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1D999E" w14:textId="77777777" w:rsidR="0037184F" w:rsidRDefault="00CB33DB" w:rsidP="00393FAD">
      <w:pPr>
        <w:pStyle w:val="normal0"/>
        <w:spacing w:before="240" w:after="240" w:line="360" w:lineRule="auto"/>
        <w:jc w:val="center"/>
        <w:rPr>
          <w:b/>
          <w:sz w:val="28"/>
          <w:szCs w:val="28"/>
        </w:rPr>
      </w:pPr>
      <w:r>
        <w:rPr>
          <w:b/>
          <w:sz w:val="28"/>
          <w:szCs w:val="28"/>
        </w:rPr>
        <w:t>Climatic Shifts and Agriculture in Kandy District, Sri Lanka: A Time Series Analysis</w:t>
      </w:r>
    </w:p>
    <w:p w14:paraId="3FF456F8" w14:textId="77777777" w:rsidR="002C13A5" w:rsidRPr="002C13A5" w:rsidRDefault="002C13A5" w:rsidP="00393FAD">
      <w:pPr>
        <w:pStyle w:val="normal0"/>
        <w:spacing w:before="200" w:line="360" w:lineRule="auto"/>
        <w:jc w:val="center"/>
        <w:rPr>
          <w:i/>
          <w:color w:val="FF0000"/>
        </w:rPr>
      </w:pPr>
      <w:r w:rsidRPr="002C13A5">
        <w:rPr>
          <w:i/>
          <w:color w:val="FF0000"/>
        </w:rPr>
        <w:t>Keep this section blank to ensure the blind review process. Once the abstract is approved, you can use this space to include the authors' names and affiliations in the final submission.</w:t>
      </w:r>
    </w:p>
    <w:p w14:paraId="139B0430" w14:textId="77777777" w:rsidR="0037184F" w:rsidRDefault="0037184F" w:rsidP="00393FAD">
      <w:pPr>
        <w:pStyle w:val="normal0"/>
        <w:spacing w:before="200" w:line="360" w:lineRule="auto"/>
        <w:rPr>
          <w:sz w:val="24"/>
          <w:szCs w:val="24"/>
        </w:rPr>
      </w:pPr>
    </w:p>
    <w:p w14:paraId="75296EFB" w14:textId="2461DD37" w:rsidR="00B504DB" w:rsidRPr="00B504DB" w:rsidRDefault="00B504DB" w:rsidP="00393FAD">
      <w:pPr>
        <w:pStyle w:val="normal0"/>
        <w:spacing w:before="240" w:after="240" w:line="360" w:lineRule="auto"/>
        <w:rPr>
          <w:sz w:val="24"/>
          <w:szCs w:val="24"/>
        </w:rPr>
      </w:pPr>
      <w:r w:rsidRPr="00B504DB">
        <w:rPr>
          <w:sz w:val="24"/>
          <w:szCs w:val="24"/>
        </w:rPr>
        <w:t xml:space="preserve">The document </w:t>
      </w:r>
      <w:r w:rsidR="008B27F8">
        <w:rPr>
          <w:sz w:val="24"/>
          <w:szCs w:val="24"/>
        </w:rPr>
        <w:t>should be</w:t>
      </w:r>
      <w:r w:rsidRPr="00B504DB">
        <w:rPr>
          <w:sz w:val="24"/>
          <w:szCs w:val="24"/>
        </w:rPr>
        <w:t xml:space="preserve"> formatted according to the RISTCON 2026 abstract submission guidelines. Please ensure that no author-identifying information is included in the abstract or extended abstract, the file name (e.g., avoid names like "Abstract_James"), or within the content itself. The abstract file must be submitted in either </w:t>
      </w:r>
      <w:r w:rsidRPr="008B27F8">
        <w:rPr>
          <w:i/>
          <w:sz w:val="24"/>
          <w:szCs w:val="24"/>
        </w:rPr>
        <w:t xml:space="preserve">.docx </w:t>
      </w:r>
      <w:r w:rsidRPr="00B504DB">
        <w:rPr>
          <w:sz w:val="24"/>
          <w:szCs w:val="24"/>
        </w:rPr>
        <w:t xml:space="preserve">or </w:t>
      </w:r>
      <w:r w:rsidRPr="008B27F8">
        <w:rPr>
          <w:i/>
          <w:sz w:val="24"/>
          <w:szCs w:val="24"/>
        </w:rPr>
        <w:t xml:space="preserve">.doc </w:t>
      </w:r>
      <w:r w:rsidRPr="00B504DB">
        <w:rPr>
          <w:sz w:val="24"/>
          <w:szCs w:val="24"/>
        </w:rPr>
        <w:t>format. All formatting requirements must be strictly followed: the title should not exceed 100 characters (including spaces) and must be in Times New Roman, 14-point font, and bold; the abstract text should be in Times New Roman, 12-point font, with 1.5 line spacing, and a maximum of 250 words. It should clearly and concisely summarize the research objectives, methodology, results, and conclusions, without including any citations. Authors must also provide up to five keywords, formatted in Times New Roman, 11-point font, and italicized. Each abstract must fit on a single page, as it will appear in the conference proceedings. Before submission, please ensure that the abstract has been thoroughly checked for plagiarism.</w:t>
      </w:r>
    </w:p>
    <w:p w14:paraId="18387D19" w14:textId="77777777" w:rsidR="0037184F" w:rsidRDefault="0037184F">
      <w:pPr>
        <w:pStyle w:val="normal0"/>
        <w:spacing w:before="240" w:after="240"/>
      </w:pPr>
    </w:p>
    <w:p w14:paraId="4A23D9AF" w14:textId="77777777" w:rsidR="0037184F" w:rsidRDefault="0037184F">
      <w:pPr>
        <w:pStyle w:val="normal0"/>
        <w:spacing w:before="240" w:after="240"/>
      </w:pPr>
    </w:p>
    <w:p w14:paraId="5C62F1DA" w14:textId="77777777" w:rsidR="0037184F" w:rsidRDefault="0037184F" w:rsidP="00B504DB">
      <w:pPr>
        <w:pStyle w:val="normal0"/>
        <w:spacing w:before="240" w:after="240" w:line="360" w:lineRule="auto"/>
      </w:pPr>
    </w:p>
    <w:p w14:paraId="5AE52BE2" w14:textId="77777777" w:rsidR="0037184F" w:rsidRDefault="00CB33DB" w:rsidP="00B504DB">
      <w:pPr>
        <w:pStyle w:val="normal0"/>
        <w:spacing w:before="240" w:after="240" w:line="360" w:lineRule="auto"/>
        <w:rPr>
          <w:sz w:val="22"/>
          <w:szCs w:val="22"/>
        </w:rPr>
      </w:pPr>
      <w:r>
        <w:rPr>
          <w:b/>
          <w:sz w:val="22"/>
          <w:szCs w:val="22"/>
        </w:rPr>
        <w:t>Keywords</w:t>
      </w:r>
      <w:r>
        <w:rPr>
          <w:sz w:val="22"/>
          <w:szCs w:val="22"/>
        </w:rPr>
        <w:t xml:space="preserve">: </w:t>
      </w:r>
      <w:r>
        <w:rPr>
          <w:i/>
          <w:sz w:val="22"/>
          <w:szCs w:val="22"/>
        </w:rPr>
        <w:t>Forecasting; SARIMA; Temperature; Time Series</w:t>
      </w:r>
      <w:r>
        <w:rPr>
          <w:sz w:val="22"/>
          <w:szCs w:val="22"/>
        </w:rPr>
        <w:t xml:space="preserve"> </w:t>
      </w:r>
      <w:r>
        <w:rPr>
          <w:color w:val="FF0000"/>
          <w:sz w:val="22"/>
          <w:szCs w:val="22"/>
        </w:rPr>
        <w:t>(Maximum five keywords only)</w:t>
      </w:r>
    </w:p>
    <w:p w14:paraId="24D16853" w14:textId="160104DE" w:rsidR="0037184F" w:rsidRPr="00C11B49" w:rsidRDefault="0037184F" w:rsidP="00B504DB">
      <w:pPr>
        <w:pStyle w:val="normal0"/>
        <w:spacing w:before="240" w:after="240" w:line="360" w:lineRule="auto"/>
        <w:jc w:val="left"/>
        <w:rPr>
          <w:color w:val="FF0000"/>
          <w:sz w:val="22"/>
          <w:szCs w:val="22"/>
        </w:rPr>
      </w:pPr>
    </w:p>
    <w:p w14:paraId="109C0F39" w14:textId="10A5BC1D" w:rsidR="0037184F" w:rsidRPr="00CB33DB" w:rsidRDefault="001E2532" w:rsidP="00393FAD">
      <w:pPr>
        <w:pStyle w:val="normal0"/>
        <w:spacing w:before="200" w:line="360" w:lineRule="auto"/>
        <w:rPr>
          <w:color w:val="FF0000"/>
          <w:sz w:val="22"/>
          <w:szCs w:val="22"/>
        </w:rPr>
      </w:pPr>
      <w:r w:rsidRPr="00C11B49">
        <w:rPr>
          <w:b/>
          <w:color w:val="FF0000"/>
          <w:sz w:val="22"/>
          <w:szCs w:val="22"/>
        </w:rPr>
        <w:t>Acknowledgement</w:t>
      </w:r>
      <w:r w:rsidRPr="00C11B49">
        <w:rPr>
          <w:color w:val="FF0000"/>
          <w:sz w:val="22"/>
          <w:szCs w:val="22"/>
        </w:rPr>
        <w:t xml:space="preserve">: </w:t>
      </w:r>
      <w:r w:rsidRPr="00C11B49">
        <w:rPr>
          <w:color w:val="FF0000"/>
          <w:sz w:val="22"/>
          <w:szCs w:val="22"/>
        </w:rPr>
        <w:t>Do not i</w:t>
      </w:r>
      <w:bookmarkStart w:id="0" w:name="_GoBack"/>
      <w:bookmarkEnd w:id="0"/>
      <w:r w:rsidRPr="00C11B49">
        <w:rPr>
          <w:color w:val="FF0000"/>
          <w:sz w:val="22"/>
          <w:szCs w:val="22"/>
        </w:rPr>
        <w:t>nclude an a</w:t>
      </w:r>
      <w:r w:rsidRPr="00C11B49">
        <w:rPr>
          <w:color w:val="FF0000"/>
          <w:sz w:val="22"/>
          <w:szCs w:val="22"/>
        </w:rPr>
        <w:t>cknowledgement</w:t>
      </w:r>
      <w:r w:rsidRPr="00C11B49">
        <w:rPr>
          <w:color w:val="FF0000"/>
          <w:sz w:val="22"/>
          <w:szCs w:val="22"/>
        </w:rPr>
        <w:t xml:space="preserve"> in the initial submission.  </w:t>
      </w:r>
      <w:r w:rsidRPr="008B27F8">
        <w:rPr>
          <w:color w:val="FF0000"/>
        </w:rPr>
        <w:t>Once the abstract is approved, you can use this space to include the</w:t>
      </w:r>
      <w:r w:rsidRPr="008B27F8">
        <w:rPr>
          <w:color w:val="FF0000"/>
          <w:sz w:val="22"/>
          <w:szCs w:val="22"/>
        </w:rPr>
        <w:t xml:space="preserve"> </w:t>
      </w:r>
      <w:r w:rsidRPr="008B27F8">
        <w:rPr>
          <w:color w:val="FF0000"/>
          <w:sz w:val="22"/>
          <w:szCs w:val="22"/>
        </w:rPr>
        <w:t>acknowledgement</w:t>
      </w:r>
      <w:r w:rsidRPr="008B27F8">
        <w:rPr>
          <w:color w:val="FF0000"/>
          <w:sz w:val="22"/>
          <w:szCs w:val="22"/>
        </w:rPr>
        <w:t xml:space="preserve"> (if any)</w:t>
      </w:r>
      <w:r w:rsidRPr="008B27F8">
        <w:rPr>
          <w:color w:val="FF0000"/>
        </w:rPr>
        <w:t xml:space="preserve"> in the final submission.</w:t>
      </w:r>
    </w:p>
    <w:sectPr w:rsidR="0037184F" w:rsidRPr="00CB33DB">
      <w:footerReference w:type="default" r:id="rId8"/>
      <w:pgSz w:w="12240" w:h="15840"/>
      <w:pgMar w:top="1440" w:right="1440" w:bottom="1440" w:left="2160" w:header="720" w:footer="720" w:gutter="0"/>
      <w:pgNumType w:start="1"/>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A56457" w14:textId="77777777" w:rsidR="00CC7FC9" w:rsidRDefault="00CB33DB">
      <w:r>
        <w:separator/>
      </w:r>
    </w:p>
  </w:endnote>
  <w:endnote w:type="continuationSeparator" w:id="0">
    <w:p w14:paraId="0D412EA6" w14:textId="77777777" w:rsidR="00CC7FC9" w:rsidRDefault="00CB33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明朝">
    <w:panose1 w:val="00000000000000000000"/>
    <w:charset w:val="80"/>
    <w:family w:val="roman"/>
    <w:notTrueType/>
    <w:pitch w:val="fixed"/>
    <w:sig w:usb0="00000001" w:usb1="08070000" w:usb2="00000010" w:usb3="00000000" w:csb0="00020000"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81EE8C9" w14:textId="77777777" w:rsidR="0037184F" w:rsidRDefault="00CB33DB">
    <w:pPr>
      <w:pStyle w:val="normal0"/>
      <w:pBdr>
        <w:top w:val="nil"/>
        <w:left w:val="nil"/>
        <w:bottom w:val="nil"/>
        <w:right w:val="nil"/>
        <w:between w:val="nil"/>
      </w:pBdr>
      <w:tabs>
        <w:tab w:val="center" w:pos="4680"/>
        <w:tab w:val="right" w:pos="9360"/>
      </w:tabs>
      <w:jc w:val="right"/>
      <w:rPr>
        <w:color w:val="000000"/>
      </w:rPr>
    </w:pPr>
    <w:r>
      <w:rPr>
        <w:color w:val="000000"/>
      </w:rPr>
      <w:fldChar w:fldCharType="begin"/>
    </w:r>
    <w:r>
      <w:rPr>
        <w:color w:val="000000"/>
      </w:rPr>
      <w:instrText>PAGE</w:instrText>
    </w:r>
    <w:r>
      <w:rPr>
        <w:color w:val="000000"/>
      </w:rPr>
      <w:fldChar w:fldCharType="separate"/>
    </w:r>
    <w:r w:rsidR="008B27F8">
      <w:rPr>
        <w:noProof/>
        <w:color w:val="000000"/>
      </w:rPr>
      <w:t>1</w:t>
    </w:r>
    <w:r>
      <w:rPr>
        <w:color w:val="000000"/>
      </w:rPr>
      <w:fldChar w:fldCharType="end"/>
    </w:r>
  </w:p>
  <w:p w14:paraId="04D56654" w14:textId="77777777" w:rsidR="0037184F" w:rsidRDefault="0037184F">
    <w:pPr>
      <w:pStyle w:val="normal0"/>
      <w:pBdr>
        <w:top w:val="nil"/>
        <w:left w:val="nil"/>
        <w:bottom w:val="nil"/>
        <w:right w:val="nil"/>
        <w:between w:val="nil"/>
      </w:pBdr>
      <w:tabs>
        <w:tab w:val="center" w:pos="4680"/>
        <w:tab w:val="right" w:pos="9360"/>
      </w:tabs>
      <w:rPr>
        <w:color w:val="000000"/>
      </w:rP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BFBE55A" w14:textId="77777777" w:rsidR="00CC7FC9" w:rsidRDefault="00CB33DB">
      <w:r>
        <w:separator/>
      </w:r>
    </w:p>
  </w:footnote>
  <w:footnote w:type="continuationSeparator" w:id="0">
    <w:p w14:paraId="147D106A" w14:textId="77777777" w:rsidR="00CC7FC9" w:rsidRDefault="00CB33DB">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934B2D"/>
    <w:multiLevelType w:val="multilevel"/>
    <w:tmpl w:val="62B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2"/>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37184F"/>
    <w:rsid w:val="0005528B"/>
    <w:rsid w:val="001C6F05"/>
    <w:rsid w:val="001E2532"/>
    <w:rsid w:val="001E5858"/>
    <w:rsid w:val="002C13A5"/>
    <w:rsid w:val="0037184F"/>
    <w:rsid w:val="00393FAD"/>
    <w:rsid w:val="005B2319"/>
    <w:rsid w:val="005E3471"/>
    <w:rsid w:val="006B1375"/>
    <w:rsid w:val="008B27F8"/>
    <w:rsid w:val="00B504DB"/>
    <w:rsid w:val="00B532FC"/>
    <w:rsid w:val="00C11B49"/>
    <w:rsid w:val="00CB33DB"/>
    <w:rsid w:val="00CC7F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9"/>
    <o:shapelayout v:ext="edit">
      <o:idmap v:ext="edit" data="1"/>
    </o:shapelayout>
  </w:shapeDefaults>
  <w:decimalSymbol w:val="."/>
  <w:listSeparator w:val=","/>
  <w14:docId w14:val="7B2B6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0"/>
    <w:next w:val="normal0"/>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pPr>
        <w:widowControl w:val="0"/>
        <w:jc w:val="both"/>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80"/>
      <w:ind w:left="432" w:hanging="432"/>
      <w:outlineLvl w:val="0"/>
    </w:pPr>
    <w:rPr>
      <w:rFonts w:ascii="Cambria" w:eastAsia="Cambria" w:hAnsi="Cambria" w:cs="Cambria"/>
      <w:b/>
      <w:color w:val="365F91"/>
      <w:sz w:val="28"/>
      <w:szCs w:val="28"/>
    </w:rPr>
  </w:style>
  <w:style w:type="paragraph" w:styleId="Heading2">
    <w:name w:val="heading 2"/>
    <w:basedOn w:val="normal0"/>
    <w:next w:val="normal0"/>
    <w:pPr>
      <w:keepNext/>
      <w:spacing w:before="240" w:after="60"/>
      <w:ind w:left="576" w:hanging="576"/>
      <w:outlineLvl w:val="1"/>
    </w:pPr>
    <w:rPr>
      <w:rFonts w:ascii="Cambria" w:eastAsia="Cambria" w:hAnsi="Cambria" w:cs="Cambria"/>
      <w:b/>
      <w:i/>
      <w:sz w:val="28"/>
      <w:szCs w:val="28"/>
    </w:rPr>
  </w:style>
  <w:style w:type="paragraph" w:styleId="Heading3">
    <w:name w:val="heading 3"/>
    <w:basedOn w:val="normal0"/>
    <w:next w:val="normal0"/>
    <w:pPr>
      <w:keepNext/>
      <w:keepLines/>
      <w:spacing w:before="280" w:after="80"/>
      <w:outlineLvl w:val="2"/>
    </w:pPr>
    <w:rPr>
      <w:b/>
      <w:sz w:val="28"/>
      <w:szCs w:val="28"/>
    </w:rPr>
  </w:style>
  <w:style w:type="paragraph" w:styleId="Heading4">
    <w:name w:val="heading 4"/>
    <w:basedOn w:val="normal0"/>
    <w:next w:val="normal0"/>
    <w:pPr>
      <w:keepNext/>
      <w:keepLines/>
      <w:spacing w:before="240" w:after="40"/>
      <w:outlineLvl w:val="3"/>
    </w:pPr>
    <w:rPr>
      <w:b/>
      <w:sz w:val="24"/>
      <w:szCs w:val="24"/>
    </w:rPr>
  </w:style>
  <w:style w:type="paragraph" w:styleId="Heading5">
    <w:name w:val="heading 5"/>
    <w:basedOn w:val="normal0"/>
    <w:next w:val="normal0"/>
    <w:pPr>
      <w:keepNext/>
      <w:keepLines/>
      <w:spacing w:before="220" w:after="40"/>
      <w:outlineLvl w:val="4"/>
    </w:pPr>
    <w:rPr>
      <w:b/>
      <w:sz w:val="22"/>
      <w:szCs w:val="22"/>
    </w:rPr>
  </w:style>
  <w:style w:type="paragraph" w:styleId="Heading6">
    <w:name w:val="heading 6"/>
    <w:basedOn w:val="normal0"/>
    <w:next w:val="normal0"/>
    <w:pPr>
      <w:keepNext/>
      <w:keepLines/>
      <w:spacing w:before="200" w:after="40"/>
      <w:outlineLvl w:val="5"/>
    </w:pPr>
    <w:rPr>
      <w: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before="480" w:after="120"/>
    </w:pPr>
    <w:rPr>
      <w:b/>
      <w:sz w:val="72"/>
      <w:szCs w:val="72"/>
    </w:rPr>
  </w:style>
  <w:style w:type="paragraph" w:styleId="Subtitle">
    <w:name w:val="Subtitle"/>
    <w:basedOn w:val="normal0"/>
    <w:next w:val="normal0"/>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4988890">
      <w:bodyDiv w:val="1"/>
      <w:marLeft w:val="0"/>
      <w:marRight w:val="0"/>
      <w:marTop w:val="0"/>
      <w:marBottom w:val="0"/>
      <w:divBdr>
        <w:top w:val="none" w:sz="0" w:space="0" w:color="auto"/>
        <w:left w:val="none" w:sz="0" w:space="0" w:color="auto"/>
        <w:bottom w:val="none" w:sz="0" w:space="0" w:color="auto"/>
        <w:right w:val="none" w:sz="0" w:space="0" w:color="auto"/>
      </w:divBdr>
    </w:div>
    <w:div w:id="1519659117">
      <w:bodyDiv w:val="1"/>
      <w:marLeft w:val="0"/>
      <w:marRight w:val="0"/>
      <w:marTop w:val="0"/>
      <w:marBottom w:val="0"/>
      <w:divBdr>
        <w:top w:val="none" w:sz="0" w:space="0" w:color="auto"/>
        <w:left w:val="none" w:sz="0" w:space="0" w:color="auto"/>
        <w:bottom w:val="none" w:sz="0" w:space="0" w:color="auto"/>
        <w:right w:val="none" w:sz="0" w:space="0" w:color="auto"/>
      </w:divBdr>
    </w:div>
    <w:div w:id="1899700785">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1</Pages>
  <Words>243</Words>
  <Characters>1389</Characters>
  <Application>Microsoft Macintosh Word</Application>
  <DocSecurity>0</DocSecurity>
  <Lines>11</Lines>
  <Paragraphs>3</Paragraphs>
  <ScaleCrop>false</ScaleCrop>
  <Company>UOR</Company>
  <LinksUpToDate>false</LinksUpToDate>
  <CharactersWithSpaces>1629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Ajith Yapa</cp:lastModifiedBy>
  <cp:revision>15</cp:revision>
  <dcterms:created xsi:type="dcterms:W3CDTF">2025-06-28T14:24:00Z</dcterms:created>
  <dcterms:modified xsi:type="dcterms:W3CDTF">2025-06-29T05:01:00Z</dcterms:modified>
</cp:coreProperties>
</file>