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EE072" w14:textId="77777777" w:rsidR="002016B3" w:rsidRDefault="002016B3" w:rsidP="002016B3">
      <w:pPr>
        <w:jc w:val="center"/>
        <w:rPr>
          <w:b/>
          <w:sz w:val="28"/>
          <w:szCs w:val="28"/>
        </w:rPr>
      </w:pPr>
      <w:r w:rsidRPr="002016B3">
        <w:rPr>
          <w:b/>
          <w:sz w:val="28"/>
          <w:szCs w:val="28"/>
        </w:rPr>
        <w:t>Innovative Software Development for Enhanced User Experience Across Healthcare, Retail, and Data Analytics Domains</w:t>
      </w:r>
    </w:p>
    <w:p w14:paraId="07E45F34" w14:textId="77777777" w:rsidR="002016B3" w:rsidRDefault="002016B3" w:rsidP="002016B3">
      <w:pPr>
        <w:jc w:val="center"/>
        <w:rPr>
          <w:b/>
          <w:sz w:val="28"/>
          <w:szCs w:val="28"/>
        </w:rPr>
      </w:pPr>
    </w:p>
    <w:p w14:paraId="07592E7A" w14:textId="40806F69" w:rsidR="002016B3" w:rsidRDefault="002016B3" w:rsidP="002016B3">
      <w:pPr>
        <w:rPr>
          <w:sz w:val="24"/>
          <w:szCs w:val="24"/>
        </w:rPr>
      </w:pPr>
      <w:r w:rsidRPr="002016B3">
        <w:rPr>
          <w:sz w:val="24"/>
          <w:szCs w:val="24"/>
        </w:rPr>
        <w:t xml:space="preserve">This thesis explores the design, development, and implementation of advanced software solutions aimed at significantly enhancing user experience across multiple industry sectors, including healthcare, retail, and data analytics. Central to the study are comprehensive systems such as the Hospital Management System (HMS), Point of Sale (POS) System, Optical System, and Laravel-based web applications that collectively address critical operational challenges. Employing a modern suite of technologies including C#, Python, PHP with Laravel, and MySQL, the research integrates cutting-edge techniques for secure user authentication, role-based access control (RBAC), and real-time data processing. The development lifecycle follows the Agile methodology, facilitating iterative feedback, continuous integration, and deployment processes that improve software quality, adaptability, and scalability. The application of Python libraries such as Pandas, Matplotlib, Seaborn, and </w:t>
      </w:r>
      <w:proofErr w:type="spellStart"/>
      <w:r w:rsidRPr="002016B3">
        <w:rPr>
          <w:sz w:val="24"/>
          <w:szCs w:val="24"/>
        </w:rPr>
        <w:t>Plotly</w:t>
      </w:r>
      <w:proofErr w:type="spellEnd"/>
      <w:r w:rsidRPr="002016B3">
        <w:rPr>
          <w:sz w:val="24"/>
          <w:szCs w:val="24"/>
        </w:rPr>
        <w:t xml:space="preserve"> enables the creation of dynamic, interactive dashboards for real-time data visualization and trend analysis, particularly in survey data analytics. The systems developed provide robust and user-friendly interfaces through Windows Forms/WPF and web-based frameworks like </w:t>
      </w:r>
      <w:proofErr w:type="spellStart"/>
      <w:r w:rsidRPr="002016B3">
        <w:rPr>
          <w:sz w:val="24"/>
          <w:szCs w:val="24"/>
        </w:rPr>
        <w:t>Streamlit</w:t>
      </w:r>
      <w:proofErr w:type="spellEnd"/>
      <w:r w:rsidRPr="002016B3">
        <w:rPr>
          <w:sz w:val="24"/>
          <w:szCs w:val="24"/>
        </w:rPr>
        <w:t>, enhancing accessibility and operational efficiency for diverse user roles, including administrators, medical personnel, and sales staff. Rigorous optimization of database schemas and queries in MySQL ensures efficient handling of large-scale transactional and analytical data, thus supporting high performance and responsiveness. The research outcomes demonstrate marked improvements in reducing manual workload, increasing data accuracy, and supporting informed decision-making through automation and insightful analytics. This work contributes both practical applications and methodological insights for developing scalable, secure, and user-centric software systems tailored to domain-specific needs, ultimately fostering improved organizational productivity and elevated end-user satisfaction.</w:t>
      </w:r>
    </w:p>
    <w:p w14:paraId="06E60FD5" w14:textId="77777777" w:rsidR="002016B3" w:rsidRPr="002016B3" w:rsidRDefault="002016B3" w:rsidP="002016B3">
      <w:pPr>
        <w:rPr>
          <w:sz w:val="24"/>
          <w:szCs w:val="24"/>
        </w:rPr>
      </w:pPr>
    </w:p>
    <w:p w14:paraId="24D16853" w14:textId="70A64425" w:rsidR="0037184F" w:rsidRPr="002016B3" w:rsidRDefault="002016B3" w:rsidP="002016B3">
      <w:pPr>
        <w:rPr>
          <w:sz w:val="24"/>
          <w:szCs w:val="24"/>
        </w:rPr>
      </w:pPr>
      <w:r w:rsidRPr="002016B3">
        <w:rPr>
          <w:b/>
          <w:bCs/>
          <w:sz w:val="24"/>
          <w:szCs w:val="24"/>
        </w:rPr>
        <w:t>Keywords:</w:t>
      </w:r>
      <w:r w:rsidRPr="002016B3">
        <w:rPr>
          <w:sz w:val="24"/>
          <w:szCs w:val="24"/>
        </w:rPr>
        <w:t xml:space="preserve"> Agile development, user experience, role-based access control, real-time data visualization, software system scalability</w:t>
      </w:r>
    </w:p>
    <w:sectPr w:rsidR="0037184F" w:rsidRPr="002016B3">
      <w:footerReference w:type="default" r:id="rId7"/>
      <w:pgSz w:w="12240" w:h="15840"/>
      <w:pgMar w:top="1440" w:right="1440" w:bottom="144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C68DE9" w14:textId="77777777" w:rsidR="00B33558" w:rsidRDefault="00B33558">
      <w:r>
        <w:separator/>
      </w:r>
    </w:p>
  </w:endnote>
  <w:endnote w:type="continuationSeparator" w:id="0">
    <w:p w14:paraId="5D7E6783" w14:textId="77777777" w:rsidR="00B33558" w:rsidRDefault="00B33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EE8C9" w14:textId="77777777" w:rsidR="0037184F" w:rsidRDefault="00CB33DB">
    <w:pPr>
      <w:pStyle w:val="Normal1"/>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8B27F8">
      <w:rPr>
        <w:noProof/>
        <w:color w:val="000000"/>
      </w:rPr>
      <w:t>1</w:t>
    </w:r>
    <w:r>
      <w:rPr>
        <w:color w:val="000000"/>
      </w:rPr>
      <w:fldChar w:fldCharType="end"/>
    </w:r>
  </w:p>
  <w:p w14:paraId="04D56654" w14:textId="77777777" w:rsidR="0037184F" w:rsidRDefault="0037184F">
    <w:pPr>
      <w:pStyle w:val="Normal1"/>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00B0FF" w14:textId="77777777" w:rsidR="00B33558" w:rsidRDefault="00B33558">
      <w:r>
        <w:separator/>
      </w:r>
    </w:p>
  </w:footnote>
  <w:footnote w:type="continuationSeparator" w:id="0">
    <w:p w14:paraId="23F9C2DC" w14:textId="77777777" w:rsidR="00B33558" w:rsidRDefault="00B335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934B2D"/>
    <w:multiLevelType w:val="multilevel"/>
    <w:tmpl w:val="62BE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5970D7"/>
    <w:multiLevelType w:val="multilevel"/>
    <w:tmpl w:val="943EB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8214129">
    <w:abstractNumId w:val="0"/>
  </w:num>
  <w:num w:numId="2" w16cid:durableId="1647934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84F"/>
    <w:rsid w:val="0005528B"/>
    <w:rsid w:val="000C4C25"/>
    <w:rsid w:val="001C1DC1"/>
    <w:rsid w:val="001C6F05"/>
    <w:rsid w:val="001E2532"/>
    <w:rsid w:val="001E5494"/>
    <w:rsid w:val="001E5858"/>
    <w:rsid w:val="002016B3"/>
    <w:rsid w:val="0026647E"/>
    <w:rsid w:val="002C13A5"/>
    <w:rsid w:val="00357FAE"/>
    <w:rsid w:val="0037184F"/>
    <w:rsid w:val="00393FAD"/>
    <w:rsid w:val="003D2265"/>
    <w:rsid w:val="00442F55"/>
    <w:rsid w:val="005B2319"/>
    <w:rsid w:val="005E3471"/>
    <w:rsid w:val="00631993"/>
    <w:rsid w:val="006B1375"/>
    <w:rsid w:val="00871202"/>
    <w:rsid w:val="0087171D"/>
    <w:rsid w:val="008B27F8"/>
    <w:rsid w:val="00A34EF2"/>
    <w:rsid w:val="00B33558"/>
    <w:rsid w:val="00B504DB"/>
    <w:rsid w:val="00B532FC"/>
    <w:rsid w:val="00C11B49"/>
    <w:rsid w:val="00CB33DB"/>
    <w:rsid w:val="00CC7FC9"/>
    <w:rsid w:val="00DA1405"/>
    <w:rsid w:val="00F928C1"/>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2B6ACD"/>
  <w15:docId w15:val="{21C4FC51-8F8D-467C-8A8C-F89820A7C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80"/>
      <w:ind w:left="432" w:hanging="432"/>
      <w:outlineLvl w:val="0"/>
    </w:pPr>
    <w:rPr>
      <w:rFonts w:ascii="Cambria" w:eastAsia="Cambria" w:hAnsi="Cambria" w:cs="Cambria"/>
      <w:b/>
      <w:color w:val="365F91"/>
      <w:sz w:val="28"/>
      <w:szCs w:val="28"/>
    </w:rPr>
  </w:style>
  <w:style w:type="paragraph" w:styleId="Heading2">
    <w:name w:val="heading 2"/>
    <w:basedOn w:val="Normal1"/>
    <w:next w:val="Normal1"/>
    <w:pPr>
      <w:keepNext/>
      <w:spacing w:before="240" w:after="60"/>
      <w:ind w:left="576" w:hanging="576"/>
      <w:outlineLvl w:val="1"/>
    </w:pPr>
    <w:rPr>
      <w:rFonts w:ascii="Cambria" w:eastAsia="Cambria" w:hAnsi="Cambria" w:cs="Cambria"/>
      <w:b/>
      <w:i/>
      <w:sz w:val="28"/>
      <w:szCs w:val="28"/>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016B3"/>
    <w:rPr>
      <w:color w:val="0000FF" w:themeColor="hyperlink"/>
      <w:u w:val="single"/>
    </w:rPr>
  </w:style>
  <w:style w:type="character" w:styleId="UnresolvedMention">
    <w:name w:val="Unresolved Mention"/>
    <w:basedOn w:val="DefaultParagraphFont"/>
    <w:uiPriority w:val="99"/>
    <w:semiHidden/>
    <w:unhideWhenUsed/>
    <w:rsid w:val="002016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988890">
      <w:bodyDiv w:val="1"/>
      <w:marLeft w:val="0"/>
      <w:marRight w:val="0"/>
      <w:marTop w:val="0"/>
      <w:marBottom w:val="0"/>
      <w:divBdr>
        <w:top w:val="none" w:sz="0" w:space="0" w:color="auto"/>
        <w:left w:val="none" w:sz="0" w:space="0" w:color="auto"/>
        <w:bottom w:val="none" w:sz="0" w:space="0" w:color="auto"/>
        <w:right w:val="none" w:sz="0" w:space="0" w:color="auto"/>
      </w:divBdr>
    </w:div>
    <w:div w:id="1519659117">
      <w:bodyDiv w:val="1"/>
      <w:marLeft w:val="0"/>
      <w:marRight w:val="0"/>
      <w:marTop w:val="0"/>
      <w:marBottom w:val="0"/>
      <w:divBdr>
        <w:top w:val="none" w:sz="0" w:space="0" w:color="auto"/>
        <w:left w:val="none" w:sz="0" w:space="0" w:color="auto"/>
        <w:bottom w:val="none" w:sz="0" w:space="0" w:color="auto"/>
        <w:right w:val="none" w:sz="0" w:space="0" w:color="auto"/>
      </w:divBdr>
    </w:div>
    <w:div w:id="18997007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277</Words>
  <Characters>2032</Characters>
  <Application>Microsoft Office Word</Application>
  <DocSecurity>0</DocSecurity>
  <Lines>29</Lines>
  <Paragraphs>3</Paragraphs>
  <ScaleCrop>false</ScaleCrop>
  <Company>UOR</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dc:creator>
  <cp:lastModifiedBy>Luxshi Karunakaran</cp:lastModifiedBy>
  <cp:revision>5</cp:revision>
  <dcterms:created xsi:type="dcterms:W3CDTF">2025-08-21T05:45:00Z</dcterms:created>
  <dcterms:modified xsi:type="dcterms:W3CDTF">2025-08-25T04:51:00Z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f831808f-b9b9-4116-939e-26380ea11593</vt:lpwstr>
  </property>
</Properties>
</file>