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5918A" w14:textId="77777777" w:rsidR="001A6C61" w:rsidRPr="001A6C61" w:rsidRDefault="001A6C61" w:rsidP="001A6C61">
      <w:r w:rsidRPr="001A6C61">
        <w:t>Abstract:</w:t>
      </w:r>
      <w:r w:rsidRPr="001A6C61">
        <w:br/>
        <w:t>This thesis presents the development and implementation of innovative software solutions aimed at enhancing user experience in diverse domains including healthcare, retail, and data analytics. The study covers the design and development of multiple software systems such as a Hospital Management System, POS System, Survey Details Project, Optical System, and Laravel-based web applications, employing technologies including C#, Python, PHP (Laravel), MySQL, and data visualization tools. Emphasizing agile development methodology, the projects incorporate secure user authentication, role-based access control, real-time data processing, and interactive visualization dashboards to streamline operational efficiency and decision-making. The research demonstrates improved accuracy, usability, and system scalability, contributing to both organizational process automation and enhanced end-user engagement.</w:t>
      </w:r>
    </w:p>
    <w:p w14:paraId="093D4828" w14:textId="77777777" w:rsidR="001A6C61" w:rsidRPr="001A6C61" w:rsidRDefault="001A6C61" w:rsidP="001A6C61">
      <w:r w:rsidRPr="001A6C61">
        <w:t>Keywords: Software Development, User Experience, Agile Methodology, Hospital Management System, POS System, Data Visualization, Streamlit, Laravel, Python, C#, MySQL, Real-Time Analytics, Role-Based Access Control.</w:t>
      </w:r>
    </w:p>
    <w:p w14:paraId="0E5EB306" w14:textId="77777777" w:rsidR="001A6C61" w:rsidRPr="001A6C61" w:rsidRDefault="001A6C61" w:rsidP="001A6C61">
      <w:r w:rsidRPr="001A6C61">
        <w:t>Here is a structured synthesis based on the extended abstract and the thesis contents for Introduction, Literature Review, Methodology, Results and Discussion, Conclusion, and References:</w:t>
      </w:r>
    </w:p>
    <w:p w14:paraId="62069377" w14:textId="77777777" w:rsidR="001A6C61" w:rsidRPr="001A6C61" w:rsidRDefault="001A6C61" w:rsidP="001A6C61">
      <w:r w:rsidRPr="001A6C61">
        <w:pict w14:anchorId="6B7A7112">
          <v:rect id="_x0000_i1067" style="width:0;height:1.5pt" o:hralign="center" o:hrstd="t" o:hr="t" fillcolor="#a0a0a0" stroked="f"/>
        </w:pict>
      </w:r>
    </w:p>
    <w:p w14:paraId="31543577" w14:textId="77777777" w:rsidR="001A6C61" w:rsidRPr="001A6C61" w:rsidRDefault="001A6C61" w:rsidP="001A6C61">
      <w:pPr>
        <w:rPr>
          <w:b/>
          <w:bCs/>
        </w:rPr>
      </w:pPr>
      <w:r w:rsidRPr="001A6C61">
        <w:rPr>
          <w:b/>
          <w:bCs/>
        </w:rPr>
        <w:t>Introduction</w:t>
      </w:r>
    </w:p>
    <w:p w14:paraId="0693EC07" w14:textId="77777777" w:rsidR="001A6C61" w:rsidRPr="001A6C61" w:rsidRDefault="001A6C61" w:rsidP="001A6C61">
      <w:r w:rsidRPr="001A6C61">
        <w:t>The growing demand for efficient and user-friendly software solutions across diverse industrial sectors drives innovation in software development. This study explores the design and development of integrated software systems aimed at enhancing user experience through automation, scalability, and security. The projects undertaken during an industrial internship at MyDynamica (Pvt) Ltd encompass a Hospital Management System, Point of Sale (POS) System, Survey Details Project, Optical Management System, and Laravel-based E-Commerce and School Management Systems. These systems serve critical roles from healthcare operations to retail transactions and data-driven survey analysis, reflecting the need for tailored, efficient applications that support real-time decision making and operational optimization.</w:t>
      </w:r>
    </w:p>
    <w:p w14:paraId="73D27B31" w14:textId="77777777" w:rsidR="001A6C61" w:rsidRPr="001A6C61" w:rsidRDefault="001A6C61" w:rsidP="001A6C61">
      <w:r w:rsidRPr="001A6C61">
        <w:pict w14:anchorId="5350A631">
          <v:rect id="_x0000_i1068" style="width:0;height:1.5pt" o:hralign="center" o:hrstd="t" o:hr="t" fillcolor="#a0a0a0" stroked="f"/>
        </w:pict>
      </w:r>
    </w:p>
    <w:p w14:paraId="6CCCFEE9" w14:textId="77777777" w:rsidR="001A6C61" w:rsidRPr="001A6C61" w:rsidRDefault="001A6C61" w:rsidP="001A6C61">
      <w:pPr>
        <w:rPr>
          <w:b/>
          <w:bCs/>
        </w:rPr>
      </w:pPr>
      <w:r w:rsidRPr="001A6C61">
        <w:rPr>
          <w:b/>
          <w:bCs/>
        </w:rPr>
        <w:t>Literature Review</w:t>
      </w:r>
    </w:p>
    <w:p w14:paraId="0F5C1115" w14:textId="77777777" w:rsidR="001A6C61" w:rsidRPr="001A6C61" w:rsidRDefault="001A6C61" w:rsidP="001A6C61">
      <w:r w:rsidRPr="001A6C61">
        <w:t xml:space="preserve">Software solutions tailored for specific business sectors increasingly emphasize automation and user-centric designs. The literature highlights frameworks such as Agile methodology for flexible, iterative </w:t>
      </w:r>
      <w:r w:rsidRPr="001A6C61">
        <w:lastRenderedPageBreak/>
        <w:t>development, and technologies including Python for data processing, C# for desktop applications, and Laravel for dynamic web systems. Data visualization and real-time analytics, supported by Python libraries like Pandas and Matplotlib, play a pivotal role in contemporary data-driven decision-making. Previous studies underscore the importance of role-based access control (RBAC) and secure authentication mechanisms, such as JWT and OAuth, to safeguard sensitive information in multi-user environments. The integration of modular microservices and scalable databases, including MySQL and MongoDB, is also well-documented to ensure performance efficiency and maintainability in complex applications. This foundation informs the current project’s approach, focusing on enhanced usability, automation, and security in bespoke software solutions.</w:t>
      </w:r>
    </w:p>
    <w:p w14:paraId="5A07FD69" w14:textId="77777777" w:rsidR="001A6C61" w:rsidRPr="001A6C61" w:rsidRDefault="001A6C61" w:rsidP="001A6C61">
      <w:r w:rsidRPr="001A6C61">
        <w:pict w14:anchorId="580479F2">
          <v:rect id="_x0000_i1069" style="width:0;height:1.5pt" o:hralign="center" o:hrstd="t" o:hr="t" fillcolor="#a0a0a0" stroked="f"/>
        </w:pict>
      </w:r>
    </w:p>
    <w:p w14:paraId="7F919A7B" w14:textId="77777777" w:rsidR="001A6C61" w:rsidRPr="001A6C61" w:rsidRDefault="001A6C61" w:rsidP="001A6C61">
      <w:pPr>
        <w:rPr>
          <w:b/>
          <w:bCs/>
        </w:rPr>
      </w:pPr>
      <w:r w:rsidRPr="001A6C61">
        <w:rPr>
          <w:b/>
          <w:bCs/>
        </w:rPr>
        <w:t>Methodology</w:t>
      </w:r>
    </w:p>
    <w:p w14:paraId="0FE04BC2" w14:textId="77777777" w:rsidR="001A6C61" w:rsidRPr="001A6C61" w:rsidRDefault="001A6C61" w:rsidP="001A6C61">
      <w:r w:rsidRPr="001A6C61">
        <w:t>The development of the integrated systems followed the Agile software development methodology, facilitating iterative progress, continuous feedback, and adaptation to evolving requirements. Each project employed appropriate technology stacks: C# and .NET Framework for desktop applications in the Hospital Management and POS Systems; Python with Streamlit for real-time survey data analysis; and Laravel with Livewire for full-stack web-based E-Commerce and School Management platforms. Database design utilized normalized schemas in MySQL, supported by Object-Relational Mapping (ORM) tools like Eloquent for efficient data handling. Role-based access control was implemented using middleware and token-based authentication to maintain secure and differentiated user permissions. The systems were developed with a client-server architecture, leveraging RESTful APIs for service communication and deploying on cloud or on-premise environments. Rigorous testing protocols—including unit, integration, usability, load, and security testing—ensured functionality and reliability.</w:t>
      </w:r>
    </w:p>
    <w:p w14:paraId="2AC71AAF" w14:textId="77777777" w:rsidR="001A6C61" w:rsidRPr="001A6C61" w:rsidRDefault="001A6C61" w:rsidP="001A6C61">
      <w:r w:rsidRPr="001A6C61">
        <w:pict w14:anchorId="3EC71214">
          <v:rect id="_x0000_i1070" style="width:0;height:1.5pt" o:hralign="center" o:hrstd="t" o:hr="t" fillcolor="#a0a0a0" stroked="f"/>
        </w:pict>
      </w:r>
    </w:p>
    <w:p w14:paraId="335770CF" w14:textId="77777777" w:rsidR="001A6C61" w:rsidRPr="001A6C61" w:rsidRDefault="001A6C61" w:rsidP="001A6C61">
      <w:pPr>
        <w:rPr>
          <w:b/>
          <w:bCs/>
        </w:rPr>
      </w:pPr>
      <w:r w:rsidRPr="001A6C61">
        <w:rPr>
          <w:b/>
          <w:bCs/>
        </w:rPr>
        <w:t>Results and Discussion</w:t>
      </w:r>
    </w:p>
    <w:p w14:paraId="3C8F88BF" w14:textId="77777777" w:rsidR="001A6C61" w:rsidRPr="001A6C61" w:rsidRDefault="001A6C61" w:rsidP="001A6C61">
      <w:r w:rsidRPr="001A6C61">
        <w:t>The deployed systems achieved significant operational improvements:</w:t>
      </w:r>
    </w:p>
    <w:p w14:paraId="697DCF2A" w14:textId="77777777" w:rsidR="001A6C61" w:rsidRPr="001A6C61" w:rsidRDefault="001A6C61" w:rsidP="001A6C61">
      <w:pPr>
        <w:numPr>
          <w:ilvl w:val="0"/>
          <w:numId w:val="1"/>
        </w:numPr>
      </w:pPr>
      <w:r w:rsidRPr="001A6C61">
        <w:t>The Hospital Management System streamlined patient data management, scheduling, and inventory control, supported by real-time reporting and secure role-based access.</w:t>
      </w:r>
    </w:p>
    <w:p w14:paraId="1A817EEA" w14:textId="77777777" w:rsidR="001A6C61" w:rsidRPr="001A6C61" w:rsidRDefault="001A6C61" w:rsidP="001A6C61">
      <w:pPr>
        <w:numPr>
          <w:ilvl w:val="0"/>
          <w:numId w:val="1"/>
        </w:numPr>
      </w:pPr>
      <w:r w:rsidRPr="001A6C61">
        <w:t>The POS System automated barcode scanning, sales tracking, and expense management, improving transaction efficiency and staff productivity.</w:t>
      </w:r>
    </w:p>
    <w:p w14:paraId="74EE85C3" w14:textId="77777777" w:rsidR="001A6C61" w:rsidRPr="001A6C61" w:rsidRDefault="001A6C61" w:rsidP="001A6C61">
      <w:pPr>
        <w:numPr>
          <w:ilvl w:val="0"/>
          <w:numId w:val="1"/>
        </w:numPr>
      </w:pPr>
      <w:r w:rsidRPr="001A6C61">
        <w:lastRenderedPageBreak/>
        <w:t>The Survey Details Project provided an interactive dashboard for real-time analytics with dynamic filtering and statistical insights, reducing manual labor and supporting strategic decisions.</w:t>
      </w:r>
    </w:p>
    <w:p w14:paraId="7D8E70DD" w14:textId="77777777" w:rsidR="001A6C61" w:rsidRPr="001A6C61" w:rsidRDefault="001A6C61" w:rsidP="001A6C61">
      <w:pPr>
        <w:numPr>
          <w:ilvl w:val="0"/>
          <w:numId w:val="1"/>
        </w:numPr>
      </w:pPr>
      <w:r w:rsidRPr="001A6C61">
        <w:t>The Optical Management System enabled efficient inventory and order management with features for real-time stock monitoring and secure multi-user access.</w:t>
      </w:r>
    </w:p>
    <w:p w14:paraId="5C8CC532" w14:textId="77777777" w:rsidR="001A6C61" w:rsidRPr="001A6C61" w:rsidRDefault="001A6C61" w:rsidP="001A6C61">
      <w:pPr>
        <w:numPr>
          <w:ilvl w:val="0"/>
          <w:numId w:val="1"/>
        </w:numPr>
      </w:pPr>
      <w:r w:rsidRPr="001A6C61">
        <w:t>Laravel-based web applications expanded competencies in dynamic content delivery, secure transactions, and role-specific access control.</w:t>
      </w:r>
    </w:p>
    <w:p w14:paraId="1F75F332" w14:textId="77777777" w:rsidR="001A6C61" w:rsidRPr="001A6C61" w:rsidRDefault="001A6C61" w:rsidP="001A6C61">
      <w:r w:rsidRPr="001A6C61">
        <w:t>User-friendly interfaces and optimized backend processes enhanced usability and system responsiveness. Version control with GitHub contributed to organized code management and facilitated future maintenance. Challenges such as database design complexity, real-time filtering optimization, and cross-functional team collaboration were addressed through methodical debugging, communication, and performance tuning. The integrated approach demonstrated scalability potential and laid groundwork for future incorporation of machine learning for predictive analytics.</w:t>
      </w:r>
    </w:p>
    <w:p w14:paraId="0AFF8B73" w14:textId="77777777" w:rsidR="001A6C61" w:rsidRPr="001A6C61" w:rsidRDefault="001A6C61" w:rsidP="001A6C61">
      <w:r w:rsidRPr="001A6C61">
        <w:pict w14:anchorId="760D68F2">
          <v:rect id="_x0000_i1071" style="width:0;height:1.5pt" o:hralign="center" o:hrstd="t" o:hr="t" fillcolor="#a0a0a0" stroked="f"/>
        </w:pict>
      </w:r>
    </w:p>
    <w:p w14:paraId="08957CCB" w14:textId="77777777" w:rsidR="001A6C61" w:rsidRPr="001A6C61" w:rsidRDefault="001A6C61" w:rsidP="001A6C61">
      <w:pPr>
        <w:rPr>
          <w:b/>
          <w:bCs/>
        </w:rPr>
      </w:pPr>
      <w:r w:rsidRPr="001A6C61">
        <w:rPr>
          <w:b/>
          <w:bCs/>
        </w:rPr>
        <w:t>Conclusion</w:t>
      </w:r>
    </w:p>
    <w:p w14:paraId="69E12C32" w14:textId="77777777" w:rsidR="001A6C61" w:rsidRPr="001A6C61" w:rsidRDefault="001A6C61" w:rsidP="001A6C61">
      <w:r w:rsidRPr="001A6C61">
        <w:t>This research demonstrated how innovative software development leveraging contemporary technologies and Agile methodologies can significantly enhance user experience across multiple industry domains. The development of integrated systems combining desktop and web applications improved operational efficiency, accuracy, and data-driven insights with a focus on security and scalability. Practical experience gained during the internship highlighted the importance of collaboration, continuous learning, and systematic testing. The findings support further exploration into advanced analytics and predictive capabilities to provide even greater business value. The professional growth and technical skill enhancement achieved serve as a foundation for pursuing leadership roles and advanced technology certifications.</w:t>
      </w:r>
    </w:p>
    <w:p w14:paraId="7E6959B2" w14:textId="77777777" w:rsidR="001A6C61" w:rsidRPr="001A6C61" w:rsidRDefault="001A6C61" w:rsidP="001A6C61">
      <w:r w:rsidRPr="001A6C61">
        <w:pict w14:anchorId="7B800A64">
          <v:rect id="_x0000_i1072" style="width:0;height:1.5pt" o:hralign="center" o:hrstd="t" o:hr="t" fillcolor="#a0a0a0" stroked="f"/>
        </w:pict>
      </w:r>
    </w:p>
    <w:p w14:paraId="2AA2F235" w14:textId="77777777" w:rsidR="001A6C61" w:rsidRPr="001A6C61" w:rsidRDefault="001A6C61" w:rsidP="001A6C61">
      <w:pPr>
        <w:rPr>
          <w:b/>
          <w:bCs/>
        </w:rPr>
      </w:pPr>
      <w:r w:rsidRPr="001A6C61">
        <w:rPr>
          <w:b/>
          <w:bCs/>
        </w:rPr>
        <w:t>References (Selected)</w:t>
      </w:r>
    </w:p>
    <w:p w14:paraId="4832AE80" w14:textId="77777777" w:rsidR="001A6C61" w:rsidRPr="001A6C61" w:rsidRDefault="001A6C61" w:rsidP="001A6C61">
      <w:pPr>
        <w:numPr>
          <w:ilvl w:val="0"/>
          <w:numId w:val="2"/>
        </w:numPr>
      </w:pPr>
      <w:r w:rsidRPr="001A6C61">
        <w:t xml:space="preserve">Sommerville, I. (2016). </w:t>
      </w:r>
      <w:r w:rsidRPr="001A6C61">
        <w:rPr>
          <w:i/>
          <w:iCs/>
        </w:rPr>
        <w:t>Software Engineering</w:t>
      </w:r>
      <w:r w:rsidRPr="001A6C61">
        <w:t xml:space="preserve"> (10th Edition). Pearson Education.</w:t>
      </w:r>
    </w:p>
    <w:p w14:paraId="5B5D36C5" w14:textId="77777777" w:rsidR="001A6C61" w:rsidRPr="001A6C61" w:rsidRDefault="001A6C61" w:rsidP="001A6C61">
      <w:pPr>
        <w:numPr>
          <w:ilvl w:val="0"/>
          <w:numId w:val="2"/>
        </w:numPr>
      </w:pPr>
      <w:r w:rsidRPr="001A6C61">
        <w:t xml:space="preserve">Pressman, R. S. (2014). </w:t>
      </w:r>
      <w:r w:rsidRPr="001A6C61">
        <w:rPr>
          <w:i/>
          <w:iCs/>
        </w:rPr>
        <w:t>Software Engineering: A Practitioner's Approach</w:t>
      </w:r>
      <w:r w:rsidRPr="001A6C61">
        <w:t xml:space="preserve"> (8th Edition). McGraw-Hill Education.</w:t>
      </w:r>
    </w:p>
    <w:p w14:paraId="220B0E57" w14:textId="77777777" w:rsidR="001A6C61" w:rsidRPr="001A6C61" w:rsidRDefault="001A6C61" w:rsidP="001A6C61">
      <w:pPr>
        <w:numPr>
          <w:ilvl w:val="0"/>
          <w:numId w:val="2"/>
        </w:numPr>
      </w:pPr>
      <w:r w:rsidRPr="001A6C61">
        <w:lastRenderedPageBreak/>
        <w:t xml:space="preserve">Larman, C. (2004). </w:t>
      </w:r>
      <w:r w:rsidRPr="001A6C61">
        <w:rPr>
          <w:i/>
          <w:iCs/>
        </w:rPr>
        <w:t>Applying UML and Patterns: An Introduction to Object-oriented Analysis and Design and Iterative Development</w:t>
      </w:r>
      <w:r w:rsidRPr="001A6C61">
        <w:t xml:space="preserve"> (3rd Edition). Prentice Hall.</w:t>
      </w:r>
    </w:p>
    <w:p w14:paraId="1D31F33A" w14:textId="77777777" w:rsidR="001A6C61" w:rsidRPr="001A6C61" w:rsidRDefault="001A6C61" w:rsidP="001A6C61">
      <w:pPr>
        <w:numPr>
          <w:ilvl w:val="0"/>
          <w:numId w:val="2"/>
        </w:numPr>
      </w:pPr>
      <w:r w:rsidRPr="001A6C61">
        <w:t xml:space="preserve">Laravel Documentation. (n.d.). The PHP Framework for Web Artisans. </w:t>
      </w:r>
      <w:hyperlink r:id="rId5" w:tgtFrame="_blank" w:history="1">
        <w:r w:rsidRPr="001A6C61">
          <w:rPr>
            <w:rStyle w:val="Hyperlink"/>
          </w:rPr>
          <w:t>https://laravel.com/docs</w:t>
        </w:r>
      </w:hyperlink>
    </w:p>
    <w:p w14:paraId="204CC6D2" w14:textId="77777777" w:rsidR="001A6C61" w:rsidRPr="001A6C61" w:rsidRDefault="001A6C61" w:rsidP="001A6C61">
      <w:pPr>
        <w:numPr>
          <w:ilvl w:val="0"/>
          <w:numId w:val="2"/>
        </w:numPr>
      </w:pPr>
      <w:r w:rsidRPr="001A6C61">
        <w:t xml:space="preserve">Microsoft Learn. (n.d.). C# and .NET Tutorials. </w:t>
      </w:r>
      <w:hyperlink r:id="rId6" w:tgtFrame="_blank" w:history="1">
        <w:r w:rsidRPr="001A6C61">
          <w:rPr>
            <w:rStyle w:val="Hyperlink"/>
          </w:rPr>
          <w:t>https://learn.microsoft.com/en-us/dotnet/csharp/</w:t>
        </w:r>
      </w:hyperlink>
    </w:p>
    <w:p w14:paraId="3C743C75" w14:textId="77777777" w:rsidR="001A6C61" w:rsidRPr="001A6C61" w:rsidRDefault="001A6C61" w:rsidP="001A6C61">
      <w:pPr>
        <w:numPr>
          <w:ilvl w:val="0"/>
          <w:numId w:val="2"/>
        </w:numPr>
      </w:pPr>
      <w:r w:rsidRPr="001A6C61">
        <w:t xml:space="preserve">W3Schools. (n.d.). HTML, CSS, JavaScript Tutorials. </w:t>
      </w:r>
      <w:hyperlink r:id="rId7" w:tgtFrame="_blank" w:history="1">
        <w:r w:rsidRPr="001A6C61">
          <w:rPr>
            <w:rStyle w:val="Hyperlink"/>
          </w:rPr>
          <w:t>https://www.w3schools.com</w:t>
        </w:r>
      </w:hyperlink>
    </w:p>
    <w:p w14:paraId="524029FF" w14:textId="77777777" w:rsidR="001A6C61" w:rsidRPr="001A6C61" w:rsidRDefault="001A6C61" w:rsidP="001A6C61">
      <w:pPr>
        <w:numPr>
          <w:ilvl w:val="0"/>
          <w:numId w:val="2"/>
        </w:numPr>
      </w:pPr>
      <w:r w:rsidRPr="001A6C61">
        <w:t xml:space="preserve">Coursera. (2023). Full Stack Web Development Specialization. </w:t>
      </w:r>
      <w:hyperlink r:id="rId8" w:tgtFrame="_blank" w:history="1">
        <w:r w:rsidRPr="001A6C61">
          <w:rPr>
            <w:rStyle w:val="Hyperlink"/>
          </w:rPr>
          <w:t>https://www.coursera.org/specializations/full-stack</w:t>
        </w:r>
      </w:hyperlink>
    </w:p>
    <w:p w14:paraId="0297FF25" w14:textId="77777777" w:rsidR="001A6C61" w:rsidRPr="001A6C61" w:rsidRDefault="001A6C61" w:rsidP="001A6C61">
      <w:pPr>
        <w:numPr>
          <w:ilvl w:val="0"/>
          <w:numId w:val="2"/>
        </w:numPr>
      </w:pPr>
      <w:r w:rsidRPr="001A6C61">
        <w:t xml:space="preserve">GitHub. (2023). Version Control and Collaboration Platform. </w:t>
      </w:r>
      <w:hyperlink r:id="rId9" w:tgtFrame="_blank" w:history="1">
        <w:r w:rsidRPr="001A6C61">
          <w:rPr>
            <w:rStyle w:val="Hyperlink"/>
          </w:rPr>
          <w:t>https://github.com</w:t>
        </w:r>
      </w:hyperlink>
    </w:p>
    <w:p w14:paraId="1C23EA50" w14:textId="77777777" w:rsidR="001A6C61" w:rsidRPr="001A6C61" w:rsidRDefault="001A6C61" w:rsidP="001A6C61">
      <w:pPr>
        <w:numPr>
          <w:ilvl w:val="0"/>
          <w:numId w:val="2"/>
        </w:numPr>
      </w:pPr>
      <w:r w:rsidRPr="001A6C61">
        <w:t>Visual Studio Code. (2023). Source Code Editor. Microsoft.</w:t>
      </w:r>
    </w:p>
    <w:p w14:paraId="711BDA39" w14:textId="5BD3914D" w:rsidR="00956FDA" w:rsidRDefault="001A6C61" w:rsidP="001A6C61">
      <w:pPr>
        <w:numPr>
          <w:ilvl w:val="0"/>
          <w:numId w:val="2"/>
        </w:numPr>
      </w:pPr>
      <w:r w:rsidRPr="001A6C61">
        <w:t>MySQL. (2023). Database Management System. Oracle Corporation.</w:t>
      </w:r>
    </w:p>
    <w:sectPr w:rsidR="00956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B0756"/>
    <w:multiLevelType w:val="multilevel"/>
    <w:tmpl w:val="3460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046AD"/>
    <w:multiLevelType w:val="multilevel"/>
    <w:tmpl w:val="4E30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71870"/>
    <w:multiLevelType w:val="multilevel"/>
    <w:tmpl w:val="4CA8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578701">
    <w:abstractNumId w:val="2"/>
  </w:num>
  <w:num w:numId="2" w16cid:durableId="610473509">
    <w:abstractNumId w:val="0"/>
  </w:num>
  <w:num w:numId="3" w16cid:durableId="1430853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61"/>
    <w:rsid w:val="000A3203"/>
    <w:rsid w:val="001657A3"/>
    <w:rsid w:val="001A6C61"/>
    <w:rsid w:val="00205D8D"/>
    <w:rsid w:val="0022215A"/>
    <w:rsid w:val="00230C26"/>
    <w:rsid w:val="00274496"/>
    <w:rsid w:val="00302076"/>
    <w:rsid w:val="003B4CF4"/>
    <w:rsid w:val="003C5BC9"/>
    <w:rsid w:val="004E3777"/>
    <w:rsid w:val="004E6DD8"/>
    <w:rsid w:val="0056433E"/>
    <w:rsid w:val="005C2111"/>
    <w:rsid w:val="0060724A"/>
    <w:rsid w:val="006C12AC"/>
    <w:rsid w:val="006E07F3"/>
    <w:rsid w:val="007A4EA5"/>
    <w:rsid w:val="008258F5"/>
    <w:rsid w:val="008518B7"/>
    <w:rsid w:val="0086631B"/>
    <w:rsid w:val="00907B5C"/>
    <w:rsid w:val="00956FDA"/>
    <w:rsid w:val="00D4375C"/>
    <w:rsid w:val="00E32FD4"/>
    <w:rsid w:val="00E62D1C"/>
    <w:rsid w:val="00E91071"/>
    <w:rsid w:val="00EE4D29"/>
    <w:rsid w:val="00EF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C2729"/>
  <w15:chartTrackingRefBased/>
  <w15:docId w15:val="{0DC6EC82-CB2A-434E-839C-4E639CF0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style>
  <w:style w:type="paragraph" w:styleId="Heading1">
    <w:name w:val="heading 1"/>
    <w:basedOn w:val="Normal"/>
    <w:next w:val="Normal"/>
    <w:link w:val="Heading1Char"/>
    <w:uiPriority w:val="9"/>
    <w:qFormat/>
    <w:rsid w:val="001A6C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C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C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C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C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C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C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C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C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C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C61"/>
    <w:rPr>
      <w:rFonts w:eastAsiaTheme="majorEastAsia" w:cstheme="majorBidi"/>
      <w:color w:val="272727" w:themeColor="text1" w:themeTint="D8"/>
    </w:rPr>
  </w:style>
  <w:style w:type="paragraph" w:styleId="Title">
    <w:name w:val="Title"/>
    <w:basedOn w:val="Normal"/>
    <w:next w:val="Normal"/>
    <w:link w:val="TitleChar"/>
    <w:uiPriority w:val="10"/>
    <w:qFormat/>
    <w:rsid w:val="001A6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C61"/>
    <w:pPr>
      <w:spacing w:before="160"/>
      <w:jc w:val="center"/>
    </w:pPr>
    <w:rPr>
      <w:i/>
      <w:iCs/>
      <w:color w:val="404040" w:themeColor="text1" w:themeTint="BF"/>
    </w:rPr>
  </w:style>
  <w:style w:type="character" w:customStyle="1" w:styleId="QuoteChar">
    <w:name w:val="Quote Char"/>
    <w:basedOn w:val="DefaultParagraphFont"/>
    <w:link w:val="Quote"/>
    <w:uiPriority w:val="29"/>
    <w:rsid w:val="001A6C61"/>
    <w:rPr>
      <w:i/>
      <w:iCs/>
      <w:color w:val="404040" w:themeColor="text1" w:themeTint="BF"/>
    </w:rPr>
  </w:style>
  <w:style w:type="paragraph" w:styleId="ListParagraph">
    <w:name w:val="List Paragraph"/>
    <w:basedOn w:val="Normal"/>
    <w:uiPriority w:val="34"/>
    <w:qFormat/>
    <w:rsid w:val="001A6C61"/>
    <w:pPr>
      <w:ind w:left="720"/>
      <w:contextualSpacing/>
    </w:pPr>
  </w:style>
  <w:style w:type="character" w:styleId="IntenseEmphasis">
    <w:name w:val="Intense Emphasis"/>
    <w:basedOn w:val="DefaultParagraphFont"/>
    <w:uiPriority w:val="21"/>
    <w:qFormat/>
    <w:rsid w:val="001A6C61"/>
    <w:rPr>
      <w:i/>
      <w:iCs/>
      <w:color w:val="2F5496" w:themeColor="accent1" w:themeShade="BF"/>
    </w:rPr>
  </w:style>
  <w:style w:type="paragraph" w:styleId="IntenseQuote">
    <w:name w:val="Intense Quote"/>
    <w:basedOn w:val="Normal"/>
    <w:next w:val="Normal"/>
    <w:link w:val="IntenseQuoteChar"/>
    <w:uiPriority w:val="30"/>
    <w:qFormat/>
    <w:rsid w:val="001A6C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C61"/>
    <w:rPr>
      <w:i/>
      <w:iCs/>
      <w:color w:val="2F5496" w:themeColor="accent1" w:themeShade="BF"/>
    </w:rPr>
  </w:style>
  <w:style w:type="character" w:styleId="IntenseReference">
    <w:name w:val="Intense Reference"/>
    <w:basedOn w:val="DefaultParagraphFont"/>
    <w:uiPriority w:val="32"/>
    <w:qFormat/>
    <w:rsid w:val="001A6C61"/>
    <w:rPr>
      <w:b/>
      <w:bCs/>
      <w:smallCaps/>
      <w:color w:val="2F5496" w:themeColor="accent1" w:themeShade="BF"/>
      <w:spacing w:val="5"/>
    </w:rPr>
  </w:style>
  <w:style w:type="character" w:styleId="Hyperlink">
    <w:name w:val="Hyperlink"/>
    <w:basedOn w:val="DefaultParagraphFont"/>
    <w:uiPriority w:val="99"/>
    <w:unhideWhenUsed/>
    <w:rsid w:val="001A6C61"/>
    <w:rPr>
      <w:color w:val="0563C1" w:themeColor="hyperlink"/>
      <w:u w:val="single"/>
    </w:rPr>
  </w:style>
  <w:style w:type="character" w:styleId="UnresolvedMention">
    <w:name w:val="Unresolved Mention"/>
    <w:basedOn w:val="DefaultParagraphFont"/>
    <w:uiPriority w:val="99"/>
    <w:semiHidden/>
    <w:unhideWhenUsed/>
    <w:rsid w:val="001A6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full-stack"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csharp/" TargetMode="External"/><Relationship Id="rId11" Type="http://schemas.openxmlformats.org/officeDocument/2006/relationships/theme" Target="theme/theme1.xml"/><Relationship Id="rId5" Type="http://schemas.openxmlformats.org/officeDocument/2006/relationships/hyperlink" Target="https://laravel.com/do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935</Words>
  <Characters>6905</Characters>
  <Application>Microsoft Office Word</Application>
  <DocSecurity>0</DocSecurity>
  <Lines>90</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Luxshi Karunakaran</dc:creator>
  <cp:keywords/>
  <dc:description/>
  <cp:lastModifiedBy>Luxshi Karunakaran</cp:lastModifiedBy>
  <cp:revision>1</cp:revision>
  <dcterms:created xsi:type="dcterms:W3CDTF">2025-08-25T04:41:00Z</dcterms:created>
  <dcterms:modified xsi:type="dcterms:W3CDTF">2025-08-25T04:43:00Z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caacf6e8-0711-4bed-ba0a-a6521e12d662</vt:lpwstr>
  </property>
</Properties>
</file>