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Arial" w:hAnsi="Arial" w:cs="Arial"/>
          <w:b/>
          <w:b/>
          <w:u w:val="single"/>
          <w:lang w:val="es-ES"/>
        </w:rPr>
      </w:pPr>
      <w:r>
        <w:rPr>
          <w:rFonts w:cs="Arial" w:ascii="Arial" w:hAnsi="Arial"/>
          <w:b/>
          <w:u w:val="single"/>
          <w:lang w:val="es-ES"/>
        </w:rPr>
        <w:t>INFORME:</w:t>
      </w:r>
    </w:p>
    <w:p>
      <w:pPr>
        <w:pStyle w:val="Normal"/>
        <w:rPr>
          <w:rFonts w:ascii="Arial" w:hAnsi="Arial" w:cs="Arial"/>
          <w:lang w:val="es-ES"/>
        </w:rPr>
      </w:pPr>
      <w:r>
        <w:rPr>
          <w:rFonts w:cs="Arial" w:ascii="Arial" w:hAnsi="Arial"/>
          <w:lang w:val="es-ES"/>
        </w:rPr>
        <w:t xml:space="preserve">Juan </w:t>
      </w:r>
      <w:r>
        <w:rPr>
          <w:rFonts w:eastAsia="Calibri" w:cs="Arial" w:ascii="Arial" w:hAnsi="Arial" w:eastAsiaTheme="minorHAnsi"/>
          <w:color w:val="auto"/>
          <w:kern w:val="0"/>
          <w:sz w:val="22"/>
          <w:szCs w:val="22"/>
          <w:lang w:val="es-ES" w:eastAsia="en-US" w:bidi="ar-SA"/>
        </w:rPr>
        <w:t>Sanabria 30276906</w:t>
      </w:r>
    </w:p>
    <w:p>
      <w:pPr>
        <w:pStyle w:val="Normal"/>
        <w:rPr>
          <w:rFonts w:ascii="Arial" w:hAnsi="Arial" w:cs="Arial"/>
          <w:lang w:val="es-ES"/>
        </w:rPr>
      </w:pPr>
      <w:r>
        <w:rPr>
          <w:rFonts w:cs="Arial" w:ascii="Arial" w:hAnsi="Arial"/>
          <w:lang w:val="es-ES"/>
        </w:rPr>
        <w:t>Gabriel Silva 29803338</w:t>
      </w:r>
    </w:p>
    <w:p>
      <w:pPr>
        <w:pStyle w:val="Normal"/>
        <w:rPr>
          <w:rFonts w:ascii="Arial" w:hAnsi="Arial" w:cs="Arial"/>
        </w:rPr>
      </w:pPr>
      <w:r>
        <w:rPr>
          <w:rFonts w:cs="Arial" w:ascii="Arial" w:hAnsi="Arial"/>
        </w:rPr>
      </w:r>
    </w:p>
    <w:p>
      <w:pPr>
        <w:pStyle w:val="ListParagraph"/>
        <w:numPr>
          <w:ilvl w:val="0"/>
          <w:numId w:val="1"/>
        </w:numPr>
        <w:rPr>
          <w:rFonts w:ascii="Arial" w:hAnsi="Arial" w:cs="Arial"/>
          <w:b/>
          <w:b/>
        </w:rPr>
      </w:pPr>
      <w:r>
        <w:rPr>
          <w:rFonts w:cs="Arial" w:ascii="Arial" w:hAnsi="Arial"/>
          <w:b/>
        </w:rPr>
        <w:t>Configuración del ambiente de  trabajo:</w:t>
      </w:r>
    </w:p>
    <w:p>
      <w:pPr>
        <w:pStyle w:val="Normal"/>
        <w:rPr>
          <w:rFonts w:ascii="Arial" w:hAnsi="Arial" w:cs="Arial"/>
        </w:rPr>
      </w:pPr>
      <w:r>
        <w:rPr>
          <w:rFonts w:cs="Arial" w:ascii="Arial" w:hAnsi="Arial"/>
        </w:rPr>
        <w:t>Se hizo la descarga de la herramienta MARS versión 4.5 desde la pagina oficial de la universidad de Missouri State. Esto se realizo en una Pc con sistema operativo Linux mint 20.0.</w:t>
      </w:r>
    </w:p>
    <w:p>
      <w:pPr>
        <w:pStyle w:val="Normal"/>
        <w:rPr>
          <w:rFonts w:ascii="Arial" w:hAnsi="Arial" w:cs="Arial"/>
        </w:rPr>
      </w:pPr>
      <w:r>
        <w:rPr>
          <w:rFonts w:cs="Arial" w:ascii="Arial" w:hAnsi="Arial"/>
        </w:rPr>
        <w:t>La herramienta viene en un formato de archivo .jar “MARS.jar”, para la ejecución de esta al momento de darle uso, basta con ingresar a la terminar, acceder a la ubicación donde se encuentra descargado nuestro archivo y ejecutarlo con el siguiente comando “ java –jar MARS.jar “ ,seguido de esto la herramienta se abre y ya podemos empezar a trabajar en ella. Se intento hacer una instalación en sistema Windows pero arrojaba errores respecto al java y al netFramewor. Como en Linux no se instalo dicha herramienta como tal, para no tener que ejecutar el comando siempre desde la terminal. En Linux mint se pueden crear lanzadores que básicamente lo que hacen es buscar un programa según la ruta dada y ejecutarlos. Se creo uno de estos en el escritorio y se le ajusto la imagen con una de nuestra preferencia y se le coloco el comando “ java –jar /ruta de la herramienta/ “.</w:t>
      </w:r>
    </w:p>
    <w:p>
      <w:pPr>
        <w:pStyle w:val="Normal"/>
        <w:rPr>
          <w:rFonts w:ascii="Arial" w:hAnsi="Arial" w:cs="Arial"/>
        </w:rPr>
      </w:pPr>
      <w:r>
        <w:rPr>
          <w:rFonts w:cs="Arial" w:ascii="Arial" w:hAnsi="Arial"/>
        </w:rPr>
        <w:t>De dicha forma queda en el escritorio como si fuese un acceso directo a una app y se ejecuta con solo darle clik.</w:t>
      </w:r>
    </w:p>
    <w:p>
      <w:pPr>
        <w:pStyle w:val="Normal"/>
        <w:rPr>
          <w:rFonts w:ascii="Arial" w:hAnsi="Arial" w:cs="Arial"/>
        </w:rPr>
      </w:pPr>
      <w:r>
        <w:rPr>
          <w:rFonts w:cs="Arial" w:ascii="Arial" w:hAnsi="Arial"/>
        </w:rPr>
        <w:t>Una vez echo la configuración solo se procedió a correr un programa echo en mips para ir viendo como es la interfaz del programa. Como es la creación, apertura y guardado de archivos, como se ejecutan y como se corren como tal, el programa utilizado para ir conociendo la herramienta de trabajo fue el código de la sucesión de fibonacci que se encuentra en la misma pagina de descarga de la herramienta.</w:t>
      </w:r>
    </w:p>
    <w:p>
      <w:pPr>
        <w:pStyle w:val="Normal"/>
        <w:rPr>
          <w:rFonts w:ascii="Arial" w:hAnsi="Arial" w:cs="Arial"/>
        </w:rPr>
      </w:pPr>
      <w:r>
        <w:rPr>
          <w:rFonts w:cs="Arial" w:ascii="Arial" w:hAnsi="Arial"/>
        </w:rPr>
      </w:r>
    </w:p>
    <w:p>
      <w:pPr>
        <w:pStyle w:val="ListParagraph"/>
        <w:numPr>
          <w:ilvl w:val="0"/>
          <w:numId w:val="1"/>
        </w:numPr>
        <w:rPr>
          <w:rFonts w:ascii="Arial" w:hAnsi="Arial" w:cs="Arial"/>
          <w:b/>
          <w:b/>
        </w:rPr>
      </w:pPr>
      <w:r>
        <w:rPr>
          <w:rFonts w:cs="Arial" w:ascii="Arial" w:hAnsi="Arial"/>
          <w:b/>
        </w:rPr>
        <w:t>Comparaciones con respecto a los ejemplos académicos del libro:</w:t>
      </w:r>
    </w:p>
    <w:p>
      <w:pPr>
        <w:pStyle w:val="Normal"/>
        <w:rPr>
          <w:rFonts w:ascii="Arial" w:hAnsi="Arial" w:cs="Arial"/>
        </w:rPr>
      </w:pPr>
      <w:r>
        <w:rPr>
          <w:rFonts w:cs="Arial" w:ascii="Arial" w:hAnsi="Arial"/>
        </w:rPr>
        <w:t xml:space="preserve">En comparación de ejemplos en MIPS ya implementados y los ejemplos plasmados en en el libro implementado en clases cabe destacar que hay muchas diferencias por las cuales si realizamos uno de estos ejemplos tal cual como están plasmado no se ejecutarían en la herramienta MARS ya que hacen falta cosos fundamentales para su ejecución. Algunos de estos detalles serán mencionados a continuación, por lo menos los mas importante. </w:t>
      </w:r>
    </w:p>
    <w:p>
      <w:pPr>
        <w:pStyle w:val="Normal"/>
        <w:rPr>
          <w:rFonts w:ascii="Arial" w:hAnsi="Arial" w:cs="Arial"/>
        </w:rPr>
      </w:pPr>
      <w:r>
        <w:rPr>
          <w:rFonts w:cs="Arial" w:ascii="Arial" w:hAnsi="Arial"/>
          <w:u w:val="single"/>
        </w:rPr>
        <w:t>Declaración de Segmentos en el Cuerpo del Procedimiento</w:t>
      </w:r>
      <w:r>
        <w:rPr>
          <w:rFonts w:cs="Arial" w:ascii="Arial" w:hAnsi="Arial"/>
        </w:rPr>
        <w:t>: Agrega segmentos .data, .text, al cuerpo del procedimiento para definir las secciones de datos y código. Asegurarse  de que las etiquetas y las instrucciones estén correctamente ubicadas en los segmentos apropiados. Por ejemplo:</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val="en-US" w:eastAsia="es-VE"/>
        </w:rPr>
      </w:pPr>
      <w:r>
        <w:rPr>
          <w:rFonts w:eastAsia="Times New Roman" w:cs="Courier New" w:ascii="Courier New" w:hAnsi="Courier New"/>
          <w:sz w:val="20"/>
          <w:szCs w:val="20"/>
          <w:lang w:val="en-US" w:eastAsia="es-VE"/>
        </w:rPr>
        <w:t>.data</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val="en-US" w:eastAsia="es-VE"/>
        </w:rPr>
      </w:pPr>
      <w:r>
        <w:rPr>
          <w:rFonts w:eastAsia="Times New Roman" w:cs="Courier New" w:ascii="Courier New" w:hAnsi="Courier New"/>
          <w:sz w:val="20"/>
          <w:szCs w:val="20"/>
          <w:lang w:val="en-US" w:eastAsia="es-VE"/>
        </w:rPr>
        <w:t xml:space="preserve">    </w:t>
      </w:r>
      <w:r>
        <w:rPr>
          <w:rFonts w:eastAsia="Times New Roman" w:cs="Courier New" w:ascii="Courier New" w:hAnsi="Courier New"/>
          <w:sz w:val="20"/>
          <w:szCs w:val="20"/>
          <w:lang w:val="en-US" w:eastAsia="es-VE"/>
        </w:rPr>
        <w:t>numero: .word 5</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val="en-US" w:eastAsia="es-VE"/>
        </w:rPr>
      </w:pPr>
      <w:r>
        <w:rPr>
          <w:rFonts w:eastAsia="Times New Roman" w:cs="Courier New" w:ascii="Courier New" w:hAnsi="Courier New"/>
          <w:sz w:val="20"/>
          <w:szCs w:val="20"/>
          <w:lang w:val="en-US" w:eastAsia="es-VE"/>
        </w:rPr>
        <w:t>.text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val="en-US" w:eastAsia="es-VE"/>
        </w:rPr>
      </w:pPr>
      <w:r>
        <w:rPr>
          <w:rFonts w:eastAsia="Times New Roman" w:cs="Courier New" w:ascii="Courier New" w:hAnsi="Courier New"/>
          <w:sz w:val="20"/>
          <w:szCs w:val="20"/>
          <w:lang w:val="en-US" w:eastAsia="es-VE"/>
        </w:rPr>
        <w:t>main:</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val="en-US" w:eastAsia="es-VE"/>
        </w:rPr>
      </w:pPr>
      <w:r>
        <w:rPr>
          <w:rFonts w:eastAsia="Times New Roman" w:cs="Courier New" w:ascii="Courier New" w:hAnsi="Courier New"/>
          <w:sz w:val="20"/>
          <w:szCs w:val="20"/>
          <w:lang w:val="en-US" w:eastAsia="es-VE"/>
        </w:rPr>
        <w:t xml:space="preserve">    </w:t>
      </w:r>
      <w:r>
        <w:rPr>
          <w:rFonts w:eastAsia="Times New Roman" w:cs="Courier New" w:ascii="Courier New" w:hAnsi="Courier New"/>
          <w:sz w:val="20"/>
          <w:szCs w:val="20"/>
          <w:lang w:val="en-US" w:eastAsia="es-VE"/>
        </w:rPr>
        <w:t>li $v0,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val="en-US" w:eastAsia="es-VE"/>
        </w:rPr>
      </w:pPr>
      <w:r>
        <w:rPr>
          <w:rFonts w:eastAsia="Times New Roman" w:cs="Courier New" w:ascii="Courier New" w:hAnsi="Courier New"/>
          <w:sz w:val="20"/>
          <w:szCs w:val="20"/>
          <w:lang w:val="en-US" w:eastAsia="es-VE"/>
        </w:rPr>
        <w:t xml:space="preserve">    </w:t>
      </w:r>
      <w:r>
        <w:rPr>
          <w:rFonts w:eastAsia="Times New Roman" w:cs="Courier New" w:ascii="Courier New" w:hAnsi="Courier New"/>
          <w:sz w:val="20"/>
          <w:szCs w:val="20"/>
          <w:lang w:val="en-US" w:eastAsia="es-VE"/>
        </w:rPr>
        <w:t>lw $a0, numero</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val="en-US" w:eastAsia="es-VE"/>
        </w:rPr>
      </w:pPr>
      <w:r>
        <w:rPr>
          <w:rFonts w:eastAsia="Times New Roman" w:cs="Courier New" w:ascii="Courier New" w:hAnsi="Courier New"/>
          <w:sz w:val="20"/>
          <w:szCs w:val="20"/>
          <w:lang w:val="en-US" w:eastAsia="es-VE"/>
        </w:rPr>
        <w:t xml:space="preserve">    </w:t>
      </w:r>
      <w:r>
        <w:rPr>
          <w:rFonts w:eastAsia="Times New Roman" w:cs="Courier New" w:ascii="Courier New" w:hAnsi="Courier New"/>
          <w:sz w:val="20"/>
          <w:szCs w:val="20"/>
          <w:lang w:val="en-US" w:eastAsia="es-VE"/>
        </w:rPr>
        <w:t>syscall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val="en-US" w:eastAsia="es-VE"/>
        </w:rPr>
      </w:pPr>
      <w:r>
        <w:rPr>
          <w:rFonts w:eastAsia="Times New Roman" w:cs="Courier New" w:ascii="Courier New" w:hAnsi="Courier New"/>
          <w:sz w:val="20"/>
          <w:szCs w:val="20"/>
          <w:lang w:val="en-US" w:eastAsia="es-VE"/>
        </w:rPr>
        <w:t xml:space="preserve">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val="en-US" w:eastAsia="es-VE"/>
        </w:rPr>
      </w:pPr>
      <w:r>
        <w:rPr>
          <w:rFonts w:eastAsia="Times New Roman" w:cs="Courier New" w:ascii="Courier New" w:hAnsi="Courier New"/>
          <w:sz w:val="20"/>
          <w:szCs w:val="20"/>
          <w:lang w:val="en-US" w:eastAsia="es-VE"/>
        </w:rPr>
        <w:t xml:space="preserve">    </w:t>
      </w:r>
      <w:r>
        <w:rPr>
          <w:rFonts w:eastAsia="Times New Roman" w:cs="Courier New" w:ascii="Courier New" w:hAnsi="Courier New"/>
          <w:sz w:val="20"/>
          <w:szCs w:val="20"/>
          <w:lang w:val="en-US" w:eastAsia="es-VE"/>
        </w:rPr>
        <w:t>li $v0, 10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val="en-US" w:eastAsia="es-VE"/>
        </w:rPr>
      </w:pPr>
      <w:r>
        <w:rPr>
          <w:rFonts w:eastAsia="Times New Roman" w:cs="Courier New" w:ascii="Courier New" w:hAnsi="Courier New"/>
          <w:sz w:val="20"/>
          <w:szCs w:val="20"/>
          <w:lang w:val="en-US" w:eastAsia="es-VE"/>
        </w:rPr>
        <w:t xml:space="preserve">    </w:t>
      </w:r>
      <w:r>
        <w:rPr>
          <w:rFonts w:eastAsia="Times New Roman" w:cs="Courier New" w:ascii="Courier New" w:hAnsi="Courier New"/>
          <w:sz w:val="20"/>
          <w:szCs w:val="20"/>
          <w:lang w:val="en-US" w:eastAsia="es-VE"/>
        </w:rPr>
        <w:t>syscall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val="en-US" w:eastAsia="es-VE"/>
        </w:rPr>
      </w:pPr>
      <w:r>
        <w:rPr>
          <w:rFonts w:eastAsia="Times New Roman" w:cs="Courier New" w:ascii="Courier New" w:hAnsi="Courier New"/>
          <w:sz w:val="20"/>
          <w:szCs w:val="20"/>
          <w:lang w:val="en-US" w:eastAsia="es-VE"/>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Arial" w:hAnsi="Arial" w:eastAsia="Times New Roman" w:cs="Arial"/>
          <w:lang w:eastAsia="es-VE"/>
        </w:rPr>
      </w:pPr>
      <w:r>
        <w:rPr>
          <w:rFonts w:eastAsia="Times New Roman" w:cs="Arial" w:ascii="Arial" w:hAnsi="Arial"/>
          <w:lang w:eastAsia="es-VE"/>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Arial" w:hAnsi="Arial" w:eastAsia="Times New Roman" w:cs="Arial"/>
          <w:lang w:eastAsia="es-VE"/>
        </w:rPr>
      </w:pPr>
      <w:r>
        <w:rPr>
          <w:rFonts w:eastAsia="Times New Roman" w:cs="Arial" w:ascii="Arial" w:hAnsi="Arial"/>
          <w:u w:val="single"/>
          <w:lang w:eastAsia="es-VE"/>
        </w:rPr>
        <w:t>Definición de funciones</w:t>
      </w:r>
      <w:r>
        <w:rPr>
          <w:rFonts w:eastAsia="Times New Roman" w:cs="Arial" w:ascii="Arial" w:hAnsi="Arial"/>
          <w:lang w:eastAsia="es-VE"/>
        </w:rPr>
        <w:t>: Asegurarse de que las funciones esté definida en algún lugar del código o en un archivo separado. Un ejemplo de como se podría ver dentro del segmento .text seria:</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Arial" w:hAnsi="Arial" w:eastAsia="Times New Roman" w:cs="Arial"/>
          <w:lang w:eastAsia="es-VE"/>
        </w:rPr>
      </w:pPr>
      <w:r>
        <w:rPr>
          <w:rFonts w:eastAsia="Times New Roman" w:cs="Arial" w:ascii="Arial" w:hAnsi="Arial"/>
          <w:lang w:eastAsia="es-VE"/>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eastAsia="es-VE"/>
        </w:rPr>
      </w:pPr>
      <w:r>
        <w:rPr>
          <w:rFonts w:eastAsia="Times New Roman" w:cs="Courier New" w:ascii="Courier New" w:hAnsi="Courier New"/>
          <w:sz w:val="20"/>
          <w:szCs w:val="20"/>
          <w:lang w:eastAsia="es-VE"/>
        </w:rPr>
        <w:t>.text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eastAsia="es-VE"/>
        </w:rPr>
      </w:pPr>
      <w:r>
        <w:rPr>
          <w:rFonts w:eastAsia="Times New Roman" w:cs="Courier New" w:ascii="Courier New" w:hAnsi="Courier New"/>
          <w:sz w:val="20"/>
          <w:szCs w:val="20"/>
          <w:lang w:eastAsia="es-VE"/>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eastAsia="es-VE"/>
        </w:rPr>
      </w:pPr>
      <w:r>
        <w:rPr>
          <w:rFonts w:eastAsia="Times New Roman" w:cs="Courier New" w:ascii="Courier New" w:hAnsi="Courier New"/>
          <w:sz w:val="20"/>
          <w:szCs w:val="20"/>
          <w:lang w:eastAsia="es-VE"/>
        </w:rPr>
        <w:t xml:space="preserve"> </w:t>
      </w:r>
      <w:r>
        <w:rPr>
          <w:rFonts w:eastAsia="Times New Roman" w:cs="Courier New" w:ascii="Courier New" w:hAnsi="Courier New"/>
          <w:sz w:val="20"/>
          <w:szCs w:val="20"/>
          <w:lang w:eastAsia="es-VE"/>
        </w:rPr>
        <w:t>nombreFuncion:</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eastAsia="es-VE"/>
        </w:rPr>
      </w:pPr>
      <w:r>
        <w:rPr>
          <w:rFonts w:eastAsia="Times New Roman" w:cs="Courier New" w:ascii="Courier New" w:hAnsi="Courier New"/>
          <w:sz w:val="20"/>
          <w:szCs w:val="20"/>
          <w:lang w:eastAsia="es-VE"/>
        </w:rPr>
        <w:t xml:space="preserve">    </w:t>
      </w:r>
      <w:r>
        <w:rPr>
          <w:rFonts w:eastAsia="Times New Roman" w:cs="Courier New" w:ascii="Courier New" w:hAnsi="Courier New"/>
          <w:sz w:val="20"/>
          <w:szCs w:val="20"/>
          <w:lang w:eastAsia="es-VE"/>
        </w:rPr>
        <w:t># ... (código de la función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eastAsia="es-VE"/>
        </w:rPr>
      </w:pPr>
      <w:r>
        <w:rPr>
          <w:rFonts w:eastAsia="Times New Roman" w:cs="Courier New" w:ascii="Courier New" w:hAnsi="Courier New"/>
          <w:sz w:val="20"/>
          <w:szCs w:val="20"/>
          <w:lang w:eastAsia="es-VE"/>
        </w:rPr>
        <w:t xml:space="preserve">    </w:t>
      </w:r>
      <w:r>
        <w:rPr>
          <w:rFonts w:eastAsia="Times New Roman" w:cs="Courier New" w:ascii="Courier New" w:hAnsi="Courier New"/>
          <w:sz w:val="20"/>
          <w:szCs w:val="20"/>
          <w:lang w:eastAsia="es-VE"/>
        </w:rPr>
        <w:t>jr $ra</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u w:val="single"/>
        </w:rPr>
        <w:t>Inicio del Programa y Llamada a Funciones:</w:t>
      </w:r>
      <w:r>
        <w:rPr>
          <w:rFonts w:cs="Arial" w:ascii="Arial" w:hAnsi="Arial"/>
        </w:rPr>
        <w:t xml:space="preserve"> Agregar un punto de entrada principal al programa (etiqueta main). MARS ejecutará el código comenzando desde esta etiqueta. Además, tenemos que asegurarnos de que las llamadas a funciones que tengamos estén bien definidas e implementadas. Esta etiqueta main la podemos apreciar en el fragmento de código proporcionado arriba.</w:t>
      </w:r>
    </w:p>
    <w:p>
      <w:pPr>
        <w:pStyle w:val="Normal"/>
        <w:rPr>
          <w:rFonts w:ascii="Arial" w:hAnsi="Arial" w:cs="Arial"/>
        </w:rPr>
      </w:pPr>
      <w:r>
        <w:rPr>
          <w:rFonts w:cs="Arial" w:ascii="Arial" w:hAnsi="Arial"/>
          <w:u w:val="single"/>
        </w:rPr>
        <w:t>Inicialización de Registros y Datos</w:t>
      </w:r>
      <w:r>
        <w:rPr>
          <w:rFonts w:cs="Arial" w:ascii="Arial" w:hAnsi="Arial"/>
        </w:rPr>
        <w:t>: Si en el código requerimos una inicialización específica de registros o datos, debemos asegurarnos de incluir esta inicialización en el segmento .data o al comienzo de la función main.</w:t>
      </w:r>
    </w:p>
    <w:p>
      <w:pPr>
        <w:pStyle w:val="Normal"/>
        <w:rPr>
          <w:rFonts w:ascii="Arial" w:hAnsi="Arial" w:cs="Arial"/>
        </w:rPr>
      </w:pPr>
      <w:r>
        <w:rPr>
          <w:rFonts w:cs="Arial" w:ascii="Arial" w:hAnsi="Arial"/>
          <w:u w:val="single"/>
        </w:rPr>
        <w:t>Instrucciones de Finalización</w:t>
      </w:r>
      <w:r>
        <w:rPr>
          <w:rFonts w:cs="Arial" w:ascii="Arial" w:hAnsi="Arial"/>
        </w:rPr>
        <w:t>: Al final del programa debemos agrega instrucciones para finalizar adecuadamente la ejecución. Podemos utilizar syscall para detener el  programa en MARS.</w:t>
      </w:r>
    </w:p>
    <w:p>
      <w:pPr>
        <w:pStyle w:val="Normal"/>
        <w:rPr>
          <w:rFonts w:ascii="Arial" w:hAnsi="Arial" w:cs="Arial"/>
          <w:u w:val="single"/>
        </w:rPr>
      </w:pPr>
      <w:r>
        <w:rPr>
          <w:rFonts w:cs="Arial" w:ascii="Arial" w:hAnsi="Arial"/>
          <w:u w:val="single"/>
        </w:rPr>
      </w:r>
    </w:p>
    <w:p>
      <w:pPr>
        <w:pStyle w:val="ListParagraph"/>
        <w:numPr>
          <w:ilvl w:val="0"/>
          <w:numId w:val="1"/>
        </w:numPr>
        <w:rPr>
          <w:rFonts w:ascii="Arial" w:hAnsi="Arial" w:cs="Arial"/>
          <w:b/>
          <w:b/>
        </w:rPr>
      </w:pPr>
      <w:r>
        <w:rPr>
          <w:rFonts w:cs="Arial" w:ascii="Arial" w:hAnsi="Arial"/>
          <w:b/>
        </w:rPr>
        <w:t>Ejercicio académico del libro llevado a MARS:</w:t>
      </w:r>
    </w:p>
    <w:p>
      <w:pPr>
        <w:pStyle w:val="Normal"/>
        <w:rPr>
          <w:rFonts w:ascii="Arial" w:hAnsi="Arial" w:cs="Arial"/>
        </w:rPr>
      </w:pPr>
      <w:r>
        <w:rPr>
          <w:rFonts w:cs="Arial" w:ascii="Arial" w:hAnsi="Arial"/>
        </w:rPr>
        <w:t xml:space="preserve"> </w:t>
      </w:r>
    </w:p>
    <w:p>
      <w:pPr>
        <w:pStyle w:val="Normal"/>
        <w:ind w:left="360" w:hanging="0"/>
        <w:rPr>
          <w:rFonts w:ascii="Arial" w:hAnsi="Arial" w:cs="Arial"/>
        </w:rPr>
      </w:pPr>
      <w:r>
        <w:rPr>
          <w:rFonts w:cs="Arial" w:ascii="Arial" w:hAnsi="Arial"/>
        </w:rPr>
      </w:r>
    </w:p>
    <w:p>
      <w:pPr>
        <w:pStyle w:val="ListParagraph"/>
        <w:numPr>
          <w:ilvl w:val="0"/>
          <w:numId w:val="1"/>
        </w:numPr>
        <w:rPr>
          <w:rFonts w:ascii="Arial" w:hAnsi="Arial" w:cs="Arial"/>
          <w:b/>
          <w:b/>
        </w:rPr>
      </w:pPr>
      <w:r>
        <w:rPr>
          <w:rFonts w:cs="Arial" w:ascii="Arial" w:hAnsi="Arial"/>
          <w:b/>
        </w:rPr>
        <w:t>Algoritmo de ordenamiento de nuestra preferencia</w:t>
        <w:tab/>
        <w:t xml:space="preserve"> “ Burbuja ” :</w:t>
      </w:r>
    </w:p>
    <w:p>
      <w:pPr>
        <w:pStyle w:val="ListParagraph"/>
        <w:ind w:left="720" w:hanging="0"/>
        <w:rPr/>
      </w:pPr>
      <w:r>
        <w:rPr/>
      </w:r>
    </w:p>
    <w:p>
      <w:pPr>
        <w:pStyle w:val="ListParagraph"/>
        <w:ind w:left="720" w:hanging="0"/>
        <w:rPr/>
      </w:pPr>
      <w:r>
        <w:rPr/>
      </w:r>
    </w:p>
    <w:p>
      <w:pPr>
        <w:pStyle w:val="ListParagraph"/>
        <w:ind w:left="720" w:hanging="0"/>
        <w:rPr>
          <w:rFonts w:ascii="arial" w:hAnsi="arial"/>
          <w:b/>
          <w:b/>
          <w:bCs/>
          <w:sz w:val="22"/>
          <w:szCs w:val="22"/>
        </w:rPr>
      </w:pPr>
      <w:bookmarkStart w:id="0" w:name="_GoBack"/>
      <w:bookmarkEnd w:id="0"/>
      <w:r>
        <w:rPr>
          <w:rFonts w:ascii="arial" w:hAnsi="arial"/>
          <w:b/>
          <w:bCs/>
          <w:sz w:val="22"/>
          <w:szCs w:val="22"/>
        </w:rPr>
        <w:t>INICIALIZACIóN:</w:t>
      </w:r>
    </w:p>
    <w:p>
      <w:pPr>
        <w:pStyle w:val="ListParagraph"/>
        <w:ind w:left="720" w:hanging="0"/>
        <w:rPr>
          <w:rFonts w:ascii="arial" w:hAnsi="arial"/>
          <w:sz w:val="22"/>
          <w:szCs w:val="22"/>
        </w:rPr>
      </w:pPr>
      <w:r>
        <w:rPr>
          <w:rFonts w:ascii="arial" w:hAnsi="arial"/>
          <w:sz w:val="22"/>
          <w:szCs w:val="22"/>
        </w:rPr>
      </w:r>
    </w:p>
    <w:p>
      <w:pPr>
        <w:pStyle w:val="ListParagraph"/>
        <w:ind w:left="720" w:hanging="0"/>
        <w:rPr>
          <w:rFonts w:ascii="arial" w:hAnsi="arial"/>
          <w:sz w:val="22"/>
          <w:szCs w:val="22"/>
        </w:rPr>
      </w:pPr>
      <w:r>
        <w:rPr>
          <w:rFonts w:ascii="arial" w:hAnsi="arial"/>
          <w:sz w:val="22"/>
          <w:szCs w:val="22"/>
        </w:rPr>
        <w:t>sección de datos: el programa comienza con la inicializacion de un vector de 10 enteros y una cadena que servirá como separador.</w:t>
      </w:r>
    </w:p>
    <w:p>
      <w:pPr>
        <w:pStyle w:val="Normal"/>
        <w:rPr>
          <w:rFonts w:ascii="arial" w:hAnsi="arial" w:cs="Arial"/>
          <w:b/>
          <w:b/>
          <w:bCs/>
          <w:i w:val="false"/>
          <w:i w:val="false"/>
          <w:caps w:val="false"/>
          <w:smallCaps w:val="false"/>
          <w:color w:val="0F0F0F"/>
          <w:spacing w:val="0"/>
          <w:sz w:val="22"/>
          <w:szCs w:val="22"/>
          <w:u w:val="single"/>
        </w:rPr>
      </w:pPr>
      <w:r>
        <w:rPr>
          <w:rFonts w:cs="Arial" w:ascii="arial" w:hAnsi="arial"/>
          <w:b/>
          <w:bCs/>
          <w:i w:val="false"/>
          <w:caps w:val="false"/>
          <w:smallCaps w:val="false"/>
          <w:color w:val="0F0F0F"/>
          <w:spacing w:val="0"/>
          <w:sz w:val="22"/>
          <w:szCs w:val="22"/>
          <w:u w:val="single"/>
        </w:rPr>
        <w:t>CONFIGUARACIÓN Y BUCLE PRINCIPAL:</w:t>
      </w:r>
    </w:p>
    <w:p>
      <w:pPr>
        <w:pStyle w:val="Normal"/>
        <w:rPr>
          <w:rFonts w:ascii="arial" w:hAnsi="arial" w:cs="Arial"/>
          <w:b w:val="false"/>
          <w:b w:val="false"/>
          <w:i w:val="false"/>
          <w:i w:val="false"/>
          <w:caps w:val="false"/>
          <w:smallCaps w:val="false"/>
          <w:color w:val="0F0F0F"/>
          <w:spacing w:val="0"/>
          <w:sz w:val="22"/>
          <w:szCs w:val="22"/>
        </w:rPr>
      </w:pPr>
      <w:r>
        <w:rPr>
          <w:rFonts w:cs="Arial" w:ascii="arial" w:hAnsi="arial"/>
          <w:b w:val="false"/>
          <w:i w:val="false"/>
          <w:caps w:val="false"/>
          <w:smallCaps w:val="false"/>
          <w:color w:val="0F0F0F"/>
          <w:spacing w:val="0"/>
          <w:sz w:val="22"/>
          <w:szCs w:val="22"/>
        </w:rPr>
        <w:t>sección de texto: el programa inicializa registros y punteros, establece una bandera y se dirige al bucle principal.</w:t>
      </w:r>
    </w:p>
    <w:p>
      <w:pPr>
        <w:pStyle w:val="Normal"/>
        <w:rPr>
          <w:rFonts w:ascii="arial" w:hAnsi="arial" w:cs="Arial"/>
          <w:b/>
          <w:b/>
          <w:bCs/>
          <w:i w:val="false"/>
          <w:i w:val="false"/>
          <w:caps w:val="false"/>
          <w:smallCaps w:val="false"/>
          <w:color w:val="0F0F0F"/>
          <w:spacing w:val="0"/>
          <w:sz w:val="22"/>
          <w:szCs w:val="22"/>
        </w:rPr>
      </w:pPr>
      <w:r>
        <w:rPr>
          <w:rFonts w:cs="Arial" w:ascii="arial" w:hAnsi="arial"/>
          <w:b/>
          <w:bCs/>
          <w:i w:val="false"/>
          <w:caps w:val="false"/>
          <w:smallCaps w:val="false"/>
          <w:color w:val="0F0F0F"/>
          <w:spacing w:val="0"/>
          <w:sz w:val="22"/>
          <w:szCs w:val="22"/>
        </w:rPr>
        <w:t>BUCLE PRINCIPAL (WHILE):</w:t>
      </w:r>
    </w:p>
    <w:p>
      <w:pPr>
        <w:pStyle w:val="Normal"/>
        <w:rPr>
          <w:rFonts w:ascii="arial" w:hAnsi="arial" w:cs="Arial"/>
          <w:b w:val="false"/>
          <w:b w:val="false"/>
          <w:i w:val="false"/>
          <w:i w:val="false"/>
          <w:caps w:val="false"/>
          <w:smallCaps w:val="false"/>
          <w:color w:val="0F0F0F"/>
          <w:spacing w:val="0"/>
          <w:sz w:val="22"/>
          <w:szCs w:val="22"/>
        </w:rPr>
      </w:pPr>
      <w:r>
        <w:rPr>
          <w:rFonts w:cs="Arial" w:ascii="arial" w:hAnsi="arial"/>
          <w:b w:val="false"/>
          <w:i w:val="false"/>
          <w:caps w:val="false"/>
          <w:smallCaps w:val="false"/>
          <w:color w:val="0F0F0F"/>
          <w:spacing w:val="0"/>
          <w:sz w:val="22"/>
          <w:szCs w:val="22"/>
        </w:rPr>
        <w:t>el bucle while comprueba la bandera y salta a imprimir ( print ) si esta activada, de los contrario salta al bucle for.</w:t>
      </w:r>
    </w:p>
    <w:p>
      <w:pPr>
        <w:pStyle w:val="Normal"/>
        <w:rPr>
          <w:rFonts w:ascii="arial" w:hAnsi="arial" w:cs="Arial"/>
          <w:b/>
          <w:b/>
          <w:bCs/>
          <w:i w:val="false"/>
          <w:i w:val="false"/>
          <w:caps w:val="false"/>
          <w:smallCaps w:val="false"/>
          <w:color w:val="0F0F0F"/>
          <w:spacing w:val="0"/>
          <w:sz w:val="22"/>
          <w:szCs w:val="22"/>
        </w:rPr>
      </w:pPr>
      <w:r>
        <w:rPr>
          <w:rFonts w:cs="Arial" w:ascii="arial" w:hAnsi="arial"/>
          <w:b/>
          <w:bCs/>
          <w:i w:val="false"/>
          <w:caps w:val="false"/>
          <w:smallCaps w:val="false"/>
          <w:color w:val="0F0F0F"/>
          <w:spacing w:val="0"/>
          <w:sz w:val="22"/>
          <w:szCs w:val="22"/>
        </w:rPr>
        <w:t>BUCLE INTERNO ( FOR ):</w:t>
      </w:r>
    </w:p>
    <w:p>
      <w:pPr>
        <w:pStyle w:val="Normal"/>
        <w:rPr>
          <w:rFonts w:ascii="arial" w:hAnsi="arial" w:cs="Arial"/>
          <w:b w:val="false"/>
          <w:b w:val="false"/>
          <w:i w:val="false"/>
          <w:i w:val="false"/>
          <w:caps w:val="false"/>
          <w:smallCaps w:val="false"/>
          <w:color w:val="0F0F0F"/>
          <w:spacing w:val="0"/>
          <w:sz w:val="22"/>
          <w:szCs w:val="22"/>
        </w:rPr>
      </w:pPr>
      <w:r>
        <w:rPr>
          <w:rFonts w:cs="Arial" w:ascii="arial" w:hAnsi="arial"/>
          <w:b w:val="false"/>
          <w:i w:val="false"/>
          <w:caps w:val="false"/>
          <w:smallCaps w:val="false"/>
          <w:color w:val="0F0F0F"/>
          <w:spacing w:val="0"/>
          <w:sz w:val="22"/>
          <w:szCs w:val="22"/>
        </w:rPr>
        <w:t>el bucle for implementa el algoritmo de burbuja comparando elementos consecutivos y realizando intercambios si es necesario. La bandera se utiliza para rastrear si se realizaron intercambios en una iteración.</w:t>
      </w:r>
    </w:p>
    <w:p>
      <w:pPr>
        <w:pStyle w:val="Normal"/>
        <w:rPr>
          <w:rFonts w:ascii="arial" w:hAnsi="arial" w:cs="Arial"/>
          <w:b/>
          <w:b/>
          <w:bCs/>
          <w:i w:val="false"/>
          <w:i w:val="false"/>
          <w:caps w:val="false"/>
          <w:smallCaps w:val="false"/>
          <w:color w:val="0F0F0F"/>
          <w:spacing w:val="0"/>
          <w:sz w:val="22"/>
          <w:szCs w:val="22"/>
        </w:rPr>
      </w:pPr>
      <w:r>
        <w:rPr>
          <w:rFonts w:cs="Arial" w:ascii="arial" w:hAnsi="arial"/>
          <w:b/>
          <w:bCs/>
          <w:i w:val="false"/>
          <w:caps w:val="false"/>
          <w:smallCaps w:val="false"/>
          <w:color w:val="0F0F0F"/>
          <w:spacing w:val="0"/>
          <w:sz w:val="22"/>
          <w:szCs w:val="22"/>
        </w:rPr>
        <w:t>IMPRESION ( PRINT ):</w:t>
      </w:r>
    </w:p>
    <w:p>
      <w:pPr>
        <w:pStyle w:val="Normal"/>
        <w:rPr>
          <w:rFonts w:ascii="arial" w:hAnsi="arial" w:cs="Arial"/>
          <w:b w:val="false"/>
          <w:b w:val="false"/>
          <w:i w:val="false"/>
          <w:i w:val="false"/>
          <w:caps w:val="false"/>
          <w:smallCaps w:val="false"/>
          <w:color w:val="0F0F0F"/>
          <w:spacing w:val="0"/>
          <w:sz w:val="22"/>
          <w:szCs w:val="22"/>
        </w:rPr>
      </w:pPr>
      <w:r>
        <w:rPr>
          <w:rFonts w:cs="Arial" w:ascii="arial" w:hAnsi="arial"/>
          <w:b w:val="false"/>
          <w:i w:val="false"/>
          <w:caps w:val="false"/>
          <w:smallCaps w:val="false"/>
          <w:color w:val="0F0F0F"/>
          <w:spacing w:val="0"/>
          <w:sz w:val="22"/>
          <w:szCs w:val="22"/>
        </w:rPr>
        <w:t>muestra cada elemento del vector ordenado junto con un guion como separador .</w:t>
      </w:r>
    </w:p>
    <w:p>
      <w:pPr>
        <w:pStyle w:val="Normal"/>
        <w:rPr>
          <w:rFonts w:ascii="arial" w:hAnsi="arial" w:cs="Arial"/>
          <w:b/>
          <w:b/>
          <w:bCs/>
          <w:i w:val="false"/>
          <w:i w:val="false"/>
          <w:caps w:val="false"/>
          <w:smallCaps w:val="false"/>
          <w:color w:val="0F0F0F"/>
          <w:spacing w:val="0"/>
          <w:sz w:val="22"/>
          <w:szCs w:val="22"/>
        </w:rPr>
      </w:pPr>
      <w:r>
        <w:rPr>
          <w:rFonts w:cs="Arial" w:ascii="arial" w:hAnsi="arial"/>
          <w:b/>
          <w:bCs/>
          <w:i w:val="false"/>
          <w:caps w:val="false"/>
          <w:smallCaps w:val="false"/>
          <w:color w:val="0F0F0F"/>
          <w:spacing w:val="0"/>
          <w:sz w:val="22"/>
          <w:szCs w:val="22"/>
        </w:rPr>
        <w:t>SALIDA ( FIN ):</w:t>
      </w:r>
    </w:p>
    <w:p>
      <w:pPr>
        <w:pStyle w:val="Normal"/>
        <w:rPr>
          <w:rFonts w:ascii="arial" w:hAnsi="arial" w:cs="Arial"/>
          <w:b w:val="false"/>
          <w:b w:val="false"/>
          <w:i w:val="false"/>
          <w:i w:val="false"/>
          <w:caps w:val="false"/>
          <w:smallCaps w:val="false"/>
          <w:color w:val="0F0F0F"/>
          <w:spacing w:val="0"/>
          <w:sz w:val="22"/>
          <w:szCs w:val="22"/>
        </w:rPr>
      </w:pPr>
      <w:r>
        <w:rPr>
          <w:rFonts w:cs="Arial" w:ascii="arial" w:hAnsi="arial"/>
          <w:b w:val="false"/>
          <w:i w:val="false"/>
          <w:caps w:val="false"/>
          <w:smallCaps w:val="false"/>
          <w:color w:val="0F0F0F"/>
          <w:spacing w:val="0"/>
          <w:sz w:val="22"/>
          <w:szCs w:val="22"/>
        </w:rPr>
        <w:t>se finaliza el programa con una llamada al sistema ( syscall ) para salir.</w:t>
      </w:r>
    </w:p>
    <w:p>
      <w:pPr>
        <w:pStyle w:val="Normal"/>
        <w:rPr>
          <w:rFonts w:ascii="arial" w:hAnsi="arial" w:cs="Arial"/>
          <w:b w:val="false"/>
          <w:b w:val="false"/>
          <w:i w:val="false"/>
          <w:i w:val="false"/>
          <w:caps w:val="false"/>
          <w:smallCaps w:val="false"/>
          <w:color w:val="0F0F0F"/>
          <w:spacing w:val="0"/>
          <w:sz w:val="22"/>
          <w:szCs w:val="22"/>
        </w:rPr>
      </w:pPr>
      <w:r>
        <w:rPr>
          <w:rFonts w:cs="Arial" w:ascii="arial" w:hAnsi="arial"/>
          <w:b w:val="false"/>
          <w:i w:val="false"/>
          <w:caps w:val="false"/>
          <w:smallCaps w:val="false"/>
          <w:color w:val="0F0F0F"/>
          <w:spacing w:val="0"/>
          <w:sz w:val="22"/>
          <w:szCs w:val="22"/>
        </w:rPr>
        <w:t>En resumen, el programa utiliza el algoritmo de burbuja para ordenar un vector de enteros en orden ascendente. Durante cada iteración, compara elementos adyacentes y realiza intercambios si es necesario. Luego, imprime el vector ordenado con guiones como separadores antes de finalizar. La bandera se utiliza para determinar si se realizaron intercambios en una iteración, optimizando el rendimiento del algoritmo.</w:t>
      </w:r>
    </w:p>
    <w:p>
      <w:pPr>
        <w:pStyle w:val="Normal"/>
        <w:rPr>
          <w:rFonts w:ascii="arial" w:hAnsi="arial" w:cs="Arial"/>
          <w:b w:val="false"/>
          <w:b w:val="false"/>
          <w:i w:val="false"/>
          <w:i w:val="false"/>
          <w:caps w:val="false"/>
          <w:smallCaps w:val="false"/>
          <w:color w:val="0F0F0F"/>
          <w:spacing w:val="0"/>
          <w:sz w:val="22"/>
          <w:szCs w:val="22"/>
        </w:rPr>
      </w:pPr>
      <w:r>
        <w:rPr>
          <w:rFonts w:cs="Arial" w:ascii="arial" w:hAnsi="arial"/>
          <w:b w:val="false"/>
          <w:i w:val="false"/>
          <w:caps w:val="false"/>
          <w:smallCaps w:val="false"/>
          <w:color w:val="0F0F0F"/>
          <w:spacing w:val="0"/>
          <w:sz w:val="22"/>
          <w:szCs w:val="22"/>
        </w:rPr>
      </w:r>
    </w:p>
    <w:p>
      <w:pPr>
        <w:pStyle w:val="Normal"/>
        <w:rPr>
          <w:rStyle w:val="Muydestacado"/>
          <w:bdr w:val="single" w:sz="2" w:space="1" w:color="D9D9E3"/>
        </w:rPr>
      </w:pPr>
      <w:r>
        <w:rPr>
          <w:bdr w:val="single" w:sz="2" w:space="1" w:color="D9D9E3"/>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lang w:val="es-ES"/>
        </w:rPr>
      </w:pPr>
      <w:r>
        <w:rPr>
          <w:rFonts w:cs="Arial" w:ascii="Arial" w:hAnsi="Arial"/>
          <w:lang w:val="es-ES"/>
        </w:rPr>
      </w:r>
    </w:p>
    <w:p>
      <w:pPr>
        <w:pStyle w:val="Normal"/>
        <w:rPr>
          <w:rFonts w:ascii="Arial" w:hAnsi="Arial" w:cs="Arial"/>
          <w:lang w:val="es-ES"/>
        </w:rPr>
      </w:pPr>
      <w:r>
        <w:rPr>
          <w:rFonts w:cs="Arial" w:ascii="Arial" w:hAnsi="Arial"/>
          <w:lang w:val="es-ES"/>
        </w:rPr>
      </w:r>
    </w:p>
    <w:p>
      <w:pPr>
        <w:pStyle w:val="Normal"/>
        <w:spacing w:before="0" w:after="200"/>
        <w:rPr>
          <w:lang w:val="es-ES"/>
        </w:rPr>
      </w:pPr>
      <w:r>
        <w:rPr/>
      </w:r>
    </w:p>
    <w:sectPr>
      <w:type w:val="nextPage"/>
      <w:pgSz w:w="12240" w:h="15840"/>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urier New">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Arial">
    <w:charset w:val="01"/>
    <w:family w:val="roman"/>
    <w:pitch w:val="variable"/>
  </w:font>
  <w:font w:name="arial">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425"/>
  <w:themeFontLang w:val="es-V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s-VE"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s-VE" w:eastAsia="en-US" w:bidi="ar-SA"/>
    </w:rPr>
  </w:style>
  <w:style w:type="character" w:styleId="DefaultParagraphFont" w:default="1">
    <w:name w:val="Default Paragraph Font"/>
    <w:uiPriority w:val="1"/>
    <w:unhideWhenUsed/>
    <w:qFormat/>
    <w:rPr/>
  </w:style>
  <w:style w:type="character" w:styleId="HTMLconformatoprevioCar" w:customStyle="1">
    <w:name w:val="HTML con formato previo Car"/>
    <w:basedOn w:val="DefaultParagraphFont"/>
    <w:link w:val="HTMLconformatoprevio"/>
    <w:uiPriority w:val="99"/>
    <w:semiHidden/>
    <w:qFormat/>
    <w:rsid w:val="00c52bcd"/>
    <w:rPr>
      <w:rFonts w:ascii="Courier New" w:hAnsi="Courier New" w:eastAsia="Times New Roman" w:cs="Courier New"/>
      <w:sz w:val="20"/>
      <w:szCs w:val="20"/>
      <w:lang w:eastAsia="es-VE"/>
    </w:rPr>
  </w:style>
  <w:style w:type="character" w:styleId="HTMLCode">
    <w:name w:val="HTML Code"/>
    <w:basedOn w:val="DefaultParagraphFont"/>
    <w:uiPriority w:val="99"/>
    <w:semiHidden/>
    <w:unhideWhenUsed/>
    <w:qFormat/>
    <w:rsid w:val="00c52bcd"/>
    <w:rPr>
      <w:rFonts w:ascii="Courier New" w:hAnsi="Courier New" w:eastAsia="Times New Roman" w:cs="Courier New"/>
      <w:sz w:val="20"/>
      <w:szCs w:val="20"/>
    </w:rPr>
  </w:style>
  <w:style w:type="character" w:styleId="Vietas">
    <w:name w:val="Viñetas"/>
    <w:qFormat/>
    <w:rPr>
      <w:rFonts w:ascii="OpenSymbol" w:hAnsi="OpenSymbol" w:eastAsia="OpenSymbol" w:cs="OpenSymbol"/>
    </w:rPr>
  </w:style>
  <w:style w:type="character" w:styleId="Textooriginal">
    <w:name w:val="Texto original"/>
    <w:qFormat/>
    <w:rPr>
      <w:rFonts w:ascii="Liberation Mono" w:hAnsi="Liberation Mono" w:eastAsia="Liberation Mono" w:cs="Liberation Mono"/>
    </w:rPr>
  </w:style>
  <w:style w:type="character" w:styleId="Muydestacado">
    <w:name w:val="Muy destacado"/>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tulo">
    <w:name w:val="Título"/>
    <w:basedOn w:val="Normal"/>
    <w:next w:val="TextBody"/>
    <w:qFormat/>
    <w:pPr>
      <w:keepNext w:val="true"/>
      <w:spacing w:before="240" w:after="120"/>
    </w:pPr>
    <w:rPr>
      <w:rFonts w:ascii="Liberation Sans" w:hAnsi="Liberation Sans" w:eastAsia="Noto Sans CJK SC" w:cs="Lohit Devanagari"/>
      <w:sz w:val="28"/>
      <w:szCs w:val="28"/>
    </w:rPr>
  </w:style>
  <w:style w:type="paragraph" w:styleId="Ndice">
    <w:name w:val="Índice"/>
    <w:basedOn w:val="Normal"/>
    <w:qFormat/>
    <w:pPr>
      <w:suppressLineNumbers/>
    </w:pPr>
    <w:rPr>
      <w:rFonts w:cs="Lohit Devanagari"/>
    </w:rPr>
  </w:style>
  <w:style w:type="paragraph" w:styleId="ListParagraph">
    <w:name w:val="List Paragraph"/>
    <w:basedOn w:val="Normal"/>
    <w:uiPriority w:val="34"/>
    <w:qFormat/>
    <w:rsid w:val="004a05e8"/>
    <w:pPr>
      <w:spacing w:before="0" w:after="200"/>
      <w:ind w:left="720" w:hanging="0"/>
      <w:contextualSpacing/>
    </w:pPr>
    <w:rPr/>
  </w:style>
  <w:style w:type="paragraph" w:styleId="HTMLPreformatted">
    <w:name w:val="HTML Preformatted"/>
    <w:basedOn w:val="Normal"/>
    <w:link w:val="HTMLconformatoprevioCar"/>
    <w:uiPriority w:val="99"/>
    <w:semiHidden/>
    <w:unhideWhenUsed/>
    <w:qFormat/>
    <w:rsid w:val="00c52bcd"/>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eastAsia="es-VE"/>
    </w:rPr>
  </w:style>
  <w:style w:type="paragraph" w:styleId="Textopreformateado">
    <w:name w:val="Texto preformateado"/>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301</TotalTime>
  <Application>LibreOffice/6.4.7.2$Linux_X86_64 LibreOffice_project/40$Build-2</Application>
  <Pages>3</Pages>
  <Words>808</Words>
  <Characters>4140</Characters>
  <CharactersWithSpaces>4944</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2023-11-25T22:53:00Z</dcterms:created>
  <dc:creator>Gabriel</dc:creator>
  <dc:description/>
  <dc:language>es-VE</dc:language>
  <cp:lastModifiedBy/>
  <dcterms:modified xsi:type="dcterms:W3CDTF">2023-11-27T12:21:26Z</dcterms:modified>
  <cp:revision>55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