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04142" w14:textId="066550DB" w:rsidR="00690927" w:rsidRDefault="005E73B9" w:rsidP="00D91EE5">
      <w:pPr>
        <w:spacing w:after="120"/>
      </w:pPr>
      <w:r>
        <w:t>Readme</w:t>
      </w:r>
    </w:p>
    <w:p w14:paraId="77DB99AD" w14:textId="00C2104B" w:rsidR="00FC4861" w:rsidRDefault="00FC4861" w:rsidP="00D91EE5">
      <w:pPr>
        <w:spacing w:after="120"/>
      </w:pPr>
      <w:r>
        <w:t>The data and code are stored in f</w:t>
      </w:r>
      <w:r w:rsidR="00B82E30">
        <w:t>ive</w:t>
      </w:r>
      <w:r>
        <w:t xml:space="preserve"> folders.</w:t>
      </w:r>
    </w:p>
    <w:p w14:paraId="16837068" w14:textId="373325E0" w:rsidR="005E73B9" w:rsidRDefault="005E73B9" w:rsidP="00D91EE5">
      <w:pPr>
        <w:pStyle w:val="ListParagraph"/>
        <w:numPr>
          <w:ilvl w:val="0"/>
          <w:numId w:val="1"/>
        </w:numPr>
        <w:spacing w:after="120"/>
      </w:pPr>
      <w:r>
        <w:t>Model Free Evidence</w:t>
      </w:r>
    </w:p>
    <w:p w14:paraId="4040E368" w14:textId="09704899" w:rsidR="005E73B9" w:rsidRDefault="005E73B9" w:rsidP="00D91EE5">
      <w:pPr>
        <w:pStyle w:val="ListParagraph"/>
        <w:numPr>
          <w:ilvl w:val="0"/>
          <w:numId w:val="1"/>
        </w:numPr>
        <w:spacing w:after="120"/>
      </w:pPr>
      <w:r>
        <w:t>Model</w:t>
      </w:r>
    </w:p>
    <w:p w14:paraId="339DCF47" w14:textId="507BF5F2" w:rsidR="005E73B9" w:rsidRDefault="005E73B9" w:rsidP="00D91EE5">
      <w:pPr>
        <w:pStyle w:val="ListParagraph"/>
        <w:numPr>
          <w:ilvl w:val="0"/>
          <w:numId w:val="1"/>
        </w:numPr>
        <w:spacing w:after="120"/>
      </w:pPr>
      <w:r>
        <w:t>Doubly Robust</w:t>
      </w:r>
    </w:p>
    <w:p w14:paraId="3E971922" w14:textId="6A3CA0A7" w:rsidR="005E73B9" w:rsidRDefault="005E73B9" w:rsidP="00D91EE5">
      <w:pPr>
        <w:pStyle w:val="ListParagraph"/>
        <w:numPr>
          <w:ilvl w:val="0"/>
          <w:numId w:val="1"/>
        </w:numPr>
        <w:spacing w:after="120"/>
      </w:pPr>
      <w:r>
        <w:t>Field Experiment</w:t>
      </w:r>
    </w:p>
    <w:p w14:paraId="32EC0D9F" w14:textId="30684068" w:rsidR="00E608CF" w:rsidRDefault="00E608CF" w:rsidP="00D91EE5">
      <w:pPr>
        <w:pStyle w:val="ListParagraph"/>
        <w:numPr>
          <w:ilvl w:val="0"/>
          <w:numId w:val="1"/>
        </w:numPr>
        <w:spacing w:after="120"/>
      </w:pPr>
      <w:r>
        <w:t>Data</w:t>
      </w:r>
    </w:p>
    <w:p w14:paraId="4BB0EA00" w14:textId="6AF7DEC8" w:rsidR="008D2BDC" w:rsidRDefault="008D2BDC" w:rsidP="00D91EE5">
      <w:pPr>
        <w:spacing w:after="120"/>
      </w:pPr>
      <w:r>
        <w:t xml:space="preserve">We provide </w:t>
      </w:r>
      <w:r w:rsidR="00CE2B40">
        <w:t xml:space="preserve">a </w:t>
      </w:r>
      <w:r>
        <w:t>detailed description for each folder below.</w:t>
      </w:r>
    </w:p>
    <w:p w14:paraId="6D432F8B" w14:textId="77777777" w:rsidR="002C7672" w:rsidRDefault="002C7672" w:rsidP="00D91EE5">
      <w:pPr>
        <w:pStyle w:val="ListParagraph"/>
        <w:numPr>
          <w:ilvl w:val="0"/>
          <w:numId w:val="2"/>
        </w:numPr>
        <w:spacing w:after="120"/>
      </w:pPr>
      <w:r>
        <w:t>Model Free Evidence</w:t>
      </w:r>
    </w:p>
    <w:p w14:paraId="12341D1E" w14:textId="797A6BBF" w:rsidR="00FC4861" w:rsidRDefault="00FC4861" w:rsidP="00D91EE5">
      <w:pPr>
        <w:spacing w:after="120"/>
      </w:pPr>
      <w:r>
        <w:t>The folder “Model Free Evidence” can be used to generate all the figures</w:t>
      </w:r>
      <w:r w:rsidR="006F2B49">
        <w:t xml:space="preserve"> and tables in the paper related to model free evidence</w:t>
      </w:r>
      <w:r>
        <w:t>.</w:t>
      </w:r>
      <w:r w:rsidR="00B7472F">
        <w:t xml:space="preserve"> See </w:t>
      </w:r>
      <w:r w:rsidR="00211701">
        <w:t>“</w:t>
      </w:r>
      <w:r w:rsidR="00B7472F">
        <w:t>Readme_FigureTableSource.xlsx</w:t>
      </w:r>
      <w:r w:rsidR="00211701">
        <w:t>”</w:t>
      </w:r>
      <w:r w:rsidR="00B7472F">
        <w:t xml:space="preserve"> for the mapping between the figure</w:t>
      </w:r>
      <w:r w:rsidR="00495261">
        <w:t>s</w:t>
      </w:r>
      <w:r w:rsidR="00DB730B">
        <w:t>/tables</w:t>
      </w:r>
      <w:r w:rsidR="00B7472F">
        <w:t xml:space="preserve"> and the code.</w:t>
      </w:r>
    </w:p>
    <w:p w14:paraId="4A355D73" w14:textId="3661BEA0" w:rsidR="002C7672" w:rsidRDefault="002C7672" w:rsidP="00D91EE5">
      <w:pPr>
        <w:pStyle w:val="ListParagraph"/>
        <w:numPr>
          <w:ilvl w:val="0"/>
          <w:numId w:val="2"/>
        </w:numPr>
        <w:spacing w:after="120"/>
      </w:pPr>
      <w:r>
        <w:t>Model</w:t>
      </w:r>
    </w:p>
    <w:p w14:paraId="5EDAE2BB" w14:textId="4A758943" w:rsidR="00DF3C6F" w:rsidRDefault="00DF3C6F" w:rsidP="00DF3C6F">
      <w:pPr>
        <w:spacing w:after="120"/>
      </w:pPr>
      <w:r>
        <w:t xml:space="preserve">As shown in Table 7, we </w:t>
      </w:r>
      <w:r w:rsidR="007B20C3">
        <w:t>ran</w:t>
      </w:r>
      <w:r>
        <w:t xml:space="preserve"> the following 6 models</w:t>
      </w:r>
      <w:r w:rsidR="00531F69">
        <w:t>.</w:t>
      </w:r>
      <w:r w:rsidR="00F01295">
        <w:t xml:space="preserve"> The train and predict </w:t>
      </w:r>
      <w:r w:rsidR="00AF5E85">
        <w:t xml:space="preserve">code </w:t>
      </w:r>
      <w:r w:rsidR="00F01295">
        <w:t>files are in each folder.</w:t>
      </w:r>
    </w:p>
    <w:p w14:paraId="51A4D2DF" w14:textId="18B3BA1C" w:rsidR="002C7672" w:rsidRDefault="002C7672" w:rsidP="00D91EE5">
      <w:pPr>
        <w:pStyle w:val="ListParagraph"/>
        <w:numPr>
          <w:ilvl w:val="1"/>
          <w:numId w:val="2"/>
        </w:numPr>
        <w:spacing w:after="120"/>
      </w:pPr>
      <w:r>
        <w:t>Linear</w:t>
      </w:r>
    </w:p>
    <w:p w14:paraId="41F785CF" w14:textId="74BBE27D" w:rsidR="002C7672" w:rsidRDefault="002C7672" w:rsidP="00D91EE5">
      <w:pPr>
        <w:pStyle w:val="ListParagraph"/>
        <w:numPr>
          <w:ilvl w:val="1"/>
          <w:numId w:val="2"/>
        </w:numPr>
        <w:spacing w:after="120"/>
      </w:pPr>
      <w:r>
        <w:t>GBDT</w:t>
      </w:r>
    </w:p>
    <w:p w14:paraId="66ECBBAF" w14:textId="2B6F020B" w:rsidR="002C7672" w:rsidRDefault="002C7672" w:rsidP="00D91EE5">
      <w:pPr>
        <w:pStyle w:val="ListParagraph"/>
        <w:numPr>
          <w:ilvl w:val="1"/>
          <w:numId w:val="2"/>
        </w:numPr>
        <w:spacing w:after="120"/>
      </w:pPr>
      <w:r>
        <w:t>DNN</w:t>
      </w:r>
    </w:p>
    <w:p w14:paraId="5CAE2F0B" w14:textId="5F1D7B46" w:rsidR="002C7672" w:rsidRDefault="002C7672" w:rsidP="00D91EE5">
      <w:pPr>
        <w:pStyle w:val="ListParagraph"/>
        <w:numPr>
          <w:ilvl w:val="1"/>
          <w:numId w:val="2"/>
        </w:numPr>
        <w:spacing w:after="120"/>
      </w:pPr>
      <w:r>
        <w:t>ORF</w:t>
      </w:r>
    </w:p>
    <w:p w14:paraId="090F0599" w14:textId="3A322711" w:rsidR="002C7672" w:rsidRDefault="002C7672" w:rsidP="00D91EE5">
      <w:pPr>
        <w:pStyle w:val="ListParagraph"/>
        <w:numPr>
          <w:ilvl w:val="1"/>
          <w:numId w:val="2"/>
        </w:numPr>
        <w:spacing w:after="120"/>
      </w:pPr>
      <w:r>
        <w:t>Structural search</w:t>
      </w:r>
    </w:p>
    <w:p w14:paraId="4FD1A03F" w14:textId="36B334ED" w:rsidR="00FF11BB" w:rsidRDefault="00EC270E" w:rsidP="00DF3C6F">
      <w:pPr>
        <w:pStyle w:val="ListParagraph"/>
        <w:numPr>
          <w:ilvl w:val="2"/>
          <w:numId w:val="2"/>
        </w:numPr>
        <w:spacing w:after="120"/>
      </w:pPr>
      <w:r>
        <w:t xml:space="preserve">Structural </w:t>
      </w:r>
      <w:r w:rsidR="00FF11BB">
        <w:t>McCall 1970</w:t>
      </w:r>
    </w:p>
    <w:p w14:paraId="31118D92" w14:textId="25BFF2C8" w:rsidR="002C7672" w:rsidRDefault="002C7672" w:rsidP="00DF3C6F">
      <w:pPr>
        <w:pStyle w:val="ListParagraph"/>
        <w:numPr>
          <w:ilvl w:val="2"/>
          <w:numId w:val="2"/>
        </w:numPr>
        <w:spacing w:after="120"/>
      </w:pPr>
      <w:r>
        <w:t>Structural GBDT</w:t>
      </w:r>
    </w:p>
    <w:p w14:paraId="60961ADC" w14:textId="60BB031D" w:rsidR="002C7672" w:rsidRDefault="002C7672" w:rsidP="00DF3C6F">
      <w:pPr>
        <w:pStyle w:val="ListParagraph"/>
        <w:numPr>
          <w:ilvl w:val="2"/>
          <w:numId w:val="2"/>
        </w:numPr>
        <w:spacing w:after="120"/>
      </w:pPr>
      <w:r>
        <w:t>Structural no search</w:t>
      </w:r>
    </w:p>
    <w:p w14:paraId="01734C73" w14:textId="1F73206B" w:rsidR="002C7672" w:rsidRDefault="002C7672" w:rsidP="00D91EE5">
      <w:pPr>
        <w:pStyle w:val="ListParagraph"/>
        <w:numPr>
          <w:ilvl w:val="1"/>
          <w:numId w:val="2"/>
        </w:numPr>
        <w:spacing w:after="120"/>
      </w:pPr>
      <w:r>
        <w:t>BDRL</w:t>
      </w:r>
    </w:p>
    <w:p w14:paraId="635B32C8" w14:textId="469AEAA7" w:rsidR="002C7672" w:rsidRDefault="00084181" w:rsidP="00D91EE5">
      <w:pPr>
        <w:spacing w:after="120"/>
      </w:pPr>
      <w:r>
        <w:t xml:space="preserve">We use the Facebook framework ReAgent to implement the BCQ algorithm. The latest github page is </w:t>
      </w:r>
      <w:hyperlink r:id="rId6" w:history="1">
        <w:r w:rsidRPr="002676EA">
          <w:rPr>
            <w:rStyle w:val="Hyperlink"/>
          </w:rPr>
          <w:t>https://github.com/facebookresearch/ReAgent</w:t>
        </w:r>
      </w:hyperlink>
      <w:r>
        <w:t>. We forked the repo in 2019. Facebook has made new changes to the code</w:t>
      </w:r>
      <w:r w:rsidR="001F05FF">
        <w:t xml:space="preserve"> recently</w:t>
      </w:r>
      <w:r>
        <w:t>. We encourage you to use the latest version</w:t>
      </w:r>
      <w:r w:rsidR="003803CF">
        <w:t xml:space="preserve"> </w:t>
      </w:r>
      <w:r w:rsidR="00211701">
        <w:t>“</w:t>
      </w:r>
      <w:r w:rsidR="003803CF" w:rsidRPr="003803CF">
        <w:t>ReAgent/reagent/models/bcq.py</w:t>
      </w:r>
      <w:r w:rsidR="00211701">
        <w:t>”</w:t>
      </w:r>
      <w:r w:rsidR="003803CF">
        <w:t>.</w:t>
      </w:r>
    </w:p>
    <w:p w14:paraId="7C4ED83E" w14:textId="0312DA0D" w:rsidR="002C7672" w:rsidRDefault="002C7672" w:rsidP="00D91EE5">
      <w:pPr>
        <w:pStyle w:val="ListParagraph"/>
        <w:numPr>
          <w:ilvl w:val="0"/>
          <w:numId w:val="2"/>
        </w:numPr>
        <w:spacing w:after="120"/>
      </w:pPr>
      <w:r>
        <w:t>Doubly Robust</w:t>
      </w:r>
    </w:p>
    <w:p w14:paraId="0543DDE6" w14:textId="71654E44" w:rsidR="00E202D0" w:rsidRDefault="003229B4" w:rsidP="00E202D0">
      <w:pPr>
        <w:spacing w:after="120"/>
      </w:pPr>
      <w:r>
        <w:t>R</w:t>
      </w:r>
      <w:r w:rsidR="00E202D0">
        <w:t xml:space="preserve">un </w:t>
      </w:r>
      <w:r w:rsidR="00211701">
        <w:t>“</w:t>
      </w:r>
      <w:r w:rsidR="00E202D0" w:rsidRPr="00E202D0">
        <w:t>main_live_working_log.py</w:t>
      </w:r>
      <w:r w:rsidR="00211701">
        <w:t>”</w:t>
      </w:r>
      <w:r w:rsidR="00E202D0">
        <w:t xml:space="preserve"> to get the doubly robust estimate of the new policy’s value. Alternatively, </w:t>
      </w:r>
      <w:r w:rsidR="00501F60">
        <w:t xml:space="preserve">ReAgent provides the sequential doubly robust estimator here: </w:t>
      </w:r>
      <w:r w:rsidR="00211701">
        <w:t>“</w:t>
      </w:r>
      <w:r w:rsidR="00501F60" w:rsidRPr="00501F60">
        <w:t>ReAgent/reagent/evaluation/sequential_doubly_robust_estimator.py</w:t>
      </w:r>
      <w:r w:rsidR="00211701">
        <w:t>”</w:t>
      </w:r>
    </w:p>
    <w:p w14:paraId="77CAD00F" w14:textId="395BEFCB" w:rsidR="002C7672" w:rsidRDefault="002C7672" w:rsidP="00D91EE5">
      <w:pPr>
        <w:pStyle w:val="ListParagraph"/>
        <w:numPr>
          <w:ilvl w:val="0"/>
          <w:numId w:val="2"/>
        </w:numPr>
        <w:spacing w:after="120"/>
      </w:pPr>
      <w:r>
        <w:t>Field Experiment</w:t>
      </w:r>
    </w:p>
    <w:p w14:paraId="170B1ECF" w14:textId="0FA45DDB" w:rsidR="00990E8C" w:rsidRDefault="00990E8C" w:rsidP="00990E8C">
      <w:pPr>
        <w:spacing w:after="120"/>
      </w:pPr>
      <w:r>
        <w:t>The field experiment was conducted on the Alibaba platform using the reinforcement learning framework A3gentNew</w:t>
      </w:r>
      <w:r w:rsidR="006D5ADD">
        <w:t xml:space="preserve">, a </w:t>
      </w:r>
      <w:r w:rsidR="00574D35">
        <w:t>proprietary</w:t>
      </w:r>
      <w:r w:rsidR="006D5ADD">
        <w:t xml:space="preserve"> repo</w:t>
      </w:r>
      <w:r>
        <w:t>.</w:t>
      </w:r>
      <w:r w:rsidR="008751EB">
        <w:t xml:space="preserve"> The open-sourced version can be found here </w:t>
      </w:r>
      <w:hyperlink r:id="rId7" w:history="1">
        <w:r w:rsidR="001F4CCC" w:rsidRPr="002676EA">
          <w:rPr>
            <w:rStyle w:val="Hyperlink"/>
          </w:rPr>
          <w:t>https://alibabapai.github.io/easy_rl_doc/using-easyrl-on-pai.html</w:t>
        </w:r>
      </w:hyperlink>
      <w:r w:rsidR="008751EB">
        <w:t>.</w:t>
      </w:r>
    </w:p>
    <w:p w14:paraId="4595CFDC" w14:textId="776AF7AF" w:rsidR="001F4CCC" w:rsidRDefault="001F4CCC" w:rsidP="00990E8C">
      <w:pPr>
        <w:spacing w:after="120"/>
      </w:pPr>
      <w:r>
        <w:t xml:space="preserve">The file </w:t>
      </w:r>
      <w:r w:rsidR="00E7732F">
        <w:t>“</w:t>
      </w:r>
      <w:r w:rsidRPr="001F4CCC">
        <w:t>code_a3gentnew</w:t>
      </w:r>
      <w:r w:rsidR="00E7732F">
        <w:t>”</w:t>
      </w:r>
      <w:r>
        <w:t xml:space="preserve"> shows how to run the code </w:t>
      </w:r>
      <w:r w:rsidR="00CE2B40">
        <w:t>on</w:t>
      </w:r>
      <w:r>
        <w:t xml:space="preserve"> Alibaba’s PAI platform.</w:t>
      </w:r>
    </w:p>
    <w:p w14:paraId="4E6BC7FD" w14:textId="780DA710" w:rsidR="00FC4861" w:rsidRDefault="00211701" w:rsidP="00D91EE5">
      <w:pPr>
        <w:spacing w:after="120"/>
      </w:pPr>
      <w:r>
        <w:lastRenderedPageBreak/>
        <w:t>“</w:t>
      </w:r>
      <w:r w:rsidR="001F4CCC" w:rsidRPr="001F4CCC">
        <w:t>run_bcq_on_batchdata.py</w:t>
      </w:r>
      <w:r>
        <w:t>”</w:t>
      </w:r>
      <w:r w:rsidR="001F4CCC">
        <w:t xml:space="preserve"> is used for model training, and </w:t>
      </w:r>
      <w:r>
        <w:t>“</w:t>
      </w:r>
      <w:r w:rsidR="001F4CCC" w:rsidRPr="001F4CCC">
        <w:t>run_bcq_</w:t>
      </w:r>
      <w:r w:rsidR="001F4CCC">
        <w:t>predict_</w:t>
      </w:r>
      <w:r w:rsidR="001F4CCC" w:rsidRPr="001F4CCC">
        <w:t>on_batchdata.py</w:t>
      </w:r>
      <w:r>
        <w:t>”</w:t>
      </w:r>
      <w:r w:rsidR="001F4CCC">
        <w:t xml:space="preserve"> is used for model prediction.</w:t>
      </w:r>
    </w:p>
    <w:p w14:paraId="3ECEFE22" w14:textId="0E13027C" w:rsidR="00E608CF" w:rsidRDefault="00E608CF" w:rsidP="005F42E6">
      <w:pPr>
        <w:pStyle w:val="ListParagraph"/>
        <w:numPr>
          <w:ilvl w:val="0"/>
          <w:numId w:val="2"/>
        </w:numPr>
        <w:spacing w:after="120"/>
      </w:pPr>
      <w:r>
        <w:t>Data</w:t>
      </w:r>
    </w:p>
    <w:p w14:paraId="0A530958" w14:textId="466CC2D9" w:rsidR="004648EA" w:rsidRDefault="004648EA" w:rsidP="004648EA">
      <w:pPr>
        <w:spacing w:after="120"/>
      </w:pPr>
      <w:r>
        <w:t>Use the code “simulate_data.R” to create a representative dataset</w:t>
      </w:r>
      <w:r w:rsidR="00CE2B40">
        <w:t>.</w:t>
      </w:r>
      <w:r w:rsidR="001F5D1E">
        <w:t xml:space="preserve"> A small simulated data is named “simulated_data.txt”</w:t>
      </w:r>
    </w:p>
    <w:sectPr w:rsidR="00464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08AA"/>
    <w:multiLevelType w:val="multilevel"/>
    <w:tmpl w:val="E0CC6BAA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F65BC"/>
    <w:multiLevelType w:val="hybridMultilevel"/>
    <w:tmpl w:val="E13EAF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2626104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A4841"/>
    <w:multiLevelType w:val="hybridMultilevel"/>
    <w:tmpl w:val="BCCEAA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47823"/>
    <w:multiLevelType w:val="hybridMultilevel"/>
    <w:tmpl w:val="386AAD70"/>
    <w:lvl w:ilvl="0" w:tplc="A23684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025E8"/>
    <w:multiLevelType w:val="hybridMultilevel"/>
    <w:tmpl w:val="BCCEA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254202">
    <w:abstractNumId w:val="4"/>
  </w:num>
  <w:num w:numId="2" w16cid:durableId="2143884779">
    <w:abstractNumId w:val="1"/>
  </w:num>
  <w:num w:numId="3" w16cid:durableId="1303077496">
    <w:abstractNumId w:val="2"/>
  </w:num>
  <w:num w:numId="4" w16cid:durableId="1975795975">
    <w:abstractNumId w:val="3"/>
  </w:num>
  <w:num w:numId="5" w16cid:durableId="164561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B9"/>
    <w:rsid w:val="00084181"/>
    <w:rsid w:val="001B45DA"/>
    <w:rsid w:val="001F05FF"/>
    <w:rsid w:val="001F4CCC"/>
    <w:rsid w:val="001F5D1E"/>
    <w:rsid w:val="00211701"/>
    <w:rsid w:val="002A36B1"/>
    <w:rsid w:val="002C7672"/>
    <w:rsid w:val="003229B4"/>
    <w:rsid w:val="003803CF"/>
    <w:rsid w:val="003D59E0"/>
    <w:rsid w:val="004648EA"/>
    <w:rsid w:val="00495261"/>
    <w:rsid w:val="00501F60"/>
    <w:rsid w:val="00531F69"/>
    <w:rsid w:val="0053761B"/>
    <w:rsid w:val="00574D35"/>
    <w:rsid w:val="005A059F"/>
    <w:rsid w:val="005E73B9"/>
    <w:rsid w:val="005F42E6"/>
    <w:rsid w:val="00690927"/>
    <w:rsid w:val="006D5ADD"/>
    <w:rsid w:val="006E4B1C"/>
    <w:rsid w:val="006F2B49"/>
    <w:rsid w:val="007B20C3"/>
    <w:rsid w:val="008751EB"/>
    <w:rsid w:val="008D2BDC"/>
    <w:rsid w:val="00990E8C"/>
    <w:rsid w:val="00AF5E85"/>
    <w:rsid w:val="00B7472F"/>
    <w:rsid w:val="00B82E30"/>
    <w:rsid w:val="00BD3178"/>
    <w:rsid w:val="00CE2B40"/>
    <w:rsid w:val="00D91EE5"/>
    <w:rsid w:val="00DB730B"/>
    <w:rsid w:val="00DF3C6F"/>
    <w:rsid w:val="00E202D0"/>
    <w:rsid w:val="00E608CF"/>
    <w:rsid w:val="00E70FD8"/>
    <w:rsid w:val="00E7732F"/>
    <w:rsid w:val="00EC270E"/>
    <w:rsid w:val="00F01295"/>
    <w:rsid w:val="00FB0FC0"/>
    <w:rsid w:val="00FC4861"/>
    <w:rsid w:val="00FF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4E221"/>
  <w15:chartTrackingRefBased/>
  <w15:docId w15:val="{3E73DD75-E68F-A247-BDA9-8CF13D83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5DA"/>
    <w:pPr>
      <w:ind w:left="720"/>
      <w:contextualSpacing/>
    </w:pPr>
  </w:style>
  <w:style w:type="numbering" w:customStyle="1" w:styleId="CurrentList1">
    <w:name w:val="Current List1"/>
    <w:uiPriority w:val="99"/>
    <w:rsid w:val="002C7672"/>
    <w:pPr>
      <w:numPr>
        <w:numId w:val="5"/>
      </w:numPr>
    </w:pPr>
  </w:style>
  <w:style w:type="character" w:styleId="Hyperlink">
    <w:name w:val="Hyperlink"/>
    <w:basedOn w:val="DefaultParagraphFont"/>
    <w:uiPriority w:val="99"/>
    <w:unhideWhenUsed/>
    <w:rsid w:val="00084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libabapai.github.io/easy_rl_doc/using-easyrl-on-pai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acebookresearch/ReAg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8AC449-8D50-D840-BD0C-2AC15F82A24F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6F17B6-45C6-4245-BACF-1493EBAF6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269</Words>
  <Characters>1634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Liu</dc:creator>
  <cp:keywords/>
  <dc:description/>
  <cp:lastModifiedBy>Xiao Liu</cp:lastModifiedBy>
  <cp:revision>43</cp:revision>
  <dcterms:created xsi:type="dcterms:W3CDTF">2021-08-26T16:32:00Z</dcterms:created>
  <dcterms:modified xsi:type="dcterms:W3CDTF">2022-08-29T15:33:00Z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documentId_9502</vt:lpwstr>
  </property>
  <property fmtid="{D5CDD505-2E9C-101B-9397-08002B2CF9AE}" pid="3" name="grammarly_documentContext">
    <vt:lpwstr>{"goals":[],"domain":"general","emotions":[],"dialect":"american"}</vt:lpwstr>
  </property>
</Properties>
</file>