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ti34yrgv5ci" w:id="0"/>
      <w:bookmarkEnd w:id="0"/>
      <w:r w:rsidDel="00000000" w:rsidR="00000000" w:rsidRPr="00000000">
        <w:rPr>
          <w:b w:val="1"/>
          <w:sz w:val="46"/>
          <w:szCs w:val="46"/>
          <w:rtl w:val="0"/>
        </w:rPr>
        <w:t xml:space="preserve">Instagram Cold DM Automation: A Complete Guide</w:t>
      </w:r>
    </w:p>
    <w:p w:rsidR="00000000" w:rsidDel="00000000" w:rsidP="00000000" w:rsidRDefault="00000000" w:rsidRPr="00000000" w14:paraId="00000002">
      <w:pPr>
        <w:spacing w:after="240" w:before="240" w:lineRule="auto"/>
        <w:rPr/>
      </w:pPr>
      <w:r w:rsidDel="00000000" w:rsidR="00000000" w:rsidRPr="00000000">
        <w:rPr>
          <w:rtl w:val="0"/>
        </w:rPr>
        <w:t xml:space="preserve">Cold outreach on Instagram can be highly effective when done with personalization and value. Use the </w:t>
      </w:r>
      <w:r w:rsidDel="00000000" w:rsidR="00000000" w:rsidRPr="00000000">
        <w:rPr>
          <w:b w:val="1"/>
          <w:rtl w:val="0"/>
        </w:rPr>
        <w:t xml:space="preserve">AIDA framework</w:t>
      </w:r>
      <w:r w:rsidDel="00000000" w:rsidR="00000000" w:rsidRPr="00000000">
        <w:rPr>
          <w:rtl w:val="0"/>
        </w:rPr>
        <w:t xml:space="preserve"> (Attention, Interest, Desire, Action) for your DM scripts: e.g. grab attention with a surprising question or hook, follow with a compelling stat or benefit, build desire with social proof or a free offer, and end with a clear call-to-action</w:t>
      </w:r>
      <w:hyperlink r:id="rId6">
        <w:r w:rsidDel="00000000" w:rsidR="00000000" w:rsidRPr="00000000">
          <w:rPr>
            <w:color w:val="1155cc"/>
            <w:u w:val="single"/>
            <w:rtl w:val="0"/>
          </w:rPr>
          <w:t xml:space="preserve">zendesk.com</w:t>
        </w:r>
      </w:hyperlink>
      <w:hyperlink r:id="rId7">
        <w:r w:rsidDel="00000000" w:rsidR="00000000" w:rsidRPr="00000000">
          <w:rPr>
            <w:color w:val="1155cc"/>
            <w:u w:val="single"/>
            <w:rtl w:val="0"/>
          </w:rPr>
          <w:t xml:space="preserve">smartinsights.com</w:t>
        </w:r>
      </w:hyperlink>
      <w:r w:rsidDel="00000000" w:rsidR="00000000" w:rsidRPr="00000000">
        <w:rPr>
          <w:rtl w:val="0"/>
        </w:rPr>
        <w:t xml:space="preserve">. Always “lead with value” – offer a free audit, insight or resource before asking for a sale</w:t>
      </w:r>
      <w:hyperlink r:id="rId8">
        <w:r w:rsidDel="00000000" w:rsidR="00000000" w:rsidRPr="00000000">
          <w:rPr>
            <w:color w:val="1155cc"/>
            <w:u w:val="single"/>
            <w:rtl w:val="0"/>
          </w:rPr>
          <w:t xml:space="preserve">weezly.com</w:t>
        </w:r>
      </w:hyperlink>
      <w:r w:rsidDel="00000000" w:rsidR="00000000" w:rsidRPr="00000000">
        <w:rPr>
          <w:rtl w:val="0"/>
        </w:rPr>
        <w:t xml:space="preserve">. For example, you might DM: </w:t>
      </w:r>
      <w:r w:rsidDel="00000000" w:rsidR="00000000" w:rsidRPr="00000000">
        <w:rPr>
          <w:i w:val="1"/>
          <w:rtl w:val="0"/>
        </w:rPr>
        <w:t xml:space="preserve">“Hi {Name}, I noticed your site’s traffic is growing. We helped another {industry} client boost leads by 30% with a quick content audit – interested in seeing a few ideas?”</w:t>
      </w:r>
      <w:r w:rsidDel="00000000" w:rsidR="00000000" w:rsidRPr="00000000">
        <w:rPr>
          <w:rtl w:val="0"/>
        </w:rPr>
        <w:t xml:space="preserve"> This type of </w:t>
      </w:r>
      <w:r w:rsidDel="00000000" w:rsidR="00000000" w:rsidRPr="00000000">
        <w:rPr>
          <w:i w:val="1"/>
          <w:rtl w:val="0"/>
        </w:rPr>
        <w:t xml:space="preserve">value-first</w:t>
      </w:r>
      <w:r w:rsidDel="00000000" w:rsidR="00000000" w:rsidRPr="00000000">
        <w:rPr>
          <w:rtl w:val="0"/>
        </w:rPr>
        <w:t xml:space="preserve"> opener (no immediate pitch) dramatically improves replies</w:t>
      </w:r>
      <w:hyperlink r:id="rId9">
        <w:r w:rsidDel="00000000" w:rsidR="00000000" w:rsidRPr="00000000">
          <w:rPr>
            <w:color w:val="1155cc"/>
            <w:u w:val="single"/>
            <w:rtl w:val="0"/>
          </w:rPr>
          <w:t xml:space="preserve">weezly.com</w:t>
        </w:r>
      </w:hyperlink>
      <w:r w:rsidDel="00000000" w:rsidR="00000000" w:rsidRPr="00000000">
        <w:rPr>
          <w:rtl w:val="0"/>
        </w:rPr>
        <w:t xml:space="preserve">. Timing also matters: send DMs </w:t>
      </w:r>
      <w:r w:rsidDel="00000000" w:rsidR="00000000" w:rsidRPr="00000000">
        <w:rPr>
          <w:b w:val="1"/>
          <w:rtl w:val="0"/>
        </w:rPr>
        <w:t xml:space="preserve">shortly after</w:t>
      </w:r>
      <w:r w:rsidDel="00000000" w:rsidR="00000000" w:rsidRPr="00000000">
        <w:rPr>
          <w:rtl w:val="0"/>
        </w:rPr>
        <w:t xml:space="preserve"> a prospect engages with your content (e.g. comments on a post or reply to a story), as this “shows you’re attentive” and boosts response rates</w:t>
      </w:r>
      <w:hyperlink r:id="rId10">
        <w:r w:rsidDel="00000000" w:rsidR="00000000" w:rsidRPr="00000000">
          <w:rPr>
            <w:color w:val="1155cc"/>
            <w:u w:val="single"/>
            <w:rtl w:val="0"/>
          </w:rPr>
          <w:t xml:space="preserve">contentstudio.io</w:t>
        </w:r>
      </w:hyperlink>
      <w:r w:rsidDel="00000000" w:rsidR="00000000" w:rsidRPr="00000000">
        <w:rPr>
          <w:rtl w:val="0"/>
        </w:rPr>
        <w:t xml:space="preserv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High-conversion DM Tactics: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Personalize each message (use the recipient’s name and a detail from their profile or post).</w:t>
        <w:br w:type="textWrapping"/>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Reference a recent action they took (liked or commented) to tie into your AIDA opening line</w:t>
      </w:r>
      <w:hyperlink r:id="rId11">
        <w:r w:rsidDel="00000000" w:rsidR="00000000" w:rsidRPr="00000000">
          <w:rPr>
            <w:color w:val="1155cc"/>
            <w:u w:val="single"/>
            <w:rtl w:val="0"/>
          </w:rPr>
          <w:t xml:space="preserve">contentstudio.io</w:t>
        </w:r>
      </w:hyperlink>
      <w:r w:rsidDel="00000000" w:rsidR="00000000" w:rsidRPr="00000000">
        <w:rPr>
          <w:rtl w:val="0"/>
        </w:rPr>
        <w:t xml:space="preserve">.</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Showcase credibility quickly (mention a similar client success or stat) to build </w:t>
      </w:r>
      <w:r w:rsidDel="00000000" w:rsidR="00000000" w:rsidRPr="00000000">
        <w:rPr>
          <w:b w:val="1"/>
          <w:rtl w:val="0"/>
        </w:rPr>
        <w:t xml:space="preserve">Interest/Desire</w:t>
      </w:r>
      <w:hyperlink r:id="rId12">
        <w:r w:rsidDel="00000000" w:rsidR="00000000" w:rsidRPr="00000000">
          <w:rPr>
            <w:color w:val="1155cc"/>
            <w:u w:val="single"/>
            <w:rtl w:val="0"/>
          </w:rPr>
          <w:t xml:space="preserve">zendesk.com</w:t>
        </w:r>
      </w:hyperlink>
      <w:r w:rsidDel="00000000" w:rsidR="00000000" w:rsidRPr="00000000">
        <w:rPr>
          <w:rtl w:val="0"/>
        </w:rPr>
        <w:t xml:space="preserve">.</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End with a simple </w:t>
      </w:r>
      <w:r w:rsidDel="00000000" w:rsidR="00000000" w:rsidRPr="00000000">
        <w:rPr>
          <w:b w:val="1"/>
          <w:rtl w:val="0"/>
        </w:rPr>
        <w:t xml:space="preserve">Action</w:t>
      </w:r>
      <w:r w:rsidDel="00000000" w:rsidR="00000000" w:rsidRPr="00000000">
        <w:rPr>
          <w:rtl w:val="0"/>
        </w:rPr>
        <w:t xml:space="preserve"> (e.g. “Want to chat about this?” or scheduling a quick call).</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Follow up if no reply, spacing messages a few days apart.</w:t>
        <w:br w:type="textWrapping"/>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a162hn8faxhv" w:id="1"/>
      <w:bookmarkEnd w:id="1"/>
      <w:r w:rsidDel="00000000" w:rsidR="00000000" w:rsidRPr="00000000">
        <w:rPr>
          <w:b w:val="1"/>
          <w:sz w:val="34"/>
          <w:szCs w:val="34"/>
          <w:rtl w:val="0"/>
        </w:rPr>
        <w:t xml:space="preserve">Top Niches &amp; Targets</w:t>
      </w:r>
    </w:p>
    <w:p w:rsidR="00000000" w:rsidDel="00000000" w:rsidP="00000000" w:rsidRDefault="00000000" w:rsidRPr="00000000" w14:paraId="0000000A">
      <w:pPr>
        <w:spacing w:after="240" w:before="240" w:lineRule="auto"/>
        <w:rPr/>
      </w:pPr>
      <w:r w:rsidDel="00000000" w:rsidR="00000000" w:rsidRPr="00000000">
        <w:rPr>
          <w:rtl w:val="0"/>
        </w:rPr>
        <w:t xml:space="preserve">Focus on </w:t>
      </w:r>
      <w:r w:rsidDel="00000000" w:rsidR="00000000" w:rsidRPr="00000000">
        <w:rPr>
          <w:b w:val="1"/>
          <w:rtl w:val="0"/>
        </w:rPr>
        <w:t xml:space="preserve">B2B industries</w:t>
      </w:r>
      <w:r w:rsidDel="00000000" w:rsidR="00000000" w:rsidRPr="00000000">
        <w:rPr>
          <w:rtl w:val="0"/>
        </w:rPr>
        <w:t xml:space="preserve"> and business owners who invest in marketing content or animation. Profitable niches include </w:t>
      </w:r>
      <w:r w:rsidDel="00000000" w:rsidR="00000000" w:rsidRPr="00000000">
        <w:rPr>
          <w:b w:val="1"/>
          <w:rtl w:val="0"/>
        </w:rPr>
        <w:t xml:space="preserve">technology &amp; SaaS (AI, AR/VR, software)</w:t>
      </w:r>
      <w:r w:rsidDel="00000000" w:rsidR="00000000" w:rsidRPr="00000000">
        <w:rPr>
          <w:rtl w:val="0"/>
        </w:rPr>
        <w:t xml:space="preserve">, </w:t>
      </w:r>
      <w:r w:rsidDel="00000000" w:rsidR="00000000" w:rsidRPr="00000000">
        <w:rPr>
          <w:b w:val="1"/>
          <w:rtl w:val="0"/>
        </w:rPr>
        <w:t xml:space="preserve">healthcare/medical</w:t>
      </w:r>
      <w:r w:rsidDel="00000000" w:rsidR="00000000" w:rsidRPr="00000000">
        <w:rPr>
          <w:rtl w:val="0"/>
        </w:rPr>
        <w:t xml:space="preserve">, </w:t>
      </w:r>
      <w:r w:rsidDel="00000000" w:rsidR="00000000" w:rsidRPr="00000000">
        <w:rPr>
          <w:b w:val="1"/>
          <w:rtl w:val="0"/>
        </w:rPr>
        <w:t xml:space="preserve">finance/insurance</w:t>
      </w:r>
      <w:r w:rsidDel="00000000" w:rsidR="00000000" w:rsidRPr="00000000">
        <w:rPr>
          <w:rtl w:val="0"/>
        </w:rPr>
        <w:t xml:space="preserve">, </w:t>
      </w:r>
      <w:r w:rsidDel="00000000" w:rsidR="00000000" w:rsidRPr="00000000">
        <w:rPr>
          <w:b w:val="1"/>
          <w:rtl w:val="0"/>
        </w:rPr>
        <w:t xml:space="preserve">real estate</w:t>
      </w:r>
      <w:r w:rsidDel="00000000" w:rsidR="00000000" w:rsidRPr="00000000">
        <w:rPr>
          <w:rtl w:val="0"/>
        </w:rPr>
        <w:t xml:space="preserve">, </w:t>
      </w:r>
      <w:r w:rsidDel="00000000" w:rsidR="00000000" w:rsidRPr="00000000">
        <w:rPr>
          <w:b w:val="1"/>
          <w:rtl w:val="0"/>
        </w:rPr>
        <w:t xml:space="preserve">e-commerce/retail</w:t>
      </w:r>
      <w:r w:rsidDel="00000000" w:rsidR="00000000" w:rsidRPr="00000000">
        <w:rPr>
          <w:rtl w:val="0"/>
        </w:rPr>
        <w:t xml:space="preserve">, and </w:t>
      </w:r>
      <w:r w:rsidDel="00000000" w:rsidR="00000000" w:rsidRPr="00000000">
        <w:rPr>
          <w:b w:val="1"/>
          <w:rtl w:val="0"/>
        </w:rPr>
        <w:t xml:space="preserve">education or professional services</w:t>
      </w:r>
      <w:hyperlink r:id="rId13">
        <w:r w:rsidDel="00000000" w:rsidR="00000000" w:rsidRPr="00000000">
          <w:rPr>
            <w:color w:val="1155cc"/>
            <w:u w:val="single"/>
            <w:rtl w:val="0"/>
          </w:rPr>
          <w:t xml:space="preserve">awai.com</w:t>
        </w:r>
      </w:hyperlink>
      <w:hyperlink r:id="rId14">
        <w:r w:rsidDel="00000000" w:rsidR="00000000" w:rsidRPr="00000000">
          <w:rPr>
            <w:color w:val="1155cc"/>
            <w:u w:val="single"/>
            <w:rtl w:val="0"/>
          </w:rPr>
          <w:t xml:space="preserve">gozen.io</w:t>
        </w:r>
      </w:hyperlink>
      <w:r w:rsidDel="00000000" w:rsidR="00000000" w:rsidRPr="00000000">
        <w:rPr>
          <w:rtl w:val="0"/>
        </w:rPr>
        <w:t xml:space="preserve">. For example, the tech and automotive sectors are heavy users of 3D animation for product demos</w:t>
      </w:r>
      <w:hyperlink r:id="rId15">
        <w:r w:rsidDel="00000000" w:rsidR="00000000" w:rsidRPr="00000000">
          <w:rPr>
            <w:color w:val="1155cc"/>
            <w:u w:val="single"/>
            <w:rtl w:val="0"/>
          </w:rPr>
          <w:t xml:space="preserve">trifaceinternational.com</w:t>
        </w:r>
      </w:hyperlink>
      <w:r w:rsidDel="00000000" w:rsidR="00000000" w:rsidRPr="00000000">
        <w:rPr>
          <w:rtl w:val="0"/>
        </w:rPr>
        <w:t xml:space="preserve">. Digital marketing, video, and copywriting services sell well to </w:t>
      </w:r>
      <w:r w:rsidDel="00000000" w:rsidR="00000000" w:rsidRPr="00000000">
        <w:rPr>
          <w:b w:val="1"/>
          <w:rtl w:val="0"/>
        </w:rPr>
        <w:t xml:space="preserve">health clinics, local restaurants/food brands, fitness/wellness businesses, and entertainment/event companies</w:t>
      </w:r>
      <w:hyperlink r:id="rId16">
        <w:r w:rsidDel="00000000" w:rsidR="00000000" w:rsidRPr="00000000">
          <w:rPr>
            <w:color w:val="1155cc"/>
            <w:u w:val="single"/>
            <w:rtl w:val="0"/>
          </w:rPr>
          <w:t xml:space="preserve">gozen.io</w:t>
        </w:r>
      </w:hyperlink>
      <w:hyperlink r:id="rId17">
        <w:r w:rsidDel="00000000" w:rsidR="00000000" w:rsidRPr="00000000">
          <w:rPr>
            <w:color w:val="1155cc"/>
            <w:u w:val="single"/>
            <w:rtl w:val="0"/>
          </w:rPr>
          <w:t xml:space="preserve">gozen.io</w:t>
        </w:r>
      </w:hyperlink>
      <w:r w:rsidDel="00000000" w:rsidR="00000000" w:rsidRPr="00000000">
        <w:rPr>
          <w:rtl w:val="0"/>
        </w:rPr>
        <w:t xml:space="preserve">. According to industry analyses, </w:t>
      </w:r>
      <w:r w:rsidDel="00000000" w:rsidR="00000000" w:rsidRPr="00000000">
        <w:rPr>
          <w:b w:val="1"/>
          <w:rtl w:val="0"/>
        </w:rPr>
        <w:t xml:space="preserve">healthcare, food, education, entertainment, e-commerce,</w:t>
      </w:r>
      <w:r w:rsidDel="00000000" w:rsidR="00000000" w:rsidRPr="00000000">
        <w:rPr>
          <w:rtl w:val="0"/>
        </w:rPr>
        <w:t xml:space="preserve"> and </w:t>
      </w:r>
      <w:r w:rsidDel="00000000" w:rsidR="00000000" w:rsidRPr="00000000">
        <w:rPr>
          <w:b w:val="1"/>
          <w:rtl w:val="0"/>
        </w:rPr>
        <w:t xml:space="preserve">fitness</w:t>
      </w:r>
      <w:r w:rsidDel="00000000" w:rsidR="00000000" w:rsidRPr="00000000">
        <w:rPr>
          <w:rtl w:val="0"/>
        </w:rPr>
        <w:t xml:space="preserve"> were top digital marketing niches post-Covid</w:t>
      </w:r>
      <w:hyperlink r:id="rId18">
        <w:r w:rsidDel="00000000" w:rsidR="00000000" w:rsidRPr="00000000">
          <w:rPr>
            <w:color w:val="1155cc"/>
            <w:u w:val="single"/>
            <w:rtl w:val="0"/>
          </w:rPr>
          <w:t xml:space="preserve">gozen.io</w:t>
        </w:r>
      </w:hyperlink>
      <w:hyperlink r:id="rId19">
        <w:r w:rsidDel="00000000" w:rsidR="00000000" w:rsidRPr="00000000">
          <w:rPr>
            <w:color w:val="1155cc"/>
            <w:u w:val="single"/>
            <w:rtl w:val="0"/>
          </w:rPr>
          <w:t xml:space="preserve">gozen.io</w:t>
        </w:r>
      </w:hyperlink>
      <w:r w:rsidDel="00000000" w:rsidR="00000000" w:rsidRPr="00000000">
        <w:rPr>
          <w:rtl w:val="0"/>
        </w:rPr>
        <w:t xml:space="preserve">. B2B companies in </w:t>
      </w:r>
      <w:r w:rsidDel="00000000" w:rsidR="00000000" w:rsidRPr="00000000">
        <w:rPr>
          <w:b w:val="1"/>
          <w:rtl w:val="0"/>
        </w:rPr>
        <w:t xml:space="preserve">finance, tech, manufacturing</w:t>
      </w:r>
      <w:r w:rsidDel="00000000" w:rsidR="00000000" w:rsidRPr="00000000">
        <w:rPr>
          <w:rtl w:val="0"/>
        </w:rPr>
        <w:t xml:space="preserve">, or </w:t>
      </w:r>
      <w:r w:rsidDel="00000000" w:rsidR="00000000" w:rsidRPr="00000000">
        <w:rPr>
          <w:b w:val="1"/>
          <w:rtl w:val="0"/>
        </w:rPr>
        <w:t xml:space="preserve">construction</w:t>
      </w:r>
      <w:r w:rsidDel="00000000" w:rsidR="00000000" w:rsidRPr="00000000">
        <w:rPr>
          <w:rtl w:val="0"/>
        </w:rPr>
        <w:t xml:space="preserve"> also need marketing content</w:t>
      </w:r>
      <w:hyperlink r:id="rId20">
        <w:r w:rsidDel="00000000" w:rsidR="00000000" w:rsidRPr="00000000">
          <w:rPr>
            <w:color w:val="1155cc"/>
            <w:u w:val="single"/>
            <w:rtl w:val="0"/>
          </w:rPr>
          <w:t xml:space="preserve">awai.com</w:t>
        </w:r>
      </w:hyperlink>
      <w:hyperlink r:id="rId21">
        <w:r w:rsidDel="00000000" w:rsidR="00000000" w:rsidRPr="00000000">
          <w:rPr>
            <w:color w:val="1155cc"/>
            <w:u w:val="single"/>
            <w:rtl w:val="0"/>
          </w:rPr>
          <w:t xml:space="preserve">awai.com</w:t>
        </w:r>
      </w:hyperlink>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Choose demographics accordingly: target </w:t>
      </w:r>
      <w:r w:rsidDel="00000000" w:rsidR="00000000" w:rsidRPr="00000000">
        <w:rPr>
          <w:b w:val="1"/>
          <w:rtl w:val="0"/>
        </w:rPr>
        <w:t xml:space="preserve">decision-makers</w:t>
      </w:r>
      <w:r w:rsidDel="00000000" w:rsidR="00000000" w:rsidRPr="00000000">
        <w:rPr>
          <w:rtl w:val="0"/>
        </w:rPr>
        <w:t xml:space="preserve"> (owners, CEOs, marketing heads) aged roughly 25–55 who use Instagram professionally. If you offer 3D animation or design, target industries like </w:t>
      </w:r>
      <w:r w:rsidDel="00000000" w:rsidR="00000000" w:rsidRPr="00000000">
        <w:rPr>
          <w:b w:val="1"/>
          <w:rtl w:val="0"/>
        </w:rPr>
        <w:t xml:space="preserve">consumer electronics, automotive, medical devices, and industrial manufacturing</w:t>
      </w:r>
      <w:r w:rsidDel="00000000" w:rsidR="00000000" w:rsidRPr="00000000">
        <w:rPr>
          <w:rtl w:val="0"/>
        </w:rPr>
        <w:t xml:space="preserve">, which frequently commission product animations</w:t>
      </w:r>
      <w:hyperlink r:id="rId22">
        <w:r w:rsidDel="00000000" w:rsidR="00000000" w:rsidRPr="00000000">
          <w:rPr>
            <w:color w:val="1155cc"/>
            <w:u w:val="single"/>
            <w:rtl w:val="0"/>
          </w:rPr>
          <w:t xml:space="preserve">trifaceinternational.com</w:t>
        </w:r>
      </w:hyperlink>
      <w:r w:rsidDel="00000000" w:rsidR="00000000" w:rsidRPr="00000000">
        <w:rPr>
          <w:rtl w:val="0"/>
        </w:rPr>
        <w:t xml:space="preserve">. If offering copywriting/content, focus on sectors pushing online sales or leads: tech startups, SaaS, health providers, e-tailers, and consultants</w:t>
      </w:r>
      <w:hyperlink r:id="rId23">
        <w:r w:rsidDel="00000000" w:rsidR="00000000" w:rsidRPr="00000000">
          <w:rPr>
            <w:color w:val="1155cc"/>
            <w:u w:val="single"/>
            <w:rtl w:val="0"/>
          </w:rPr>
          <w:t xml:space="preserve">awai.com</w:t>
        </w:r>
      </w:hyperlink>
      <w:hyperlink r:id="rId24">
        <w:r w:rsidDel="00000000" w:rsidR="00000000" w:rsidRPr="00000000">
          <w:rPr>
            <w:color w:val="1155cc"/>
            <w:u w:val="single"/>
            <w:rtl w:val="0"/>
          </w:rPr>
          <w:t xml:space="preserve">awai.com</w:t>
        </w:r>
      </w:hyperlink>
      <w:r w:rsidDel="00000000" w:rsidR="00000000" w:rsidRPr="00000000">
        <w:rPr>
          <w:rtl w:val="0"/>
        </w:rPr>
        <w:t xml:space="preserve">. Demographically, you might target users in English-speaking markets or specific locales (e.g. local businesses in your region).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o9h2idp5wapu" w:id="2"/>
      <w:bookmarkEnd w:id="2"/>
      <w:r w:rsidDel="00000000" w:rsidR="00000000" w:rsidRPr="00000000">
        <w:rPr>
          <w:b w:val="1"/>
          <w:sz w:val="34"/>
          <w:szCs w:val="34"/>
          <w:rtl w:val="0"/>
        </w:rPr>
        <w:t xml:space="preserve">Sourcing Leads on Instagram</w:t>
      </w:r>
    </w:p>
    <w:p w:rsidR="00000000" w:rsidDel="00000000" w:rsidP="00000000" w:rsidRDefault="00000000" w:rsidRPr="00000000" w14:paraId="0000000D">
      <w:pPr>
        <w:spacing w:after="240" w:before="240" w:lineRule="auto"/>
        <w:rPr/>
      </w:pPr>
      <w:r w:rsidDel="00000000" w:rsidR="00000000" w:rsidRPr="00000000">
        <w:rPr>
          <w:rtl w:val="0"/>
        </w:rPr>
        <w:t xml:space="preserve">Gather leads via </w:t>
      </w:r>
      <w:r w:rsidDel="00000000" w:rsidR="00000000" w:rsidRPr="00000000">
        <w:rPr>
          <w:b w:val="1"/>
          <w:rtl w:val="0"/>
        </w:rPr>
        <w:t xml:space="preserve">hashtags, location tags, and related accounts</w:t>
      </w:r>
      <w:r w:rsidDel="00000000" w:rsidR="00000000" w:rsidRPr="00000000">
        <w:rPr>
          <w:rtl w:val="0"/>
        </w:rPr>
        <w:t xml:space="preserve">. Use niche-specific hashtags (avoid broad tags like #marketing) – detailed tags (e.g. #DigitalMarketingTips, #StartupGrowth) reach more relevant audiences</w:t>
      </w:r>
      <w:hyperlink r:id="rId25">
        <w:r w:rsidDel="00000000" w:rsidR="00000000" w:rsidRPr="00000000">
          <w:rPr>
            <w:color w:val="1155cc"/>
            <w:u w:val="single"/>
            <w:rtl w:val="0"/>
          </w:rPr>
          <w:t xml:space="preserve">emoryday.com</w:t>
        </w:r>
      </w:hyperlink>
      <w:r w:rsidDel="00000000" w:rsidR="00000000" w:rsidRPr="00000000">
        <w:rPr>
          <w:rtl w:val="0"/>
        </w:rPr>
        <w:t xml:space="preserve">. Instaloader and similar tools can scrape Instagram by hashtag or location: for example </w:t>
      </w:r>
      <w:r w:rsidDel="00000000" w:rsidR="00000000" w:rsidRPr="00000000">
        <w:rPr>
          <w:rFonts w:ascii="Roboto Mono" w:cs="Roboto Mono" w:eastAsia="Roboto Mono" w:hAnsi="Roboto Mono"/>
          <w:color w:val="188038"/>
          <w:rtl w:val="0"/>
        </w:rPr>
        <w:t xml:space="preserve">instaloader "#yourhashtag"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instaloader :%location_id</w:t>
      </w:r>
      <w:hyperlink r:id="rId26">
        <w:r w:rsidDel="00000000" w:rsidR="00000000" w:rsidRPr="00000000">
          <w:rPr>
            <w:color w:val="1155cc"/>
            <w:u w:val="single"/>
            <w:rtl w:val="0"/>
          </w:rPr>
          <w:t xml:space="preserve">instaloader.github.io</w:t>
        </w:r>
      </w:hyperlink>
      <w:r w:rsidDel="00000000" w:rsidR="00000000" w:rsidRPr="00000000">
        <w:rPr>
          <w:rtl w:val="0"/>
        </w:rPr>
        <w:t xml:space="preserve">. This yields posts and user profiles to target. Similarly, scrape the followers of relevant accounts (industry leaders, local businesses, competitors) for potential leads.</w:t>
      </w:r>
    </w:p>
    <w:p w:rsidR="00000000" w:rsidDel="00000000" w:rsidP="00000000" w:rsidRDefault="00000000" w:rsidRPr="00000000" w14:paraId="0000000E">
      <w:pPr>
        <w:spacing w:after="240" w:before="240" w:lineRule="auto"/>
        <w:rPr/>
      </w:pPr>
      <w:r w:rsidDel="00000000" w:rsidR="00000000" w:rsidRPr="00000000">
        <w:rPr>
          <w:rtl w:val="0"/>
        </w:rPr>
        <w:t xml:space="preserve">Tip: </w:t>
      </w:r>
      <w:r w:rsidDel="00000000" w:rsidR="00000000" w:rsidRPr="00000000">
        <w:rPr>
          <w:b w:val="1"/>
          <w:rtl w:val="0"/>
        </w:rPr>
        <w:t xml:space="preserve">Focus on active accounts</w:t>
      </w:r>
      <w:r w:rsidDel="00000000" w:rsidR="00000000" w:rsidRPr="00000000">
        <w:rPr>
          <w:rtl w:val="0"/>
        </w:rPr>
        <w:t xml:space="preserve">. For each hashtag or location, filter out accounts with few followers or posts. Look for business profiles with a website or contact info. Prioritize users who recently engaged (liked/commented) under relevant hashtags. You can also join niche community groups or forums (e.g. industry Facebook groups) to find active Instagram accounts in your target field. Always record leads (e.g. in a spreadsheet) with their IG handle and any notes (company, role, etc).</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8h31hnpkjqj" w:id="3"/>
      <w:bookmarkEnd w:id="3"/>
      <w:r w:rsidDel="00000000" w:rsidR="00000000" w:rsidRPr="00000000">
        <w:rPr>
          <w:b w:val="1"/>
          <w:sz w:val="34"/>
          <w:szCs w:val="34"/>
          <w:rtl w:val="0"/>
        </w:rPr>
        <w:t xml:space="preserve">AIDA DM Workflow (Example Steps)</w:t>
      </w:r>
    </w:p>
    <w:p w:rsidR="00000000" w:rsidDel="00000000" w:rsidP="00000000" w:rsidRDefault="00000000" w:rsidRPr="00000000" w14:paraId="00000010">
      <w:pPr>
        <w:spacing w:after="240" w:before="240" w:lineRule="auto"/>
        <w:rPr/>
      </w:pPr>
      <w:r w:rsidDel="00000000" w:rsidR="00000000" w:rsidRPr="00000000">
        <w:rPr>
          <w:rtl w:val="0"/>
        </w:rPr>
        <w:t xml:space="preserve">Apply AIDA to each message or sequence of messages: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Attention:</w:t>
      </w:r>
      <w:r w:rsidDel="00000000" w:rsidR="00000000" w:rsidRPr="00000000">
        <w:rPr>
          <w:rtl w:val="0"/>
        </w:rPr>
        <w:t xml:space="preserve"> Open with a hook or pain point.</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Interest:</w:t>
      </w:r>
      <w:r w:rsidDel="00000000" w:rsidR="00000000" w:rsidRPr="00000000">
        <w:rPr>
          <w:rtl w:val="0"/>
        </w:rPr>
        <w:t xml:space="preserve"> Immediately offer a benefit or data point (or a quick free tip).</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Desire:</w:t>
      </w:r>
      <w:r w:rsidDel="00000000" w:rsidR="00000000" w:rsidRPr="00000000">
        <w:rPr>
          <w:rtl w:val="0"/>
        </w:rPr>
        <w:t xml:space="preserve"> Add a relevant result or testimonial to show value.</w:t>
        <w:br w:type="textWrapping"/>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End with a soft CTA (e.g. “Would you be open to a 10-min call?”).</w:t>
        <w:br w:type="textWrapping"/>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Example DM Sequence: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i w:val="1"/>
          <w:rtl w:val="0"/>
        </w:rPr>
        <w:t xml:space="preserve">First DM (Attention/Interest):</w:t>
      </w:r>
      <w:r w:rsidDel="00000000" w:rsidR="00000000" w:rsidRPr="00000000">
        <w:rPr>
          <w:rtl w:val="0"/>
        </w:rPr>
        <w:t xml:space="preserve"> “Hey [Name], saw you’re [insert something from their profile]. Did you know [relevant stat or fact]? I’ve helped [similar client] achieve [result].”</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i w:val="1"/>
          <w:rtl w:val="0"/>
        </w:rPr>
        <w:t xml:space="preserve">Second DM (Interest/Desire):</w:t>
      </w:r>
      <w:r w:rsidDel="00000000" w:rsidR="00000000" w:rsidRPr="00000000">
        <w:rPr>
          <w:rtl w:val="0"/>
        </w:rPr>
        <w:t xml:space="preserve"> “I also checked out [their business]; it looks great! I noticed [specific issue or opportunity]. We just did a free audit for [another client] that found [insight]. Interested in a quick summary?”</w:t>
        <w:br w:type="textWrapping"/>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i w:val="1"/>
          <w:rtl w:val="0"/>
        </w:rPr>
        <w:t xml:space="preserve">Third DM (Action):</w:t>
      </w:r>
      <w:r w:rsidDel="00000000" w:rsidR="00000000" w:rsidRPr="00000000">
        <w:rPr>
          <w:rtl w:val="0"/>
        </w:rPr>
        <w:t xml:space="preserve"> “If it makes sense, I can send over a few suggestions or schedule a brief call. Would this week work?”</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Citing Zendesk: the AIDA template “opens with an intriguing scenario (attention), offers social proof or data (interest), adds more proof (desire), and finally lays out the next step (action)”</w:t>
      </w:r>
      <w:hyperlink r:id="rId27">
        <w:r w:rsidDel="00000000" w:rsidR="00000000" w:rsidRPr="00000000">
          <w:rPr>
            <w:color w:val="1155cc"/>
            <w:u w:val="single"/>
            <w:rtl w:val="0"/>
          </w:rPr>
          <w:t xml:space="preserve">zendesk.com</w:t>
        </w:r>
      </w:hyperlink>
      <w:r w:rsidDel="00000000" w:rsidR="00000000" w:rsidRPr="00000000">
        <w:rPr>
          <w:rtl w:val="0"/>
        </w:rPr>
        <w:t xml:space="preserve">. You can also personalize by referencing their last post or story to avoid sounding cold.</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3f5es8sya0ky" w:id="4"/>
      <w:bookmarkEnd w:id="4"/>
      <w:r w:rsidDel="00000000" w:rsidR="00000000" w:rsidRPr="00000000">
        <w:rPr>
          <w:b w:val="1"/>
          <w:sz w:val="34"/>
          <w:szCs w:val="34"/>
          <w:rtl w:val="0"/>
        </w:rPr>
        <w:t xml:space="preserve">Automation Tools &amp; Workflow</w:t>
      </w:r>
    </w:p>
    <w:p w:rsidR="00000000" w:rsidDel="00000000" w:rsidP="00000000" w:rsidRDefault="00000000" w:rsidRPr="00000000" w14:paraId="0000001B">
      <w:pPr>
        <w:spacing w:after="240" w:before="240" w:lineRule="auto"/>
        <w:rPr/>
      </w:pPr>
      <w:r w:rsidDel="00000000" w:rsidR="00000000" w:rsidRPr="00000000">
        <w:rPr>
          <w:rtl w:val="0"/>
        </w:rPr>
        <w:t xml:space="preserve">Use free/open-source tools for scraping and sending DMs:</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Instaloader (Python CLI):</w:t>
      </w:r>
      <w:r w:rsidDel="00000000" w:rsidR="00000000" w:rsidRPr="00000000">
        <w:rPr>
          <w:rtl w:val="0"/>
        </w:rPr>
        <w:t xml:space="preserve"> A free tool to download Instagram posts and metadata by user, hashtag, or location</w:t>
      </w:r>
      <w:hyperlink r:id="rId28">
        <w:r w:rsidDel="00000000" w:rsidR="00000000" w:rsidRPr="00000000">
          <w:rPr>
            <w:color w:val="1155cc"/>
            <w:u w:val="single"/>
            <w:rtl w:val="0"/>
          </w:rPr>
          <w:t xml:space="preserve">instaloader.github.io</w:t>
        </w:r>
      </w:hyperlink>
      <w:r w:rsidDel="00000000" w:rsidR="00000000" w:rsidRPr="00000000">
        <w:rPr>
          <w:rtl w:val="0"/>
        </w:rPr>
        <w:t xml:space="preserve">. Great for compiling leads from hashtags or specific accounts.</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InstaPy (Python):</w:t>
      </w:r>
      <w:r w:rsidDel="00000000" w:rsidR="00000000" w:rsidRPr="00000000">
        <w:rPr>
          <w:rtl w:val="0"/>
        </w:rPr>
        <w:t xml:space="preserve"> An open-source bot library (with Selenium) that automates Instagram actions (follows, likes, comments). Although not built for DMs out-of-the-box, it can be extended with custom scripts</w:t>
      </w:r>
      <w:hyperlink r:id="rId29">
        <w:r w:rsidDel="00000000" w:rsidR="00000000" w:rsidRPr="00000000">
          <w:rPr>
            <w:color w:val="1155cc"/>
            <w:u w:val="single"/>
            <w:rtl w:val="0"/>
          </w:rPr>
          <w:t xml:space="preserve">realpython.com</w:t>
        </w:r>
      </w:hyperlink>
      <w:r w:rsidDel="00000000" w:rsidR="00000000" w:rsidRPr="00000000">
        <w:rPr>
          <w:rtl w:val="0"/>
        </w:rPr>
        <w:t xml:space="preserve">.</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GramAddict:</w:t>
      </w:r>
      <w:r w:rsidDel="00000000" w:rsidR="00000000" w:rsidRPr="00000000">
        <w:rPr>
          <w:rtl w:val="0"/>
        </w:rPr>
        <w:t xml:space="preserve"> A free Python-based IG bot that can run on Android emulators. It mimics human behavior (likes, follows, DMs) and supports multiple accounts (scales outreach).</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MR.DM:</w:t>
      </w:r>
      <w:r w:rsidDel="00000000" w:rsidR="00000000" w:rsidRPr="00000000">
        <w:rPr>
          <w:rtl w:val="0"/>
        </w:rPr>
        <w:t xml:space="preserve"> A free Python/Selenium app specifically for bulk Instagram DMs. As shown below, MR.DM’s interface lets you </w:t>
      </w:r>
      <w:r w:rsidDel="00000000" w:rsidR="00000000" w:rsidRPr="00000000">
        <w:rPr>
          <w:b w:val="1"/>
          <w:rtl w:val="0"/>
        </w:rPr>
        <w:t xml:space="preserve">load target accounts</w:t>
      </w:r>
      <w:r w:rsidDel="00000000" w:rsidR="00000000" w:rsidRPr="00000000">
        <w:rPr>
          <w:rtl w:val="0"/>
        </w:rPr>
        <w:t xml:space="preserve"> from your followers, following lists, or CSV and then send messages to thousands of accounts</w:t>
      </w:r>
      <w:hyperlink r:id="rId30">
        <w:r w:rsidDel="00000000" w:rsidR="00000000" w:rsidRPr="00000000">
          <w:rPr>
            <w:color w:val="1155cc"/>
            <w:u w:val="single"/>
            <w:rtl w:val="0"/>
          </w:rPr>
          <w:t xml:space="preserve">github.com</w:t>
        </w:r>
      </w:hyperlink>
      <w:r w:rsidDel="00000000" w:rsidR="00000000" w:rsidRPr="00000000">
        <w:rPr>
          <w:rtl w:val="0"/>
        </w:rPr>
        <w:t xml:space="preserve">. (The screenshot illustrates MR.DM loading accounts from followers/hashtags.)</w:t>
        <w:br w:type="textWrapping"/>
        <w:t xml:space="preserve"> </w:t>
      </w:r>
      <w:r w:rsidDel="00000000" w:rsidR="00000000" w:rsidRPr="00000000">
        <w:rPr>
          <w:i w:val="1"/>
          <w:rtl w:val="0"/>
        </w:rPr>
        <w:t xml:space="preserve">Fig: MR.DM interface – a free Instagram DM automation tool (bulk message sender)</w:t>
      </w:r>
      <w:hyperlink r:id="rId31">
        <w:r w:rsidDel="00000000" w:rsidR="00000000" w:rsidRPr="00000000">
          <w:rPr>
            <w:i w:val="1"/>
            <w:color w:val="1155cc"/>
            <w:u w:val="single"/>
            <w:rtl w:val="0"/>
          </w:rPr>
          <w:t xml:space="preserve">github.com</w:t>
        </w:r>
      </w:hyperlink>
      <w:r w:rsidDel="00000000" w:rsidR="00000000" w:rsidRPr="00000000">
        <w:rPr>
          <w:i w:val="1"/>
          <w:rtl w:val="0"/>
        </w:rPr>
        <w:t xml:space="preserve">.</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CamTosh’s InstaDM:</w:t>
      </w:r>
      <w:r w:rsidDel="00000000" w:rsidR="00000000" w:rsidRPr="00000000">
        <w:rPr>
          <w:rtl w:val="0"/>
        </w:rPr>
        <w:t xml:space="preserve"> Another open-source Python DM bot (GPL-3.0) that logs in and sends messages via Selenium. It’s discontinued but still available on GitHub for simple use.</w:t>
        <w:br w:type="textWrapping"/>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Selenium + Python:</w:t>
      </w:r>
      <w:r w:rsidDel="00000000" w:rsidR="00000000" w:rsidRPr="00000000">
        <w:rPr>
          <w:rtl w:val="0"/>
        </w:rPr>
        <w:t xml:space="preserve"> You can write custom scripts (as MR.DM does) to automate sending DMs at a controlled pace. For example, after scraping a list of usernames, loop through them in Selenium to open each profile and click </w:t>
      </w:r>
      <w:r w:rsidDel="00000000" w:rsidR="00000000" w:rsidRPr="00000000">
        <w:rPr>
          <w:i w:val="1"/>
          <w:rtl w:val="0"/>
        </w:rPr>
        <w:t xml:space="preserve">Message</w:t>
      </w:r>
      <w:r w:rsidDel="00000000" w:rsidR="00000000" w:rsidRPr="00000000">
        <w:rPr>
          <w:rtl w:val="0"/>
        </w:rPr>
        <w:t xml:space="preserve">.</w:t>
        <w:br w:type="textWrapping"/>
      </w:r>
    </w:p>
    <w:p w:rsidR="00000000" w:rsidDel="00000000" w:rsidP="00000000" w:rsidRDefault="00000000" w:rsidRPr="00000000" w14:paraId="00000022">
      <w:pPr>
        <w:spacing w:after="240" w:before="240" w:lineRule="auto"/>
        <w:rPr/>
      </w:pPr>
      <w:r w:rsidDel="00000000" w:rsidR="00000000" w:rsidRPr="00000000">
        <w:rPr>
          <w:b w:val="1"/>
          <w:rtl w:val="0"/>
        </w:rPr>
        <w:t xml:space="preserve">Workflow:</w:t>
      </w:r>
      <w:r w:rsidDel="00000000" w:rsidR="00000000" w:rsidRPr="00000000">
        <w:rPr>
          <w:rtl w:val="0"/>
        </w:rPr>
        <w:t xml:space="preserve"> Log into each IG account with your bot tool, load your curated lead list (from Instaloader or CSV), and automate sending your pre-crafted AIDA messages. Use small delays between sends and rotate between multiple IG accounts to respect Instagram’s rate limits (often ~10–20 cold DMs per day per account). Track responses manually or via export. Some tools (like InstaPy with a workspace) can even log who was messaged and when.</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brr6337sw2p0" w:id="5"/>
      <w:bookmarkEnd w:id="5"/>
      <w:r w:rsidDel="00000000" w:rsidR="00000000" w:rsidRPr="00000000">
        <w:rPr>
          <w:b w:val="1"/>
          <w:sz w:val="34"/>
          <w:szCs w:val="34"/>
          <w:rtl w:val="0"/>
        </w:rPr>
        <w:t xml:space="preserve">Best Practices &amp; Considerations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Don’t Spam:</w:t>
      </w:r>
      <w:r w:rsidDel="00000000" w:rsidR="00000000" w:rsidRPr="00000000">
        <w:rPr>
          <w:rtl w:val="0"/>
        </w:rPr>
        <w:t xml:space="preserve"> Be mindful of IG’s policies. Start slowly to avoid blocks. A common guideline is under 20 cold DMs/day/account, gradually increasing if safe. Tools like GramAddict help throttle actions.</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Even in automation, customize each DM with the person’s name and a detail. Avoid copy-pasting identical text – it feels robotic.</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Value-First:</w:t>
      </w:r>
      <w:r w:rsidDel="00000000" w:rsidR="00000000" w:rsidRPr="00000000">
        <w:rPr>
          <w:rtl w:val="0"/>
        </w:rPr>
        <w:t xml:space="preserve"> Always give before asking. Offering a free audit, sample edit, or strategy tip upfront builds trust</w:t>
      </w:r>
      <w:hyperlink r:id="rId32">
        <w:r w:rsidDel="00000000" w:rsidR="00000000" w:rsidRPr="00000000">
          <w:rPr>
            <w:color w:val="1155cc"/>
            <w:u w:val="single"/>
            <w:rtl w:val="0"/>
          </w:rPr>
          <w:t xml:space="preserve">weezly.com</w:t>
        </w:r>
      </w:hyperlink>
      <w:r w:rsidDel="00000000" w:rsidR="00000000" w:rsidRPr="00000000">
        <w:rPr>
          <w:rtl w:val="0"/>
        </w:rPr>
        <w:t xml:space="preserve">.</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Engage First:</w:t>
      </w:r>
      <w:r w:rsidDel="00000000" w:rsidR="00000000" w:rsidRPr="00000000">
        <w:rPr>
          <w:rtl w:val="0"/>
        </w:rPr>
        <w:t xml:space="preserve"> When possible, interact manually (like or comment) before DMing – this “warms up” your account and the prospect.</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Timing:</w:t>
      </w:r>
      <w:r w:rsidDel="00000000" w:rsidR="00000000" w:rsidRPr="00000000">
        <w:rPr>
          <w:rtl w:val="0"/>
        </w:rPr>
        <w:t xml:space="preserve"> Message when your lead is likely active. As noted, DM soon after they engage with something you posted to increase attention</w:t>
      </w:r>
      <w:hyperlink r:id="rId33">
        <w:r w:rsidDel="00000000" w:rsidR="00000000" w:rsidRPr="00000000">
          <w:rPr>
            <w:color w:val="1155cc"/>
            <w:u w:val="single"/>
            <w:rtl w:val="0"/>
          </w:rPr>
          <w:t xml:space="preserve">contentstudio.io</w:t>
        </w:r>
      </w:hyperlink>
      <w:r w:rsidDel="00000000" w:rsidR="00000000" w:rsidRPr="00000000">
        <w:rPr>
          <w:rtl w:val="0"/>
        </w:rPr>
        <w:t xml:space="preserve">. Also consider their time zone and IG peak hours.</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Follow-Up:</w:t>
      </w:r>
      <w:r w:rsidDel="00000000" w:rsidR="00000000" w:rsidRPr="00000000">
        <w:rPr>
          <w:rtl w:val="0"/>
        </w:rPr>
        <w:t xml:space="preserve"> Plan follow-ups spaced by days. Each follow-up can repeat your value offer more succinctly. If no response after 2–3 tries, move on.</w:t>
        <w:br w:type="textWrapping"/>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Measure &amp; Iterate:</w:t>
      </w:r>
      <w:r w:rsidDel="00000000" w:rsidR="00000000" w:rsidRPr="00000000">
        <w:rPr>
          <w:rtl w:val="0"/>
        </w:rPr>
        <w:t xml:space="preserve"> Track which messages get replies. Use different angles or CTAs and measure conversion (meeting booked or sale). Continuously refine your script and targeting based on feedback.</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In summary, combine </w:t>
      </w:r>
      <w:r w:rsidDel="00000000" w:rsidR="00000000" w:rsidRPr="00000000">
        <w:rPr>
          <w:b w:val="1"/>
          <w:rtl w:val="0"/>
        </w:rPr>
        <w:t xml:space="preserve">precise targeting, a value-driven AIDA message sequence, and reliable free tools</w:t>
      </w:r>
      <w:r w:rsidDel="00000000" w:rsidR="00000000" w:rsidRPr="00000000">
        <w:rPr>
          <w:rtl w:val="0"/>
        </w:rPr>
        <w:t xml:space="preserve">. Tools like Instaloader let you build highly relevant lead lists, and bots like InstaPy or MR.DM can handle the outreach volume. By leading with helpful insights and structuring your DMs carefully, you maximize conversion while staying compliant</w:t>
      </w:r>
      <w:hyperlink r:id="rId34">
        <w:r w:rsidDel="00000000" w:rsidR="00000000" w:rsidRPr="00000000">
          <w:rPr>
            <w:color w:val="1155cc"/>
            <w:u w:val="single"/>
            <w:rtl w:val="0"/>
          </w:rPr>
          <w:t xml:space="preserve">weezly.com</w:t>
        </w:r>
      </w:hyperlink>
      <w:hyperlink r:id="rId35">
        <w:r w:rsidDel="00000000" w:rsidR="00000000" w:rsidRPr="00000000">
          <w:rPr>
            <w:color w:val="1155cc"/>
            <w:u w:val="single"/>
            <w:rtl w:val="0"/>
          </w:rPr>
          <w:t xml:space="preserve">contentstudio.io</w:t>
        </w:r>
      </w:hyperlink>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b w:val="1"/>
          <w:rtl w:val="0"/>
        </w:rPr>
        <w:t xml:space="preserve">Sources:</w:t>
      </w:r>
      <w:r w:rsidDel="00000000" w:rsidR="00000000" w:rsidRPr="00000000">
        <w:rPr>
          <w:rtl w:val="0"/>
        </w:rPr>
        <w:t xml:space="preserve"> Industry reports and guides on Instagram and outreach (above) informed the strategies and recommended tools</w:t>
      </w:r>
      <w:hyperlink r:id="rId36">
        <w:r w:rsidDel="00000000" w:rsidR="00000000" w:rsidRPr="00000000">
          <w:rPr>
            <w:color w:val="1155cc"/>
            <w:u w:val="single"/>
            <w:rtl w:val="0"/>
          </w:rPr>
          <w:t xml:space="preserve">trifaceinternational.com</w:t>
        </w:r>
      </w:hyperlink>
      <w:hyperlink r:id="rId37">
        <w:r w:rsidDel="00000000" w:rsidR="00000000" w:rsidRPr="00000000">
          <w:rPr>
            <w:color w:val="1155cc"/>
            <w:u w:val="single"/>
            <w:rtl w:val="0"/>
          </w:rPr>
          <w:t xml:space="preserve">gozen.io</w:t>
        </w:r>
      </w:hyperlink>
      <w:hyperlink r:id="rId38">
        <w:r w:rsidDel="00000000" w:rsidR="00000000" w:rsidRPr="00000000">
          <w:rPr>
            <w:color w:val="1155cc"/>
            <w:u w:val="single"/>
            <w:rtl w:val="0"/>
          </w:rPr>
          <w:t xml:space="preserve">awai.com</w:t>
        </w:r>
      </w:hyperlink>
      <w:hyperlink r:id="rId39">
        <w:r w:rsidDel="00000000" w:rsidR="00000000" w:rsidRPr="00000000">
          <w:rPr>
            <w:color w:val="1155cc"/>
            <w:u w:val="single"/>
            <w:rtl w:val="0"/>
          </w:rPr>
          <w:t xml:space="preserve">instaloader.github.io</w:t>
        </w:r>
      </w:hyperlink>
      <w:hyperlink r:id="rId40">
        <w:r w:rsidDel="00000000" w:rsidR="00000000" w:rsidRPr="00000000">
          <w:rPr>
            <w:color w:val="1155cc"/>
            <w:u w:val="single"/>
            <w:rtl w:val="0"/>
          </w:rPr>
          <w:t xml:space="preserve">zendesk.com</w:t>
        </w:r>
      </w:hyperlink>
      <w:hyperlink r:id="rId41">
        <w:r w:rsidDel="00000000" w:rsidR="00000000" w:rsidRPr="00000000">
          <w:rPr>
            <w:color w:val="1155cc"/>
            <w:u w:val="single"/>
            <w:rtl w:val="0"/>
          </w:rPr>
          <w:t xml:space="preserve">weezly.com</w:t>
        </w:r>
      </w:hyperlink>
      <w:r w:rsidDel="00000000" w:rsidR="00000000" w:rsidRPr="00000000">
        <w:rPr>
          <w:rtl w:val="0"/>
        </w:rPr>
        <w:t xml:space="preserve">. These best practices reflect current (2025) social media lead-generation trends.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endesk.com/sg/blog/cold-email-templates/#:~:text=The%20data%20and%20social%20proof,reflect%20a%20similar%20brand%20model" TargetMode="External"/><Relationship Id="rId20" Type="http://schemas.openxmlformats.org/officeDocument/2006/relationships/hyperlink" Target="https://www.awai.com/2024/06/40-booming-niches-for-b2b-copywriters/#:~:text=,Building%20and%20construction" TargetMode="External"/><Relationship Id="rId41" Type="http://schemas.openxmlformats.org/officeDocument/2006/relationships/hyperlink" Target="https://weezly.com/blog/master-cold-dms-for-scalable-lead-generation/#:~:text=What%20separates%20a%20cold%20DM,rates%20and%20rapport%20with%20prospects" TargetMode="External"/><Relationship Id="rId22" Type="http://schemas.openxmlformats.org/officeDocument/2006/relationships/hyperlink" Target="https://www.trifaceinternational.com/blog/top-5-industries-benefiting-from-3d-product-animation#:~:text=3,product%20animation%20the%20most" TargetMode="External"/><Relationship Id="rId21" Type="http://schemas.openxmlformats.org/officeDocument/2006/relationships/hyperlink" Target="https://www.awai.com/2024/06/40-booming-niches-for-b2b-copywriters/#:~:text=,Food%20and%20wine" TargetMode="External"/><Relationship Id="rId24" Type="http://schemas.openxmlformats.org/officeDocument/2006/relationships/hyperlink" Target="https://www.awai.com/2024/06/40-booming-niches-for-b2b-copywriters/#:~:text=,Food%20and%20wine" TargetMode="External"/><Relationship Id="rId23" Type="http://schemas.openxmlformats.org/officeDocument/2006/relationships/hyperlink" Target="https://www.awai.com/2024/06/40-booming-niches-for-b2b-copywriters/#:~:text=,Building%20and%20constr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ezly.com/blog/master-cold-dms-for-scalable-lead-generation/#:~:text=What%20separates%20a%20cold%20DM,rates%20and%20rapport%20with%20prospects" TargetMode="External"/><Relationship Id="rId26" Type="http://schemas.openxmlformats.org/officeDocument/2006/relationships/hyperlink" Target="https://instaloader.github.io/#:~:text=instaloader%20%5B,%3Asaved" TargetMode="External"/><Relationship Id="rId25" Type="http://schemas.openxmlformats.org/officeDocument/2006/relationships/hyperlink" Target="https://www.emoryday.com/how-to-use-hashtags-effectively-in-digital-marketing#:~:text=,and%20specific" TargetMode="External"/><Relationship Id="rId28" Type="http://schemas.openxmlformats.org/officeDocument/2006/relationships/hyperlink" Target="https://instaloader.github.io/#:~:text=,stories%2C%20feeds%20and%20saved%20media" TargetMode="External"/><Relationship Id="rId27" Type="http://schemas.openxmlformats.org/officeDocument/2006/relationships/hyperlink" Target="https://www.zendesk.com/sg/blog/cold-email-templates/#:~:text=The%20data%20and%20social%20proof,reflect%20a%20similar%20brand%20model" TargetMode="External"/><Relationship Id="rId5" Type="http://schemas.openxmlformats.org/officeDocument/2006/relationships/styles" Target="styles.xml"/><Relationship Id="rId6" Type="http://schemas.openxmlformats.org/officeDocument/2006/relationships/hyperlink" Target="https://www.zendesk.com/sg/blog/cold-email-templates/#:~:text=The%20data%20and%20social%20proof,reflect%20a%20similar%20brand%20model" TargetMode="External"/><Relationship Id="rId29" Type="http://schemas.openxmlformats.org/officeDocument/2006/relationships/hyperlink" Target="https://realpython.com/instagram-bot-python-instapy/#:~:text=In%20this%20tutorial%2C%20you%E2%80%99ll%20learn,as%20the%20basis%20for%20InstaPy" TargetMode="External"/><Relationship Id="rId7" Type="http://schemas.openxmlformats.org/officeDocument/2006/relationships/hyperlink" Target="https://www.smartinsights.com/traffic-building-strategy/offer-and-message-development/aida-model/#:~:text=What%20does%20AIDA%20stand%20for%3F" TargetMode="External"/><Relationship Id="rId8" Type="http://schemas.openxmlformats.org/officeDocument/2006/relationships/hyperlink" Target="https://weezly.com/blog/master-cold-dms-for-scalable-lead-generation/#:~:text=What%20separates%20a%20cold%20DM,rates%20and%20rapport%20with%20prospects" TargetMode="External"/><Relationship Id="rId31" Type="http://schemas.openxmlformats.org/officeDocument/2006/relationships/hyperlink" Target="https://github.com/Oxlac/MR.DM#:~:text=,of%20the%20messages%20being%20sent" TargetMode="External"/><Relationship Id="rId30" Type="http://schemas.openxmlformats.org/officeDocument/2006/relationships/hyperlink" Target="https://github.com/Oxlac/MR.DM#:~:text=,of%20the%20messages%20being%20sent" TargetMode="External"/><Relationship Id="rId11" Type="http://schemas.openxmlformats.org/officeDocument/2006/relationships/hyperlink" Target="https://contentstudio.io/blog/instagram-dm#:~:text=When%20is%20the%20best%20time,on%20Instagram%20for%20better%20engagement" TargetMode="External"/><Relationship Id="rId33" Type="http://schemas.openxmlformats.org/officeDocument/2006/relationships/hyperlink" Target="https://contentstudio.io/blog/instagram-dm#:~:text=When%20is%20the%20best%20time,on%20Instagram%20for%20better%20engagement" TargetMode="External"/><Relationship Id="rId10" Type="http://schemas.openxmlformats.org/officeDocument/2006/relationships/hyperlink" Target="https://contentstudio.io/blog/instagram-dm#:~:text=When%20is%20the%20best%20time,on%20Instagram%20for%20better%20engagement" TargetMode="External"/><Relationship Id="rId32" Type="http://schemas.openxmlformats.org/officeDocument/2006/relationships/hyperlink" Target="https://weezly.com/blog/master-cold-dms-for-scalable-lead-generation/#:~:text=What%20separates%20a%20cold%20DM,rates%20and%20rapport%20with%20prospects" TargetMode="External"/><Relationship Id="rId13" Type="http://schemas.openxmlformats.org/officeDocument/2006/relationships/hyperlink" Target="https://www.awai.com/2024/06/40-booming-niches-for-b2b-copywriters/#:~:text=,Building%20and%20construction" TargetMode="External"/><Relationship Id="rId35" Type="http://schemas.openxmlformats.org/officeDocument/2006/relationships/hyperlink" Target="https://contentstudio.io/blog/instagram-dm#:~:text=When%20is%20the%20best%20time,on%20Instagram%20for%20better%20engagement" TargetMode="External"/><Relationship Id="rId12" Type="http://schemas.openxmlformats.org/officeDocument/2006/relationships/hyperlink" Target="https://www.zendesk.com/sg/blog/cold-email-templates/#:~:text=The%20data%20and%20social%20proof,reflect%20a%20similar%20brand%20model" TargetMode="External"/><Relationship Id="rId34" Type="http://schemas.openxmlformats.org/officeDocument/2006/relationships/hyperlink" Target="https://weezly.com/blog/master-cold-dms-for-scalable-lead-generation/#:~:text=What%20separates%20a%20cold%20DM,rates%20and%20rapport%20with%20prospects" TargetMode="External"/><Relationship Id="rId15" Type="http://schemas.openxmlformats.org/officeDocument/2006/relationships/hyperlink" Target="https://www.trifaceinternational.com/blog/top-5-industries-benefiting-from-3d-product-animation#:~:text=3,product%20animation%20the%20most" TargetMode="External"/><Relationship Id="rId37" Type="http://schemas.openxmlformats.org/officeDocument/2006/relationships/hyperlink" Target="https://gozen.io/blog/best-niches-for-digital-marketing-agency/#:~:text=1" TargetMode="External"/><Relationship Id="rId14" Type="http://schemas.openxmlformats.org/officeDocument/2006/relationships/hyperlink" Target="https://gozen.io/blog/best-niches-for-digital-marketing-agency/#:~:text=1" TargetMode="External"/><Relationship Id="rId36" Type="http://schemas.openxmlformats.org/officeDocument/2006/relationships/hyperlink" Target="https://www.trifaceinternational.com/blog/top-5-industries-benefiting-from-3d-product-animation#:~:text=3,product%20animation%20the%20most" TargetMode="External"/><Relationship Id="rId17" Type="http://schemas.openxmlformats.org/officeDocument/2006/relationships/hyperlink" Target="https://gozen.io/blog/best-niches-for-digital-marketing-agency/#:~:text=5" TargetMode="External"/><Relationship Id="rId39" Type="http://schemas.openxmlformats.org/officeDocument/2006/relationships/hyperlink" Target="https://instaloader.github.io/#:~:text=,stories%2C%20feeds%20and%20saved%20media" TargetMode="External"/><Relationship Id="rId16" Type="http://schemas.openxmlformats.org/officeDocument/2006/relationships/hyperlink" Target="https://gozen.io/blog/best-niches-for-digital-marketing-agency/#:~:text=1" TargetMode="External"/><Relationship Id="rId38" Type="http://schemas.openxmlformats.org/officeDocument/2006/relationships/hyperlink" Target="https://www.awai.com/2024/06/40-booming-niches-for-b2b-copywriters/#:~:text=,Building%20and%20construction" TargetMode="External"/><Relationship Id="rId19" Type="http://schemas.openxmlformats.org/officeDocument/2006/relationships/hyperlink" Target="https://gozen.io/blog/best-niches-for-digital-marketing-agency/#:~:text=5" TargetMode="External"/><Relationship Id="rId18" Type="http://schemas.openxmlformats.org/officeDocument/2006/relationships/hyperlink" Target="https://gozen.io/blog/best-niches-for-digital-marketing-agency/#:~:tex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