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420AF5" w:rsidTr="00420AF5">
        <w:tc>
          <w:tcPr>
            <w:tcW w:w="1316" w:type="dxa"/>
          </w:tcPr>
          <w:p w:rsidR="00420AF5" w:rsidRPr="00583710" w:rsidRDefault="00420AF5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16" w:type="dxa"/>
          </w:tcPr>
          <w:p w:rsidR="00420AF5" w:rsidRPr="00583710" w:rsidRDefault="00420AF5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316" w:type="dxa"/>
          </w:tcPr>
          <w:p w:rsidR="00420AF5" w:rsidRPr="00583710" w:rsidRDefault="00420AF5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316" w:type="dxa"/>
          </w:tcPr>
          <w:p w:rsidR="00420AF5" w:rsidRPr="00583710" w:rsidRDefault="00420AF5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6" w:type="dxa"/>
          </w:tcPr>
          <w:p w:rsidR="00420AF5" w:rsidRPr="00583710" w:rsidRDefault="00420AF5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316" w:type="dxa"/>
          </w:tcPr>
          <w:p w:rsidR="00420AF5" w:rsidRPr="00583710" w:rsidRDefault="00420AF5" w:rsidP="00153CD9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583710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1316" w:type="dxa"/>
          </w:tcPr>
          <w:p w:rsidR="00420AF5" w:rsidRPr="00583710" w:rsidRDefault="00420AF5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20AF5" w:rsidTr="00420AF5"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elindítás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program elindítása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 w:rsidP="00420AF5">
            <w:pPr>
              <w:tabs>
                <w:tab w:val="left" w:pos="99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elindítás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0AF5" w:rsidTr="00420AF5"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 feladatkiírásnak</w:t>
            </w:r>
          </w:p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megfelelő játék megvalósítása</w:t>
            </w:r>
          </w:p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 táblázatban felsorolt elemekkel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kiértékelés és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AF5" w:rsidRPr="00BF561E" w:rsidRDefault="00420AF5" w:rsidP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AF5" w:rsidRPr="00BF561E" w:rsidRDefault="00420AF5" w:rsidP="00420AF5">
            <w:pPr>
              <w:tabs>
                <w:tab w:val="left" w:pos="61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0AF5" w:rsidTr="00420AF5"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bezárás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266418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játékprogram bezárása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bezárás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0AF5" w:rsidTr="00420AF5"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torony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AF5" w:rsidRPr="00BF561E" w:rsidRDefault="00420AF5" w:rsidP="00420AF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266418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torony lehelyezése</w:t>
            </w:r>
          </w:p>
          <w:p w:rsidR="00266418" w:rsidRPr="00BF561E" w:rsidRDefault="002664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AF5" w:rsidRPr="00BF561E" w:rsidRDefault="00420AF5" w:rsidP="002664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</w:t>
            </w:r>
          </w:p>
          <w:p w:rsidR="00420AF5" w:rsidRPr="00BF561E" w:rsidRDefault="00420AF5" w:rsidP="00420AF5">
            <w:pPr>
              <w:tabs>
                <w:tab w:val="left" w:pos="52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0AF5" w:rsidTr="00420AF5"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akadály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AF5" w:rsidRPr="00BF561E" w:rsidRDefault="00420AF5" w:rsidP="00420AF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266418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akadály lehelyezése</w:t>
            </w:r>
          </w:p>
          <w:p w:rsidR="00420AF5" w:rsidRPr="00BF561E" w:rsidRDefault="00420AF5" w:rsidP="002664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0AF5" w:rsidTr="00420AF5"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varázskő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torony fejlesztése</w:t>
            </w: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0AF5" w:rsidTr="00420AF5"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varázserő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266418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torony, akadály</w:t>
            </w:r>
          </w:p>
          <w:p w:rsidR="00266418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és varázskő nyersanyaga</w:t>
            </w:r>
            <w:r w:rsidRPr="00BF561E">
              <w:rPr>
                <w:color w:val="auto"/>
                <w:sz w:val="16"/>
                <w:szCs w:val="16"/>
              </w:rPr>
              <w:t>, elpusztított ellenség után jár</w:t>
            </w:r>
          </w:p>
          <w:p w:rsidR="00266418" w:rsidRPr="00BF561E" w:rsidRDefault="002664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AF5" w:rsidRPr="00BF561E" w:rsidRDefault="00420AF5" w:rsidP="002664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0AF5" w:rsidTr="00420AF5"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</w:p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térkép</w:t>
            </w:r>
          </w:p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út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266418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torony, akadály</w:t>
            </w:r>
          </w:p>
          <w:p w:rsidR="00266418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és varázskő nyersanyaga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0AF5" w:rsidTr="00420AF5">
        <w:tc>
          <w:tcPr>
            <w:tcW w:w="1316" w:type="dxa"/>
          </w:tcPr>
          <w:p w:rsidR="00266418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ellenség</w:t>
            </w:r>
          </w:p>
          <w:p w:rsidR="00266418" w:rsidRPr="00BF561E" w:rsidRDefault="002664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AF5" w:rsidRPr="00BF561E" w:rsidRDefault="00420AF5" w:rsidP="002664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266418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ember, tünde, hobbit vagy </w:t>
            </w:r>
            <w:proofErr w:type="spellStart"/>
            <w:r w:rsidRPr="00BF561E">
              <w:rPr>
                <w:color w:val="auto"/>
                <w:sz w:val="16"/>
                <w:szCs w:val="16"/>
              </w:rPr>
              <w:t>törp</w:t>
            </w:r>
            <w:proofErr w:type="spellEnd"/>
            <w:r w:rsidRPr="00BF561E">
              <w:rPr>
                <w:color w:val="auto"/>
                <w:sz w:val="16"/>
                <w:szCs w:val="16"/>
              </w:rPr>
              <w:t xml:space="preserve"> halad az úton a végzet hegye felé</w:t>
            </w:r>
          </w:p>
          <w:p w:rsidR="00266418" w:rsidRPr="00BF561E" w:rsidRDefault="002664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AF5" w:rsidRPr="00BF561E" w:rsidRDefault="00420AF5" w:rsidP="002664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0AF5" w:rsidTr="00420AF5">
        <w:tc>
          <w:tcPr>
            <w:tcW w:w="1316" w:type="dxa"/>
          </w:tcPr>
          <w:p w:rsidR="00266418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 lezárása</w:t>
            </w:r>
          </w:p>
          <w:p w:rsidR="00266418" w:rsidRPr="00BF561E" w:rsidRDefault="002664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AF5" w:rsidRPr="00BF561E" w:rsidRDefault="00420AF5" w:rsidP="002664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266418" w:rsidRPr="00BF561E" w:rsidRDefault="00266418" w:rsidP="00266418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elfogy az ellenség (győzelem), vagy elér egy ellenfél a végzet hegyéhez (vereség)</w:t>
            </w:r>
          </w:p>
          <w:p w:rsidR="00420AF5" w:rsidRPr="00BF561E" w:rsidRDefault="00420AF5" w:rsidP="002664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0AF5" w:rsidTr="00420AF5"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ellenség elpusztítás és akadályozása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B1243A" w:rsidRPr="00BF561E" w:rsidRDefault="00B1243A" w:rsidP="00B1243A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emberek, tündék, </w:t>
            </w:r>
            <w:proofErr w:type="spellStart"/>
            <w:r w:rsidRPr="00BF561E">
              <w:rPr>
                <w:color w:val="auto"/>
                <w:sz w:val="16"/>
                <w:szCs w:val="16"/>
              </w:rPr>
              <w:t>törpök</w:t>
            </w:r>
            <w:proofErr w:type="spellEnd"/>
            <w:r w:rsidRPr="00BF561E">
              <w:rPr>
                <w:color w:val="auto"/>
                <w:sz w:val="16"/>
                <w:szCs w:val="16"/>
              </w:rPr>
              <w:t xml:space="preserve"> és hobbitok haladnak a végzet hegye felé az egy gyűrűvel, amit a játékos </w:t>
            </w:r>
            <w:proofErr w:type="spellStart"/>
            <w:r w:rsidRPr="00BF561E">
              <w:rPr>
                <w:color w:val="auto"/>
                <w:sz w:val="16"/>
                <w:szCs w:val="16"/>
              </w:rPr>
              <w:t>lőtornyok</w:t>
            </w:r>
            <w:proofErr w:type="spellEnd"/>
            <w:r w:rsidRPr="00BF561E">
              <w:rPr>
                <w:color w:val="auto"/>
                <w:sz w:val="16"/>
                <w:szCs w:val="16"/>
              </w:rPr>
              <w:t>, akadályok, valamint varázskövekkel (tornyok fejlesztése) próbál megakadályozni</w:t>
            </w:r>
          </w:p>
          <w:p w:rsidR="00B1243A" w:rsidRPr="00BF561E" w:rsidRDefault="00B1243A" w:rsidP="00B1243A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ha </w:t>
            </w:r>
            <w:proofErr w:type="gramStart"/>
            <w:r w:rsidRPr="00BF561E">
              <w:rPr>
                <w:color w:val="auto"/>
                <w:sz w:val="16"/>
                <w:szCs w:val="16"/>
              </w:rPr>
              <w:t>elfogy</w:t>
            </w:r>
            <w:proofErr w:type="gramEnd"/>
            <w:r w:rsidRPr="00BF561E">
              <w:rPr>
                <w:color w:val="auto"/>
                <w:sz w:val="16"/>
                <w:szCs w:val="16"/>
              </w:rPr>
              <w:t xml:space="preserve"> az ellenség nyer a játékos, ha egy ellenség eljut a végzet, akkor veszít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 és kiértékelés</w:t>
            </w: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0AF5" w:rsidTr="00420AF5"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játékterep</w:t>
            </w:r>
          </w:p>
          <w:p w:rsidR="00420AF5" w:rsidRPr="00BF561E" w:rsidRDefault="00420AF5" w:rsidP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B1243A" w:rsidRPr="00BF561E" w:rsidRDefault="00B1243A" w:rsidP="00B1243A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veszít</w:t>
            </w:r>
            <w:r w:rsidRPr="00BF561E">
              <w:rPr>
                <w:color w:val="auto"/>
                <w:sz w:val="16"/>
                <w:szCs w:val="16"/>
              </w:rPr>
              <w:t xml:space="preserve"> a játék virtuális színtere, </w:t>
            </w:r>
            <w:r w:rsidRPr="00BF561E">
              <w:rPr>
                <w:color w:val="auto"/>
                <w:sz w:val="16"/>
                <w:szCs w:val="16"/>
              </w:rPr>
              <w:lastRenderedPageBreak/>
              <w:t>térképből, útból, lő tornyokból és akadályokból</w:t>
            </w:r>
          </w:p>
          <w:p w:rsidR="00420AF5" w:rsidRPr="00BF561E" w:rsidRDefault="00420AF5" w:rsidP="00B124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lastRenderedPageBreak/>
              <w:t>bemutatás és kiértékelés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feladatkiírás 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 w:rsidP="00420AF5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játék</w:t>
            </w:r>
          </w:p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6" w:type="dxa"/>
          </w:tcPr>
          <w:p w:rsidR="00420AF5" w:rsidRPr="00BF561E" w:rsidRDefault="00420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E542A" w:rsidRDefault="00BF561E"/>
    <w:tbl>
      <w:tblPr>
        <w:tblStyle w:val="Rcsostblzat"/>
        <w:tblW w:w="9312" w:type="dxa"/>
        <w:tblLook w:val="04A0" w:firstRow="1" w:lastRow="0" w:firstColumn="1" w:lastColumn="0" w:noHBand="0" w:noVBand="1"/>
      </w:tblPr>
      <w:tblGrid>
        <w:gridCol w:w="1590"/>
        <w:gridCol w:w="2016"/>
        <w:gridCol w:w="1344"/>
        <w:gridCol w:w="1293"/>
        <w:gridCol w:w="1736"/>
        <w:gridCol w:w="1333"/>
      </w:tblGrid>
      <w:tr w:rsidR="00323BD0" w:rsidTr="00323BD0">
        <w:trPr>
          <w:trHeight w:val="282"/>
        </w:trPr>
        <w:tc>
          <w:tcPr>
            <w:tcW w:w="1590" w:type="dxa"/>
          </w:tcPr>
          <w:p w:rsidR="00CC6B46" w:rsidRPr="00583710" w:rsidRDefault="00CC6B46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016" w:type="dxa"/>
          </w:tcPr>
          <w:p w:rsidR="00CC6B46" w:rsidRPr="00583710" w:rsidRDefault="00CC6B46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344" w:type="dxa"/>
          </w:tcPr>
          <w:p w:rsidR="00CC6B46" w:rsidRPr="00583710" w:rsidRDefault="00CC6B46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293" w:type="dxa"/>
          </w:tcPr>
          <w:p w:rsidR="00CC6B46" w:rsidRPr="00583710" w:rsidRDefault="00CC6B46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736" w:type="dxa"/>
          </w:tcPr>
          <w:p w:rsidR="00CC6B46" w:rsidRPr="00583710" w:rsidRDefault="00CC6B46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333" w:type="dxa"/>
          </w:tcPr>
          <w:p w:rsidR="00CC6B46" w:rsidRPr="00583710" w:rsidRDefault="00CC6B46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323BD0" w:rsidTr="00323BD0">
        <w:trPr>
          <w:trHeight w:val="551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billentyűzet</w:t>
            </w:r>
          </w:p>
          <w:p w:rsidR="00CC6B46" w:rsidRPr="00BF561E" w:rsidRDefault="00CC6B46" w:rsidP="00CC6B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működő karakteres bemenet</w:t>
            </w:r>
          </w:p>
          <w:p w:rsidR="00CC6B46" w:rsidRPr="00BF561E" w:rsidRDefault="00CC6B46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CC6B46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bemutatás</w:t>
            </w: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feladatkiírásból következik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551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egér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kurzor pozicionálására</w:t>
            </w:r>
          </w:p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alkalmas </w:t>
            </w:r>
            <w:proofErr w:type="spellStart"/>
            <w:r w:rsidRPr="00BF561E">
              <w:rPr>
                <w:color w:val="auto"/>
                <w:sz w:val="16"/>
                <w:szCs w:val="16"/>
              </w:rPr>
              <w:t>hardwer</w:t>
            </w:r>
            <w:proofErr w:type="spellEnd"/>
          </w:p>
          <w:p w:rsidR="00CC6B46" w:rsidRPr="00BF561E" w:rsidRDefault="00CC6B46" w:rsidP="00323BD0">
            <w:pPr>
              <w:ind w:firstLine="70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CC6B46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bemutatás</w:t>
            </w: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feladatkiírásból következik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558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monitor</w:t>
            </w:r>
          </w:p>
          <w:p w:rsidR="00CC6B46" w:rsidRPr="00BF561E" w:rsidRDefault="00CC6B46" w:rsidP="00CC6B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színes, legalább 800*600 felbontású monitor</w:t>
            </w:r>
          </w:p>
          <w:p w:rsidR="00CC6B46" w:rsidRPr="00BF561E" w:rsidRDefault="00CC6B46" w:rsidP="00323BD0">
            <w:pPr>
              <w:ind w:firstLine="70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CC6B46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bemutatás</w:t>
            </w: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feladatkiírásból következik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1398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JRE 1.7 futtatására alkalmas PC vagy laptop</w:t>
            </w:r>
          </w:p>
          <w:p w:rsidR="00CC6B46" w:rsidRPr="00BF561E" w:rsidRDefault="00CC6B46" w:rsidP="00CC6B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323BD0" w:rsidRPr="00BF561E" w:rsidRDefault="00323BD0" w:rsidP="00323BD0">
            <w:pPr>
              <w:rPr>
                <w:rStyle w:val="Hiperhivatkozs"/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  <w:fldChar w:fldCharType="begin"/>
            </w:r>
            <w:r w:rsidR="00BF561E" w:rsidRPr="00BF561E">
              <w:rPr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  <w:instrText>HYPERLINK "https://www.java.com/en/download/help/sysreq.xml"</w:instrText>
            </w:r>
            <w:r w:rsidR="00BF561E" w:rsidRPr="00BF561E">
              <w:rPr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</w:r>
            <w:r w:rsidRPr="00BF561E">
              <w:rPr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  <w:fldChar w:fldCharType="separate"/>
            </w:r>
            <w:r w:rsidRPr="00BF561E">
              <w:rPr>
                <w:rStyle w:val="Hiperhivatkozs"/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  <w:t>https://www</w:t>
            </w:r>
          </w:p>
          <w:p w:rsidR="00323BD0" w:rsidRPr="00BF561E" w:rsidRDefault="00323BD0" w:rsidP="00323BD0">
            <w:pPr>
              <w:rPr>
                <w:rStyle w:val="Hiperhivatkozs"/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</w:pPr>
            <w:r w:rsidRPr="00BF561E">
              <w:rPr>
                <w:rStyle w:val="Hiperhivatkozs"/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  <w:t>.java.com/en/d</w:t>
            </w:r>
          </w:p>
          <w:p w:rsidR="00323BD0" w:rsidRPr="00BF561E" w:rsidRDefault="00323BD0" w:rsidP="00323BD0">
            <w:pPr>
              <w:rPr>
                <w:rStyle w:val="Hiperhivatkozs"/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</w:pPr>
            <w:proofErr w:type="spellStart"/>
            <w:r w:rsidRPr="00BF561E">
              <w:rPr>
                <w:rStyle w:val="Hiperhivatkozs"/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  <w:t>ownload</w:t>
            </w:r>
            <w:proofErr w:type="spellEnd"/>
            <w:r w:rsidRPr="00BF561E">
              <w:rPr>
                <w:rStyle w:val="Hiperhivatkozs"/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  <w:t>/</w:t>
            </w:r>
            <w:proofErr w:type="spellStart"/>
            <w:r w:rsidRPr="00BF561E">
              <w:rPr>
                <w:rStyle w:val="Hiperhivatkozs"/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  <w:t>help</w:t>
            </w:r>
            <w:proofErr w:type="spellEnd"/>
          </w:p>
          <w:p w:rsidR="00323BD0" w:rsidRPr="00BF561E" w:rsidRDefault="00323BD0" w:rsidP="00323BD0">
            <w:pPr>
              <w:rPr>
                <w:rStyle w:val="Hiperhivatkozs"/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</w:pPr>
            <w:r w:rsidRPr="00BF561E">
              <w:rPr>
                <w:rStyle w:val="Hiperhivatkozs"/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  <w:t>/</w:t>
            </w:r>
            <w:proofErr w:type="spellStart"/>
            <w:r w:rsidRPr="00BF561E">
              <w:rPr>
                <w:rStyle w:val="Hiperhivatkozs"/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  <w:t>sysreq.xml</w:t>
            </w:r>
            <w:bookmarkStart w:id="0" w:name="_GoBack"/>
            <w:bookmarkEnd w:id="0"/>
            <w:proofErr w:type="spellEnd"/>
          </w:p>
          <w:p w:rsidR="00CC6B46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color w:val="365F91" w:themeColor="accent1" w:themeShade="BF"/>
                <w:sz w:val="16"/>
                <w:szCs w:val="16"/>
              </w:rPr>
              <w:fldChar w:fldCharType="end"/>
            </w:r>
          </w:p>
        </w:tc>
        <w:tc>
          <w:tcPr>
            <w:tcW w:w="1344" w:type="dxa"/>
          </w:tcPr>
          <w:p w:rsidR="00CC6B46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bemutatás</w:t>
            </w: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839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JRE 1.7 telepítve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 játék futtatását</w:t>
            </w:r>
          </w:p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végző virtuális gép telepítve van a gazda operációs rendszeren, ellenkező esetben ezt el kell végezni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CC6B46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bemutatás</w:t>
            </w: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834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operációs rendszer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alkalmas a JRE 1.7 futtatására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bemutatás</w:t>
            </w:r>
          </w:p>
          <w:p w:rsidR="00CC6B46" w:rsidRPr="00BF561E" w:rsidRDefault="00CC6B46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feladatkiírásból következik</w:t>
            </w:r>
          </w:p>
          <w:p w:rsidR="00CC6B46" w:rsidRPr="00BF561E" w:rsidRDefault="00CC6B46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558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proofErr w:type="spellStart"/>
            <w:r w:rsidRPr="00BF561E">
              <w:rPr>
                <w:color w:val="auto"/>
                <w:sz w:val="16"/>
                <w:szCs w:val="16"/>
              </w:rPr>
              <w:t>Eclipse</w:t>
            </w:r>
            <w:proofErr w:type="spellEnd"/>
            <w:r w:rsidRPr="00BF561E">
              <w:rPr>
                <w:color w:val="auto"/>
                <w:sz w:val="16"/>
                <w:szCs w:val="16"/>
              </w:rPr>
              <w:t xml:space="preserve"> IDE</w:t>
            </w:r>
          </w:p>
          <w:p w:rsidR="00CC6B46" w:rsidRPr="00BF561E" w:rsidRDefault="00CC6B46" w:rsidP="00CC6B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 program implementálására használt fejlesztőkörnyezet</w:t>
            </w:r>
          </w:p>
          <w:p w:rsidR="00CC6B46" w:rsidRPr="00BF561E" w:rsidRDefault="00CC6B46" w:rsidP="00CC6B46">
            <w:pPr>
              <w:ind w:firstLine="70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nincs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C6B46" w:rsidRPr="00BF561E" w:rsidRDefault="00CC6B46" w:rsidP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fontos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C6B46" w:rsidRPr="00BF561E" w:rsidRDefault="00CC6B46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fejlesztő saját felelőssége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551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proofErr w:type="spellStart"/>
            <w:r w:rsidRPr="00BF561E">
              <w:rPr>
                <w:color w:val="auto"/>
                <w:sz w:val="16"/>
                <w:szCs w:val="16"/>
              </w:rPr>
              <w:t>Javadoc</w:t>
            </w:r>
            <w:proofErr w:type="spellEnd"/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szoftver programozói</w:t>
            </w:r>
          </w:p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dokumentálásának az egyik módja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nincs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opcionális</w:t>
            </w:r>
          </w:p>
          <w:p w:rsidR="00CC6B46" w:rsidRPr="00BF561E" w:rsidRDefault="00CC6B46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551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proofErr w:type="spellStart"/>
            <w:r w:rsidRPr="00BF561E">
              <w:rPr>
                <w:color w:val="auto"/>
                <w:sz w:val="16"/>
                <w:szCs w:val="16"/>
              </w:rPr>
              <w:t>GitHub</w:t>
            </w:r>
            <w:proofErr w:type="spellEnd"/>
          </w:p>
          <w:p w:rsidR="00CC6B46" w:rsidRPr="00BF561E" w:rsidRDefault="00CC6B46" w:rsidP="00CC6B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verziókövetést segítő, kódmegosztó </w:t>
            </w:r>
            <w:proofErr w:type="gramStart"/>
            <w:r w:rsidRPr="00BF561E">
              <w:rPr>
                <w:color w:val="auto"/>
                <w:sz w:val="16"/>
                <w:szCs w:val="16"/>
              </w:rPr>
              <w:t>és  management</w:t>
            </w:r>
            <w:proofErr w:type="gramEnd"/>
            <w:r w:rsidRPr="00BF561E">
              <w:rPr>
                <w:color w:val="auto"/>
                <w:sz w:val="16"/>
                <w:szCs w:val="16"/>
              </w:rPr>
              <w:t xml:space="preserve"> eszköz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nincs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fontos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1967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proofErr w:type="spellStart"/>
            <w:r w:rsidRPr="00BF561E">
              <w:rPr>
                <w:color w:val="auto"/>
                <w:sz w:val="16"/>
                <w:szCs w:val="16"/>
              </w:rPr>
              <w:t>Eclipse</w:t>
            </w:r>
            <w:proofErr w:type="spellEnd"/>
            <w:r w:rsidRPr="00BF561E">
              <w:rPr>
                <w:color w:val="auto"/>
                <w:sz w:val="16"/>
                <w:szCs w:val="16"/>
              </w:rPr>
              <w:t xml:space="preserve"> IDE,</w:t>
            </w:r>
          </w:p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 JDK 7 és </w:t>
            </w:r>
            <w:proofErr w:type="spellStart"/>
            <w:r w:rsidRPr="00BF561E">
              <w:rPr>
                <w:color w:val="auto"/>
                <w:sz w:val="16"/>
                <w:szCs w:val="16"/>
              </w:rPr>
              <w:t>OpenAmeos</w:t>
            </w:r>
            <w:proofErr w:type="spellEnd"/>
          </w:p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futtatására alkalmas számítógép</w:t>
            </w:r>
          </w:p>
          <w:p w:rsidR="00CC6B46" w:rsidRPr="00BF561E" w:rsidRDefault="00CC6B46" w:rsidP="00CC6B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a fejlesztők által </w:t>
            </w:r>
            <w:proofErr w:type="gramStart"/>
            <w:r w:rsidRPr="00BF561E">
              <w:rPr>
                <w:color w:val="auto"/>
                <w:sz w:val="16"/>
                <w:szCs w:val="16"/>
              </w:rPr>
              <w:t>használt</w:t>
            </w:r>
            <w:proofErr w:type="gramEnd"/>
            <w:r w:rsidRPr="00BF561E">
              <w:rPr>
                <w:color w:val="auto"/>
                <w:sz w:val="16"/>
                <w:szCs w:val="16"/>
              </w:rPr>
              <w:t xml:space="preserve"> számítógépek képesek lehetővé teszik a program implementálását és tesztelését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nincs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fontos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fejlesztő saját felelőssége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1115"/>
        </w:trPr>
        <w:tc>
          <w:tcPr>
            <w:tcW w:w="1590" w:type="dxa"/>
          </w:tcPr>
          <w:p w:rsidR="00CC6B46" w:rsidRPr="00BF561E" w:rsidRDefault="00CC6B46" w:rsidP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OpenAmeos</w:t>
            </w:r>
            <w:proofErr w:type="spellEnd"/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UML tervező, és</w:t>
            </w:r>
            <w:r w:rsidRPr="00BF561E">
              <w:rPr>
                <w:color w:val="auto"/>
                <w:sz w:val="16"/>
                <w:szCs w:val="16"/>
              </w:rPr>
              <w:t xml:space="preserve"> </w:t>
            </w:r>
            <w:r w:rsidRPr="00BF561E">
              <w:rPr>
                <w:color w:val="auto"/>
                <w:sz w:val="16"/>
                <w:szCs w:val="16"/>
              </w:rPr>
              <w:t>kódgeneráló eszköz</w:t>
            </w:r>
          </w:p>
          <w:p w:rsidR="00CC6B46" w:rsidRPr="00BF561E" w:rsidRDefault="00CC6B46" w:rsidP="00CC6B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nincs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fontos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fejlesztő saját felelőssége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1686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Microsoft Word vagy más megfelelő szöveg-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dokumentáció megírására használt szövegszerkesztő</w:t>
            </w:r>
          </w:p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táblázatok és 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nincs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fontos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fejlesztő saját felelőssége</w:t>
            </w:r>
            <w:r w:rsidRPr="00BF561E">
              <w:rPr>
                <w:color w:val="auto"/>
                <w:sz w:val="16"/>
                <w:szCs w:val="16"/>
              </w:rPr>
              <w:t xml:space="preserve"> </w:t>
            </w:r>
            <w:r w:rsidRPr="00BF561E">
              <w:rPr>
                <w:color w:val="auto"/>
                <w:sz w:val="16"/>
                <w:szCs w:val="16"/>
              </w:rPr>
              <w:t>és döntése</w:t>
            </w:r>
          </w:p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270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Microsoft Excel vagy </w:t>
            </w:r>
            <w:r w:rsidRPr="00BF561E">
              <w:rPr>
                <w:color w:val="auto"/>
                <w:sz w:val="16"/>
                <w:szCs w:val="16"/>
              </w:rPr>
              <w:lastRenderedPageBreak/>
              <w:t>más megfelelő</w:t>
            </w:r>
          </w:p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táblázatkezelő</w:t>
            </w:r>
          </w:p>
          <w:p w:rsidR="00CC6B46" w:rsidRPr="00BF561E" w:rsidRDefault="00CC6B46" w:rsidP="00CC6B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proofErr w:type="spellStart"/>
            <w:r w:rsidRPr="00BF561E">
              <w:rPr>
                <w:color w:val="auto"/>
                <w:sz w:val="16"/>
                <w:szCs w:val="16"/>
              </w:rPr>
              <w:lastRenderedPageBreak/>
              <w:t>diagrammok</w:t>
            </w:r>
            <w:proofErr w:type="spellEnd"/>
            <w:r w:rsidRPr="00BF561E">
              <w:rPr>
                <w:color w:val="auto"/>
                <w:sz w:val="16"/>
                <w:szCs w:val="16"/>
              </w:rPr>
              <w:t xml:space="preserve"> </w:t>
            </w:r>
            <w:r w:rsidRPr="00BF561E">
              <w:rPr>
                <w:color w:val="auto"/>
                <w:sz w:val="16"/>
                <w:szCs w:val="16"/>
              </w:rPr>
              <w:t xml:space="preserve">és táblázatok </w:t>
            </w:r>
            <w:r w:rsidRPr="00BF561E">
              <w:rPr>
                <w:color w:val="auto"/>
                <w:sz w:val="16"/>
                <w:szCs w:val="16"/>
              </w:rPr>
              <w:lastRenderedPageBreak/>
              <w:t xml:space="preserve">készítése a </w:t>
            </w:r>
            <w:proofErr w:type="spellStart"/>
            <w:r w:rsidRPr="00BF561E">
              <w:rPr>
                <w:color w:val="auto"/>
                <w:sz w:val="16"/>
                <w:szCs w:val="16"/>
              </w:rPr>
              <w:t>dokumentécióhoz</w:t>
            </w:r>
            <w:proofErr w:type="spellEnd"/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lastRenderedPageBreak/>
              <w:t>nincs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lastRenderedPageBreak/>
              <w:t>fontos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lastRenderedPageBreak/>
              <w:t>csapat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lastRenderedPageBreak/>
              <w:t xml:space="preserve">fejlesztő saját </w:t>
            </w:r>
            <w:r w:rsidRPr="00BF561E">
              <w:rPr>
                <w:color w:val="auto"/>
                <w:sz w:val="16"/>
                <w:szCs w:val="16"/>
              </w:rPr>
              <w:lastRenderedPageBreak/>
              <w:t>felelőssége</w:t>
            </w:r>
            <w:r w:rsidRPr="00BF561E">
              <w:rPr>
                <w:color w:val="auto"/>
                <w:sz w:val="16"/>
                <w:szCs w:val="16"/>
              </w:rPr>
              <w:t xml:space="preserve"> </w:t>
            </w:r>
            <w:r w:rsidRPr="00BF561E">
              <w:rPr>
                <w:color w:val="auto"/>
                <w:sz w:val="16"/>
                <w:szCs w:val="16"/>
              </w:rPr>
              <w:t>és döntése</w:t>
            </w:r>
          </w:p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BD0" w:rsidTr="00323BD0">
        <w:trPr>
          <w:trHeight w:val="276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proofErr w:type="spellStart"/>
            <w:r w:rsidRPr="00BF561E">
              <w:rPr>
                <w:color w:val="auto"/>
                <w:sz w:val="16"/>
                <w:szCs w:val="16"/>
              </w:rPr>
              <w:lastRenderedPageBreak/>
              <w:t>JUnit</w:t>
            </w:r>
            <w:proofErr w:type="spellEnd"/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Java tesztelést támogató eszköz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nincs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fontos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C6B46" w:rsidTr="00323BD0">
        <w:trPr>
          <w:trHeight w:val="276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csoport meeting</w:t>
            </w:r>
          </w:p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 meetingek lebonyolításához megfelelő helyszín</w:t>
            </w:r>
          </w:p>
          <w:p w:rsidR="00CC6B46" w:rsidRPr="00BF561E" w:rsidRDefault="00CC6B46" w:rsidP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 xml:space="preserve">(terem vagy </w:t>
            </w:r>
            <w:proofErr w:type="spellStart"/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skype</w:t>
            </w:r>
            <w:proofErr w:type="spellEnd"/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344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projekt-</w:t>
            </w:r>
          </w:p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napló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C6B46" w:rsidRPr="00BF561E" w:rsidRDefault="00CC6B46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fontos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C6B46" w:rsidTr="00323BD0">
        <w:trPr>
          <w:trHeight w:val="276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analitikus modell</w:t>
            </w:r>
          </w:p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szoftver elvárt működésének elméleti modellje, alapvetően UML formájában</w:t>
            </w:r>
          </w:p>
          <w:p w:rsidR="00CC6B46" w:rsidRPr="00BF561E" w:rsidRDefault="00CC6B46" w:rsidP="00CC6B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bemutatás és kiértékelés</w:t>
            </w: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3BD0" w:rsidRPr="00BF561E" w:rsidRDefault="00323BD0" w:rsidP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C6B46" w:rsidRPr="00BF561E" w:rsidRDefault="00CC6B46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CC6B46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fealdatkiírás</w:t>
            </w:r>
            <w:proofErr w:type="spellEnd"/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C6B46" w:rsidTr="00323BD0">
        <w:trPr>
          <w:trHeight w:val="276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proofErr w:type="spellStart"/>
            <w:r w:rsidRPr="00BF561E">
              <w:rPr>
                <w:color w:val="auto"/>
                <w:sz w:val="16"/>
                <w:szCs w:val="16"/>
              </w:rPr>
              <w:t>szkeleton</w:t>
            </w:r>
            <w:proofErr w:type="spellEnd"/>
          </w:p>
          <w:p w:rsidR="00CC6B46" w:rsidRPr="00BF561E" w:rsidRDefault="00CC6B46" w:rsidP="00CC6B46">
            <w:pPr>
              <w:pStyle w:val="magyarazat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elméleti modell váza programkódban</w:t>
            </w:r>
          </w:p>
        </w:tc>
        <w:tc>
          <w:tcPr>
            <w:tcW w:w="1344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bemutatás és kiértékelés</w:t>
            </w: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CC6B46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fealdatkiírás</w:t>
            </w:r>
            <w:proofErr w:type="spellEnd"/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C6B46" w:rsidTr="00323BD0">
        <w:trPr>
          <w:trHeight w:val="276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prototípus</w:t>
            </w:r>
          </w:p>
          <w:p w:rsidR="00CC6B46" w:rsidRPr="00BF561E" w:rsidRDefault="00CC6B46" w:rsidP="00CC6B46">
            <w:pPr>
              <w:pStyle w:val="magyarazat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működőképes szoftver grafikus felület nélkül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4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bemutatás és kiértékelés</w:t>
            </w: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CC6B46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fealdatkiírás</w:t>
            </w:r>
            <w:proofErr w:type="spellEnd"/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C6B46" w:rsidTr="00323BD0">
        <w:trPr>
          <w:trHeight w:val="276"/>
        </w:trPr>
        <w:tc>
          <w:tcPr>
            <w:tcW w:w="1590" w:type="dxa"/>
          </w:tcPr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grafikus felület</w:t>
            </w:r>
          </w:p>
          <w:p w:rsidR="00CC6B46" w:rsidRPr="00BF561E" w:rsidRDefault="00CC6B46" w:rsidP="00CC6B46">
            <w:pPr>
              <w:pStyle w:val="magyarazat"/>
              <w:rPr>
                <w:color w:val="auto"/>
                <w:sz w:val="16"/>
                <w:szCs w:val="16"/>
              </w:rPr>
            </w:pPr>
          </w:p>
        </w:tc>
        <w:tc>
          <w:tcPr>
            <w:tcW w:w="2016" w:type="dxa"/>
          </w:tcPr>
          <w:p w:rsidR="00CC6B46" w:rsidRPr="00BF561E" w:rsidRDefault="00CC6B46" w:rsidP="00CC6B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felhasználói felület ráhelyezése a kész prototípusra</w:t>
            </w:r>
          </w:p>
        </w:tc>
        <w:tc>
          <w:tcPr>
            <w:tcW w:w="1344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bemutatás és kiértékelés</w:t>
            </w:r>
          </w:p>
        </w:tc>
        <w:tc>
          <w:tcPr>
            <w:tcW w:w="1293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dxa"/>
          </w:tcPr>
          <w:p w:rsidR="00CC6B46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fealdatkiírás</w:t>
            </w:r>
            <w:proofErr w:type="spellEnd"/>
          </w:p>
        </w:tc>
        <w:tc>
          <w:tcPr>
            <w:tcW w:w="1333" w:type="dxa"/>
          </w:tcPr>
          <w:p w:rsidR="00CC6B46" w:rsidRPr="00BF561E" w:rsidRDefault="00CC6B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C6B46" w:rsidRDefault="00CC6B4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6"/>
        <w:gridCol w:w="1616"/>
        <w:gridCol w:w="1507"/>
        <w:gridCol w:w="1488"/>
        <w:gridCol w:w="1518"/>
        <w:gridCol w:w="1503"/>
      </w:tblGrid>
      <w:tr w:rsidR="00323BD0" w:rsidTr="00BF561E">
        <w:tc>
          <w:tcPr>
            <w:tcW w:w="1656" w:type="dxa"/>
          </w:tcPr>
          <w:p w:rsidR="00323BD0" w:rsidRPr="00583710" w:rsidRDefault="00323BD0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616" w:type="dxa"/>
          </w:tcPr>
          <w:p w:rsidR="00323BD0" w:rsidRPr="00583710" w:rsidRDefault="00323BD0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507" w:type="dxa"/>
          </w:tcPr>
          <w:p w:rsidR="00323BD0" w:rsidRPr="00583710" w:rsidRDefault="00323BD0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488" w:type="dxa"/>
          </w:tcPr>
          <w:p w:rsidR="00323BD0" w:rsidRPr="00583710" w:rsidRDefault="00323BD0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518" w:type="dxa"/>
          </w:tcPr>
          <w:p w:rsidR="00323BD0" w:rsidRPr="00583710" w:rsidRDefault="00323BD0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503" w:type="dxa"/>
          </w:tcPr>
          <w:p w:rsidR="00323BD0" w:rsidRPr="00583710" w:rsidRDefault="00323BD0" w:rsidP="00153CD9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323BD0" w:rsidTr="00BF561E">
        <w:tc>
          <w:tcPr>
            <w:tcW w:w="165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futtatás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futtatható </w:t>
            </w:r>
            <w:proofErr w:type="spellStart"/>
            <w:r w:rsidRPr="00BF561E">
              <w:rPr>
                <w:color w:val="auto"/>
                <w:sz w:val="16"/>
                <w:szCs w:val="16"/>
              </w:rPr>
              <w:t>jar</w:t>
            </w:r>
            <w:proofErr w:type="spellEnd"/>
            <w:r w:rsidRPr="00BF561E">
              <w:rPr>
                <w:color w:val="auto"/>
                <w:sz w:val="16"/>
                <w:szCs w:val="16"/>
              </w:rPr>
              <w:t xml:space="preserve"> fájlt tartalmaz</w:t>
            </w:r>
          </w:p>
          <w:p w:rsidR="00323BD0" w:rsidRPr="00BF561E" w:rsidRDefault="00323BD0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7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8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8" w:type="dxa"/>
          </w:tcPr>
          <w:p w:rsidR="00323BD0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feladatkiírás</w:t>
            </w:r>
          </w:p>
        </w:tc>
        <w:tc>
          <w:tcPr>
            <w:tcW w:w="1503" w:type="dxa"/>
          </w:tcPr>
          <w:p w:rsidR="00323BD0" w:rsidRDefault="00323BD0"/>
        </w:tc>
      </w:tr>
      <w:tr w:rsidR="00323BD0" w:rsidTr="00BF561E">
        <w:tc>
          <w:tcPr>
            <w:tcW w:w="165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telepítés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a szoftvert </w:t>
            </w:r>
            <w:proofErr w:type="spellStart"/>
            <w:r w:rsidRPr="00BF561E">
              <w:rPr>
                <w:color w:val="auto"/>
                <w:sz w:val="16"/>
                <w:szCs w:val="16"/>
              </w:rPr>
              <w:t>tartalmzó</w:t>
            </w:r>
            <w:proofErr w:type="spellEnd"/>
            <w:r w:rsidRPr="00BF561E">
              <w:rPr>
                <w:color w:val="auto"/>
                <w:sz w:val="16"/>
                <w:szCs w:val="16"/>
              </w:rPr>
              <w:t xml:space="preserve"> mappa másolásával lehet telepíteni</w:t>
            </w:r>
          </w:p>
          <w:p w:rsidR="00323BD0" w:rsidRPr="00BF561E" w:rsidRDefault="00323BD0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7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bemutatás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8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8" w:type="dxa"/>
          </w:tcPr>
          <w:p w:rsidR="00323BD0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feladatkiírás</w:t>
            </w:r>
          </w:p>
        </w:tc>
        <w:tc>
          <w:tcPr>
            <w:tcW w:w="1503" w:type="dxa"/>
          </w:tcPr>
          <w:p w:rsidR="00323BD0" w:rsidRDefault="00323BD0"/>
        </w:tc>
      </w:tr>
      <w:tr w:rsidR="00323BD0" w:rsidTr="00BF561E">
        <w:tc>
          <w:tcPr>
            <w:tcW w:w="165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felhasználó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6" w:type="dxa"/>
          </w:tcPr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képes irányítani a szoftvert </w:t>
            </w:r>
          </w:p>
          <w:p w:rsidR="00323BD0" w:rsidRPr="00BF561E" w:rsidRDefault="00323BD0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előzetes ismeret nélkül</w:t>
            </w:r>
          </w:p>
          <w:p w:rsidR="00323BD0" w:rsidRPr="00BF561E" w:rsidRDefault="00323BD0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7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nincs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8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alapvető</w:t>
            </w:r>
          </w:p>
          <w:p w:rsidR="00323BD0" w:rsidRPr="00BF561E" w:rsidRDefault="00323B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8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23BD0" w:rsidRPr="00BF561E" w:rsidRDefault="00323BD0" w:rsidP="00BF56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3" w:type="dxa"/>
          </w:tcPr>
          <w:p w:rsidR="00323BD0" w:rsidRDefault="00323BD0"/>
        </w:tc>
      </w:tr>
      <w:tr w:rsidR="00BF561E" w:rsidTr="00BF561E">
        <w:tc>
          <w:tcPr>
            <w:tcW w:w="1656" w:type="dxa"/>
          </w:tcPr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akadás </w:t>
            </w:r>
            <w:proofErr w:type="gramStart"/>
            <w:r w:rsidRPr="00BF561E">
              <w:rPr>
                <w:color w:val="auto"/>
                <w:sz w:val="16"/>
                <w:szCs w:val="16"/>
              </w:rPr>
              <w:t>mentes</w:t>
            </w:r>
            <w:proofErr w:type="gramEnd"/>
            <w:r w:rsidRPr="00BF561E">
              <w:rPr>
                <w:color w:val="auto"/>
                <w:sz w:val="16"/>
                <w:szCs w:val="16"/>
              </w:rPr>
              <w:t xml:space="preserve"> játékmenet</w:t>
            </w:r>
          </w:p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6" w:type="dxa"/>
          </w:tcPr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 felhasználó folyamatosnak</w:t>
            </w:r>
          </w:p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érzi az események lefutását</w:t>
            </w:r>
          </w:p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561E" w:rsidRPr="00BF561E" w:rsidRDefault="00BF561E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7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kiértékelés és bemutatás</w:t>
            </w:r>
          </w:p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561E" w:rsidRPr="00BF561E" w:rsidRDefault="00BF561E" w:rsidP="00BF56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8" w:type="dxa"/>
          </w:tcPr>
          <w:p w:rsidR="00BF561E" w:rsidRPr="00BF561E" w:rsidRDefault="00BF561E" w:rsidP="00153CD9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fontos</w:t>
            </w:r>
          </w:p>
        </w:tc>
        <w:tc>
          <w:tcPr>
            <w:tcW w:w="1518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3" w:type="dxa"/>
          </w:tcPr>
          <w:p w:rsidR="00BF561E" w:rsidRDefault="00BF561E"/>
        </w:tc>
      </w:tr>
      <w:tr w:rsidR="00BF561E" w:rsidTr="00BF561E">
        <w:tc>
          <w:tcPr>
            <w:tcW w:w="1656" w:type="dxa"/>
          </w:tcPr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tesztelhetőség</w:t>
            </w:r>
          </w:p>
          <w:p w:rsidR="00BF561E" w:rsidRPr="00BF561E" w:rsidRDefault="00BF561E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6" w:type="dxa"/>
          </w:tcPr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proofErr w:type="spellStart"/>
            <w:r w:rsidRPr="00BF561E">
              <w:rPr>
                <w:color w:val="auto"/>
                <w:sz w:val="16"/>
                <w:szCs w:val="16"/>
              </w:rPr>
              <w:t>JUnit</w:t>
            </w:r>
            <w:proofErr w:type="spellEnd"/>
            <w:r w:rsidRPr="00BF561E">
              <w:rPr>
                <w:color w:val="auto"/>
                <w:sz w:val="16"/>
                <w:szCs w:val="16"/>
              </w:rPr>
              <w:t xml:space="preserve"> használata, jól specifikált működés</w:t>
            </w:r>
          </w:p>
          <w:p w:rsidR="00BF561E" w:rsidRPr="00BF561E" w:rsidRDefault="00BF561E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7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kiértékelés és bemutatás</w:t>
            </w:r>
          </w:p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8" w:type="dxa"/>
          </w:tcPr>
          <w:p w:rsidR="00BF561E" w:rsidRPr="00BF561E" w:rsidRDefault="00BF561E" w:rsidP="00153CD9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fontos</w:t>
            </w:r>
          </w:p>
        </w:tc>
        <w:tc>
          <w:tcPr>
            <w:tcW w:w="1518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csapat</w:t>
            </w:r>
          </w:p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3" w:type="dxa"/>
          </w:tcPr>
          <w:p w:rsidR="00BF561E" w:rsidRDefault="00BF561E"/>
        </w:tc>
      </w:tr>
      <w:tr w:rsidR="00BF561E" w:rsidTr="00BF561E">
        <w:tc>
          <w:tcPr>
            <w:tcW w:w="1656" w:type="dxa"/>
          </w:tcPr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biztonság</w:t>
            </w:r>
          </w:p>
          <w:p w:rsidR="00BF561E" w:rsidRPr="00BF561E" w:rsidRDefault="00BF561E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6" w:type="dxa"/>
          </w:tcPr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 szoftver nem nyit meg internet-</w:t>
            </w:r>
          </w:p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kapcsolatot,</w:t>
            </w:r>
          </w:p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 xml:space="preserve">minden fájl írása és olvasása a </w:t>
            </w:r>
            <w:proofErr w:type="spellStart"/>
            <w:r w:rsidRPr="00BF561E">
              <w:rPr>
                <w:color w:val="auto"/>
                <w:sz w:val="16"/>
                <w:szCs w:val="16"/>
              </w:rPr>
              <w:t>jar-t</w:t>
            </w:r>
            <w:proofErr w:type="spellEnd"/>
            <w:r w:rsidRPr="00BF561E">
              <w:rPr>
                <w:color w:val="auto"/>
                <w:sz w:val="16"/>
                <w:szCs w:val="16"/>
              </w:rPr>
              <w:t xml:space="preserve"> tartalmazó mappában zajlik</w:t>
            </w:r>
          </w:p>
          <w:p w:rsidR="00BF561E" w:rsidRPr="00BF561E" w:rsidRDefault="00BF561E" w:rsidP="00323B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7" w:type="dxa"/>
          </w:tcPr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kiértékelés</w:t>
            </w:r>
          </w:p>
        </w:tc>
        <w:tc>
          <w:tcPr>
            <w:tcW w:w="1488" w:type="dxa"/>
          </w:tcPr>
          <w:p w:rsidR="00BF561E" w:rsidRPr="00BF561E" w:rsidRDefault="00BF561E" w:rsidP="00BF561E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fontos</w:t>
            </w:r>
          </w:p>
        </w:tc>
        <w:tc>
          <w:tcPr>
            <w:tcW w:w="1518" w:type="dxa"/>
          </w:tcPr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felhasználói elvárás</w:t>
            </w:r>
          </w:p>
        </w:tc>
        <w:tc>
          <w:tcPr>
            <w:tcW w:w="1503" w:type="dxa"/>
          </w:tcPr>
          <w:p w:rsidR="00BF561E" w:rsidRDefault="00BF561E"/>
          <w:p w:rsidR="00BF561E" w:rsidRDefault="00BF561E"/>
        </w:tc>
      </w:tr>
      <w:tr w:rsidR="00BF561E" w:rsidTr="00BF561E">
        <w:tc>
          <w:tcPr>
            <w:tcW w:w="1656" w:type="dxa"/>
          </w:tcPr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megbízhatóság</w:t>
            </w:r>
          </w:p>
        </w:tc>
        <w:tc>
          <w:tcPr>
            <w:tcW w:w="1616" w:type="dxa"/>
          </w:tcPr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a szoftver működése kiszámítható, bármikor leállítható</w:t>
            </w:r>
          </w:p>
          <w:p w:rsidR="00BF561E" w:rsidRPr="00BF561E" w:rsidRDefault="00BF561E" w:rsidP="00323BD0">
            <w:pPr>
              <w:pStyle w:val="magyarazat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</w:tcPr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kiértékelés és bemutatás</w:t>
            </w:r>
          </w:p>
        </w:tc>
        <w:tc>
          <w:tcPr>
            <w:tcW w:w="1488" w:type="dxa"/>
          </w:tcPr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561E">
              <w:rPr>
                <w:rFonts w:ascii="Times New Roman" w:hAnsi="Times New Roman" w:cs="Times New Roman"/>
                <w:sz w:val="16"/>
                <w:szCs w:val="16"/>
              </w:rPr>
              <w:t>fontos</w:t>
            </w:r>
          </w:p>
        </w:tc>
        <w:tc>
          <w:tcPr>
            <w:tcW w:w="1518" w:type="dxa"/>
          </w:tcPr>
          <w:p w:rsidR="00BF561E" w:rsidRPr="00BF561E" w:rsidRDefault="00BF561E" w:rsidP="00323BD0">
            <w:pPr>
              <w:pStyle w:val="magyarazat"/>
              <w:rPr>
                <w:color w:val="auto"/>
                <w:sz w:val="16"/>
                <w:szCs w:val="16"/>
              </w:rPr>
            </w:pPr>
            <w:r w:rsidRPr="00BF561E">
              <w:rPr>
                <w:color w:val="auto"/>
                <w:sz w:val="16"/>
                <w:szCs w:val="16"/>
              </w:rPr>
              <w:t>felhasználói elvárás</w:t>
            </w:r>
          </w:p>
          <w:p w:rsidR="00BF561E" w:rsidRPr="00BF561E" w:rsidRDefault="00BF56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3" w:type="dxa"/>
          </w:tcPr>
          <w:p w:rsidR="00BF561E" w:rsidRDefault="00BF561E"/>
        </w:tc>
      </w:tr>
    </w:tbl>
    <w:p w:rsidR="00323BD0" w:rsidRDefault="00323BD0"/>
    <w:sectPr w:rsidR="00323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16"/>
    <w:rsid w:val="00266418"/>
    <w:rsid w:val="00323BD0"/>
    <w:rsid w:val="003E2CC5"/>
    <w:rsid w:val="00420AF5"/>
    <w:rsid w:val="007D3666"/>
    <w:rsid w:val="00A673F5"/>
    <w:rsid w:val="00AE5616"/>
    <w:rsid w:val="00B1243A"/>
    <w:rsid w:val="00BF561E"/>
    <w:rsid w:val="00CC6B46"/>
    <w:rsid w:val="00CE6AF0"/>
    <w:rsid w:val="00DA6A80"/>
    <w:rsid w:val="00F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20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gyarazat">
    <w:name w:val="magyarazat"/>
    <w:basedOn w:val="Norml"/>
    <w:link w:val="magyarazatChar"/>
    <w:rsid w:val="00420AF5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link w:val="magyarazat"/>
    <w:rsid w:val="00420AF5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323B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20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gyarazat">
    <w:name w:val="magyarazat"/>
    <w:basedOn w:val="Norml"/>
    <w:link w:val="magyarazatChar"/>
    <w:rsid w:val="00420AF5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link w:val="magyarazat"/>
    <w:rsid w:val="00420AF5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323B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624</Words>
  <Characters>4312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Zoli</cp:lastModifiedBy>
  <cp:revision>4</cp:revision>
  <dcterms:created xsi:type="dcterms:W3CDTF">2014-02-23T13:48:00Z</dcterms:created>
  <dcterms:modified xsi:type="dcterms:W3CDTF">2014-02-23T14:34:00Z</dcterms:modified>
</cp:coreProperties>
</file>