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BE832" w14:textId="77777777" w:rsidR="00542D55" w:rsidRDefault="00542D55" w:rsidP="00542D55">
      <w:pPr>
        <w:pStyle w:val="Heading1"/>
        <w:jc w:val="both"/>
      </w:pPr>
      <w:r w:rsidRPr="00DE549B">
        <w:t>Lesson 0</w:t>
      </w:r>
    </w:p>
    <w:p w14:paraId="0B77778C" w14:textId="1627CCD7" w:rsidR="00542D55" w:rsidRDefault="00542D55" w:rsidP="00542D55">
      <w:pPr>
        <w:spacing w:after="0"/>
      </w:pPr>
      <w:r>
        <w:t xml:space="preserve">Intro to AI </w:t>
      </w:r>
    </w:p>
    <w:p w14:paraId="0FEA17B2" w14:textId="4A7B705B" w:rsidR="002E54C3" w:rsidRDefault="002E54C3" w:rsidP="00542D55">
      <w:pPr>
        <w:spacing w:after="0"/>
      </w:pPr>
      <w:r w:rsidRPr="002E54C3">
        <w:t>https://medium.com/@caiomsouza/how-to-prepare-for-microsoft-azure-certification-ai-100-designing-and-implementing-an-azure-ai-af60b92b8068</w:t>
      </w:r>
      <w:bookmarkStart w:id="0" w:name="_GoBack"/>
      <w:bookmarkEnd w:id="0"/>
    </w:p>
    <w:p w14:paraId="1F83E909" w14:textId="228FBABD" w:rsidR="00542D55" w:rsidRDefault="00542D55" w:rsidP="00542D55">
      <w:pPr>
        <w:spacing w:after="0"/>
      </w:pPr>
    </w:p>
    <w:p w14:paraId="7EFBAE89" w14:textId="7A87589B" w:rsidR="00542D55" w:rsidRDefault="000D08BB" w:rsidP="00542D55">
      <w:pPr>
        <w:spacing w:after="0"/>
      </w:pPr>
      <w:r>
        <w:rPr>
          <w:noProof/>
        </w:rPr>
        <w:drawing>
          <wp:inline distT="0" distB="0" distL="0" distR="0" wp14:anchorId="2CD4E4D7" wp14:editId="113A0966">
            <wp:extent cx="5943600" cy="3080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80385"/>
                    </a:xfrm>
                    <a:prstGeom prst="rect">
                      <a:avLst/>
                    </a:prstGeom>
                    <a:noFill/>
                    <a:ln>
                      <a:noFill/>
                    </a:ln>
                  </pic:spPr>
                </pic:pic>
              </a:graphicData>
            </a:graphic>
          </wp:inline>
        </w:drawing>
      </w:r>
    </w:p>
    <w:p w14:paraId="043F5E6C" w14:textId="77777777" w:rsidR="00542D55" w:rsidRDefault="00542D55" w:rsidP="00B13378">
      <w:pPr>
        <w:pStyle w:val="Heading1"/>
        <w:jc w:val="both"/>
      </w:pPr>
    </w:p>
    <w:p w14:paraId="7D7BA9BE" w14:textId="77777777" w:rsidR="00542D55" w:rsidRDefault="00542D55">
      <w:pPr>
        <w:rPr>
          <w:rFonts w:eastAsiaTheme="majorEastAsia" w:cstheme="majorBidi"/>
          <w:b/>
          <w:szCs w:val="32"/>
        </w:rPr>
      </w:pPr>
      <w:r>
        <w:br w:type="page"/>
      </w:r>
    </w:p>
    <w:p w14:paraId="39FBBB52" w14:textId="0E1602F2" w:rsidR="00FB05FF" w:rsidRDefault="00BA6A93" w:rsidP="00B13378">
      <w:pPr>
        <w:pStyle w:val="Heading1"/>
        <w:jc w:val="both"/>
      </w:pPr>
      <w:r w:rsidRPr="00DE549B">
        <w:lastRenderedPageBreak/>
        <w:t xml:space="preserve">Lesson </w:t>
      </w:r>
      <w:r w:rsidR="00D67B4A" w:rsidRPr="00DE549B">
        <w:t>0</w:t>
      </w:r>
    </w:p>
    <w:p w14:paraId="7C04DA0F" w14:textId="4ACFEC08" w:rsidR="002D6F14" w:rsidRDefault="00FB05FF" w:rsidP="002D6F14">
      <w:pPr>
        <w:spacing w:after="0"/>
      </w:pPr>
      <w:r>
        <w:t xml:space="preserve">Big Data </w:t>
      </w:r>
      <w:r w:rsidR="00A7747C">
        <w:t xml:space="preserve">I.S.P.M. </w:t>
      </w:r>
    </w:p>
    <w:p w14:paraId="2009F21F" w14:textId="1046AD4C" w:rsidR="001C68A4" w:rsidRDefault="002E54C3" w:rsidP="00B13378">
      <w:pPr>
        <w:spacing w:after="0"/>
      </w:pPr>
      <w:hyperlink r:id="rId5" w:history="1">
        <w:r w:rsidR="00416F1E" w:rsidRPr="00AE70E0">
          <w:rPr>
            <w:rStyle w:val="Hyperlink"/>
          </w:rPr>
          <w:t>https://azure.microsoft.com/en-us/solutions/big-data/</w:t>
        </w:r>
      </w:hyperlink>
      <w:r w:rsidR="00416F1E">
        <w:t xml:space="preserve"> </w:t>
      </w:r>
    </w:p>
    <w:p w14:paraId="0272E54D" w14:textId="77777777" w:rsidR="003273A3" w:rsidRDefault="003273A3" w:rsidP="00B13378">
      <w:pPr>
        <w:spacing w:after="0"/>
      </w:pPr>
    </w:p>
    <w:p w14:paraId="6C50E0D6" w14:textId="75BA286C" w:rsidR="006D5D79" w:rsidRDefault="001C68A4" w:rsidP="00B13378">
      <w:pPr>
        <w:spacing w:after="0"/>
      </w:pPr>
      <w:r>
        <w:t>R</w:t>
      </w:r>
      <w:r w:rsidR="002D6F14">
        <w:t xml:space="preserve">eal-time </w:t>
      </w:r>
      <w:r w:rsidR="004256C7">
        <w:t>analytics on big data</w:t>
      </w:r>
      <w:r w:rsidR="002D6F14">
        <w:t>:</w:t>
      </w:r>
    </w:p>
    <w:p w14:paraId="40660C41" w14:textId="52DAABC5" w:rsidR="00B5031D" w:rsidRDefault="00873E74" w:rsidP="00B5031D">
      <w:pPr>
        <w:spacing w:after="0"/>
      </w:pPr>
      <w:r>
        <w:rPr>
          <w:noProof/>
        </w:rPr>
        <w:drawing>
          <wp:inline distT="0" distB="0" distL="0" distR="0" wp14:anchorId="447E21C0" wp14:editId="35E1A26F">
            <wp:extent cx="5779477" cy="2812973"/>
            <wp:effectExtent l="0" t="0" r="0" b="698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anced-analytics-on-big-data.png"/>
                    <pic:cNvPicPr/>
                  </pic:nvPicPr>
                  <pic:blipFill rotWithShape="1">
                    <a:blip r:embed="rId6">
                      <a:extLst>
                        <a:ext uri="{28A0092B-C50C-407E-A947-70E740481C1C}">
                          <a14:useLocalDpi xmlns:a14="http://schemas.microsoft.com/office/drawing/2010/main" val="0"/>
                        </a:ext>
                      </a:extLst>
                    </a:blip>
                    <a:srcRect l="2109" t="8847" r="2145" b="10377"/>
                    <a:stretch/>
                  </pic:blipFill>
                  <pic:spPr bwMode="auto">
                    <a:xfrm>
                      <a:off x="0" y="0"/>
                      <a:ext cx="5808054" cy="2826882"/>
                    </a:xfrm>
                    <a:prstGeom prst="rect">
                      <a:avLst/>
                    </a:prstGeom>
                    <a:ln>
                      <a:noFill/>
                    </a:ln>
                    <a:extLst>
                      <a:ext uri="{53640926-AAD7-44D8-BBD7-CCE9431645EC}">
                        <a14:shadowObscured xmlns:a14="http://schemas.microsoft.com/office/drawing/2010/main"/>
                      </a:ext>
                    </a:extLst>
                  </pic:spPr>
                </pic:pic>
              </a:graphicData>
            </a:graphic>
          </wp:inline>
        </w:drawing>
      </w:r>
    </w:p>
    <w:p w14:paraId="46E37118" w14:textId="1621E39F" w:rsidR="00A4752D" w:rsidRDefault="00A4752D" w:rsidP="00B5031D">
      <w:pPr>
        <w:spacing w:after="0"/>
      </w:pPr>
    </w:p>
    <w:p w14:paraId="33D7D406" w14:textId="77777777" w:rsidR="005E21F0" w:rsidRDefault="005E21F0" w:rsidP="00B5031D">
      <w:pPr>
        <w:spacing w:after="0"/>
      </w:pPr>
    </w:p>
    <w:p w14:paraId="2D260BCD" w14:textId="335DE2F0" w:rsidR="007A66FC" w:rsidRDefault="00653811" w:rsidP="00B5031D">
      <w:pPr>
        <w:spacing w:after="0"/>
      </w:pPr>
      <w:r>
        <w:t xml:space="preserve">Advanced </w:t>
      </w:r>
      <w:r w:rsidR="001722E5">
        <w:t xml:space="preserve">analytics </w:t>
      </w:r>
      <w:r w:rsidR="00144E6B">
        <w:t>on big data:</w:t>
      </w:r>
    </w:p>
    <w:p w14:paraId="579512A0" w14:textId="29FC7F3B" w:rsidR="00360F92" w:rsidRDefault="00873E74" w:rsidP="00B5031D">
      <w:pPr>
        <w:spacing w:after="0"/>
      </w:pPr>
      <w:r>
        <w:rPr>
          <w:noProof/>
        </w:rPr>
        <w:drawing>
          <wp:inline distT="0" distB="0" distL="0" distR="0" wp14:anchorId="56A9CC08" wp14:editId="4B052154">
            <wp:extent cx="5871816" cy="324196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l-time-analytics.png"/>
                    <pic:cNvPicPr/>
                  </pic:nvPicPr>
                  <pic:blipFill rotWithShape="1">
                    <a:blip r:embed="rId7">
                      <a:extLst>
                        <a:ext uri="{28A0092B-C50C-407E-A947-70E740481C1C}">
                          <a14:useLocalDpi xmlns:a14="http://schemas.microsoft.com/office/drawing/2010/main" val="0"/>
                        </a:ext>
                      </a:extLst>
                    </a:blip>
                    <a:srcRect l="6179" t="6465" r="6409" b="9865"/>
                    <a:stretch/>
                  </pic:blipFill>
                  <pic:spPr bwMode="auto">
                    <a:xfrm>
                      <a:off x="0" y="0"/>
                      <a:ext cx="5904270" cy="3259882"/>
                    </a:xfrm>
                    <a:prstGeom prst="rect">
                      <a:avLst/>
                    </a:prstGeom>
                    <a:ln>
                      <a:noFill/>
                    </a:ln>
                    <a:extLst>
                      <a:ext uri="{53640926-AAD7-44D8-BBD7-CCE9431645EC}">
                        <a14:shadowObscured xmlns:a14="http://schemas.microsoft.com/office/drawing/2010/main"/>
                      </a:ext>
                    </a:extLst>
                  </pic:spPr>
                </pic:pic>
              </a:graphicData>
            </a:graphic>
          </wp:inline>
        </w:drawing>
      </w:r>
    </w:p>
    <w:p w14:paraId="198A8FD4" w14:textId="77777777" w:rsidR="00F559EC" w:rsidRDefault="00F559EC" w:rsidP="00B5031D">
      <w:pPr>
        <w:spacing w:after="0"/>
      </w:pPr>
    </w:p>
    <w:p w14:paraId="25E9AFA3" w14:textId="2225B6E7" w:rsidR="00B5031D" w:rsidRDefault="00B5031D" w:rsidP="00B5031D">
      <w:pPr>
        <w:spacing w:after="0"/>
      </w:pPr>
    </w:p>
    <w:p w14:paraId="57B22C38" w14:textId="77777777" w:rsidR="00B5031D" w:rsidRDefault="00B5031D" w:rsidP="00B5031D">
      <w:pPr>
        <w:spacing w:after="0"/>
      </w:pPr>
    </w:p>
    <w:p w14:paraId="37627B4D" w14:textId="6C29F0FE" w:rsidR="00DD4221" w:rsidRPr="00DE549B" w:rsidRDefault="007544A0" w:rsidP="00B13378">
      <w:pPr>
        <w:pStyle w:val="Heading1"/>
        <w:jc w:val="both"/>
      </w:pPr>
      <w:r w:rsidRPr="00DE549B">
        <w:lastRenderedPageBreak/>
        <w:t xml:space="preserve">Lesson </w:t>
      </w:r>
      <w:r>
        <w:t>1</w:t>
      </w:r>
    </w:p>
    <w:p w14:paraId="46CE15CC" w14:textId="0E175DA3" w:rsidR="00D67B4A" w:rsidRDefault="005F4135" w:rsidP="00B13378">
      <w:pPr>
        <w:pStyle w:val="NoSpacing"/>
        <w:jc w:val="both"/>
      </w:pPr>
      <w:r>
        <w:t>Storage Options</w:t>
      </w:r>
    </w:p>
    <w:p w14:paraId="316FE559" w14:textId="77777777" w:rsidR="00DE549B" w:rsidRDefault="00DE549B" w:rsidP="00B13378">
      <w:pPr>
        <w:pStyle w:val="NoSpacing"/>
        <w:jc w:val="both"/>
      </w:pPr>
    </w:p>
    <w:p w14:paraId="06CA93A7" w14:textId="27DCD0FC" w:rsidR="00BE08BF" w:rsidRDefault="00215C2F" w:rsidP="00B13378">
      <w:pPr>
        <w:pStyle w:val="NoSpacing"/>
        <w:jc w:val="both"/>
        <w:rPr>
          <w:b/>
          <w:bCs/>
        </w:rPr>
      </w:pPr>
      <w:r w:rsidRPr="00D1549E">
        <w:rPr>
          <w:b/>
          <w:bCs/>
        </w:rPr>
        <w:t>Azure Table Storage</w:t>
      </w:r>
    </w:p>
    <w:p w14:paraId="5D4A212C" w14:textId="397C727C" w:rsidR="00EA5207" w:rsidRDefault="00EA5207" w:rsidP="00B13378">
      <w:pPr>
        <w:pStyle w:val="NoSpacing"/>
        <w:jc w:val="both"/>
      </w:pPr>
      <w:r w:rsidRPr="00EA5207">
        <w:t>Table Storage is a NoSQL key-value store for rapid development using massive semi-structured datasets</w:t>
      </w:r>
      <w:r w:rsidR="002E0E7A">
        <w:t xml:space="preserve">. </w:t>
      </w:r>
      <w:r w:rsidRPr="00EA5207">
        <w:t>You can develop applications on Cosmos DB using popular NoSQL APIs</w:t>
      </w:r>
    </w:p>
    <w:p w14:paraId="47880640" w14:textId="6F5C618D" w:rsidR="002E0E7A" w:rsidRDefault="008243F8" w:rsidP="00B13378">
      <w:pPr>
        <w:pStyle w:val="NoSpacing"/>
        <w:jc w:val="both"/>
      </w:pPr>
      <w:r>
        <w:rPr>
          <w:noProof/>
        </w:rPr>
        <mc:AlternateContent>
          <mc:Choice Requires="wps">
            <w:drawing>
              <wp:anchor distT="0" distB="0" distL="114300" distR="114300" simplePos="0" relativeHeight="251661312" behindDoc="0" locked="0" layoutInCell="1" allowOverlap="1" wp14:anchorId="4C75E0F7" wp14:editId="2EDC3E34">
                <wp:simplePos x="0" y="0"/>
                <wp:positionH relativeFrom="margin">
                  <wp:align>right</wp:align>
                </wp:positionH>
                <wp:positionV relativeFrom="paragraph">
                  <wp:posOffset>118110</wp:posOffset>
                </wp:positionV>
                <wp:extent cx="3017520" cy="1074420"/>
                <wp:effectExtent l="0" t="0" r="11430" b="11430"/>
                <wp:wrapNone/>
                <wp:docPr id="2" name="Text Box 2"/>
                <wp:cNvGraphicFramePr/>
                <a:graphic xmlns:a="http://schemas.openxmlformats.org/drawingml/2006/main">
                  <a:graphicData uri="http://schemas.microsoft.com/office/word/2010/wordprocessingShape">
                    <wps:wsp>
                      <wps:cNvSpPr txBox="1"/>
                      <wps:spPr>
                        <a:xfrm>
                          <a:off x="0" y="0"/>
                          <a:ext cx="3017520" cy="1074420"/>
                        </a:xfrm>
                        <a:prstGeom prst="rect">
                          <a:avLst/>
                        </a:prstGeom>
                        <a:solidFill>
                          <a:schemeClr val="lt1"/>
                        </a:solidFill>
                        <a:ln w="6350">
                          <a:solidFill>
                            <a:prstClr val="black"/>
                          </a:solidFill>
                        </a:ln>
                      </wps:spPr>
                      <wps:txbx>
                        <w:txbxContent>
                          <w:p w14:paraId="03A01814" w14:textId="59D0A822" w:rsidR="007704F6" w:rsidRPr="007704F6" w:rsidRDefault="007704F6" w:rsidP="007704F6">
                            <w:pPr>
                              <w:pStyle w:val="NoSpacing"/>
                              <w:rPr>
                                <w:sz w:val="18"/>
                                <w:szCs w:val="18"/>
                              </w:rPr>
                            </w:pPr>
                            <w:r w:rsidRPr="007704F6">
                              <w:rPr>
                                <w:sz w:val="18"/>
                                <w:szCs w:val="18"/>
                              </w:rPr>
                              <w:t>Azure Cosmos DB Tables aims for</w:t>
                            </w:r>
                            <w:r>
                              <w:rPr>
                                <w:sz w:val="18"/>
                                <w:szCs w:val="18"/>
                              </w:rPr>
                              <w:t>:</w:t>
                            </w:r>
                            <w:r w:rsidRPr="007704F6">
                              <w:rPr>
                                <w:sz w:val="18"/>
                                <w:szCs w:val="18"/>
                              </w:rPr>
                              <w:t xml:space="preserve"> </w:t>
                            </w:r>
                          </w:p>
                          <w:p w14:paraId="0DBFE7FA" w14:textId="77777777" w:rsidR="00963489" w:rsidRDefault="007704F6" w:rsidP="007704F6">
                            <w:pPr>
                              <w:pStyle w:val="NoSpacing"/>
                              <w:rPr>
                                <w:sz w:val="18"/>
                                <w:szCs w:val="18"/>
                              </w:rPr>
                            </w:pPr>
                            <w:r w:rsidRPr="00963489">
                              <w:rPr>
                                <w:b/>
                                <w:bCs/>
                                <w:sz w:val="18"/>
                                <w:szCs w:val="18"/>
                              </w:rPr>
                              <w:t>high throughput</w:t>
                            </w:r>
                            <w:r w:rsidRPr="007704F6">
                              <w:rPr>
                                <w:sz w:val="18"/>
                                <w:szCs w:val="18"/>
                              </w:rPr>
                              <w:t xml:space="preserve"> (single-digit millisecond latency), </w:t>
                            </w:r>
                          </w:p>
                          <w:p w14:paraId="378E42DE" w14:textId="31225912" w:rsidR="007704F6" w:rsidRPr="007704F6" w:rsidRDefault="007704F6" w:rsidP="007704F6">
                            <w:pPr>
                              <w:pStyle w:val="NoSpacing"/>
                              <w:rPr>
                                <w:sz w:val="18"/>
                                <w:szCs w:val="18"/>
                              </w:rPr>
                            </w:pPr>
                            <w:r w:rsidRPr="00BA0DEA">
                              <w:rPr>
                                <w:b/>
                                <w:bCs/>
                                <w:sz w:val="18"/>
                                <w:szCs w:val="18"/>
                              </w:rPr>
                              <w:t>global distribution</w:t>
                            </w:r>
                            <w:r w:rsidRPr="007704F6">
                              <w:rPr>
                                <w:sz w:val="18"/>
                                <w:szCs w:val="18"/>
                              </w:rPr>
                              <w:t xml:space="preserve"> (multiple failover), </w:t>
                            </w:r>
                          </w:p>
                          <w:p w14:paraId="67A811BE" w14:textId="47CD77F0" w:rsidR="007704F6" w:rsidRPr="007704F6" w:rsidRDefault="007704F6" w:rsidP="007704F6">
                            <w:pPr>
                              <w:pStyle w:val="NoSpacing"/>
                              <w:rPr>
                                <w:sz w:val="18"/>
                                <w:szCs w:val="18"/>
                              </w:rPr>
                            </w:pPr>
                            <w:r w:rsidRPr="007704F6">
                              <w:rPr>
                                <w:sz w:val="18"/>
                                <w:szCs w:val="18"/>
                              </w:rPr>
                              <w:t>SLA-backed predictive performance with automatic indexing of each</w:t>
                            </w:r>
                            <w:r w:rsidR="007C1DDC">
                              <w:rPr>
                                <w:sz w:val="18"/>
                                <w:szCs w:val="18"/>
                              </w:rPr>
                              <w:t xml:space="preserve"> a</w:t>
                            </w:r>
                            <w:r w:rsidRPr="007704F6">
                              <w:rPr>
                                <w:sz w:val="18"/>
                                <w:szCs w:val="18"/>
                              </w:rPr>
                              <w:t>ttribute/property and a pricing model focused on throughput.</w:t>
                            </w:r>
                          </w:p>
                          <w:p w14:paraId="67CDF247" w14:textId="77777777" w:rsidR="00E86E7C" w:rsidRPr="007704F6" w:rsidRDefault="00E86E7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5E0F7" id="_x0000_t202" coordsize="21600,21600" o:spt="202" path="m,l,21600r21600,l21600,xe">
                <v:stroke joinstyle="miter"/>
                <v:path gradientshapeok="t" o:connecttype="rect"/>
              </v:shapetype>
              <v:shape id="Text Box 2" o:spid="_x0000_s1026" type="#_x0000_t202" style="position:absolute;left:0;text-align:left;margin-left:186.4pt;margin-top:9.3pt;width:237.6pt;height:84.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" fillcolor="white [3201]" strokeweight=".5pt">
                <v:textbox>
                  <w:txbxContent>
                    <w:p w14:paraId="03A01814" w14:textId="59D0A822" w:rsidR="007704F6" w:rsidRPr="007704F6" w:rsidRDefault="007704F6" w:rsidP="007704F6">
                      <w:pPr>
                        <w:pStyle w:val="NoSpacing"/>
                        <w:rPr>
                          <w:sz w:val="18"/>
                          <w:szCs w:val="18"/>
                        </w:rPr>
                      </w:pPr>
                      <w:r w:rsidRPr="007704F6">
                        <w:rPr>
                          <w:sz w:val="18"/>
                          <w:szCs w:val="18"/>
                        </w:rPr>
                        <w:t>Azure Cosmos DB Tables aims for</w:t>
                      </w:r>
                      <w:r>
                        <w:rPr>
                          <w:sz w:val="18"/>
                          <w:szCs w:val="18"/>
                        </w:rPr>
                        <w:t>:</w:t>
                      </w:r>
                      <w:r w:rsidRPr="007704F6">
                        <w:rPr>
                          <w:sz w:val="18"/>
                          <w:szCs w:val="18"/>
                        </w:rPr>
                        <w:t xml:space="preserve"> </w:t>
                      </w:r>
                    </w:p>
                    <w:p w14:paraId="0DBFE7FA" w14:textId="77777777" w:rsidR="00963489" w:rsidRDefault="007704F6" w:rsidP="007704F6">
                      <w:pPr>
                        <w:pStyle w:val="NoSpacing"/>
                        <w:rPr>
                          <w:sz w:val="18"/>
                          <w:szCs w:val="18"/>
                        </w:rPr>
                      </w:pPr>
                      <w:r w:rsidRPr="00963489">
                        <w:rPr>
                          <w:b/>
                          <w:bCs/>
                          <w:sz w:val="18"/>
                          <w:szCs w:val="18"/>
                        </w:rPr>
                        <w:t>high throughput</w:t>
                      </w:r>
                      <w:r w:rsidRPr="007704F6">
                        <w:rPr>
                          <w:sz w:val="18"/>
                          <w:szCs w:val="18"/>
                        </w:rPr>
                        <w:t xml:space="preserve"> (single-digit millisecond latency), </w:t>
                      </w:r>
                    </w:p>
                    <w:p w14:paraId="378E42DE" w14:textId="31225912" w:rsidR="007704F6" w:rsidRPr="007704F6" w:rsidRDefault="007704F6" w:rsidP="007704F6">
                      <w:pPr>
                        <w:pStyle w:val="NoSpacing"/>
                        <w:rPr>
                          <w:sz w:val="18"/>
                          <w:szCs w:val="18"/>
                        </w:rPr>
                      </w:pPr>
                      <w:r w:rsidRPr="00BA0DEA">
                        <w:rPr>
                          <w:b/>
                          <w:bCs/>
                          <w:sz w:val="18"/>
                          <w:szCs w:val="18"/>
                        </w:rPr>
                        <w:t>global distribution</w:t>
                      </w:r>
                      <w:r w:rsidRPr="007704F6">
                        <w:rPr>
                          <w:sz w:val="18"/>
                          <w:szCs w:val="18"/>
                        </w:rPr>
                        <w:t xml:space="preserve"> (multiple failover), </w:t>
                      </w:r>
                    </w:p>
                    <w:p w14:paraId="67A811BE" w14:textId="47CD77F0" w:rsidR="007704F6" w:rsidRPr="007704F6" w:rsidRDefault="007704F6" w:rsidP="007704F6">
                      <w:pPr>
                        <w:pStyle w:val="NoSpacing"/>
                        <w:rPr>
                          <w:sz w:val="18"/>
                          <w:szCs w:val="18"/>
                        </w:rPr>
                      </w:pPr>
                      <w:r w:rsidRPr="007704F6">
                        <w:rPr>
                          <w:sz w:val="18"/>
                          <w:szCs w:val="18"/>
                        </w:rPr>
                        <w:t>SLA-backed predictive performance with automatic indexing of each</w:t>
                      </w:r>
                      <w:r w:rsidR="007C1DDC">
                        <w:rPr>
                          <w:sz w:val="18"/>
                          <w:szCs w:val="18"/>
                        </w:rPr>
                        <w:t xml:space="preserve"> a</w:t>
                      </w:r>
                      <w:r w:rsidRPr="007704F6">
                        <w:rPr>
                          <w:sz w:val="18"/>
                          <w:szCs w:val="18"/>
                        </w:rPr>
                        <w:t>ttribute/property and a pricing model focused on throughput.</w:t>
                      </w:r>
                    </w:p>
                    <w:p w14:paraId="67CDF247" w14:textId="77777777" w:rsidR="00E86E7C" w:rsidRPr="007704F6" w:rsidRDefault="00E86E7C">
                      <w:pPr>
                        <w:rPr>
                          <w:sz w:val="18"/>
                          <w:szCs w:val="1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9395782" wp14:editId="34C32165">
                <wp:simplePos x="0" y="0"/>
                <wp:positionH relativeFrom="margin">
                  <wp:align>left</wp:align>
                </wp:positionH>
                <wp:positionV relativeFrom="paragraph">
                  <wp:posOffset>114300</wp:posOffset>
                </wp:positionV>
                <wp:extent cx="2771775" cy="1074420"/>
                <wp:effectExtent l="0" t="0" r="28575" b="11430"/>
                <wp:wrapNone/>
                <wp:docPr id="1" name="Text Box 1"/>
                <wp:cNvGraphicFramePr/>
                <a:graphic xmlns:a="http://schemas.openxmlformats.org/drawingml/2006/main">
                  <a:graphicData uri="http://schemas.microsoft.com/office/word/2010/wordprocessingShape">
                    <wps:wsp>
                      <wps:cNvSpPr txBox="1"/>
                      <wps:spPr>
                        <a:xfrm>
                          <a:off x="0" y="0"/>
                          <a:ext cx="2771775" cy="1074420"/>
                        </a:xfrm>
                        <a:prstGeom prst="rect">
                          <a:avLst/>
                        </a:prstGeom>
                        <a:solidFill>
                          <a:schemeClr val="lt1"/>
                        </a:solidFill>
                        <a:ln w="6350">
                          <a:solidFill>
                            <a:prstClr val="black"/>
                          </a:solidFill>
                        </a:ln>
                      </wps:spPr>
                      <wps:txbx>
                        <w:txbxContent>
                          <w:p w14:paraId="2F303D52" w14:textId="77777777" w:rsidR="007704F6" w:rsidRPr="00B20882" w:rsidRDefault="007704F6" w:rsidP="007704F6">
                            <w:pPr>
                              <w:pStyle w:val="NoSpacing"/>
                              <w:rPr>
                                <w:sz w:val="18"/>
                                <w:szCs w:val="18"/>
                              </w:rPr>
                            </w:pPr>
                            <w:r w:rsidRPr="00B20882">
                              <w:rPr>
                                <w:sz w:val="18"/>
                                <w:szCs w:val="18"/>
                              </w:rPr>
                              <w:t xml:space="preserve">Azure Storage Tables is aimed at high capacity on a single region (optional secondary read only region but no failover), indexing by PK/RK and storage optimized pricing; </w:t>
                            </w:r>
                          </w:p>
                          <w:p w14:paraId="04C92A34" w14:textId="77777777" w:rsidR="00E86E7C" w:rsidRPr="00B20882" w:rsidRDefault="00E86E7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395782" id="Text Box 1" o:spid="_x0000_s1027" type="#_x0000_t202" style="position:absolute;left:0;text-align:left;margin-left:0;margin-top:9pt;width:218.25pt;height:84.6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" fillcolor="white [3201]" strokeweight=".5pt">
                <v:textbox>
                  <w:txbxContent>
                    <w:p w14:paraId="2F303D52" w14:textId="77777777" w:rsidR="007704F6" w:rsidRPr="00B20882" w:rsidRDefault="007704F6" w:rsidP="007704F6">
                      <w:pPr>
                        <w:pStyle w:val="NoSpacing"/>
                        <w:rPr>
                          <w:sz w:val="18"/>
                          <w:szCs w:val="18"/>
                        </w:rPr>
                      </w:pPr>
                      <w:r w:rsidRPr="00B20882">
                        <w:rPr>
                          <w:sz w:val="18"/>
                          <w:szCs w:val="18"/>
                        </w:rPr>
                        <w:t xml:space="preserve">Azure Storage Tables is aimed at high capacity on a single region (optional secondary read only region but no failover), indexing by PK/RK and storage optimized pricing; </w:t>
                      </w:r>
                    </w:p>
                    <w:p w14:paraId="04C92A34" w14:textId="77777777" w:rsidR="00E86E7C" w:rsidRPr="00B20882" w:rsidRDefault="00E86E7C">
                      <w:pPr>
                        <w:rPr>
                          <w:sz w:val="18"/>
                          <w:szCs w:val="18"/>
                        </w:rPr>
                      </w:pPr>
                    </w:p>
                  </w:txbxContent>
                </v:textbox>
                <w10:wrap anchorx="margin"/>
              </v:shape>
            </w:pict>
          </mc:Fallback>
        </mc:AlternateContent>
      </w:r>
    </w:p>
    <w:p w14:paraId="59EAAC11" w14:textId="4B68B3E0" w:rsidR="00E86E7C" w:rsidRDefault="00E86E7C" w:rsidP="00B13378">
      <w:pPr>
        <w:pStyle w:val="NoSpacing"/>
        <w:jc w:val="both"/>
      </w:pPr>
    </w:p>
    <w:p w14:paraId="689BD2E3" w14:textId="77777777" w:rsidR="00E86E7C" w:rsidRDefault="00E86E7C" w:rsidP="00B13378">
      <w:pPr>
        <w:pStyle w:val="NoSpacing"/>
        <w:jc w:val="both"/>
      </w:pPr>
    </w:p>
    <w:p w14:paraId="0F23CE20" w14:textId="6BA754B9" w:rsidR="00E86E7C" w:rsidRDefault="00E86E7C" w:rsidP="00B13378">
      <w:pPr>
        <w:pStyle w:val="NoSpacing"/>
        <w:jc w:val="both"/>
      </w:pPr>
    </w:p>
    <w:p w14:paraId="0D6A38C4" w14:textId="3F107EE9" w:rsidR="00E86E7C" w:rsidRDefault="00E86E7C" w:rsidP="00B13378">
      <w:pPr>
        <w:pStyle w:val="NoSpacing"/>
        <w:jc w:val="both"/>
      </w:pPr>
    </w:p>
    <w:p w14:paraId="76E183F6" w14:textId="449073F8" w:rsidR="00E86E7C" w:rsidRDefault="00E86E7C" w:rsidP="00B13378">
      <w:pPr>
        <w:pStyle w:val="NoSpacing"/>
        <w:jc w:val="both"/>
      </w:pPr>
    </w:p>
    <w:p w14:paraId="74BDD7D1" w14:textId="320D6E41" w:rsidR="00E86E7C" w:rsidRDefault="00E86E7C" w:rsidP="00B13378">
      <w:pPr>
        <w:pStyle w:val="NoSpacing"/>
        <w:jc w:val="both"/>
      </w:pPr>
    </w:p>
    <w:p w14:paraId="484B7ADF" w14:textId="77777777" w:rsidR="00E86E7C" w:rsidRPr="00EA5207" w:rsidRDefault="00E86E7C" w:rsidP="00B13378">
      <w:pPr>
        <w:pStyle w:val="NoSpacing"/>
        <w:jc w:val="both"/>
      </w:pPr>
    </w:p>
    <w:p w14:paraId="72ABBCCF" w14:textId="47C26ABD" w:rsidR="002B092A" w:rsidRPr="00CD2C1E" w:rsidRDefault="00024C09" w:rsidP="00B13378">
      <w:pPr>
        <w:pStyle w:val="NoSpacing"/>
        <w:jc w:val="both"/>
        <w:rPr>
          <w:b/>
          <w:bCs/>
        </w:rPr>
      </w:pPr>
      <w:r w:rsidRPr="003B2DA9">
        <w:rPr>
          <w:b/>
          <w:bCs/>
        </w:rPr>
        <w:t>Azure Data Lake Storage Gen1</w:t>
      </w:r>
    </w:p>
    <w:p w14:paraId="0F1AC756" w14:textId="77777777" w:rsidR="009D23CB" w:rsidRDefault="009D23CB" w:rsidP="00B13378">
      <w:pPr>
        <w:pStyle w:val="NoSpacing"/>
        <w:jc w:val="both"/>
      </w:pPr>
    </w:p>
    <w:p w14:paraId="20AAB554" w14:textId="1052D7BE" w:rsidR="00254EAF" w:rsidRPr="00EC65F1" w:rsidRDefault="00254EAF" w:rsidP="00B13378">
      <w:pPr>
        <w:pStyle w:val="NoSpacing"/>
        <w:jc w:val="both"/>
        <w:rPr>
          <w:b/>
          <w:bCs/>
        </w:rPr>
      </w:pPr>
      <w:r w:rsidRPr="00EC65F1">
        <w:rPr>
          <w:b/>
          <w:bCs/>
        </w:rPr>
        <w:t xml:space="preserve">Azure File Storage </w:t>
      </w:r>
    </w:p>
    <w:p w14:paraId="552B4015" w14:textId="77777777" w:rsidR="00ED40F4" w:rsidRDefault="00ED40F4" w:rsidP="00B13378">
      <w:pPr>
        <w:pStyle w:val="NoSpacing"/>
        <w:jc w:val="both"/>
      </w:pPr>
    </w:p>
    <w:p w14:paraId="2F48089E" w14:textId="7CB4EFEB" w:rsidR="00254EAF" w:rsidRDefault="00254EAF" w:rsidP="00B13378">
      <w:pPr>
        <w:pStyle w:val="NoSpacing"/>
        <w:jc w:val="both"/>
        <w:rPr>
          <w:b/>
          <w:bCs/>
        </w:rPr>
      </w:pPr>
      <w:r w:rsidRPr="002B092A">
        <w:rPr>
          <w:b/>
          <w:bCs/>
        </w:rPr>
        <w:t>Azure Blob</w:t>
      </w:r>
    </w:p>
    <w:p w14:paraId="14DEC82A" w14:textId="7E4626BE" w:rsidR="002B092A" w:rsidRPr="002B092A" w:rsidRDefault="00AC2224" w:rsidP="00B13378">
      <w:pPr>
        <w:pStyle w:val="NoSpacing"/>
        <w:jc w:val="both"/>
        <w:rPr>
          <w:sz w:val="32"/>
          <w:szCs w:val="32"/>
        </w:rPr>
      </w:pPr>
      <w:r>
        <w:t>M</w:t>
      </w:r>
      <w:r w:rsidRPr="00AC2224">
        <w:t>anaged storage service that is highly available, secure, durable, scalable, and redundant. Microsoft takes care of maintenance and handles critical problems for you</w:t>
      </w:r>
      <w:r>
        <w:t xml:space="preserve">. </w:t>
      </w:r>
      <w:r w:rsidR="002B092A" w:rsidRPr="002B092A">
        <w:t>Flexible pricing options (cold vs hot storage)</w:t>
      </w:r>
    </w:p>
    <w:p w14:paraId="687FA8EF" w14:textId="77777777" w:rsidR="00B77FE1" w:rsidRDefault="00B77FE1" w:rsidP="00B13378">
      <w:pPr>
        <w:pStyle w:val="NoSpacing"/>
        <w:jc w:val="both"/>
      </w:pPr>
    </w:p>
    <w:p w14:paraId="077CF5C2" w14:textId="77777777" w:rsidR="001D0207" w:rsidRDefault="001D0207" w:rsidP="00B13378">
      <w:pPr>
        <w:pStyle w:val="NoSpacing"/>
        <w:jc w:val="both"/>
      </w:pPr>
    </w:p>
    <w:p w14:paraId="46CB072F" w14:textId="4A4B597F" w:rsidR="00AF1114" w:rsidRDefault="00377D32" w:rsidP="00B13378">
      <w:pPr>
        <w:pStyle w:val="NoSpacing"/>
        <w:jc w:val="both"/>
      </w:pPr>
      <w:r w:rsidRPr="002F5638">
        <w:t>[</w:t>
      </w:r>
      <w:r w:rsidR="00BA539A" w:rsidRPr="00BA539A">
        <w:rPr>
          <w:color w:val="5B9BD5" w:themeColor="accent5"/>
        </w:rPr>
        <w:t>GE</w:t>
      </w:r>
      <w:r w:rsidRPr="002F5638">
        <w:t>]</w:t>
      </w:r>
      <w:r>
        <w:t xml:space="preserve"> </w:t>
      </w:r>
      <w:r w:rsidRPr="005C15ED">
        <w:rPr>
          <w:b/>
          <w:bCs/>
        </w:rPr>
        <w:t>Example</w:t>
      </w:r>
      <w:r w:rsidRPr="00B96FA9">
        <w:rPr>
          <w:b/>
          <w:bCs/>
        </w:rPr>
        <w:t>:</w:t>
      </w:r>
      <w:r w:rsidR="00E270EB">
        <w:t xml:space="preserve"> </w:t>
      </w:r>
      <w:r w:rsidR="00AF1114">
        <w:t>You are designing an AI solution that will analyze millions of pictures by using Azure HDInsight Hadoop cluster. You need to recommend a solution for storing the pictures. The solution must minimize costs.</w:t>
      </w:r>
    </w:p>
    <w:p w14:paraId="672EAD97" w14:textId="21B2D259" w:rsidR="00BA6A93" w:rsidRDefault="003900E9" w:rsidP="00B13378">
      <w:pPr>
        <w:pStyle w:val="NoSpacing"/>
        <w:jc w:val="both"/>
        <w:rPr>
          <w:b/>
          <w:bCs/>
        </w:rPr>
      </w:pPr>
      <w:r w:rsidRPr="00AF15D8">
        <w:rPr>
          <w:b/>
          <w:bCs/>
        </w:rPr>
        <w:t xml:space="preserve">Azure Blob </w:t>
      </w:r>
      <w:r w:rsidR="00E15DEA">
        <w:rPr>
          <w:b/>
          <w:bCs/>
        </w:rPr>
        <w:t>S</w:t>
      </w:r>
      <w:r w:rsidRPr="00AF15D8">
        <w:rPr>
          <w:b/>
          <w:bCs/>
        </w:rPr>
        <w:t>torage</w:t>
      </w:r>
    </w:p>
    <w:p w14:paraId="643C699C" w14:textId="77777777" w:rsidR="008F5247" w:rsidRDefault="008F5247" w:rsidP="00B13378">
      <w:pPr>
        <w:pStyle w:val="NoSpacing"/>
        <w:jc w:val="both"/>
        <w:rPr>
          <w:b/>
          <w:bCs/>
        </w:rPr>
      </w:pPr>
    </w:p>
    <w:p w14:paraId="0F6BD3D8" w14:textId="77777777" w:rsidR="00393A07" w:rsidRDefault="00393A07" w:rsidP="00B13378">
      <w:pPr>
        <w:pStyle w:val="NoSpacing"/>
        <w:jc w:val="both"/>
      </w:pPr>
      <w:r w:rsidRPr="002F5638">
        <w:t>[</w:t>
      </w:r>
      <w:r w:rsidRPr="00BA539A">
        <w:rPr>
          <w:color w:val="5B9BD5" w:themeColor="accent5"/>
        </w:rPr>
        <w:t>GE</w:t>
      </w:r>
      <w:r w:rsidRPr="002F5638">
        <w:t>]</w:t>
      </w:r>
      <w:r>
        <w:t xml:space="preserve"> </w:t>
      </w:r>
      <w:r w:rsidRPr="005C15ED">
        <w:rPr>
          <w:b/>
          <w:bCs/>
        </w:rPr>
        <w:t>Example</w:t>
      </w:r>
      <w:r w:rsidRPr="00B96FA9">
        <w:rPr>
          <w:b/>
          <w:bCs/>
        </w:rPr>
        <w:t>:</w:t>
      </w:r>
      <w:r>
        <w:rPr>
          <w:b/>
          <w:bCs/>
        </w:rPr>
        <w:t xml:space="preserve"> </w:t>
      </w:r>
      <w:r w:rsidRPr="00552EA1">
        <w:t>Your company recently deployed several hardware devices that contain sensors. The sensors generate new data on an hourly basis. The data generated is stored on-premises and retained for several years. During the past two months, the sensors generated 300 GB of data. You plan to move the data to Azure and then perform advanced analytics on the data.</w:t>
      </w:r>
    </w:p>
    <w:p w14:paraId="7D88F091" w14:textId="7312FF03" w:rsidR="00393A07" w:rsidRPr="005B4BAF" w:rsidRDefault="00393A07" w:rsidP="00B13378">
      <w:pPr>
        <w:pStyle w:val="NoSpacing"/>
        <w:jc w:val="both"/>
        <w:rPr>
          <w:b/>
          <w:bCs/>
          <w:sz w:val="32"/>
          <w:szCs w:val="32"/>
        </w:rPr>
      </w:pPr>
      <w:r w:rsidRPr="00AF15D8">
        <w:rPr>
          <w:b/>
          <w:bCs/>
        </w:rPr>
        <w:t>Azure Blob Storag</w:t>
      </w:r>
      <w:r w:rsidR="005B4BAF">
        <w:rPr>
          <w:b/>
          <w:bCs/>
        </w:rPr>
        <w:t>e</w:t>
      </w:r>
    </w:p>
    <w:p w14:paraId="52052FC6" w14:textId="2C06AAFA" w:rsidR="00F4494A" w:rsidRDefault="00F4494A" w:rsidP="00B13378">
      <w:pPr>
        <w:pStyle w:val="NoSpacing"/>
        <w:jc w:val="both"/>
      </w:pPr>
    </w:p>
    <w:p w14:paraId="31162A87" w14:textId="572474E2" w:rsidR="00960ADD" w:rsidRDefault="00AB1F36" w:rsidP="00B13378">
      <w:pPr>
        <w:pStyle w:val="NoSpacing"/>
        <w:jc w:val="both"/>
      </w:pPr>
      <w:r w:rsidRPr="002F5638">
        <w:t>[</w:t>
      </w:r>
      <w:r w:rsidRPr="00BA539A">
        <w:rPr>
          <w:color w:val="5B9BD5" w:themeColor="accent5"/>
        </w:rPr>
        <w:t>GE</w:t>
      </w:r>
      <w:r w:rsidRPr="002F5638">
        <w:t>]</w:t>
      </w:r>
      <w:r>
        <w:t xml:space="preserve"> </w:t>
      </w:r>
      <w:r w:rsidRPr="005C15ED">
        <w:rPr>
          <w:b/>
          <w:bCs/>
        </w:rPr>
        <w:t>Example</w:t>
      </w:r>
      <w:r w:rsidRPr="00B96FA9">
        <w:rPr>
          <w:b/>
          <w:bCs/>
        </w:rPr>
        <w:t>:</w:t>
      </w:r>
      <w:r>
        <w:t xml:space="preserve"> </w:t>
      </w:r>
      <w:r w:rsidR="00F4494A">
        <w:t>You are configuring data persistence for a Microsoft Bot Framework application. The application requires a structured NoSQL cloud data store.</w:t>
      </w:r>
      <w:r w:rsidR="00B82FC1">
        <w:t xml:space="preserve"> </w:t>
      </w:r>
      <w:r w:rsidR="00F4494A">
        <w:t>You need to identify a storage solution for the application. The solution must minimize costs.</w:t>
      </w:r>
    </w:p>
    <w:p w14:paraId="420CC384" w14:textId="713CBE0D" w:rsidR="00161598" w:rsidRPr="00AF15D8" w:rsidRDefault="007B2441" w:rsidP="00B13378">
      <w:pPr>
        <w:pStyle w:val="NoSpacing"/>
        <w:jc w:val="both"/>
        <w:rPr>
          <w:b/>
          <w:bCs/>
        </w:rPr>
      </w:pPr>
      <w:r w:rsidRPr="00AF15D8">
        <w:rPr>
          <w:b/>
          <w:bCs/>
        </w:rPr>
        <w:t xml:space="preserve">Azure Table </w:t>
      </w:r>
      <w:r w:rsidR="00E15DEA">
        <w:rPr>
          <w:b/>
          <w:bCs/>
        </w:rPr>
        <w:t>St</w:t>
      </w:r>
      <w:r w:rsidRPr="00AF15D8">
        <w:rPr>
          <w:b/>
          <w:bCs/>
        </w:rPr>
        <w:t>orage</w:t>
      </w:r>
    </w:p>
    <w:p w14:paraId="2A643818" w14:textId="7895B28B" w:rsidR="00063CA7" w:rsidRDefault="00063CA7" w:rsidP="00B13378">
      <w:pPr>
        <w:pStyle w:val="NoSpacing"/>
        <w:jc w:val="both"/>
      </w:pPr>
    </w:p>
    <w:p w14:paraId="2BD795EF" w14:textId="77777777" w:rsidR="005D7240" w:rsidRDefault="005D7240" w:rsidP="00B13378">
      <w:pPr>
        <w:pStyle w:val="NoSpacing"/>
        <w:jc w:val="both"/>
        <w:rPr>
          <w:b/>
          <w:bCs/>
        </w:rPr>
      </w:pPr>
    </w:p>
    <w:p w14:paraId="0C096B56" w14:textId="4CCED0D7" w:rsidR="005D7240" w:rsidRPr="005D7240" w:rsidRDefault="005D7240" w:rsidP="005D7240">
      <w:pPr>
        <w:spacing w:after="0"/>
      </w:pPr>
      <w:r w:rsidRPr="002F5638">
        <w:t>[</w:t>
      </w:r>
      <w:r w:rsidRPr="00BA539A">
        <w:rPr>
          <w:color w:val="5B9BD5" w:themeColor="accent5"/>
        </w:rPr>
        <w:t>GE</w:t>
      </w:r>
      <w:r w:rsidRPr="002F5638">
        <w:t>]</w:t>
      </w:r>
      <w:r>
        <w:t xml:space="preserve"> </w:t>
      </w:r>
      <w:r w:rsidRPr="005C15ED">
        <w:rPr>
          <w:b/>
          <w:bCs/>
        </w:rPr>
        <w:t>Example</w:t>
      </w:r>
      <w:r w:rsidRPr="00B96FA9">
        <w:rPr>
          <w:b/>
          <w:bCs/>
        </w:rPr>
        <w:t>:</w:t>
      </w:r>
      <w:r>
        <w:t xml:space="preserve"> </w:t>
      </w:r>
      <w:r w:rsidRPr="005D7240">
        <w:t>You are designing an AI workflow that will aggregate data stored in Azure as JSON documents.</w:t>
      </w:r>
      <w:r>
        <w:t xml:space="preserve"> </w:t>
      </w:r>
      <w:r w:rsidRPr="005D7240">
        <w:t>You expect to store more than 2 TB of new data daily.</w:t>
      </w:r>
      <w:r w:rsidR="003C3FE9" w:rsidRPr="005D7240">
        <w:t xml:space="preserve"> </w:t>
      </w:r>
      <w:r w:rsidRPr="005D7240">
        <w:t>You need to choose the data storage service for the data. The solution must minimize costs.</w:t>
      </w:r>
      <w:r>
        <w:t xml:space="preserve"> </w:t>
      </w:r>
      <w:r w:rsidRPr="005D7240">
        <w:t>Which data storage service should you choose?</w:t>
      </w:r>
    </w:p>
    <w:p w14:paraId="74E4EF78" w14:textId="7AAA2687" w:rsidR="005D7240" w:rsidRPr="00412CD0" w:rsidRDefault="005D7240" w:rsidP="005D7240">
      <w:pPr>
        <w:spacing w:after="0"/>
        <w:rPr>
          <w:b/>
          <w:bCs/>
        </w:rPr>
      </w:pPr>
      <w:r w:rsidRPr="00412CD0">
        <w:rPr>
          <w:b/>
          <w:bCs/>
        </w:rPr>
        <w:t>Azure Blob Storage</w:t>
      </w:r>
      <w:r w:rsidRPr="00412CD0">
        <w:rPr>
          <w:b/>
          <w:bCs/>
        </w:rPr>
        <w:br w:type="page"/>
      </w:r>
    </w:p>
    <w:p w14:paraId="4891D533" w14:textId="382AC0B4" w:rsidR="00BD0149" w:rsidRDefault="004647E3" w:rsidP="00B13378">
      <w:pPr>
        <w:pStyle w:val="NoSpacing"/>
        <w:jc w:val="both"/>
        <w:rPr>
          <w:b/>
          <w:bCs/>
        </w:rPr>
      </w:pPr>
      <w:r w:rsidRPr="00230B2F">
        <w:rPr>
          <w:b/>
          <w:bCs/>
        </w:rPr>
        <w:lastRenderedPageBreak/>
        <w:t xml:space="preserve">Lesson </w:t>
      </w:r>
      <w:r w:rsidR="00E55B38">
        <w:rPr>
          <w:b/>
          <w:bCs/>
        </w:rPr>
        <w:t>2</w:t>
      </w:r>
    </w:p>
    <w:p w14:paraId="47BE5E16" w14:textId="6D2C3FD7" w:rsidR="002623EB" w:rsidRPr="00E55B38" w:rsidRDefault="002E245E" w:rsidP="00B13378">
      <w:pPr>
        <w:pStyle w:val="NoSpacing"/>
        <w:jc w:val="both"/>
      </w:pPr>
      <w:r>
        <w:t>Data Workflows</w:t>
      </w:r>
    </w:p>
    <w:p w14:paraId="0D6FF434" w14:textId="4A82F725" w:rsidR="008E0ECD" w:rsidRDefault="008E0ECD" w:rsidP="00B13378">
      <w:pPr>
        <w:pStyle w:val="NoSpacing"/>
        <w:jc w:val="both"/>
        <w:rPr>
          <w:b/>
          <w:bCs/>
        </w:rPr>
      </w:pPr>
    </w:p>
    <w:p w14:paraId="66B018F7" w14:textId="77777777" w:rsidR="00B02028" w:rsidRPr="00B02028" w:rsidRDefault="00B02028" w:rsidP="00B02028">
      <w:pPr>
        <w:pStyle w:val="NoSpacing"/>
        <w:jc w:val="both"/>
      </w:pPr>
      <w:r w:rsidRPr="00B02028">
        <w:t>With Azure Data Factory you can use workflows to orchestrate data integration and data transformation processes at scale.</w:t>
      </w:r>
    </w:p>
    <w:p w14:paraId="1CF29498" w14:textId="0CBAB112" w:rsidR="00B02028" w:rsidRPr="00B02028" w:rsidRDefault="00B02028" w:rsidP="00B02028">
      <w:pPr>
        <w:pStyle w:val="NoSpacing"/>
        <w:jc w:val="both"/>
      </w:pPr>
      <w:r w:rsidRPr="00B02028">
        <w:t>Build data integration, and easily transform and integrate big data processing and machine learning with the visual interface.</w:t>
      </w:r>
    </w:p>
    <w:p w14:paraId="792BC0F8" w14:textId="77777777" w:rsidR="00B02028" w:rsidRDefault="00B02028" w:rsidP="00B02028">
      <w:pPr>
        <w:pStyle w:val="NoSpacing"/>
        <w:jc w:val="both"/>
        <w:rPr>
          <w:b/>
          <w:bCs/>
        </w:rPr>
      </w:pPr>
    </w:p>
    <w:p w14:paraId="0236D1D9" w14:textId="3BCE32BF" w:rsidR="00FA427D" w:rsidRPr="00FA427D" w:rsidRDefault="00FA427D" w:rsidP="00B13378">
      <w:pPr>
        <w:pStyle w:val="NoSpacing"/>
        <w:jc w:val="both"/>
      </w:pPr>
      <w:r w:rsidRPr="00FA427D">
        <w:t>Row-level security is supported by SQL Server, Azure SQL Database, and Azure SQL Data Warehouse.</w:t>
      </w:r>
    </w:p>
    <w:p w14:paraId="52F3F2FB" w14:textId="77777777" w:rsidR="00FA427D" w:rsidRDefault="00FA427D" w:rsidP="00B13378">
      <w:pPr>
        <w:pStyle w:val="NoSpacing"/>
        <w:jc w:val="both"/>
        <w:rPr>
          <w:b/>
          <w:bCs/>
        </w:rPr>
      </w:pPr>
    </w:p>
    <w:p w14:paraId="509471FA" w14:textId="61BFF97B" w:rsidR="005D7C0B" w:rsidRDefault="002B5E84" w:rsidP="005D7C0B">
      <w:pPr>
        <w:spacing w:after="0"/>
      </w:pPr>
      <w:r w:rsidRPr="002F5638">
        <w:t>[</w:t>
      </w:r>
      <w:r w:rsidRPr="00BA539A">
        <w:rPr>
          <w:color w:val="5B9BD5" w:themeColor="accent5"/>
        </w:rPr>
        <w:t>GE</w:t>
      </w:r>
      <w:r w:rsidRPr="002F5638">
        <w:t>]</w:t>
      </w:r>
      <w:r>
        <w:t xml:space="preserve"> </w:t>
      </w:r>
      <w:r w:rsidRPr="005C15ED">
        <w:rPr>
          <w:b/>
          <w:bCs/>
        </w:rPr>
        <w:t>Example</w:t>
      </w:r>
      <w:r w:rsidRPr="00B96FA9">
        <w:rPr>
          <w:b/>
          <w:bCs/>
        </w:rPr>
        <w:t>:</w:t>
      </w:r>
      <w:r>
        <w:t xml:space="preserve"> </w:t>
      </w:r>
      <w:r w:rsidR="005D7C0B" w:rsidRPr="005D7C0B">
        <w:t>You are designing an AI application that will use an azure Machine Learning Studio experiment.</w:t>
      </w:r>
      <w:r w:rsidR="005D7C0B">
        <w:t xml:space="preserve"> </w:t>
      </w:r>
      <w:r w:rsidR="005D7C0B" w:rsidRPr="005D7C0B">
        <w:t>The source data contains more than 200 TB of relational tables. The experiment will run once a month</w:t>
      </w:r>
      <w:r w:rsidR="005D7C0B">
        <w:t xml:space="preserve">. </w:t>
      </w:r>
      <w:r w:rsidR="005D7C0B" w:rsidRPr="005D7C0B">
        <w:t>You need to identify a data storage solution for the application. The solution must minimize compute costs.</w:t>
      </w:r>
      <w:r w:rsidR="005D7C0B">
        <w:t xml:space="preserve"> </w:t>
      </w:r>
      <w:r w:rsidR="005D7C0B" w:rsidRPr="005D7C0B">
        <w:t>Which data storage solution should you identify</w:t>
      </w:r>
      <w:r w:rsidR="005D7C0B">
        <w:t>?</w:t>
      </w:r>
    </w:p>
    <w:p w14:paraId="6C87BF74" w14:textId="77777777" w:rsidR="00F75AD3" w:rsidRDefault="005D7C0B" w:rsidP="00B27264">
      <w:pPr>
        <w:spacing w:after="0"/>
        <w:rPr>
          <w:b/>
          <w:bCs/>
        </w:rPr>
      </w:pPr>
      <w:r w:rsidRPr="005D7C0B">
        <w:rPr>
          <w:b/>
          <w:bCs/>
        </w:rPr>
        <w:t>Azure SQL Database</w:t>
      </w:r>
      <w:r w:rsidR="00B27264">
        <w:rPr>
          <w:b/>
          <w:bCs/>
        </w:rPr>
        <w:t xml:space="preserve"> </w:t>
      </w:r>
    </w:p>
    <w:p w14:paraId="633CC145" w14:textId="77777777" w:rsidR="00F75AD3" w:rsidRDefault="00F75AD3" w:rsidP="00B27264">
      <w:pPr>
        <w:spacing w:after="0"/>
        <w:rPr>
          <w:b/>
          <w:bCs/>
        </w:rPr>
      </w:pPr>
    </w:p>
    <w:p w14:paraId="32E2067F" w14:textId="77777777" w:rsidR="00570CD5" w:rsidRDefault="00F75AD3" w:rsidP="00570CD5">
      <w:pPr>
        <w:spacing w:after="0"/>
      </w:pPr>
      <w:r w:rsidRPr="002F5638">
        <w:t>[</w:t>
      </w:r>
      <w:r w:rsidRPr="00BA539A">
        <w:rPr>
          <w:color w:val="5B9BD5" w:themeColor="accent5"/>
        </w:rPr>
        <w:t>GE</w:t>
      </w:r>
      <w:r w:rsidRPr="002F5638">
        <w:t>]</w:t>
      </w:r>
      <w:r>
        <w:t xml:space="preserve"> </w:t>
      </w:r>
      <w:r w:rsidRPr="005C15ED">
        <w:rPr>
          <w:b/>
          <w:bCs/>
        </w:rPr>
        <w:t>Example</w:t>
      </w:r>
      <w:r w:rsidRPr="00B96FA9">
        <w:rPr>
          <w:b/>
          <w:bCs/>
        </w:rPr>
        <w:t>:</w:t>
      </w:r>
      <w:r>
        <w:t xml:space="preserve"> </w:t>
      </w:r>
      <w:r w:rsidR="00570CD5">
        <w:t>You plan to deploy two AI applications named AI1 and AI2. The data for the applications will be stored in a relational database.</w:t>
      </w:r>
    </w:p>
    <w:p w14:paraId="7D5F57FF" w14:textId="71CE898A" w:rsidR="00570CD5" w:rsidRDefault="00570CD5" w:rsidP="00570CD5">
      <w:pPr>
        <w:spacing w:after="0"/>
      </w:pPr>
      <w:r>
        <w:t>You need to ensure that the users of AI1 and AI2 can see only data in each user’s respective geographic region. The solution must be enforced at the database</w:t>
      </w:r>
      <w:r w:rsidR="00261965">
        <w:t xml:space="preserve"> </w:t>
      </w:r>
      <w:r>
        <w:t>level by using row-level security.</w:t>
      </w:r>
    </w:p>
    <w:p w14:paraId="4DBFD536" w14:textId="77777777" w:rsidR="00570CD5" w:rsidRDefault="00570CD5" w:rsidP="00570CD5">
      <w:pPr>
        <w:spacing w:after="0"/>
      </w:pPr>
      <w:r>
        <w:t>Which database solution should you use to store the application data?</w:t>
      </w:r>
    </w:p>
    <w:p w14:paraId="02F56F81" w14:textId="77777777" w:rsidR="00FA2F35" w:rsidRDefault="00570CD5" w:rsidP="00570CD5">
      <w:pPr>
        <w:spacing w:after="0"/>
        <w:rPr>
          <w:b/>
          <w:bCs/>
        </w:rPr>
      </w:pPr>
      <w:r w:rsidRPr="008C413A">
        <w:rPr>
          <w:b/>
          <w:bCs/>
        </w:rPr>
        <w:t>Microsoft SQL Server on a Microsoft Azure virtual machine</w:t>
      </w:r>
    </w:p>
    <w:p w14:paraId="0D26AF33" w14:textId="77777777" w:rsidR="00FA2F35" w:rsidRPr="00FF7529" w:rsidRDefault="00FA2F35" w:rsidP="00570CD5">
      <w:pPr>
        <w:spacing w:after="0"/>
      </w:pPr>
    </w:p>
    <w:p w14:paraId="32068D50" w14:textId="1F49E0AA" w:rsidR="00FA2F35" w:rsidRPr="00FF7529" w:rsidRDefault="00FF7529" w:rsidP="00FA2F35">
      <w:pPr>
        <w:spacing w:after="0"/>
      </w:pPr>
      <w:r w:rsidRPr="002F5638">
        <w:t>[</w:t>
      </w:r>
      <w:r w:rsidRPr="00BA539A">
        <w:rPr>
          <w:color w:val="5B9BD5" w:themeColor="accent5"/>
        </w:rPr>
        <w:t>GE</w:t>
      </w:r>
      <w:r w:rsidRPr="002F5638">
        <w:t>]</w:t>
      </w:r>
      <w:r>
        <w:t xml:space="preserve"> </w:t>
      </w:r>
      <w:r w:rsidRPr="005C15ED">
        <w:rPr>
          <w:b/>
          <w:bCs/>
        </w:rPr>
        <w:t>Example</w:t>
      </w:r>
      <w:r w:rsidRPr="00B96FA9">
        <w:rPr>
          <w:b/>
          <w:bCs/>
        </w:rPr>
        <w:t>:</w:t>
      </w:r>
      <w:r>
        <w:t xml:space="preserve"> </w:t>
      </w:r>
      <w:r w:rsidR="00FA2F35" w:rsidRPr="00FF7529">
        <w:t>You design an AI workflow that combines data from multiple data sources for analysis. The data sources are composed of:</w:t>
      </w:r>
    </w:p>
    <w:p w14:paraId="68004BE9" w14:textId="77777777" w:rsidR="00537FB6" w:rsidRDefault="00FA2F35" w:rsidP="00FA2F35">
      <w:pPr>
        <w:spacing w:after="0"/>
      </w:pPr>
      <w:r w:rsidRPr="00FF7529">
        <w:t>JSON files uploaded to an Azure Storage account</w:t>
      </w:r>
      <w:r w:rsidR="00537FB6">
        <w:t xml:space="preserve"> </w:t>
      </w:r>
    </w:p>
    <w:p w14:paraId="6BF6E67F" w14:textId="77777777" w:rsidR="00537FB6" w:rsidRDefault="00FA2F35" w:rsidP="00FA2F35">
      <w:pPr>
        <w:spacing w:after="0"/>
      </w:pPr>
      <w:r w:rsidRPr="00FF7529">
        <w:t>On-premises Oracle databases</w:t>
      </w:r>
      <w:r w:rsidR="00537FB6">
        <w:t xml:space="preserve"> </w:t>
      </w:r>
    </w:p>
    <w:p w14:paraId="5887D38C" w14:textId="77777777" w:rsidR="00537FB6" w:rsidRDefault="00FA2F35" w:rsidP="00FA2F35">
      <w:pPr>
        <w:spacing w:after="0"/>
      </w:pPr>
      <w:r w:rsidRPr="00FF7529">
        <w:t>Azure SQL databases</w:t>
      </w:r>
      <w:r w:rsidR="00537FB6">
        <w:t xml:space="preserve"> </w:t>
      </w:r>
    </w:p>
    <w:p w14:paraId="6A7CFCB2" w14:textId="79F5749E" w:rsidR="00FA2F35" w:rsidRPr="00FF7529" w:rsidRDefault="00FA2F35" w:rsidP="00FA2F35">
      <w:pPr>
        <w:spacing w:after="0"/>
      </w:pPr>
      <w:r w:rsidRPr="00FF7529">
        <w:t>Which service should you use to ingest the data?</w:t>
      </w:r>
    </w:p>
    <w:p w14:paraId="2AA17A2A" w14:textId="77777777" w:rsidR="00265D82" w:rsidRDefault="00FA2F35" w:rsidP="00FA2F35">
      <w:pPr>
        <w:spacing w:after="0"/>
        <w:rPr>
          <w:b/>
          <w:bCs/>
        </w:rPr>
      </w:pPr>
      <w:r w:rsidRPr="006F7D57">
        <w:rPr>
          <w:b/>
          <w:bCs/>
        </w:rPr>
        <w:t>Azure Data Factory</w:t>
      </w:r>
    </w:p>
    <w:p w14:paraId="7EA88863" w14:textId="77777777" w:rsidR="00265D82" w:rsidRDefault="00265D82" w:rsidP="00FA2F35">
      <w:pPr>
        <w:spacing w:after="0"/>
        <w:rPr>
          <w:b/>
          <w:bCs/>
        </w:rPr>
      </w:pPr>
    </w:p>
    <w:p w14:paraId="46BAF87D" w14:textId="75AD13D4" w:rsidR="00265D82" w:rsidRPr="00265D82" w:rsidRDefault="00265D82" w:rsidP="00265D82">
      <w:pPr>
        <w:spacing w:after="0"/>
      </w:pPr>
      <w:r w:rsidRPr="002F5638">
        <w:t>[</w:t>
      </w:r>
      <w:r w:rsidRPr="00BA539A">
        <w:rPr>
          <w:color w:val="5B9BD5" w:themeColor="accent5"/>
        </w:rPr>
        <w:t>GE</w:t>
      </w:r>
      <w:r w:rsidRPr="002F5638">
        <w:t>]</w:t>
      </w:r>
      <w:r>
        <w:t xml:space="preserve"> </w:t>
      </w:r>
      <w:r w:rsidRPr="00265D82">
        <w:t>Example: You are developing a Computer Vision application.</w:t>
      </w:r>
    </w:p>
    <w:p w14:paraId="0DDB9DE4" w14:textId="77777777" w:rsidR="00265D82" w:rsidRPr="00265D82" w:rsidRDefault="00265D82" w:rsidP="00265D82">
      <w:pPr>
        <w:spacing w:after="0"/>
      </w:pPr>
      <w:r w:rsidRPr="00265D82">
        <w:t>You plan to use a workflow that will load data from an on-premises database to Azure Blob storage, and then connect to an Azure Machine Learning service.</w:t>
      </w:r>
    </w:p>
    <w:p w14:paraId="3D44FC6F" w14:textId="77777777" w:rsidR="00265D82" w:rsidRPr="00265D82" w:rsidRDefault="00265D82" w:rsidP="00265D82">
      <w:pPr>
        <w:spacing w:after="0"/>
      </w:pPr>
      <w:r w:rsidRPr="00265D82">
        <w:t>What should you use to orchestrate the workflow?</w:t>
      </w:r>
    </w:p>
    <w:p w14:paraId="6B8AD113" w14:textId="1D37CEBD" w:rsidR="008E0ECD" w:rsidRPr="00C53890" w:rsidRDefault="00265D82" w:rsidP="00265D82">
      <w:pPr>
        <w:spacing w:after="0"/>
        <w:rPr>
          <w:b/>
          <w:bCs/>
        </w:rPr>
      </w:pPr>
      <w:r w:rsidRPr="00C53890">
        <w:rPr>
          <w:b/>
          <w:bCs/>
        </w:rPr>
        <w:t>Azure Data Factory</w:t>
      </w:r>
      <w:r w:rsidR="008E0ECD" w:rsidRPr="00C53890">
        <w:rPr>
          <w:b/>
          <w:bCs/>
        </w:rPr>
        <w:br w:type="page"/>
      </w:r>
    </w:p>
    <w:p w14:paraId="3A9EF517" w14:textId="45B12CA5" w:rsidR="00E55B38" w:rsidRPr="00230B2F" w:rsidRDefault="00E55B38" w:rsidP="00B13378">
      <w:pPr>
        <w:pStyle w:val="NoSpacing"/>
        <w:jc w:val="both"/>
        <w:rPr>
          <w:b/>
          <w:bCs/>
        </w:rPr>
      </w:pPr>
      <w:r>
        <w:rPr>
          <w:b/>
          <w:bCs/>
        </w:rPr>
        <w:lastRenderedPageBreak/>
        <w:t>Lesson 3</w:t>
      </w:r>
    </w:p>
    <w:p w14:paraId="29B79D4A" w14:textId="77777777" w:rsidR="002D52E2" w:rsidRDefault="004647E3" w:rsidP="00B13378">
      <w:pPr>
        <w:pStyle w:val="NoSpacing"/>
        <w:jc w:val="both"/>
      </w:pPr>
      <w:r>
        <w:t>Data Tools</w:t>
      </w:r>
    </w:p>
    <w:p w14:paraId="2840A152" w14:textId="2E028B49" w:rsidR="004647E3" w:rsidRDefault="004647E3" w:rsidP="00B13378">
      <w:pPr>
        <w:pStyle w:val="NoSpacing"/>
        <w:jc w:val="both"/>
      </w:pPr>
    </w:p>
    <w:p w14:paraId="2996E4E5" w14:textId="77777777" w:rsidR="00027870" w:rsidRDefault="00027870" w:rsidP="00B13378">
      <w:pPr>
        <w:pStyle w:val="NoSpacing"/>
        <w:jc w:val="both"/>
      </w:pPr>
      <w:r>
        <w:t>A. Microsoft Visual Studio Code</w:t>
      </w:r>
    </w:p>
    <w:p w14:paraId="1CD7E615" w14:textId="77777777" w:rsidR="00027870" w:rsidRDefault="00027870" w:rsidP="00B13378">
      <w:pPr>
        <w:pStyle w:val="NoSpacing"/>
        <w:jc w:val="both"/>
      </w:pPr>
      <w:r>
        <w:t>B. Azure Notebooks</w:t>
      </w:r>
    </w:p>
    <w:p w14:paraId="21A272A5" w14:textId="77777777" w:rsidR="00027870" w:rsidRDefault="00027870" w:rsidP="00B13378">
      <w:pPr>
        <w:pStyle w:val="NoSpacing"/>
        <w:jc w:val="both"/>
      </w:pPr>
      <w:r>
        <w:t>C. Azure Machine Learning Studio</w:t>
      </w:r>
    </w:p>
    <w:p w14:paraId="32A637E7" w14:textId="6EF7233C" w:rsidR="00027870" w:rsidRDefault="00027870" w:rsidP="00B13378">
      <w:pPr>
        <w:pStyle w:val="NoSpacing"/>
        <w:jc w:val="both"/>
      </w:pPr>
      <w:r>
        <w:t>D. Microsoft Visual Studio</w:t>
      </w:r>
    </w:p>
    <w:p w14:paraId="2F94C65B" w14:textId="4BEF255A" w:rsidR="00027870" w:rsidRDefault="00027870" w:rsidP="00B13378">
      <w:pPr>
        <w:pStyle w:val="NoSpacing"/>
        <w:jc w:val="both"/>
      </w:pPr>
    </w:p>
    <w:p w14:paraId="58D07E82" w14:textId="53A273A5" w:rsidR="00BD0149" w:rsidRDefault="00BD0149" w:rsidP="00B13378">
      <w:pPr>
        <w:pStyle w:val="NoSpacing"/>
        <w:jc w:val="both"/>
      </w:pPr>
      <w:r w:rsidRPr="002F5638">
        <w:t>[</w:t>
      </w:r>
      <w:r w:rsidRPr="00BA539A">
        <w:rPr>
          <w:color w:val="5B9BD5" w:themeColor="accent5"/>
        </w:rPr>
        <w:t>GE</w:t>
      </w:r>
      <w:r w:rsidRPr="002F5638">
        <w:t>]</w:t>
      </w:r>
      <w:r>
        <w:t xml:space="preserve"> </w:t>
      </w:r>
      <w:r w:rsidRPr="005C15ED">
        <w:rPr>
          <w:b/>
          <w:bCs/>
        </w:rPr>
        <w:t>Example</w:t>
      </w:r>
      <w:r w:rsidRPr="00B96FA9">
        <w:rPr>
          <w:b/>
          <w:bCs/>
        </w:rPr>
        <w:t>:</w:t>
      </w:r>
      <w:r>
        <w:rPr>
          <w:b/>
          <w:bCs/>
        </w:rPr>
        <w:t xml:space="preserve"> </w:t>
      </w:r>
      <w:r>
        <w:t>You plan to design an application that will use data from Azure Data Lake and perform sentiment analysis by using Azure Machine Learning algorithms.</w:t>
      </w:r>
      <w:r w:rsidR="00112224">
        <w:t xml:space="preserve"> </w:t>
      </w:r>
      <w:r>
        <w:t>The developers of the application use a mix of Windows- and Linux-based environments. The developers contribute to shared GitHub repositories.</w:t>
      </w:r>
      <w:r w:rsidR="00CB03D3">
        <w:t xml:space="preserve"> </w:t>
      </w:r>
      <w:r>
        <w:t>You need all the developers to use the same tool to develop the application.</w:t>
      </w:r>
      <w:r w:rsidR="00D67E53">
        <w:t xml:space="preserve"> </w:t>
      </w:r>
      <w:r>
        <w:t>What is the best tool to use? More than one answer choice may achieve the goal.</w:t>
      </w:r>
    </w:p>
    <w:p w14:paraId="1A3B577C" w14:textId="14F16DFD" w:rsidR="00746C52" w:rsidRDefault="00746C52" w:rsidP="00B13378">
      <w:pPr>
        <w:pStyle w:val="NoSpacing"/>
        <w:jc w:val="both"/>
        <w:rPr>
          <w:b/>
          <w:bCs/>
        </w:rPr>
      </w:pPr>
      <w:r w:rsidRPr="00170EAB">
        <w:rPr>
          <w:b/>
          <w:bCs/>
        </w:rPr>
        <w:t>Azure Machine Learning Studio</w:t>
      </w:r>
    </w:p>
    <w:p w14:paraId="0D152EBF" w14:textId="6711D412" w:rsidR="00D326F8" w:rsidRDefault="00D326F8" w:rsidP="00B13378">
      <w:pPr>
        <w:pStyle w:val="NoSpacing"/>
        <w:jc w:val="both"/>
        <w:rPr>
          <w:b/>
          <w:bCs/>
        </w:rPr>
      </w:pPr>
    </w:p>
    <w:p w14:paraId="542DD455" w14:textId="59D4D6C5" w:rsidR="00003BD9" w:rsidRPr="00003BD9" w:rsidRDefault="00FA087D" w:rsidP="00003BD9">
      <w:pPr>
        <w:pStyle w:val="NoSpacing"/>
        <w:jc w:val="both"/>
      </w:pPr>
      <w:r w:rsidRPr="002F5638">
        <w:t>[</w:t>
      </w:r>
      <w:r w:rsidRPr="00BA539A">
        <w:rPr>
          <w:color w:val="5B9BD5" w:themeColor="accent5"/>
        </w:rPr>
        <w:t>GE</w:t>
      </w:r>
      <w:r w:rsidRPr="002F5638">
        <w:t>]</w:t>
      </w:r>
      <w:r>
        <w:t xml:space="preserve"> </w:t>
      </w:r>
      <w:r w:rsidRPr="005C15ED">
        <w:rPr>
          <w:b/>
          <w:bCs/>
        </w:rPr>
        <w:t>Example</w:t>
      </w:r>
      <w:r w:rsidRPr="00B96FA9">
        <w:rPr>
          <w:b/>
          <w:bCs/>
        </w:rPr>
        <w:t>:</w:t>
      </w:r>
      <w:r>
        <w:rPr>
          <w:b/>
          <w:bCs/>
        </w:rPr>
        <w:t xml:space="preserve"> </w:t>
      </w:r>
      <w:r w:rsidR="00003BD9" w:rsidRPr="00003BD9">
        <w:t>Your company is building custom models that integrate into microservices architecture on Azure Kubernetes Services (AKS).</w:t>
      </w:r>
    </w:p>
    <w:p w14:paraId="7D37B2D7" w14:textId="77777777" w:rsidR="00003BD9" w:rsidRPr="00003BD9" w:rsidRDefault="00003BD9" w:rsidP="00003BD9">
      <w:pPr>
        <w:pStyle w:val="NoSpacing"/>
        <w:jc w:val="both"/>
      </w:pPr>
      <w:r w:rsidRPr="00003BD9">
        <w:t>The model is built by using Python and published to AKS.</w:t>
      </w:r>
    </w:p>
    <w:p w14:paraId="6F901022" w14:textId="2AE14DD5" w:rsidR="00003BD9" w:rsidRPr="00003BD9" w:rsidRDefault="00003BD9" w:rsidP="00003BD9">
      <w:pPr>
        <w:pStyle w:val="NoSpacing"/>
        <w:jc w:val="both"/>
      </w:pPr>
      <w:r w:rsidRPr="00003BD9">
        <w:t>You need to update the model and enable Azure Application Insights for the model.</w:t>
      </w:r>
      <w:r w:rsidR="007F4BEB">
        <w:t xml:space="preserve"> </w:t>
      </w:r>
      <w:r w:rsidRPr="00003BD9">
        <w:t>What should you use?</w:t>
      </w:r>
    </w:p>
    <w:p w14:paraId="57F38285" w14:textId="275310A9" w:rsidR="00C707BF" w:rsidRPr="00F5051E" w:rsidRDefault="00003BD9" w:rsidP="00B13378">
      <w:pPr>
        <w:pStyle w:val="NoSpacing"/>
        <w:jc w:val="both"/>
      </w:pPr>
      <w:r w:rsidRPr="00003BD9">
        <w:t>Azure Machine Learning SDK</w:t>
      </w:r>
    </w:p>
    <w:p w14:paraId="29FB7CFF" w14:textId="2FF70FF7" w:rsidR="00C707BF" w:rsidRDefault="00C707BF" w:rsidP="00B13378">
      <w:pPr>
        <w:pStyle w:val="NoSpacing"/>
        <w:jc w:val="both"/>
        <w:rPr>
          <w:b/>
          <w:bCs/>
        </w:rPr>
      </w:pPr>
    </w:p>
    <w:p w14:paraId="342C3B97" w14:textId="1FF6E6ED" w:rsidR="00C707BF" w:rsidRDefault="00C707BF" w:rsidP="00B13378">
      <w:pPr>
        <w:pStyle w:val="NoSpacing"/>
        <w:jc w:val="both"/>
        <w:rPr>
          <w:b/>
          <w:bCs/>
        </w:rPr>
      </w:pPr>
    </w:p>
    <w:p w14:paraId="5E05C81F" w14:textId="1EDB25AE" w:rsidR="00C707BF" w:rsidRDefault="00C707BF" w:rsidP="00B13378">
      <w:pPr>
        <w:pStyle w:val="NoSpacing"/>
        <w:jc w:val="both"/>
        <w:rPr>
          <w:b/>
          <w:bCs/>
        </w:rPr>
      </w:pPr>
    </w:p>
    <w:p w14:paraId="58414493" w14:textId="5AF0965D" w:rsidR="00C707BF" w:rsidRDefault="00C707BF" w:rsidP="00B13378">
      <w:pPr>
        <w:pStyle w:val="NoSpacing"/>
        <w:jc w:val="both"/>
        <w:rPr>
          <w:b/>
          <w:bCs/>
        </w:rPr>
      </w:pPr>
    </w:p>
    <w:p w14:paraId="5AC55B41" w14:textId="604AB4E9" w:rsidR="00C707BF" w:rsidRDefault="00C707BF" w:rsidP="00B13378">
      <w:pPr>
        <w:pStyle w:val="NoSpacing"/>
        <w:jc w:val="both"/>
        <w:rPr>
          <w:b/>
          <w:bCs/>
        </w:rPr>
      </w:pPr>
    </w:p>
    <w:p w14:paraId="2D0B48DB" w14:textId="24F6B6DA" w:rsidR="00C707BF" w:rsidRDefault="00C707BF" w:rsidP="00B13378">
      <w:pPr>
        <w:pStyle w:val="NoSpacing"/>
        <w:jc w:val="both"/>
        <w:rPr>
          <w:b/>
          <w:bCs/>
        </w:rPr>
      </w:pPr>
    </w:p>
    <w:p w14:paraId="27D19300" w14:textId="2E013D9E" w:rsidR="00C707BF" w:rsidRDefault="00C707BF" w:rsidP="00B13378">
      <w:pPr>
        <w:pStyle w:val="NoSpacing"/>
        <w:jc w:val="both"/>
        <w:rPr>
          <w:b/>
          <w:bCs/>
        </w:rPr>
      </w:pPr>
    </w:p>
    <w:p w14:paraId="00A5AF58" w14:textId="6F446762" w:rsidR="00C707BF" w:rsidRDefault="00C707BF" w:rsidP="00B13378">
      <w:pPr>
        <w:pStyle w:val="NoSpacing"/>
        <w:jc w:val="both"/>
        <w:rPr>
          <w:b/>
          <w:bCs/>
        </w:rPr>
      </w:pPr>
    </w:p>
    <w:p w14:paraId="2E3EFF15" w14:textId="41CC9DF9" w:rsidR="00C707BF" w:rsidRDefault="00C707BF" w:rsidP="00B13378">
      <w:pPr>
        <w:pStyle w:val="NoSpacing"/>
        <w:jc w:val="both"/>
        <w:rPr>
          <w:b/>
          <w:bCs/>
        </w:rPr>
      </w:pPr>
    </w:p>
    <w:p w14:paraId="61D52F06" w14:textId="4A79E3A7" w:rsidR="00C707BF" w:rsidRDefault="00C707BF" w:rsidP="00B13378">
      <w:pPr>
        <w:pStyle w:val="NoSpacing"/>
        <w:jc w:val="both"/>
        <w:rPr>
          <w:b/>
          <w:bCs/>
        </w:rPr>
      </w:pPr>
    </w:p>
    <w:p w14:paraId="411F5BC7" w14:textId="6B10C086" w:rsidR="00C707BF" w:rsidRDefault="00C707BF" w:rsidP="00B13378">
      <w:pPr>
        <w:pStyle w:val="NoSpacing"/>
        <w:jc w:val="both"/>
        <w:rPr>
          <w:b/>
          <w:bCs/>
        </w:rPr>
      </w:pPr>
    </w:p>
    <w:p w14:paraId="7CB6CFB5" w14:textId="0C4B5CDA" w:rsidR="00C707BF" w:rsidRDefault="00C707BF" w:rsidP="00B13378">
      <w:pPr>
        <w:pStyle w:val="NoSpacing"/>
        <w:jc w:val="both"/>
        <w:rPr>
          <w:b/>
          <w:bCs/>
        </w:rPr>
      </w:pPr>
    </w:p>
    <w:p w14:paraId="4235C1AE" w14:textId="235409AD" w:rsidR="00C707BF" w:rsidRDefault="00C707BF" w:rsidP="00B13378">
      <w:pPr>
        <w:pStyle w:val="NoSpacing"/>
        <w:jc w:val="both"/>
        <w:rPr>
          <w:b/>
          <w:bCs/>
        </w:rPr>
      </w:pPr>
    </w:p>
    <w:p w14:paraId="6A04070A" w14:textId="378EF8A1" w:rsidR="00C707BF" w:rsidRDefault="00C707BF" w:rsidP="00B13378">
      <w:pPr>
        <w:pStyle w:val="NoSpacing"/>
        <w:jc w:val="both"/>
        <w:rPr>
          <w:b/>
          <w:bCs/>
        </w:rPr>
      </w:pPr>
    </w:p>
    <w:p w14:paraId="02E504D8" w14:textId="26F78978" w:rsidR="00C707BF" w:rsidRDefault="00C707BF" w:rsidP="00B13378">
      <w:pPr>
        <w:pStyle w:val="NoSpacing"/>
        <w:jc w:val="both"/>
        <w:rPr>
          <w:b/>
          <w:bCs/>
        </w:rPr>
      </w:pPr>
    </w:p>
    <w:p w14:paraId="01618084" w14:textId="148BE9C0" w:rsidR="00C707BF" w:rsidRDefault="00C707BF" w:rsidP="00B13378">
      <w:pPr>
        <w:pStyle w:val="NoSpacing"/>
        <w:jc w:val="both"/>
        <w:rPr>
          <w:b/>
          <w:bCs/>
        </w:rPr>
      </w:pPr>
    </w:p>
    <w:p w14:paraId="56931B27" w14:textId="6485998B" w:rsidR="00C707BF" w:rsidRDefault="00C707BF" w:rsidP="00B13378">
      <w:pPr>
        <w:pStyle w:val="NoSpacing"/>
        <w:jc w:val="both"/>
        <w:rPr>
          <w:b/>
          <w:bCs/>
        </w:rPr>
      </w:pPr>
    </w:p>
    <w:p w14:paraId="74606114" w14:textId="30793893" w:rsidR="00C707BF" w:rsidRDefault="00C707BF" w:rsidP="00B13378">
      <w:pPr>
        <w:pStyle w:val="NoSpacing"/>
        <w:jc w:val="both"/>
        <w:rPr>
          <w:b/>
          <w:bCs/>
        </w:rPr>
      </w:pPr>
    </w:p>
    <w:p w14:paraId="357C2011" w14:textId="75E6FCA5" w:rsidR="00C707BF" w:rsidRDefault="00C707BF" w:rsidP="00B13378">
      <w:pPr>
        <w:pStyle w:val="NoSpacing"/>
        <w:jc w:val="both"/>
        <w:rPr>
          <w:b/>
          <w:bCs/>
        </w:rPr>
      </w:pPr>
    </w:p>
    <w:p w14:paraId="3977494B" w14:textId="304385C2" w:rsidR="00C707BF" w:rsidRDefault="00C707BF" w:rsidP="00B13378">
      <w:pPr>
        <w:pStyle w:val="NoSpacing"/>
        <w:jc w:val="both"/>
        <w:rPr>
          <w:b/>
          <w:bCs/>
        </w:rPr>
      </w:pPr>
    </w:p>
    <w:p w14:paraId="296F3034" w14:textId="299914BB" w:rsidR="00C707BF" w:rsidRDefault="00C707BF" w:rsidP="00B13378">
      <w:pPr>
        <w:pStyle w:val="NoSpacing"/>
        <w:jc w:val="both"/>
        <w:rPr>
          <w:b/>
          <w:bCs/>
        </w:rPr>
      </w:pPr>
    </w:p>
    <w:p w14:paraId="70BD1B9A" w14:textId="21D8E2B3" w:rsidR="00C707BF" w:rsidRDefault="00C707BF" w:rsidP="00B13378">
      <w:pPr>
        <w:pStyle w:val="NoSpacing"/>
        <w:jc w:val="both"/>
        <w:rPr>
          <w:b/>
          <w:bCs/>
        </w:rPr>
      </w:pPr>
    </w:p>
    <w:p w14:paraId="187DBB55" w14:textId="2A88583D" w:rsidR="00C707BF" w:rsidRDefault="00C707BF" w:rsidP="00B13378">
      <w:pPr>
        <w:pStyle w:val="NoSpacing"/>
        <w:jc w:val="both"/>
        <w:rPr>
          <w:b/>
          <w:bCs/>
        </w:rPr>
      </w:pPr>
    </w:p>
    <w:p w14:paraId="4BADE404" w14:textId="69114EB5" w:rsidR="00C707BF" w:rsidRDefault="00C707BF" w:rsidP="00B13378">
      <w:pPr>
        <w:pStyle w:val="NoSpacing"/>
        <w:jc w:val="both"/>
        <w:rPr>
          <w:b/>
          <w:bCs/>
        </w:rPr>
      </w:pPr>
    </w:p>
    <w:p w14:paraId="58056D1D" w14:textId="6337D8EF" w:rsidR="00C707BF" w:rsidRDefault="00C707BF" w:rsidP="00B13378">
      <w:pPr>
        <w:pStyle w:val="NoSpacing"/>
        <w:jc w:val="both"/>
        <w:rPr>
          <w:b/>
          <w:bCs/>
        </w:rPr>
      </w:pPr>
    </w:p>
    <w:p w14:paraId="708A3C23" w14:textId="0231F977" w:rsidR="00C707BF" w:rsidRDefault="00C707BF" w:rsidP="00B13378">
      <w:pPr>
        <w:pStyle w:val="NoSpacing"/>
        <w:jc w:val="both"/>
        <w:rPr>
          <w:b/>
          <w:bCs/>
        </w:rPr>
      </w:pPr>
    </w:p>
    <w:p w14:paraId="523BE953" w14:textId="5F72FD9A" w:rsidR="00C707BF" w:rsidRDefault="00C707BF" w:rsidP="00B13378">
      <w:pPr>
        <w:pStyle w:val="NoSpacing"/>
        <w:jc w:val="both"/>
        <w:rPr>
          <w:b/>
          <w:bCs/>
        </w:rPr>
      </w:pPr>
    </w:p>
    <w:p w14:paraId="5977F5BA" w14:textId="6A1AD947" w:rsidR="00C707BF" w:rsidRDefault="00C707BF" w:rsidP="00B13378">
      <w:pPr>
        <w:pStyle w:val="NoSpacing"/>
        <w:jc w:val="both"/>
        <w:rPr>
          <w:b/>
          <w:bCs/>
        </w:rPr>
      </w:pPr>
    </w:p>
    <w:p w14:paraId="46F2A95B" w14:textId="7BAA4DC5" w:rsidR="00D326F8" w:rsidRPr="00230B2F" w:rsidRDefault="00D326F8" w:rsidP="00B13378">
      <w:pPr>
        <w:pStyle w:val="NoSpacing"/>
        <w:jc w:val="both"/>
        <w:rPr>
          <w:b/>
          <w:bCs/>
        </w:rPr>
      </w:pPr>
      <w:r w:rsidRPr="00230B2F">
        <w:rPr>
          <w:b/>
          <w:bCs/>
        </w:rPr>
        <w:lastRenderedPageBreak/>
        <w:t xml:space="preserve">Lesson </w:t>
      </w:r>
      <w:r>
        <w:rPr>
          <w:b/>
          <w:bCs/>
        </w:rPr>
        <w:t>2</w:t>
      </w:r>
    </w:p>
    <w:p w14:paraId="6657D947" w14:textId="573978F6" w:rsidR="00D326F8" w:rsidRDefault="008F41A2" w:rsidP="00B13378">
      <w:pPr>
        <w:pStyle w:val="NoSpacing"/>
        <w:jc w:val="both"/>
      </w:pPr>
      <w:r>
        <w:t>A</w:t>
      </w:r>
      <w:r w:rsidR="008F0E62">
        <w:t xml:space="preserve">zure Kubernetes Service </w:t>
      </w:r>
    </w:p>
    <w:p w14:paraId="52E25DD1" w14:textId="5135FCB5" w:rsidR="008F0E62" w:rsidRDefault="008F0E62" w:rsidP="00B13378">
      <w:pPr>
        <w:pStyle w:val="NoSpacing"/>
        <w:jc w:val="both"/>
      </w:pPr>
    </w:p>
    <w:p w14:paraId="1F2C872B" w14:textId="6BA35C2D" w:rsidR="008F0E62" w:rsidRDefault="008F0E62" w:rsidP="00B13378">
      <w:pPr>
        <w:pStyle w:val="NoSpacing"/>
        <w:jc w:val="both"/>
      </w:pPr>
      <w:r>
        <w:t>Azure Kubernetes Service (AKS) is a managed Kubernetes offering that further simplifies container-based application deployment and management.</w:t>
      </w:r>
    </w:p>
    <w:p w14:paraId="7514259A" w14:textId="20F37D82" w:rsidR="002E766E" w:rsidRDefault="002E766E" w:rsidP="00B13378">
      <w:pPr>
        <w:pStyle w:val="NoSpacing"/>
        <w:jc w:val="both"/>
      </w:pPr>
    </w:p>
    <w:p w14:paraId="3822A1BE" w14:textId="6FD6AD85" w:rsidR="002E766E" w:rsidRDefault="002E766E" w:rsidP="00B13378">
      <w:pPr>
        <w:pStyle w:val="NoSpacing"/>
        <w:jc w:val="both"/>
      </w:pPr>
      <w:r>
        <w:t xml:space="preserve">The </w:t>
      </w:r>
      <w:proofErr w:type="spellStart"/>
      <w:r w:rsidRPr="002E766E">
        <w:rPr>
          <w:highlight w:val="lightGray"/>
        </w:rPr>
        <w:t>kubectl</w:t>
      </w:r>
      <w:proofErr w:type="spellEnd"/>
      <w:r>
        <w:t xml:space="preserve"> command line tool lets you control Kubernetes clusters. For configuration, </w:t>
      </w:r>
      <w:proofErr w:type="spellStart"/>
      <w:r w:rsidRPr="002E766E">
        <w:rPr>
          <w:rStyle w:val="HTMLCode"/>
          <w:rFonts w:eastAsiaTheme="minorHAnsi"/>
          <w:highlight w:val="lightGray"/>
        </w:rPr>
        <w:t>kubectl</w:t>
      </w:r>
      <w:proofErr w:type="spellEnd"/>
      <w:r>
        <w:t xml:space="preserve"> looks for a file named </w:t>
      </w:r>
      <w:r w:rsidRPr="002E766E">
        <w:rPr>
          <w:rStyle w:val="HTMLCode"/>
          <w:rFonts w:eastAsiaTheme="minorHAnsi"/>
          <w:highlight w:val="lightGray"/>
        </w:rPr>
        <w:t>config</w:t>
      </w:r>
      <w:r>
        <w:t xml:space="preserve"> in the </w:t>
      </w:r>
      <w:r w:rsidRPr="002E766E">
        <w:rPr>
          <w:rStyle w:val="HTMLCode"/>
          <w:rFonts w:eastAsiaTheme="minorHAnsi"/>
          <w:highlight w:val="lightGray"/>
        </w:rPr>
        <w:t>$HOME/.</w:t>
      </w:r>
      <w:proofErr w:type="spellStart"/>
      <w:r w:rsidRPr="002E766E">
        <w:rPr>
          <w:rStyle w:val="HTMLCode"/>
          <w:rFonts w:eastAsiaTheme="minorHAnsi"/>
          <w:highlight w:val="lightGray"/>
        </w:rPr>
        <w:t>kube</w:t>
      </w:r>
      <w:proofErr w:type="spellEnd"/>
      <w:r>
        <w:t xml:space="preserve"> directory.</w:t>
      </w:r>
    </w:p>
    <w:p w14:paraId="7339E2C5" w14:textId="77777777" w:rsidR="008F0E62" w:rsidRDefault="008F0E62" w:rsidP="00B13378">
      <w:pPr>
        <w:pStyle w:val="NoSpacing"/>
        <w:jc w:val="both"/>
      </w:pPr>
    </w:p>
    <w:p w14:paraId="716593F4" w14:textId="5CC60ED6" w:rsidR="006E21D0" w:rsidRPr="00BF20D3" w:rsidRDefault="006E21D0" w:rsidP="00B13378">
      <w:pPr>
        <w:pStyle w:val="NoSpacing"/>
        <w:jc w:val="both"/>
        <w:rPr>
          <w:b/>
          <w:bCs/>
        </w:rPr>
      </w:pPr>
      <w:r w:rsidRPr="00BF20D3">
        <w:rPr>
          <w:b/>
          <w:bCs/>
        </w:rPr>
        <w:t xml:space="preserve">horizontal pod </w:t>
      </w:r>
      <w:proofErr w:type="spellStart"/>
      <w:r w:rsidRPr="00BF20D3">
        <w:rPr>
          <w:b/>
          <w:bCs/>
        </w:rPr>
        <w:t>autoscaler</w:t>
      </w:r>
      <w:proofErr w:type="spellEnd"/>
    </w:p>
    <w:p w14:paraId="353415F6" w14:textId="2143EB73" w:rsidR="00B32461" w:rsidRDefault="00B32461" w:rsidP="00B13378">
      <w:pPr>
        <w:pStyle w:val="NoSpacing"/>
        <w:jc w:val="both"/>
      </w:pPr>
      <w:r w:rsidRPr="00B32461">
        <w:t>automatically adjust the number of pods that run your application.</w:t>
      </w:r>
    </w:p>
    <w:p w14:paraId="45AC4DA7" w14:textId="77777777" w:rsidR="00B32461" w:rsidRPr="00EE127D" w:rsidRDefault="00B32461" w:rsidP="00B13378">
      <w:pPr>
        <w:pStyle w:val="NoSpacing"/>
        <w:jc w:val="both"/>
      </w:pPr>
    </w:p>
    <w:p w14:paraId="431CE7BA" w14:textId="0A26932F" w:rsidR="00D326F8" w:rsidRPr="00EE127D" w:rsidRDefault="006E21D0" w:rsidP="00B13378">
      <w:pPr>
        <w:pStyle w:val="NoSpacing"/>
        <w:jc w:val="both"/>
      </w:pPr>
      <w:r w:rsidRPr="00EE127D">
        <w:t xml:space="preserve">B. cluster </w:t>
      </w:r>
      <w:proofErr w:type="spellStart"/>
      <w:r w:rsidRPr="00EE127D">
        <w:t>autoscaler</w:t>
      </w:r>
      <w:proofErr w:type="spellEnd"/>
    </w:p>
    <w:p w14:paraId="02B29236" w14:textId="77777777" w:rsidR="00EE127D" w:rsidRPr="00EE127D" w:rsidRDefault="00EE127D" w:rsidP="00B13378">
      <w:pPr>
        <w:pStyle w:val="NoSpacing"/>
        <w:jc w:val="both"/>
      </w:pPr>
      <w:r w:rsidRPr="00EE127D">
        <w:t>C. AKS cluster virtual 32 node autoscaling</w:t>
      </w:r>
    </w:p>
    <w:p w14:paraId="04E921E2" w14:textId="66BF4DEC" w:rsidR="006E21D0" w:rsidRPr="00EE127D" w:rsidRDefault="00EE127D" w:rsidP="00B13378">
      <w:pPr>
        <w:pStyle w:val="NoSpacing"/>
        <w:jc w:val="both"/>
      </w:pPr>
      <w:r w:rsidRPr="00EE127D">
        <w:t>D. Azure Container Instances</w:t>
      </w:r>
    </w:p>
    <w:p w14:paraId="7C3E4C33" w14:textId="731AB46F" w:rsidR="00EE127D" w:rsidRDefault="00EE127D" w:rsidP="00B13378">
      <w:pPr>
        <w:pStyle w:val="NoSpacing"/>
        <w:jc w:val="both"/>
        <w:rPr>
          <w:b/>
          <w:bCs/>
        </w:rPr>
      </w:pPr>
    </w:p>
    <w:p w14:paraId="577226C1" w14:textId="6A656B08" w:rsidR="00D326F8" w:rsidRDefault="00C707BF" w:rsidP="00B13378">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rsidR="00D326F8" w:rsidRPr="00D326F8">
        <w:t>You have several AI applications that use an Azure Kubernetes Service (AKS) cluster. The cluster supports a maximum of 32 nodes.</w:t>
      </w:r>
      <w:r w:rsidR="00D326F8">
        <w:t xml:space="preserve"> </w:t>
      </w:r>
      <w:r w:rsidR="00D326F8" w:rsidRPr="00D326F8">
        <w:t>You discover that occasionally and unpredictably, the application requires more than 32 nodes.</w:t>
      </w:r>
      <w:r w:rsidR="00033CC3">
        <w:t xml:space="preserve"> </w:t>
      </w:r>
      <w:r w:rsidR="00D326F8" w:rsidRPr="00D326F8">
        <w:t>You need to recommend a solution to handle the unpredictable application load.</w:t>
      </w:r>
      <w:r w:rsidR="00A80C18">
        <w:t xml:space="preserve"> </w:t>
      </w:r>
      <w:r w:rsidR="00D326F8" w:rsidRPr="00D326F8">
        <w:t>Which scaling methods should you recommend? (Choose two.)</w:t>
      </w:r>
    </w:p>
    <w:p w14:paraId="26B0D2BD" w14:textId="32448A54" w:rsidR="007F5270" w:rsidRPr="00A55C34" w:rsidRDefault="00A45419" w:rsidP="00B13378">
      <w:pPr>
        <w:pStyle w:val="NoSpacing"/>
        <w:jc w:val="both"/>
        <w:rPr>
          <w:b/>
          <w:bCs/>
        </w:rPr>
      </w:pPr>
      <w:r w:rsidRPr="00A55C34">
        <w:rPr>
          <w:b/>
          <w:bCs/>
        </w:rPr>
        <w:t>H</w:t>
      </w:r>
      <w:r w:rsidR="007F5270" w:rsidRPr="00A55C34">
        <w:rPr>
          <w:b/>
          <w:bCs/>
        </w:rPr>
        <w:t xml:space="preserve">orizontal pod </w:t>
      </w:r>
      <w:proofErr w:type="spellStart"/>
      <w:r w:rsidR="007F5270" w:rsidRPr="00A55C34">
        <w:rPr>
          <w:b/>
          <w:bCs/>
        </w:rPr>
        <w:t>autoscaler</w:t>
      </w:r>
      <w:proofErr w:type="spellEnd"/>
    </w:p>
    <w:p w14:paraId="689170E1" w14:textId="5854CEBC" w:rsidR="007F5270" w:rsidRDefault="00A45419" w:rsidP="00B13378">
      <w:pPr>
        <w:pStyle w:val="NoSpacing"/>
        <w:jc w:val="both"/>
        <w:rPr>
          <w:b/>
          <w:bCs/>
        </w:rPr>
      </w:pPr>
      <w:r w:rsidRPr="00A55C34">
        <w:rPr>
          <w:b/>
          <w:bCs/>
        </w:rPr>
        <w:t>C</w:t>
      </w:r>
      <w:r w:rsidR="007F5270" w:rsidRPr="00A55C34">
        <w:rPr>
          <w:b/>
          <w:bCs/>
        </w:rPr>
        <w:t xml:space="preserve">luster </w:t>
      </w:r>
      <w:proofErr w:type="spellStart"/>
      <w:r w:rsidR="007F5270" w:rsidRPr="00A55C34">
        <w:rPr>
          <w:b/>
          <w:bCs/>
        </w:rPr>
        <w:t>autoscaler</w:t>
      </w:r>
      <w:proofErr w:type="spellEnd"/>
    </w:p>
    <w:p w14:paraId="488BDF95" w14:textId="390D3670" w:rsidR="00D70AF0" w:rsidRDefault="00D70AF0" w:rsidP="00B13378">
      <w:pPr>
        <w:pStyle w:val="NoSpacing"/>
        <w:jc w:val="both"/>
        <w:rPr>
          <w:b/>
          <w:bCs/>
        </w:rPr>
      </w:pPr>
    </w:p>
    <w:p w14:paraId="6D18069A" w14:textId="0B520603" w:rsidR="00D70AF0" w:rsidRPr="00D70AF0" w:rsidRDefault="00D70AF0" w:rsidP="00B13378">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rsidRPr="00D70AF0">
        <w:t>You have a solution that runs on a five-node Azure Kubernetes Service (AKS) cluster. The cluster uses an N-series virtual machine.</w:t>
      </w:r>
      <w:r w:rsidR="00EC7643">
        <w:t xml:space="preserve"> </w:t>
      </w:r>
      <w:r w:rsidRPr="00D70AF0">
        <w:t>An Azure Batch AI process runs once a day and rarely on demand.</w:t>
      </w:r>
      <w:r w:rsidR="00EC7643">
        <w:t xml:space="preserve"> </w:t>
      </w:r>
      <w:r w:rsidRPr="00D70AF0">
        <w:t>You need to recommend a solution to maintain the cluster configuration when the cluster is not in use. The solution must not incur any compute costs.</w:t>
      </w:r>
      <w:r w:rsidR="00B36A1C">
        <w:t xml:space="preserve"> </w:t>
      </w:r>
      <w:r w:rsidRPr="00D70AF0">
        <w:t>What should you include in the recommendation?</w:t>
      </w:r>
    </w:p>
    <w:p w14:paraId="520F0E9F" w14:textId="617A1AA9" w:rsidR="007F5270" w:rsidRPr="00254115" w:rsidRDefault="00D70AF0" w:rsidP="00B13378">
      <w:pPr>
        <w:pStyle w:val="NoSpacing"/>
        <w:jc w:val="both"/>
        <w:rPr>
          <w:b/>
          <w:bCs/>
        </w:rPr>
      </w:pPr>
      <w:r w:rsidRPr="00D70AF0">
        <w:rPr>
          <w:b/>
          <w:bCs/>
        </w:rPr>
        <w:t>Downscale the cluster to one node</w:t>
      </w:r>
    </w:p>
    <w:p w14:paraId="41B47103" w14:textId="48757386" w:rsidR="00B66CEB" w:rsidRDefault="00B66CEB" w:rsidP="00B13378">
      <w:pPr>
        <w:pStyle w:val="NoSpacing"/>
        <w:jc w:val="both"/>
      </w:pPr>
    </w:p>
    <w:p w14:paraId="5CDDC075" w14:textId="422D2E1B" w:rsidR="00337532" w:rsidRDefault="00337532" w:rsidP="00B13378">
      <w:pPr>
        <w:pStyle w:val="NoSpacing"/>
        <w:jc w:val="both"/>
      </w:pPr>
    </w:p>
    <w:p w14:paraId="2190115E" w14:textId="77777777" w:rsidR="000564AD" w:rsidRDefault="00AC380E" w:rsidP="00AC380E">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t>You are developing an application that uses an Azure Kubernetes Service (AKS) cluster.</w:t>
      </w:r>
      <w:r>
        <w:t xml:space="preserve"> </w:t>
      </w:r>
      <w:r>
        <w:t>You are troubleshooting a node issue.</w:t>
      </w:r>
      <w:r w:rsidR="001007DB">
        <w:t xml:space="preserve"> </w:t>
      </w:r>
      <w:r>
        <w:t>You need to connect to an AKS node by using SSH.</w:t>
      </w:r>
      <w:r w:rsidR="001A7EDC">
        <w:t xml:space="preserve"> </w:t>
      </w:r>
    </w:p>
    <w:p w14:paraId="35EDC481" w14:textId="639CFA6F" w:rsidR="00AC380E" w:rsidRDefault="00AC380E" w:rsidP="00AC380E">
      <w:pPr>
        <w:pStyle w:val="NoSpacing"/>
        <w:jc w:val="both"/>
      </w:pPr>
      <w:r>
        <w:t xml:space="preserve">Solution: You run the </w:t>
      </w:r>
      <w:proofErr w:type="spellStart"/>
      <w:r w:rsidRPr="008B62A4">
        <w:rPr>
          <w:highlight w:val="lightGray"/>
        </w:rPr>
        <w:t>kubect</w:t>
      </w:r>
      <w:r w:rsidR="008B62A4" w:rsidRPr="008B62A4">
        <w:rPr>
          <w:highlight w:val="lightGray"/>
        </w:rPr>
        <w:t>l</w:t>
      </w:r>
      <w:proofErr w:type="spellEnd"/>
      <w:r>
        <w:t xml:space="preserve"> command, and then you create an SSH connection.</w:t>
      </w:r>
    </w:p>
    <w:p w14:paraId="5A4EA756" w14:textId="7D9859EF" w:rsidR="00337532" w:rsidRDefault="00AC380E" w:rsidP="00AC380E">
      <w:pPr>
        <w:pStyle w:val="NoSpacing"/>
        <w:jc w:val="both"/>
      </w:pPr>
      <w:r>
        <w:t>Does this meet the goal?</w:t>
      </w:r>
    </w:p>
    <w:p w14:paraId="5838D727" w14:textId="5FBBE7EB" w:rsidR="00337532" w:rsidRPr="00103AB8" w:rsidRDefault="00103AB8" w:rsidP="00B13378">
      <w:pPr>
        <w:pStyle w:val="NoSpacing"/>
        <w:jc w:val="both"/>
        <w:rPr>
          <w:b/>
          <w:bCs/>
        </w:rPr>
      </w:pPr>
      <w:r w:rsidRPr="00103AB8">
        <w:rPr>
          <w:b/>
          <w:bCs/>
        </w:rPr>
        <w:t>Yes</w:t>
      </w:r>
    </w:p>
    <w:p w14:paraId="5CE468C8" w14:textId="3E0243BE" w:rsidR="00337532" w:rsidRDefault="00337532" w:rsidP="00B13378">
      <w:pPr>
        <w:pStyle w:val="NoSpacing"/>
        <w:jc w:val="both"/>
      </w:pPr>
    </w:p>
    <w:p w14:paraId="78C48B31" w14:textId="3E3695EE" w:rsidR="007132C9" w:rsidRDefault="007132C9" w:rsidP="007132C9">
      <w:pPr>
        <w:pStyle w:val="NoSpacing"/>
        <w:jc w:val="both"/>
      </w:pPr>
      <w:r>
        <w:t>You are developing an application that uses an Azure Kubernetes Service (AKS) cluster.</w:t>
      </w:r>
      <w:r w:rsidR="004E41EB">
        <w:t xml:space="preserve"> </w:t>
      </w:r>
      <w:r>
        <w:t>You are troubleshooting a node issue.</w:t>
      </w:r>
      <w:r w:rsidR="004E41EB">
        <w:t xml:space="preserve"> </w:t>
      </w:r>
      <w:r>
        <w:t>You need to connect to an AKS node by using SSH.</w:t>
      </w:r>
    </w:p>
    <w:p w14:paraId="271CD9C7" w14:textId="77777777" w:rsidR="007132C9" w:rsidRDefault="007132C9" w:rsidP="007132C9">
      <w:pPr>
        <w:pStyle w:val="NoSpacing"/>
        <w:jc w:val="both"/>
      </w:pPr>
      <w:r>
        <w:t>Solution: You change the permissions of the AKS resource group, and then you create an SSH connection.</w:t>
      </w:r>
    </w:p>
    <w:p w14:paraId="77EDAB5C" w14:textId="786B1DA4" w:rsidR="007132C9" w:rsidRDefault="007132C9" w:rsidP="007132C9">
      <w:pPr>
        <w:pStyle w:val="NoSpacing"/>
        <w:jc w:val="both"/>
      </w:pPr>
      <w:r>
        <w:t>Does this meet the goal?</w:t>
      </w:r>
    </w:p>
    <w:p w14:paraId="405D0A93" w14:textId="22E4FC6E" w:rsidR="006935D9" w:rsidRPr="008B62A4" w:rsidRDefault="006935D9" w:rsidP="007132C9">
      <w:pPr>
        <w:pStyle w:val="NoSpacing"/>
        <w:jc w:val="both"/>
      </w:pPr>
      <w:r w:rsidRPr="006935D9">
        <w:rPr>
          <w:b/>
          <w:bCs/>
        </w:rPr>
        <w:t>No</w:t>
      </w:r>
      <w:r w:rsidR="008B62A4">
        <w:rPr>
          <w:b/>
          <w:bCs/>
        </w:rPr>
        <w:t xml:space="preserve"> </w:t>
      </w:r>
      <w:r w:rsidR="008B62A4" w:rsidRPr="008B62A4">
        <w:t>(</w:t>
      </w:r>
      <w:r w:rsidR="008B62A4" w:rsidRPr="008B62A4">
        <w:t>Instead add an SSH key to the node, and then you create an SSH connection.</w:t>
      </w:r>
      <w:r w:rsidR="008B62A4" w:rsidRPr="008B62A4">
        <w:t>)</w:t>
      </w:r>
    </w:p>
    <w:p w14:paraId="3CBFE510" w14:textId="5F71D1FE" w:rsidR="00923B47" w:rsidRDefault="00923B47" w:rsidP="00923B47">
      <w:pPr>
        <w:pStyle w:val="NoSpacing"/>
        <w:jc w:val="both"/>
      </w:pPr>
      <w:r>
        <w:lastRenderedPageBreak/>
        <w:t>You are developing an application that uses an Azure Kubernetes Service (AKS) cluster.</w:t>
      </w:r>
      <w:r>
        <w:t xml:space="preserve"> </w:t>
      </w:r>
      <w:r>
        <w:t>You are troubleshooting a node issue.</w:t>
      </w:r>
      <w:r w:rsidRPr="00923B47">
        <w:t xml:space="preserve"> </w:t>
      </w:r>
      <w:r>
        <w:t>You need to connect to an AKS node by using SSH.</w:t>
      </w:r>
    </w:p>
    <w:p w14:paraId="28C36BDC" w14:textId="77777777" w:rsidR="00923B47" w:rsidRDefault="00923B47" w:rsidP="00923B47">
      <w:pPr>
        <w:pStyle w:val="NoSpacing"/>
        <w:jc w:val="both"/>
      </w:pPr>
      <w:r>
        <w:t>Solution: You add an SSH key to the node, and then you create an SSH connection.</w:t>
      </w:r>
    </w:p>
    <w:p w14:paraId="3DA4F5B5" w14:textId="6C0D909D" w:rsidR="00457BAD" w:rsidRDefault="00923B47" w:rsidP="00923B47">
      <w:pPr>
        <w:pStyle w:val="NoSpacing"/>
        <w:jc w:val="both"/>
      </w:pPr>
      <w:r>
        <w:t>Does this meet the goal?</w:t>
      </w:r>
    </w:p>
    <w:p w14:paraId="65099882" w14:textId="77777777" w:rsidR="004F56F3" w:rsidRPr="00103AB8" w:rsidRDefault="004F56F3" w:rsidP="004F56F3">
      <w:pPr>
        <w:pStyle w:val="NoSpacing"/>
        <w:jc w:val="both"/>
        <w:rPr>
          <w:b/>
          <w:bCs/>
        </w:rPr>
      </w:pPr>
      <w:r w:rsidRPr="00103AB8">
        <w:rPr>
          <w:b/>
          <w:bCs/>
        </w:rPr>
        <w:t>Yes</w:t>
      </w:r>
    </w:p>
    <w:p w14:paraId="63745A56" w14:textId="01BA7860" w:rsidR="00457BAD" w:rsidRDefault="00457BAD" w:rsidP="00B13378">
      <w:pPr>
        <w:pStyle w:val="NoSpacing"/>
        <w:jc w:val="both"/>
      </w:pPr>
    </w:p>
    <w:p w14:paraId="69A8BA43" w14:textId="08FE8FCF" w:rsidR="00457BAD" w:rsidRDefault="00457BAD" w:rsidP="00B13378">
      <w:pPr>
        <w:pStyle w:val="NoSpacing"/>
        <w:jc w:val="both"/>
      </w:pPr>
    </w:p>
    <w:p w14:paraId="28DFBF28" w14:textId="2AB53BE5" w:rsidR="00457BAD" w:rsidRDefault="00457BAD" w:rsidP="00B13378">
      <w:pPr>
        <w:pStyle w:val="NoSpacing"/>
        <w:jc w:val="both"/>
      </w:pPr>
    </w:p>
    <w:p w14:paraId="05C79C48" w14:textId="55C332B3" w:rsidR="00457BAD" w:rsidRDefault="00457BAD" w:rsidP="00B13378">
      <w:pPr>
        <w:pStyle w:val="NoSpacing"/>
        <w:jc w:val="both"/>
      </w:pPr>
    </w:p>
    <w:p w14:paraId="3C7CCDE0" w14:textId="1AF2E3D8" w:rsidR="00457BAD" w:rsidRDefault="00457BAD" w:rsidP="00B13378">
      <w:pPr>
        <w:pStyle w:val="NoSpacing"/>
        <w:jc w:val="both"/>
      </w:pPr>
    </w:p>
    <w:p w14:paraId="731B844C" w14:textId="01AF459C" w:rsidR="00457BAD" w:rsidRDefault="00457BAD" w:rsidP="00B13378">
      <w:pPr>
        <w:pStyle w:val="NoSpacing"/>
        <w:jc w:val="both"/>
      </w:pPr>
    </w:p>
    <w:p w14:paraId="3C0E17A9" w14:textId="03AE8BC3" w:rsidR="00457BAD" w:rsidRDefault="00457BAD" w:rsidP="00B13378">
      <w:pPr>
        <w:pStyle w:val="NoSpacing"/>
        <w:jc w:val="both"/>
      </w:pPr>
    </w:p>
    <w:p w14:paraId="5A346864" w14:textId="2795B925" w:rsidR="00457BAD" w:rsidRDefault="00457BAD" w:rsidP="00B13378">
      <w:pPr>
        <w:pStyle w:val="NoSpacing"/>
        <w:jc w:val="both"/>
      </w:pPr>
    </w:p>
    <w:p w14:paraId="35EC7ABD" w14:textId="32E84672" w:rsidR="00457BAD" w:rsidRDefault="00457BAD" w:rsidP="00B13378">
      <w:pPr>
        <w:pStyle w:val="NoSpacing"/>
        <w:jc w:val="both"/>
      </w:pPr>
    </w:p>
    <w:p w14:paraId="13E34B46" w14:textId="11CB7754" w:rsidR="00AA31C5" w:rsidRDefault="00AA31C5" w:rsidP="00B13378">
      <w:pPr>
        <w:pStyle w:val="NoSpacing"/>
        <w:jc w:val="both"/>
      </w:pPr>
    </w:p>
    <w:p w14:paraId="45AD7C26" w14:textId="2B80A535" w:rsidR="00AA31C5" w:rsidRDefault="00AA31C5" w:rsidP="00B13378">
      <w:pPr>
        <w:pStyle w:val="NoSpacing"/>
        <w:jc w:val="both"/>
      </w:pPr>
    </w:p>
    <w:p w14:paraId="014EAF36" w14:textId="42A44CA3" w:rsidR="00AA31C5" w:rsidRDefault="00AA31C5" w:rsidP="00B13378">
      <w:pPr>
        <w:pStyle w:val="NoSpacing"/>
        <w:jc w:val="both"/>
      </w:pPr>
    </w:p>
    <w:p w14:paraId="341CCE87" w14:textId="502BD0A8" w:rsidR="00AA31C5" w:rsidRDefault="00AA31C5" w:rsidP="00B13378">
      <w:pPr>
        <w:pStyle w:val="NoSpacing"/>
        <w:jc w:val="both"/>
      </w:pPr>
    </w:p>
    <w:p w14:paraId="3BF09F0A" w14:textId="19120C97" w:rsidR="00AA31C5" w:rsidRDefault="00AA31C5" w:rsidP="00B13378">
      <w:pPr>
        <w:pStyle w:val="NoSpacing"/>
        <w:jc w:val="both"/>
      </w:pPr>
    </w:p>
    <w:p w14:paraId="6479BB0B" w14:textId="2D098C0F" w:rsidR="00AA31C5" w:rsidRDefault="00AA31C5" w:rsidP="00B13378">
      <w:pPr>
        <w:pStyle w:val="NoSpacing"/>
        <w:jc w:val="both"/>
      </w:pPr>
    </w:p>
    <w:p w14:paraId="624EE6FA" w14:textId="07FFE242" w:rsidR="00AA31C5" w:rsidRDefault="00AA31C5" w:rsidP="00B13378">
      <w:pPr>
        <w:pStyle w:val="NoSpacing"/>
        <w:jc w:val="both"/>
      </w:pPr>
    </w:p>
    <w:p w14:paraId="7E97C4DB" w14:textId="1F67FF52" w:rsidR="00AA31C5" w:rsidRDefault="00AA31C5" w:rsidP="00B13378">
      <w:pPr>
        <w:pStyle w:val="NoSpacing"/>
        <w:jc w:val="both"/>
      </w:pPr>
    </w:p>
    <w:p w14:paraId="73BAA6B5" w14:textId="5A9A5740" w:rsidR="00AA31C5" w:rsidRDefault="00AA31C5" w:rsidP="00B13378">
      <w:pPr>
        <w:pStyle w:val="NoSpacing"/>
        <w:jc w:val="both"/>
      </w:pPr>
    </w:p>
    <w:p w14:paraId="6E1228DC" w14:textId="49B66E5E" w:rsidR="00AA31C5" w:rsidRDefault="00AA31C5" w:rsidP="00B13378">
      <w:pPr>
        <w:pStyle w:val="NoSpacing"/>
        <w:jc w:val="both"/>
      </w:pPr>
    </w:p>
    <w:p w14:paraId="76B4DC18" w14:textId="136C7DA8" w:rsidR="00AA31C5" w:rsidRDefault="00AA31C5" w:rsidP="00B13378">
      <w:pPr>
        <w:pStyle w:val="NoSpacing"/>
        <w:jc w:val="both"/>
      </w:pPr>
    </w:p>
    <w:p w14:paraId="441D501A" w14:textId="3396C685" w:rsidR="00AA31C5" w:rsidRDefault="00AA31C5" w:rsidP="00B13378">
      <w:pPr>
        <w:pStyle w:val="NoSpacing"/>
        <w:jc w:val="both"/>
      </w:pPr>
    </w:p>
    <w:p w14:paraId="3A4AA453" w14:textId="5C8ECCFB" w:rsidR="00AA31C5" w:rsidRDefault="00AA31C5" w:rsidP="00B13378">
      <w:pPr>
        <w:pStyle w:val="NoSpacing"/>
        <w:jc w:val="both"/>
      </w:pPr>
    </w:p>
    <w:p w14:paraId="6D5AA84D" w14:textId="49F77A1F" w:rsidR="00AA31C5" w:rsidRDefault="00AA31C5" w:rsidP="00B13378">
      <w:pPr>
        <w:pStyle w:val="NoSpacing"/>
        <w:jc w:val="both"/>
      </w:pPr>
    </w:p>
    <w:p w14:paraId="3614E3AF" w14:textId="5A6F840B" w:rsidR="00AA31C5" w:rsidRDefault="00AA31C5" w:rsidP="00B13378">
      <w:pPr>
        <w:pStyle w:val="NoSpacing"/>
        <w:jc w:val="both"/>
      </w:pPr>
    </w:p>
    <w:p w14:paraId="0329812D" w14:textId="6A4D5364" w:rsidR="00AA31C5" w:rsidRDefault="00AA31C5" w:rsidP="00B13378">
      <w:pPr>
        <w:pStyle w:val="NoSpacing"/>
        <w:jc w:val="both"/>
      </w:pPr>
    </w:p>
    <w:p w14:paraId="33851E70" w14:textId="14ED89E1" w:rsidR="00AA31C5" w:rsidRDefault="00AA31C5" w:rsidP="00B13378">
      <w:pPr>
        <w:pStyle w:val="NoSpacing"/>
        <w:jc w:val="both"/>
      </w:pPr>
    </w:p>
    <w:p w14:paraId="77CF3262" w14:textId="62CCDBE6" w:rsidR="00AA31C5" w:rsidRDefault="00AA31C5" w:rsidP="00B13378">
      <w:pPr>
        <w:pStyle w:val="NoSpacing"/>
        <w:jc w:val="both"/>
      </w:pPr>
    </w:p>
    <w:p w14:paraId="681D01F6" w14:textId="3BE11A6D" w:rsidR="00AA31C5" w:rsidRDefault="00AA31C5" w:rsidP="00B13378">
      <w:pPr>
        <w:pStyle w:val="NoSpacing"/>
        <w:jc w:val="both"/>
      </w:pPr>
    </w:p>
    <w:p w14:paraId="45BF9C31" w14:textId="62D7E069" w:rsidR="00AA31C5" w:rsidRDefault="00AA31C5" w:rsidP="00B13378">
      <w:pPr>
        <w:pStyle w:val="NoSpacing"/>
        <w:jc w:val="both"/>
      </w:pPr>
    </w:p>
    <w:p w14:paraId="0EC90978" w14:textId="517CF498" w:rsidR="00AA31C5" w:rsidRDefault="00AA31C5" w:rsidP="00B13378">
      <w:pPr>
        <w:pStyle w:val="NoSpacing"/>
        <w:jc w:val="both"/>
      </w:pPr>
    </w:p>
    <w:p w14:paraId="41C0474E" w14:textId="087C5E3F" w:rsidR="00AA31C5" w:rsidRDefault="00AA31C5" w:rsidP="00B13378">
      <w:pPr>
        <w:pStyle w:val="NoSpacing"/>
        <w:jc w:val="both"/>
      </w:pPr>
    </w:p>
    <w:p w14:paraId="2638415F" w14:textId="5730B2FA" w:rsidR="00AA31C5" w:rsidRDefault="00AA31C5" w:rsidP="00B13378">
      <w:pPr>
        <w:pStyle w:val="NoSpacing"/>
        <w:jc w:val="both"/>
      </w:pPr>
    </w:p>
    <w:p w14:paraId="024EF605" w14:textId="2A40BF16" w:rsidR="00AA31C5" w:rsidRDefault="00AA31C5" w:rsidP="00B13378">
      <w:pPr>
        <w:pStyle w:val="NoSpacing"/>
        <w:jc w:val="both"/>
      </w:pPr>
    </w:p>
    <w:p w14:paraId="10EF7B5A" w14:textId="4E5BD355" w:rsidR="00AA31C5" w:rsidRDefault="00AA31C5" w:rsidP="00B13378">
      <w:pPr>
        <w:pStyle w:val="NoSpacing"/>
        <w:jc w:val="both"/>
      </w:pPr>
    </w:p>
    <w:p w14:paraId="33C74117" w14:textId="7E18E7B1" w:rsidR="00AA31C5" w:rsidRDefault="00AA31C5" w:rsidP="00B13378">
      <w:pPr>
        <w:pStyle w:val="NoSpacing"/>
        <w:jc w:val="both"/>
      </w:pPr>
    </w:p>
    <w:p w14:paraId="1C7D776D" w14:textId="145B4979" w:rsidR="00AA31C5" w:rsidRDefault="00AA31C5" w:rsidP="00B13378">
      <w:pPr>
        <w:pStyle w:val="NoSpacing"/>
        <w:jc w:val="both"/>
      </w:pPr>
    </w:p>
    <w:p w14:paraId="0D1E5544" w14:textId="5FB9CEEB" w:rsidR="00AA31C5" w:rsidRDefault="00AA31C5" w:rsidP="00B13378">
      <w:pPr>
        <w:pStyle w:val="NoSpacing"/>
        <w:jc w:val="both"/>
      </w:pPr>
    </w:p>
    <w:p w14:paraId="7643F691" w14:textId="285719C7" w:rsidR="00AA31C5" w:rsidRDefault="00AA31C5" w:rsidP="00B13378">
      <w:pPr>
        <w:pStyle w:val="NoSpacing"/>
        <w:jc w:val="both"/>
      </w:pPr>
    </w:p>
    <w:p w14:paraId="3084BFEF" w14:textId="6FC40917" w:rsidR="00AA31C5" w:rsidRDefault="00AA31C5" w:rsidP="00B13378">
      <w:pPr>
        <w:pStyle w:val="NoSpacing"/>
        <w:jc w:val="both"/>
      </w:pPr>
    </w:p>
    <w:p w14:paraId="4E9DAC51" w14:textId="11E88E19" w:rsidR="00AA31C5" w:rsidRDefault="00AA31C5" w:rsidP="00B13378">
      <w:pPr>
        <w:pStyle w:val="NoSpacing"/>
        <w:jc w:val="both"/>
      </w:pPr>
    </w:p>
    <w:p w14:paraId="21A0136D" w14:textId="1515F4DF" w:rsidR="00AA31C5" w:rsidRDefault="00AA31C5" w:rsidP="00B13378">
      <w:pPr>
        <w:pStyle w:val="NoSpacing"/>
        <w:jc w:val="both"/>
      </w:pPr>
    </w:p>
    <w:p w14:paraId="065FD24D" w14:textId="25138BCC" w:rsidR="00AA31C5" w:rsidRDefault="00AA31C5" w:rsidP="00B13378">
      <w:pPr>
        <w:pStyle w:val="NoSpacing"/>
        <w:jc w:val="both"/>
      </w:pPr>
    </w:p>
    <w:p w14:paraId="79E6D0F2" w14:textId="77777777" w:rsidR="00AA31C5" w:rsidRDefault="00AA31C5" w:rsidP="00B13378">
      <w:pPr>
        <w:pStyle w:val="NoSpacing"/>
        <w:jc w:val="both"/>
      </w:pPr>
    </w:p>
    <w:p w14:paraId="046CB371" w14:textId="592C99A4" w:rsidR="00457BAD" w:rsidRDefault="00457BAD" w:rsidP="00B13378">
      <w:pPr>
        <w:pStyle w:val="NoSpacing"/>
        <w:jc w:val="both"/>
      </w:pPr>
    </w:p>
    <w:p w14:paraId="01DA338E" w14:textId="44AC44FC" w:rsidR="00337532" w:rsidRPr="001E2B10" w:rsidRDefault="009C7847" w:rsidP="00B13378">
      <w:pPr>
        <w:pStyle w:val="NoSpacing"/>
        <w:jc w:val="both"/>
        <w:rPr>
          <w:b/>
          <w:bCs/>
        </w:rPr>
      </w:pPr>
      <w:r>
        <w:rPr>
          <w:b/>
          <w:bCs/>
        </w:rPr>
        <w:lastRenderedPageBreak/>
        <w:t>L</w:t>
      </w:r>
      <w:r w:rsidR="00E0231E" w:rsidRPr="001E2B10">
        <w:rPr>
          <w:b/>
          <w:bCs/>
        </w:rPr>
        <w:t xml:space="preserve">esson 3 </w:t>
      </w:r>
    </w:p>
    <w:p w14:paraId="543C8068" w14:textId="25ACA695" w:rsidR="009C7847" w:rsidRDefault="00CF26D0" w:rsidP="00B13378">
      <w:pPr>
        <w:pStyle w:val="NoSpacing"/>
        <w:jc w:val="both"/>
      </w:pPr>
      <w:r>
        <w:t xml:space="preserve">Compute Infrastructure </w:t>
      </w:r>
    </w:p>
    <w:p w14:paraId="6B7F6F74" w14:textId="418BE6ED" w:rsidR="00CF26D0" w:rsidRDefault="00CF26D0" w:rsidP="00B13378">
      <w:pPr>
        <w:pStyle w:val="NoSpacing"/>
        <w:jc w:val="both"/>
      </w:pPr>
    </w:p>
    <w:p w14:paraId="5EA5022E" w14:textId="1FDF4A92" w:rsidR="00AD18FA" w:rsidRDefault="00AD18FA" w:rsidP="00B13378">
      <w:pPr>
        <w:pStyle w:val="NoSpacing"/>
        <w:jc w:val="both"/>
      </w:pPr>
      <w:r>
        <w:t>A. graphics processing units (GPUs)</w:t>
      </w:r>
    </w:p>
    <w:p w14:paraId="7B517EEA" w14:textId="02097BBB" w:rsidR="00AD18FA" w:rsidRDefault="00457BAD" w:rsidP="00B13378">
      <w:pPr>
        <w:pStyle w:val="NoSpacing"/>
        <w:jc w:val="both"/>
      </w:pPr>
      <w:r>
        <w:t>F</w:t>
      </w:r>
      <w:r w:rsidR="00AD18FA">
        <w:t>ield-</w:t>
      </w:r>
      <w:r>
        <w:t>P</w:t>
      </w:r>
      <w:r w:rsidR="00AD18FA">
        <w:t xml:space="preserve">rogrammable </w:t>
      </w:r>
      <w:r>
        <w:t>G</w:t>
      </w:r>
      <w:r w:rsidR="00AD18FA">
        <w:t xml:space="preserve">ate </w:t>
      </w:r>
      <w:r>
        <w:t>A</w:t>
      </w:r>
      <w:r w:rsidR="00AD18FA">
        <w:t>rrays (FPGAs)</w:t>
      </w:r>
    </w:p>
    <w:p w14:paraId="007EDFE8" w14:textId="3672F671" w:rsidR="00AD18FA" w:rsidRDefault="00457BAD" w:rsidP="00B13378">
      <w:pPr>
        <w:pStyle w:val="NoSpacing"/>
        <w:jc w:val="both"/>
      </w:pPr>
      <w:r>
        <w:t>C</w:t>
      </w:r>
      <w:r w:rsidR="00AD18FA">
        <w:t xml:space="preserve">entral </w:t>
      </w:r>
      <w:r>
        <w:t>P</w:t>
      </w:r>
      <w:r w:rsidR="00AD18FA">
        <w:t xml:space="preserve">rocessing </w:t>
      </w:r>
      <w:r>
        <w:t>U</w:t>
      </w:r>
      <w:r w:rsidR="00AD18FA">
        <w:t>nits (CPUs)</w:t>
      </w:r>
    </w:p>
    <w:p w14:paraId="1C20C04A" w14:textId="5EEFCD22" w:rsidR="00337532" w:rsidRDefault="00457BAD" w:rsidP="00B13378">
      <w:pPr>
        <w:pStyle w:val="NoSpacing"/>
        <w:jc w:val="both"/>
      </w:pPr>
      <w:r>
        <w:t>A</w:t>
      </w:r>
      <w:r w:rsidR="00AD18FA">
        <w:t>pplication-specific integrated circuits (ASICs)</w:t>
      </w:r>
    </w:p>
    <w:p w14:paraId="309D7130" w14:textId="77777777" w:rsidR="0034001C" w:rsidRDefault="0034001C" w:rsidP="00B13378">
      <w:pPr>
        <w:pStyle w:val="NoSpacing"/>
        <w:jc w:val="both"/>
      </w:pPr>
    </w:p>
    <w:p w14:paraId="65A02EEA" w14:textId="77777777" w:rsidR="00457BAD" w:rsidRDefault="00457BAD" w:rsidP="00B13378">
      <w:pPr>
        <w:pStyle w:val="NoSpacing"/>
        <w:jc w:val="both"/>
      </w:pPr>
      <w:r>
        <w:t>ASICs are custom circuits, such as Google's TensorFlow Processor Units (TPU), provide the highest efficiency. They can't be reconfigured as your needs</w:t>
      </w:r>
    </w:p>
    <w:p w14:paraId="0AFDB7AE" w14:textId="4D34B574" w:rsidR="00457BAD" w:rsidRDefault="00457BAD" w:rsidP="00B13378">
      <w:pPr>
        <w:pStyle w:val="NoSpacing"/>
        <w:jc w:val="both"/>
      </w:pPr>
      <w:r>
        <w:t>change.</w:t>
      </w:r>
    </w:p>
    <w:p w14:paraId="47266C91" w14:textId="77777777" w:rsidR="00AD18FA" w:rsidRDefault="00AD18FA" w:rsidP="00B13378">
      <w:pPr>
        <w:pStyle w:val="NoSpacing"/>
        <w:jc w:val="both"/>
      </w:pPr>
    </w:p>
    <w:p w14:paraId="7FEC692D" w14:textId="1EC52711" w:rsidR="00337532" w:rsidRDefault="00D53531" w:rsidP="00B13378">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rsidR="001E2B10">
        <w:t>You are designing an AI solution in Azure that will perform image classification.</w:t>
      </w:r>
      <w:r w:rsidR="00BA5D95">
        <w:t xml:space="preserve"> </w:t>
      </w:r>
      <w:r w:rsidR="001E2B10">
        <w:t>You need to identify which processing platform will provide you with the ability to update the logic over time. The solution must have the lowest latency for</w:t>
      </w:r>
      <w:r w:rsidR="00BA5D95">
        <w:t xml:space="preserve"> </w:t>
      </w:r>
      <w:r w:rsidR="001E2B10">
        <w:t>inferencing without having to batch.</w:t>
      </w:r>
    </w:p>
    <w:p w14:paraId="1E409C8D" w14:textId="77777777" w:rsidR="004800F8" w:rsidRPr="004800F8" w:rsidRDefault="004800F8" w:rsidP="00B13378">
      <w:pPr>
        <w:pStyle w:val="NoSpacing"/>
        <w:jc w:val="both"/>
        <w:rPr>
          <w:b/>
          <w:bCs/>
        </w:rPr>
      </w:pPr>
      <w:r w:rsidRPr="004800F8">
        <w:rPr>
          <w:b/>
          <w:bCs/>
        </w:rPr>
        <w:t>field-programmable gate arrays (FPGAs)</w:t>
      </w:r>
    </w:p>
    <w:p w14:paraId="2D750EB3" w14:textId="7EC1B680" w:rsidR="00337532" w:rsidRDefault="00337532" w:rsidP="00B13378">
      <w:pPr>
        <w:pStyle w:val="NoSpacing"/>
        <w:jc w:val="both"/>
      </w:pPr>
    </w:p>
    <w:p w14:paraId="688345A8" w14:textId="0F14334C" w:rsidR="00337532" w:rsidRDefault="00337532" w:rsidP="00B13378">
      <w:pPr>
        <w:pStyle w:val="NoSpacing"/>
        <w:jc w:val="both"/>
      </w:pPr>
    </w:p>
    <w:p w14:paraId="1500A85A" w14:textId="554751F2" w:rsidR="00337532" w:rsidRDefault="00337532" w:rsidP="00B13378">
      <w:pPr>
        <w:pStyle w:val="NoSpacing"/>
        <w:jc w:val="both"/>
      </w:pPr>
    </w:p>
    <w:p w14:paraId="2C1F952B" w14:textId="52AA6DCF" w:rsidR="00337532" w:rsidRDefault="00337532" w:rsidP="00B13378">
      <w:pPr>
        <w:pStyle w:val="NoSpacing"/>
        <w:jc w:val="both"/>
      </w:pPr>
    </w:p>
    <w:p w14:paraId="6F437A35" w14:textId="0AB4458F" w:rsidR="00337532" w:rsidRDefault="00337532" w:rsidP="00B13378">
      <w:pPr>
        <w:pStyle w:val="NoSpacing"/>
        <w:jc w:val="both"/>
      </w:pPr>
    </w:p>
    <w:p w14:paraId="40DD2DA1" w14:textId="002C598D" w:rsidR="00337532" w:rsidRDefault="00337532" w:rsidP="00B13378">
      <w:pPr>
        <w:pStyle w:val="NoSpacing"/>
        <w:jc w:val="both"/>
      </w:pPr>
    </w:p>
    <w:p w14:paraId="40742474" w14:textId="42A752C1" w:rsidR="00337532" w:rsidRDefault="00337532" w:rsidP="00B13378">
      <w:pPr>
        <w:pStyle w:val="NoSpacing"/>
        <w:jc w:val="both"/>
      </w:pPr>
    </w:p>
    <w:p w14:paraId="281E8B75" w14:textId="36D8DD13" w:rsidR="00337532" w:rsidRDefault="00337532" w:rsidP="00B13378">
      <w:pPr>
        <w:pStyle w:val="NoSpacing"/>
        <w:jc w:val="both"/>
      </w:pPr>
    </w:p>
    <w:p w14:paraId="38A5E603" w14:textId="4F75DF33" w:rsidR="00337532" w:rsidRDefault="00337532" w:rsidP="00B13378">
      <w:pPr>
        <w:pStyle w:val="NoSpacing"/>
        <w:jc w:val="both"/>
      </w:pPr>
    </w:p>
    <w:p w14:paraId="780086C2" w14:textId="473EBB82" w:rsidR="00337532" w:rsidRDefault="00337532" w:rsidP="00B13378">
      <w:pPr>
        <w:pStyle w:val="NoSpacing"/>
        <w:jc w:val="both"/>
      </w:pPr>
    </w:p>
    <w:p w14:paraId="4CAC4DF5" w14:textId="093780C8" w:rsidR="00337532" w:rsidRDefault="00337532" w:rsidP="00B13378">
      <w:pPr>
        <w:pStyle w:val="NoSpacing"/>
        <w:jc w:val="both"/>
      </w:pPr>
    </w:p>
    <w:p w14:paraId="315424CA" w14:textId="041432B4" w:rsidR="00337532" w:rsidRDefault="00337532" w:rsidP="00B13378">
      <w:pPr>
        <w:pStyle w:val="NoSpacing"/>
        <w:jc w:val="both"/>
      </w:pPr>
    </w:p>
    <w:p w14:paraId="15E9C449" w14:textId="441BF465" w:rsidR="00337532" w:rsidRDefault="00337532" w:rsidP="00B13378">
      <w:pPr>
        <w:pStyle w:val="NoSpacing"/>
        <w:jc w:val="both"/>
      </w:pPr>
    </w:p>
    <w:p w14:paraId="7F7B924A" w14:textId="42A82BA6" w:rsidR="00337532" w:rsidRDefault="00337532" w:rsidP="00B13378">
      <w:pPr>
        <w:pStyle w:val="NoSpacing"/>
        <w:jc w:val="both"/>
      </w:pPr>
    </w:p>
    <w:p w14:paraId="489F686E" w14:textId="267617BC" w:rsidR="00337532" w:rsidRDefault="00337532" w:rsidP="00B13378">
      <w:pPr>
        <w:pStyle w:val="NoSpacing"/>
        <w:jc w:val="both"/>
      </w:pPr>
    </w:p>
    <w:p w14:paraId="1B793D9F" w14:textId="153DCAB1" w:rsidR="00337532" w:rsidRDefault="00337532" w:rsidP="00B13378">
      <w:pPr>
        <w:pStyle w:val="NoSpacing"/>
        <w:jc w:val="both"/>
      </w:pPr>
    </w:p>
    <w:p w14:paraId="7E95982D" w14:textId="4BFBF92C" w:rsidR="00337532" w:rsidRDefault="00337532" w:rsidP="00B13378">
      <w:pPr>
        <w:pStyle w:val="NoSpacing"/>
        <w:jc w:val="both"/>
      </w:pPr>
    </w:p>
    <w:p w14:paraId="1C92EC85" w14:textId="4B88747F" w:rsidR="00337532" w:rsidRDefault="00337532" w:rsidP="00B13378">
      <w:pPr>
        <w:pStyle w:val="NoSpacing"/>
        <w:jc w:val="both"/>
      </w:pPr>
    </w:p>
    <w:p w14:paraId="4CE9FF3B" w14:textId="47F16522" w:rsidR="00337532" w:rsidRDefault="00337532" w:rsidP="00B13378">
      <w:pPr>
        <w:pStyle w:val="NoSpacing"/>
        <w:jc w:val="both"/>
      </w:pPr>
    </w:p>
    <w:p w14:paraId="12C19602" w14:textId="27A4773C" w:rsidR="00337532" w:rsidRDefault="00337532" w:rsidP="00B13378">
      <w:pPr>
        <w:pStyle w:val="NoSpacing"/>
        <w:jc w:val="both"/>
      </w:pPr>
    </w:p>
    <w:p w14:paraId="6B7F0E96" w14:textId="045F8FE0" w:rsidR="00337532" w:rsidRDefault="00337532" w:rsidP="00B13378">
      <w:pPr>
        <w:pStyle w:val="NoSpacing"/>
        <w:jc w:val="both"/>
      </w:pPr>
    </w:p>
    <w:p w14:paraId="611F2FC2" w14:textId="047805D7" w:rsidR="00337532" w:rsidRDefault="00337532" w:rsidP="00B13378">
      <w:pPr>
        <w:pStyle w:val="NoSpacing"/>
        <w:jc w:val="both"/>
      </w:pPr>
    </w:p>
    <w:p w14:paraId="0B84ACDA" w14:textId="7BE7CCF5" w:rsidR="00337532" w:rsidRDefault="00337532" w:rsidP="00B13378">
      <w:pPr>
        <w:pStyle w:val="NoSpacing"/>
        <w:jc w:val="both"/>
      </w:pPr>
    </w:p>
    <w:p w14:paraId="193A77E7" w14:textId="3E88080E" w:rsidR="00337532" w:rsidRDefault="00337532" w:rsidP="00B13378">
      <w:pPr>
        <w:pStyle w:val="NoSpacing"/>
        <w:jc w:val="both"/>
      </w:pPr>
    </w:p>
    <w:p w14:paraId="03A9D456" w14:textId="25439327" w:rsidR="001D2190" w:rsidRDefault="001D2190" w:rsidP="00B13378">
      <w:pPr>
        <w:pStyle w:val="NoSpacing"/>
        <w:jc w:val="both"/>
      </w:pPr>
    </w:p>
    <w:p w14:paraId="2C710394" w14:textId="06A31864" w:rsidR="001D2190" w:rsidRDefault="001D2190" w:rsidP="00B13378">
      <w:pPr>
        <w:pStyle w:val="NoSpacing"/>
        <w:jc w:val="both"/>
      </w:pPr>
    </w:p>
    <w:p w14:paraId="39EB5CB7" w14:textId="1550AEA7" w:rsidR="001D2190" w:rsidRDefault="001D2190" w:rsidP="00B13378">
      <w:pPr>
        <w:pStyle w:val="NoSpacing"/>
        <w:jc w:val="both"/>
      </w:pPr>
    </w:p>
    <w:p w14:paraId="5348EBCC" w14:textId="2F8AD49E" w:rsidR="001D2190" w:rsidRDefault="001D2190" w:rsidP="00B13378">
      <w:pPr>
        <w:pStyle w:val="NoSpacing"/>
        <w:jc w:val="both"/>
      </w:pPr>
    </w:p>
    <w:p w14:paraId="7C0B6D43" w14:textId="5D6BA890" w:rsidR="001D2190" w:rsidRDefault="001D2190" w:rsidP="00B13378">
      <w:pPr>
        <w:pStyle w:val="NoSpacing"/>
        <w:jc w:val="both"/>
      </w:pPr>
    </w:p>
    <w:p w14:paraId="062E74A8" w14:textId="3F3E0A6D" w:rsidR="001D2190" w:rsidRDefault="001D2190" w:rsidP="00B13378">
      <w:pPr>
        <w:pStyle w:val="NoSpacing"/>
        <w:jc w:val="both"/>
      </w:pPr>
    </w:p>
    <w:p w14:paraId="4A22D6AE" w14:textId="3592BE4F" w:rsidR="001D2190" w:rsidRDefault="001D2190" w:rsidP="00B13378">
      <w:pPr>
        <w:pStyle w:val="NoSpacing"/>
        <w:jc w:val="both"/>
      </w:pPr>
    </w:p>
    <w:p w14:paraId="599BA228" w14:textId="42A8C0FB" w:rsidR="001D2190" w:rsidRDefault="001D2190" w:rsidP="00B13378">
      <w:pPr>
        <w:pStyle w:val="NoSpacing"/>
        <w:jc w:val="both"/>
      </w:pPr>
    </w:p>
    <w:p w14:paraId="5F003EF7" w14:textId="77777777" w:rsidR="001D2190" w:rsidRDefault="001D2190" w:rsidP="00B13378">
      <w:pPr>
        <w:pStyle w:val="NoSpacing"/>
        <w:jc w:val="both"/>
      </w:pPr>
    </w:p>
    <w:p w14:paraId="5554B46B" w14:textId="6EFE02E3" w:rsidR="00535BDC" w:rsidRPr="00DE5B51" w:rsidRDefault="000D0234" w:rsidP="00B13378">
      <w:pPr>
        <w:pStyle w:val="NoSpacing"/>
        <w:jc w:val="both"/>
        <w:rPr>
          <w:b/>
          <w:bCs/>
        </w:rPr>
      </w:pPr>
      <w:r w:rsidRPr="00DE5B51">
        <w:rPr>
          <w:b/>
          <w:bCs/>
        </w:rPr>
        <w:lastRenderedPageBreak/>
        <w:t xml:space="preserve">Lesson 4 </w:t>
      </w:r>
    </w:p>
    <w:p w14:paraId="21C1BD78" w14:textId="270C45E7" w:rsidR="000D0234" w:rsidRDefault="000D0234" w:rsidP="00B13378">
      <w:pPr>
        <w:pStyle w:val="NoSpacing"/>
        <w:jc w:val="both"/>
      </w:pPr>
      <w:r>
        <w:t xml:space="preserve">Big Data Compute </w:t>
      </w:r>
    </w:p>
    <w:p w14:paraId="15A56169" w14:textId="0BC1CCC2" w:rsidR="000D0234" w:rsidRDefault="002E54C3" w:rsidP="00B13378">
      <w:pPr>
        <w:pStyle w:val="NoSpacing"/>
        <w:jc w:val="both"/>
      </w:pPr>
      <w:hyperlink r:id="rId8" w:history="1">
        <w:r w:rsidR="00547F4E" w:rsidRPr="00AE70E0">
          <w:rPr>
            <w:rStyle w:val="Hyperlink"/>
          </w:rPr>
          <w:t>https://docs.microsoft.com/en-us/machine-learning-server/r/concept-what-is-compute-context</w:t>
        </w:r>
      </w:hyperlink>
    </w:p>
    <w:p w14:paraId="24D8E088" w14:textId="2F2A81C5" w:rsidR="00C34D48" w:rsidRDefault="00C34D48" w:rsidP="00B13378">
      <w:pPr>
        <w:pStyle w:val="NoSpacing"/>
        <w:jc w:val="both"/>
      </w:pPr>
    </w:p>
    <w:p w14:paraId="0CC13D88" w14:textId="4CAF8E96" w:rsidR="00C34D48" w:rsidRDefault="00C34D48" w:rsidP="00B13378">
      <w:pPr>
        <w:pStyle w:val="NoSpacing"/>
        <w:jc w:val="both"/>
      </w:pPr>
      <w:r w:rsidRPr="00C34D48">
        <w:t>The primary reason for shifting compute context is to eliminate data transfer over your network, bringing computations to where the data resides. This is particularly relevant for big data platforms like Hadoop, where data is distributed over multiple nodes, or for data sets that are simply too large for a client workstation.</w:t>
      </w:r>
    </w:p>
    <w:p w14:paraId="5FDD32A6" w14:textId="77777777" w:rsidR="00547F4E" w:rsidRDefault="00547F4E" w:rsidP="00B13378">
      <w:pPr>
        <w:pStyle w:val="NoSpacing"/>
        <w:jc w:val="both"/>
      </w:pPr>
    </w:p>
    <w:p w14:paraId="21911F8C" w14:textId="77777777" w:rsidR="00A169C1" w:rsidRDefault="00A169C1" w:rsidP="00B13378">
      <w:pPr>
        <w:pStyle w:val="NoSpacing"/>
        <w:jc w:val="both"/>
      </w:pPr>
      <w:r>
        <w:t>A. SQL</w:t>
      </w:r>
    </w:p>
    <w:p w14:paraId="57740198" w14:textId="77777777" w:rsidR="00A169C1" w:rsidRDefault="00A169C1" w:rsidP="00B13378">
      <w:pPr>
        <w:pStyle w:val="NoSpacing"/>
        <w:jc w:val="both"/>
      </w:pPr>
      <w:r>
        <w:t>B. Spark</w:t>
      </w:r>
    </w:p>
    <w:p w14:paraId="186E05DA" w14:textId="77777777" w:rsidR="00A169C1" w:rsidRDefault="00A169C1" w:rsidP="00B13378">
      <w:pPr>
        <w:pStyle w:val="NoSpacing"/>
        <w:jc w:val="both"/>
      </w:pPr>
      <w:r>
        <w:t>C. local parallel</w:t>
      </w:r>
    </w:p>
    <w:p w14:paraId="4FE349AC" w14:textId="77777777" w:rsidR="00A169C1" w:rsidRDefault="00A169C1" w:rsidP="00B13378">
      <w:pPr>
        <w:pStyle w:val="NoSpacing"/>
        <w:jc w:val="both"/>
      </w:pPr>
      <w:r>
        <w:t>D. HBase</w:t>
      </w:r>
    </w:p>
    <w:p w14:paraId="5D8E1E47" w14:textId="37F90162" w:rsidR="00A169C1" w:rsidRDefault="00A169C1" w:rsidP="00B13378">
      <w:pPr>
        <w:pStyle w:val="NoSpacing"/>
        <w:jc w:val="both"/>
      </w:pPr>
      <w:r>
        <w:t>E. local sequential</w:t>
      </w:r>
    </w:p>
    <w:p w14:paraId="535FE997" w14:textId="77777777" w:rsidR="00A169C1" w:rsidRDefault="00A169C1" w:rsidP="00B13378">
      <w:pPr>
        <w:pStyle w:val="NoSpacing"/>
        <w:jc w:val="both"/>
      </w:pPr>
    </w:p>
    <w:p w14:paraId="5397B6EB" w14:textId="5424FA9B" w:rsidR="000D0234" w:rsidRDefault="007D694E" w:rsidP="00B13378">
      <w:pPr>
        <w:pStyle w:val="NoSpacing"/>
        <w:jc w:val="both"/>
      </w:pPr>
      <w:r w:rsidRPr="0018439C">
        <w:t>[</w:t>
      </w:r>
      <w:r w:rsidRPr="0018439C">
        <w:rPr>
          <w:color w:val="5B9BD5" w:themeColor="accent5"/>
        </w:rPr>
        <w:t>GE</w:t>
      </w:r>
      <w:r w:rsidRPr="0018439C">
        <w:t>]</w:t>
      </w:r>
      <w:r w:rsidRPr="00CD490C">
        <w:rPr>
          <w:b/>
          <w:bCs/>
        </w:rPr>
        <w:t xml:space="preserve"> </w:t>
      </w:r>
      <w:proofErr w:type="spellStart"/>
      <w:r w:rsidRPr="00CD490C">
        <w:rPr>
          <w:b/>
          <w:bCs/>
        </w:rPr>
        <w:t>Example:</w:t>
      </w:r>
      <w:r w:rsidR="000D0234">
        <w:t>You</w:t>
      </w:r>
      <w:proofErr w:type="spellEnd"/>
      <w:r w:rsidR="000D0234">
        <w:t xml:space="preserve"> deploy an infrastructure for a big data workload.</w:t>
      </w:r>
      <w:r w:rsidR="00DE5B51">
        <w:t xml:space="preserve"> </w:t>
      </w:r>
      <w:r w:rsidR="000D0234">
        <w:t xml:space="preserve">You need to run Azure HDInsight and Microsoft Machine Learning Server. You plan to set the </w:t>
      </w:r>
      <w:proofErr w:type="spellStart"/>
      <w:r w:rsidR="000D0234">
        <w:t>RevoScaleR</w:t>
      </w:r>
      <w:proofErr w:type="spellEnd"/>
      <w:r w:rsidR="000D0234">
        <w:t xml:space="preserve"> compute contexts to run </w:t>
      </w:r>
      <w:proofErr w:type="spellStart"/>
      <w:r w:rsidR="000D0234">
        <w:t>rx</w:t>
      </w:r>
      <w:proofErr w:type="spellEnd"/>
      <w:r w:rsidR="000D0234">
        <w:t xml:space="preserve"> function calls in parallel.</w:t>
      </w:r>
      <w:r w:rsidR="00BD606C">
        <w:t xml:space="preserve"> </w:t>
      </w:r>
      <w:r w:rsidR="000D0234">
        <w:t>What are three compute contexts that you can use for Machine Learning Server? Each correct answer presents a complete solution.</w:t>
      </w:r>
      <w:r w:rsidR="00A60B1C">
        <w:t xml:space="preserve"> </w:t>
      </w:r>
    </w:p>
    <w:p w14:paraId="7E5126BD" w14:textId="2C9243C9" w:rsidR="000D0234" w:rsidRPr="00CB3EEA" w:rsidRDefault="000D0234" w:rsidP="00B13378">
      <w:pPr>
        <w:pStyle w:val="NoSpacing"/>
        <w:jc w:val="both"/>
        <w:rPr>
          <w:b/>
          <w:bCs/>
        </w:rPr>
      </w:pPr>
      <w:r w:rsidRPr="00CB3EEA">
        <w:rPr>
          <w:b/>
          <w:bCs/>
        </w:rPr>
        <w:t>SQL</w:t>
      </w:r>
    </w:p>
    <w:p w14:paraId="0A482AE8" w14:textId="13A6F3A7" w:rsidR="000D0234" w:rsidRPr="00CB3EEA" w:rsidRDefault="000D0234" w:rsidP="00B13378">
      <w:pPr>
        <w:pStyle w:val="NoSpacing"/>
        <w:jc w:val="both"/>
        <w:rPr>
          <w:b/>
          <w:bCs/>
        </w:rPr>
      </w:pPr>
      <w:r w:rsidRPr="00CB3EEA">
        <w:rPr>
          <w:b/>
          <w:bCs/>
        </w:rPr>
        <w:t>Spark</w:t>
      </w:r>
    </w:p>
    <w:p w14:paraId="043F8C59" w14:textId="34313964" w:rsidR="00535BDC" w:rsidRPr="00CB3EEA" w:rsidRDefault="009355F6" w:rsidP="00B13378">
      <w:pPr>
        <w:pStyle w:val="NoSpacing"/>
        <w:jc w:val="both"/>
        <w:rPr>
          <w:b/>
          <w:bCs/>
        </w:rPr>
      </w:pPr>
      <w:r w:rsidRPr="00CB3EEA">
        <w:rPr>
          <w:b/>
          <w:bCs/>
        </w:rPr>
        <w:t>l</w:t>
      </w:r>
      <w:r w:rsidR="000D0234" w:rsidRPr="00CB3EEA">
        <w:rPr>
          <w:b/>
          <w:bCs/>
        </w:rPr>
        <w:t>ocal parallel</w:t>
      </w:r>
    </w:p>
    <w:p w14:paraId="053807E0" w14:textId="5192CF67" w:rsidR="00535BDC" w:rsidRDefault="00535BDC" w:rsidP="00B13378">
      <w:pPr>
        <w:pStyle w:val="NoSpacing"/>
        <w:jc w:val="both"/>
      </w:pPr>
    </w:p>
    <w:p w14:paraId="082B70A6" w14:textId="058D35B3" w:rsidR="00535BDC" w:rsidRDefault="00535BDC" w:rsidP="00B13378">
      <w:pPr>
        <w:pStyle w:val="NoSpacing"/>
        <w:jc w:val="both"/>
      </w:pPr>
    </w:p>
    <w:p w14:paraId="1551B9A5" w14:textId="7B4BA975" w:rsidR="00535BDC" w:rsidRDefault="00535BDC" w:rsidP="00B13378">
      <w:pPr>
        <w:pStyle w:val="NoSpacing"/>
        <w:jc w:val="both"/>
      </w:pPr>
    </w:p>
    <w:p w14:paraId="20B0E863" w14:textId="3DCFF39C" w:rsidR="00535BDC" w:rsidRDefault="00535BDC" w:rsidP="00B13378">
      <w:pPr>
        <w:pStyle w:val="NoSpacing"/>
        <w:jc w:val="both"/>
      </w:pPr>
    </w:p>
    <w:p w14:paraId="6DC172BF" w14:textId="315C09BD" w:rsidR="00535BDC" w:rsidRDefault="00535BDC" w:rsidP="00B13378">
      <w:pPr>
        <w:pStyle w:val="NoSpacing"/>
        <w:jc w:val="both"/>
      </w:pPr>
    </w:p>
    <w:p w14:paraId="32EE7758" w14:textId="01654317" w:rsidR="00535BDC" w:rsidRDefault="00535BDC" w:rsidP="00B13378">
      <w:pPr>
        <w:pStyle w:val="NoSpacing"/>
        <w:jc w:val="both"/>
      </w:pPr>
    </w:p>
    <w:p w14:paraId="24CB6DD9" w14:textId="2B41E2EB" w:rsidR="00535BDC" w:rsidRDefault="00535BDC" w:rsidP="00B13378">
      <w:pPr>
        <w:pStyle w:val="NoSpacing"/>
        <w:jc w:val="both"/>
      </w:pPr>
    </w:p>
    <w:p w14:paraId="19AB227C" w14:textId="5556A75B" w:rsidR="00535BDC" w:rsidRDefault="00535BDC" w:rsidP="00B13378">
      <w:pPr>
        <w:pStyle w:val="NoSpacing"/>
        <w:jc w:val="both"/>
      </w:pPr>
    </w:p>
    <w:p w14:paraId="785F2802" w14:textId="758EC411" w:rsidR="00535BDC" w:rsidRDefault="00535BDC" w:rsidP="00B13378">
      <w:pPr>
        <w:pStyle w:val="NoSpacing"/>
        <w:jc w:val="both"/>
      </w:pPr>
    </w:p>
    <w:p w14:paraId="0104BD63" w14:textId="2DE22029" w:rsidR="00535BDC" w:rsidRDefault="00535BDC" w:rsidP="00B13378">
      <w:pPr>
        <w:pStyle w:val="NoSpacing"/>
        <w:jc w:val="both"/>
      </w:pPr>
    </w:p>
    <w:p w14:paraId="56F88A47" w14:textId="17DDB2C7" w:rsidR="00535BDC" w:rsidRDefault="00535BDC" w:rsidP="00B13378">
      <w:pPr>
        <w:pStyle w:val="NoSpacing"/>
        <w:jc w:val="both"/>
      </w:pPr>
    </w:p>
    <w:p w14:paraId="2F204A85" w14:textId="04D79C13" w:rsidR="00535BDC" w:rsidRDefault="00535BDC" w:rsidP="00B13378">
      <w:pPr>
        <w:pStyle w:val="NoSpacing"/>
        <w:jc w:val="both"/>
      </w:pPr>
    </w:p>
    <w:p w14:paraId="5E8B2A84" w14:textId="1BEAEAD7" w:rsidR="00535BDC" w:rsidRDefault="00535BDC" w:rsidP="00B13378">
      <w:pPr>
        <w:pStyle w:val="NoSpacing"/>
        <w:jc w:val="both"/>
      </w:pPr>
    </w:p>
    <w:p w14:paraId="1E3FE844" w14:textId="14BE27FC" w:rsidR="00535BDC" w:rsidRDefault="00535BDC" w:rsidP="00B13378">
      <w:pPr>
        <w:pStyle w:val="NoSpacing"/>
        <w:jc w:val="both"/>
      </w:pPr>
    </w:p>
    <w:p w14:paraId="5E10B9A0" w14:textId="42AE091D" w:rsidR="00535BDC" w:rsidRDefault="00535BDC" w:rsidP="00B13378">
      <w:pPr>
        <w:pStyle w:val="NoSpacing"/>
        <w:jc w:val="both"/>
      </w:pPr>
    </w:p>
    <w:p w14:paraId="29A07D25" w14:textId="0CEDC598" w:rsidR="00535BDC" w:rsidRDefault="00535BDC" w:rsidP="00B13378">
      <w:pPr>
        <w:pStyle w:val="NoSpacing"/>
        <w:jc w:val="both"/>
      </w:pPr>
    </w:p>
    <w:p w14:paraId="18C200D5" w14:textId="65A6B016" w:rsidR="00535BDC" w:rsidRDefault="00535BDC" w:rsidP="00B13378">
      <w:pPr>
        <w:pStyle w:val="NoSpacing"/>
        <w:jc w:val="both"/>
      </w:pPr>
    </w:p>
    <w:p w14:paraId="46BE2B7C" w14:textId="089718AE" w:rsidR="00535BDC" w:rsidRDefault="00535BDC" w:rsidP="00B13378">
      <w:pPr>
        <w:pStyle w:val="NoSpacing"/>
        <w:jc w:val="both"/>
      </w:pPr>
    </w:p>
    <w:p w14:paraId="279A7C84" w14:textId="6CA79B5B" w:rsidR="00535BDC" w:rsidRDefault="00535BDC" w:rsidP="00B13378">
      <w:pPr>
        <w:pStyle w:val="NoSpacing"/>
        <w:jc w:val="both"/>
      </w:pPr>
    </w:p>
    <w:p w14:paraId="74FFF63B" w14:textId="1A961F29" w:rsidR="00535BDC" w:rsidRDefault="00535BDC" w:rsidP="00B13378">
      <w:pPr>
        <w:pStyle w:val="NoSpacing"/>
        <w:jc w:val="both"/>
      </w:pPr>
    </w:p>
    <w:p w14:paraId="0C3626C3" w14:textId="1479C987" w:rsidR="00535BDC" w:rsidRDefault="00535BDC" w:rsidP="00B13378">
      <w:pPr>
        <w:pStyle w:val="NoSpacing"/>
        <w:jc w:val="both"/>
      </w:pPr>
    </w:p>
    <w:p w14:paraId="1F350CD9" w14:textId="513A9B46" w:rsidR="00535BDC" w:rsidRDefault="00535BDC" w:rsidP="00B13378">
      <w:pPr>
        <w:pStyle w:val="NoSpacing"/>
        <w:jc w:val="both"/>
      </w:pPr>
    </w:p>
    <w:p w14:paraId="5063C058" w14:textId="1DD6C9BC" w:rsidR="00535BDC" w:rsidRDefault="00535BDC" w:rsidP="00B13378">
      <w:pPr>
        <w:pStyle w:val="NoSpacing"/>
        <w:jc w:val="both"/>
      </w:pPr>
    </w:p>
    <w:p w14:paraId="5405FC00" w14:textId="5FE51524" w:rsidR="00535BDC" w:rsidRDefault="00535BDC" w:rsidP="00B13378">
      <w:pPr>
        <w:pStyle w:val="NoSpacing"/>
        <w:jc w:val="both"/>
      </w:pPr>
    </w:p>
    <w:p w14:paraId="72690142" w14:textId="4162327E" w:rsidR="00AF1554" w:rsidRDefault="00AF1554" w:rsidP="00B13378">
      <w:pPr>
        <w:pStyle w:val="NoSpacing"/>
        <w:jc w:val="both"/>
      </w:pPr>
    </w:p>
    <w:p w14:paraId="6F37ECCE" w14:textId="0103FBB3" w:rsidR="00AF1554" w:rsidRPr="00AF1554" w:rsidRDefault="00AF1554" w:rsidP="00B13378">
      <w:pPr>
        <w:pStyle w:val="NoSpacing"/>
        <w:jc w:val="both"/>
        <w:rPr>
          <w:b/>
          <w:bCs/>
        </w:rPr>
      </w:pPr>
      <w:r w:rsidRPr="00AF1554">
        <w:rPr>
          <w:b/>
          <w:bCs/>
        </w:rPr>
        <w:lastRenderedPageBreak/>
        <w:t xml:space="preserve">Lesson 5 </w:t>
      </w:r>
    </w:p>
    <w:p w14:paraId="10DBA8B2" w14:textId="7EB3D08D" w:rsidR="00AF1554" w:rsidRDefault="00AF1554" w:rsidP="00B13378">
      <w:pPr>
        <w:pStyle w:val="NoSpacing"/>
        <w:jc w:val="both"/>
      </w:pPr>
      <w:r>
        <w:t>Real-time Analysis</w:t>
      </w:r>
    </w:p>
    <w:p w14:paraId="5354BB77" w14:textId="18985065" w:rsidR="00AF1554" w:rsidRDefault="00AF1554" w:rsidP="00B13378">
      <w:pPr>
        <w:pStyle w:val="NoSpacing"/>
        <w:jc w:val="both"/>
      </w:pPr>
    </w:p>
    <w:p w14:paraId="5E91A78B" w14:textId="3EB09220" w:rsidR="000B1C97" w:rsidRPr="00C72D69" w:rsidRDefault="000B1C97" w:rsidP="00B13378">
      <w:pPr>
        <w:pStyle w:val="NoSpacing"/>
        <w:jc w:val="both"/>
        <w:rPr>
          <w:b/>
          <w:bCs/>
        </w:rPr>
      </w:pPr>
      <w:r w:rsidRPr="00C72D69">
        <w:rPr>
          <w:b/>
          <w:bCs/>
        </w:rPr>
        <w:t>Azure HDInsight Storm cluster</w:t>
      </w:r>
    </w:p>
    <w:p w14:paraId="14D57955" w14:textId="403B5173" w:rsidR="000B1C97" w:rsidRPr="00C72D69" w:rsidRDefault="000B1C97" w:rsidP="00B13378">
      <w:pPr>
        <w:pStyle w:val="NoSpacing"/>
        <w:jc w:val="both"/>
        <w:rPr>
          <w:b/>
          <w:bCs/>
        </w:rPr>
      </w:pPr>
      <w:r w:rsidRPr="00C72D69">
        <w:rPr>
          <w:b/>
          <w:bCs/>
        </w:rPr>
        <w:t>Azure Notification Hubs</w:t>
      </w:r>
    </w:p>
    <w:p w14:paraId="5E827BE7" w14:textId="03043B19" w:rsidR="00E23F9F" w:rsidRPr="00C72D69" w:rsidRDefault="000B1C97" w:rsidP="00B13378">
      <w:pPr>
        <w:pStyle w:val="NoSpacing"/>
        <w:jc w:val="both"/>
        <w:rPr>
          <w:b/>
          <w:bCs/>
        </w:rPr>
      </w:pPr>
      <w:r w:rsidRPr="00C72D69">
        <w:rPr>
          <w:b/>
          <w:bCs/>
        </w:rPr>
        <w:t>Azure HDInsight Hadoop cluster</w:t>
      </w:r>
    </w:p>
    <w:p w14:paraId="6222D10E" w14:textId="317AEE87" w:rsidR="00346CAC" w:rsidRDefault="00226907" w:rsidP="00B13378">
      <w:pPr>
        <w:pStyle w:val="NoSpacing"/>
        <w:jc w:val="both"/>
      </w:pPr>
      <w:r>
        <w:t>Azure HDInsight makes it easy, fast, and cost-effective to process massive amounts of data.</w:t>
      </w:r>
      <w:r w:rsidR="00C72D69">
        <w:t xml:space="preserve"> </w:t>
      </w:r>
      <w:r>
        <w:t>You can use HDInsight to process streaming data that's received in real time from a variety of devices.</w:t>
      </w:r>
    </w:p>
    <w:p w14:paraId="78E8CEB5" w14:textId="6CBAF56D" w:rsidR="000B1C97" w:rsidRPr="00346CAC" w:rsidRDefault="000B1C97" w:rsidP="00B13378">
      <w:pPr>
        <w:pStyle w:val="NoSpacing"/>
        <w:jc w:val="both"/>
        <w:rPr>
          <w:b/>
          <w:bCs/>
        </w:rPr>
      </w:pPr>
      <w:r w:rsidRPr="00346CAC">
        <w:rPr>
          <w:b/>
          <w:bCs/>
        </w:rPr>
        <w:t>Azure HDInsight R cluster</w:t>
      </w:r>
    </w:p>
    <w:p w14:paraId="2650F3E2" w14:textId="77777777" w:rsidR="000B1C97" w:rsidRDefault="000B1C97" w:rsidP="00B13378">
      <w:pPr>
        <w:pStyle w:val="NoSpacing"/>
        <w:jc w:val="both"/>
      </w:pPr>
    </w:p>
    <w:p w14:paraId="59460BE1" w14:textId="2E3FFC34" w:rsidR="00AF1554" w:rsidRDefault="00574A30" w:rsidP="00B13378">
      <w:pPr>
        <w:pStyle w:val="NoSpacing"/>
        <w:jc w:val="both"/>
      </w:pPr>
      <w:r w:rsidRPr="0018439C">
        <w:t>[</w:t>
      </w:r>
      <w:r w:rsidRPr="0018439C">
        <w:rPr>
          <w:color w:val="5B9BD5" w:themeColor="accent5"/>
        </w:rPr>
        <w:t>GE</w:t>
      </w:r>
      <w:r w:rsidRPr="0018439C">
        <w:t>]</w:t>
      </w:r>
      <w:r w:rsidRPr="00CD490C">
        <w:rPr>
          <w:b/>
          <w:bCs/>
        </w:rPr>
        <w:t xml:space="preserve"> Example:</w:t>
      </w:r>
      <w:r w:rsidR="00A9120D">
        <w:rPr>
          <w:b/>
          <w:bCs/>
        </w:rPr>
        <w:t xml:space="preserve"> </w:t>
      </w:r>
      <w:r w:rsidR="00AF1554">
        <w:t>Your company has recently deployed 5,000 Internet-connected sensors for a planned AI solution.</w:t>
      </w:r>
      <w:r w:rsidR="004C29A6">
        <w:t xml:space="preserve"> </w:t>
      </w:r>
      <w:r w:rsidR="00AF1554">
        <w:t>You need to recommend a computing solution to perform a real-time analysis of the data generated by the sensors.</w:t>
      </w:r>
      <w:r w:rsidR="000662C2">
        <w:t xml:space="preserve"> </w:t>
      </w:r>
      <w:r w:rsidR="00AF1554">
        <w:t>Which computing solution should you recommend?</w:t>
      </w:r>
    </w:p>
    <w:p w14:paraId="38741DA1" w14:textId="59A17BD5" w:rsidR="00961320" w:rsidRPr="00B5255B" w:rsidRDefault="00961320" w:rsidP="00B13378">
      <w:pPr>
        <w:pStyle w:val="NoSpacing"/>
        <w:jc w:val="both"/>
        <w:rPr>
          <w:b/>
          <w:bCs/>
        </w:rPr>
      </w:pPr>
      <w:r w:rsidRPr="00B5255B">
        <w:rPr>
          <w:b/>
          <w:bCs/>
        </w:rPr>
        <w:t>Azure HDInsight Hadoop cluster</w:t>
      </w:r>
    </w:p>
    <w:p w14:paraId="3F599471" w14:textId="4828AE23" w:rsidR="00535BDC" w:rsidRDefault="00535BDC" w:rsidP="00B13378">
      <w:pPr>
        <w:pStyle w:val="NoSpacing"/>
        <w:jc w:val="both"/>
      </w:pPr>
    </w:p>
    <w:p w14:paraId="5BAD47A9" w14:textId="0C485942" w:rsidR="00BB427C" w:rsidRDefault="00212341" w:rsidP="00B13378">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rsidR="00F02302">
        <w:t>You deploy an application that performs sentiment analysis on the data stored in Azure Cosmos DB. Recently, you loaded a large amount of data to the database. The data was for a customer named Contoso, Ltd. You discover that queries for the Contoso data are slow to complete, and the queries slow the entire application. You need to reduce the amount of time it takes for the queries to complete. The solution must minimize costs. What is the best way to achieve the goal? More than one answer choice may achieve the goal. Select the BEST answer.</w:t>
      </w:r>
    </w:p>
    <w:p w14:paraId="048A026E" w14:textId="4CFFC35B" w:rsidR="00BB427C" w:rsidRPr="00866D5E" w:rsidRDefault="000F5467" w:rsidP="00B13378">
      <w:pPr>
        <w:pStyle w:val="NoSpacing"/>
        <w:jc w:val="both"/>
        <w:rPr>
          <w:b/>
          <w:bCs/>
        </w:rPr>
      </w:pPr>
      <w:r w:rsidRPr="00866D5E">
        <w:rPr>
          <w:b/>
          <w:bCs/>
        </w:rPr>
        <w:t>Change the partitioning strategy</w:t>
      </w:r>
    </w:p>
    <w:p w14:paraId="3A5F2CAE" w14:textId="384D15E1" w:rsidR="00BB427C" w:rsidRDefault="00095B01" w:rsidP="00B13378">
      <w:pPr>
        <w:pStyle w:val="NoSpacing"/>
        <w:jc w:val="both"/>
      </w:pPr>
      <w:r>
        <w:t>Throughput provisioned for a container is divided evenly among physical partitions.</w:t>
      </w:r>
      <w:r w:rsidR="005C514F">
        <w:t xml:space="preserve"> </w:t>
      </w:r>
      <w:r>
        <w:t>Increasing request units would also improve throughput, but at a cost.</w:t>
      </w:r>
    </w:p>
    <w:p w14:paraId="2BE405E7" w14:textId="07C7FA4D" w:rsidR="00BB427C" w:rsidRDefault="00BB427C" w:rsidP="00B13378">
      <w:pPr>
        <w:pStyle w:val="NoSpacing"/>
        <w:jc w:val="both"/>
      </w:pPr>
    </w:p>
    <w:p w14:paraId="27C23562" w14:textId="7388CCF1" w:rsidR="008F4EFD" w:rsidRDefault="008F4EFD" w:rsidP="008F4EFD">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t>You plan to implement a new data warehouse for a planned AI solution. You have the following information regarding the data warehouse:</w:t>
      </w:r>
    </w:p>
    <w:p w14:paraId="6086A9EC" w14:textId="77777777" w:rsidR="008F4EFD" w:rsidRDefault="008F4EFD" w:rsidP="008F4EFD">
      <w:pPr>
        <w:pStyle w:val="NoSpacing"/>
        <w:jc w:val="both"/>
      </w:pPr>
      <w:r>
        <w:t>The data files will be available in one week.</w:t>
      </w:r>
    </w:p>
    <w:p w14:paraId="29319ADA" w14:textId="77777777" w:rsidR="008F4EFD" w:rsidRDefault="008F4EFD" w:rsidP="008F4EFD">
      <w:pPr>
        <w:pStyle w:val="NoSpacing"/>
        <w:jc w:val="both"/>
      </w:pPr>
      <w:r>
        <w:t>Most queries that will be executed against the data warehouse will be ad-hoc queries.</w:t>
      </w:r>
    </w:p>
    <w:p w14:paraId="6F0E680C" w14:textId="77777777" w:rsidR="008F4EFD" w:rsidRDefault="008F4EFD" w:rsidP="008F4EFD">
      <w:pPr>
        <w:pStyle w:val="NoSpacing"/>
        <w:jc w:val="both"/>
      </w:pPr>
      <w:r>
        <w:t>The schemas of data files that will be loaded to the data warehouse will change often.</w:t>
      </w:r>
    </w:p>
    <w:p w14:paraId="16BA7FCF" w14:textId="77777777" w:rsidR="008F4EFD" w:rsidRDefault="008F4EFD" w:rsidP="008F4EFD">
      <w:pPr>
        <w:pStyle w:val="NoSpacing"/>
        <w:jc w:val="both"/>
      </w:pPr>
      <w:r>
        <w:t>One month after the planned implementation, the data warehouse will contain 15 TB of data.</w:t>
      </w:r>
    </w:p>
    <w:p w14:paraId="0BC5EDF6" w14:textId="77777777" w:rsidR="008F4EFD" w:rsidRDefault="008F4EFD" w:rsidP="008F4EFD">
      <w:pPr>
        <w:pStyle w:val="NoSpacing"/>
        <w:jc w:val="both"/>
      </w:pPr>
      <w:r>
        <w:t>You need to recommend a database solution to support the planned implementation.</w:t>
      </w:r>
    </w:p>
    <w:p w14:paraId="098CAE08" w14:textId="01AAA69D" w:rsidR="008F4EFD" w:rsidRDefault="008F4EFD" w:rsidP="00C80727">
      <w:pPr>
        <w:pStyle w:val="NoSpacing"/>
        <w:jc w:val="both"/>
      </w:pPr>
      <w:r>
        <w:t>What two solutions should you include in the recommendation? Each correct answer is a complete solution.</w:t>
      </w:r>
    </w:p>
    <w:p w14:paraId="74FD1F73" w14:textId="4A1C437E" w:rsidR="008F4EFD" w:rsidRPr="00F939BA" w:rsidRDefault="008F4EFD" w:rsidP="008F4EFD">
      <w:pPr>
        <w:pStyle w:val="NoSpacing"/>
        <w:jc w:val="both"/>
        <w:rPr>
          <w:b/>
          <w:bCs/>
        </w:rPr>
      </w:pPr>
      <w:r w:rsidRPr="00F939BA">
        <w:rPr>
          <w:b/>
          <w:bCs/>
        </w:rPr>
        <w:t>Apache Hadoop</w:t>
      </w:r>
    </w:p>
    <w:p w14:paraId="2DAC87F9" w14:textId="5588BB35" w:rsidR="008F4EFD" w:rsidRPr="00F939BA" w:rsidRDefault="008F4EFD" w:rsidP="008F4EFD">
      <w:pPr>
        <w:pStyle w:val="NoSpacing"/>
        <w:jc w:val="both"/>
        <w:rPr>
          <w:b/>
          <w:bCs/>
        </w:rPr>
      </w:pPr>
      <w:r w:rsidRPr="00F939BA">
        <w:rPr>
          <w:b/>
          <w:bCs/>
        </w:rPr>
        <w:t>Apache Spark</w:t>
      </w:r>
    </w:p>
    <w:p w14:paraId="104F4634" w14:textId="1ED6A15B" w:rsidR="00BB427C" w:rsidRDefault="00BB427C" w:rsidP="00B13378">
      <w:pPr>
        <w:pStyle w:val="NoSpacing"/>
        <w:jc w:val="both"/>
      </w:pPr>
    </w:p>
    <w:p w14:paraId="2AF8F3D4" w14:textId="2BAEE8B4" w:rsidR="00F76968" w:rsidRDefault="00F76968" w:rsidP="00B13378">
      <w:pPr>
        <w:pStyle w:val="NoSpacing"/>
        <w:jc w:val="both"/>
      </w:pPr>
    </w:p>
    <w:p w14:paraId="70220F50" w14:textId="65B26CAB" w:rsidR="00F76968" w:rsidRDefault="00F76968" w:rsidP="00B13378">
      <w:pPr>
        <w:pStyle w:val="NoSpacing"/>
        <w:jc w:val="both"/>
      </w:pPr>
    </w:p>
    <w:p w14:paraId="08FFB8A9" w14:textId="555BEB62" w:rsidR="00F76968" w:rsidRDefault="00F76968" w:rsidP="00B13378">
      <w:pPr>
        <w:pStyle w:val="NoSpacing"/>
        <w:jc w:val="both"/>
      </w:pPr>
    </w:p>
    <w:p w14:paraId="4261ED16" w14:textId="41D140B4" w:rsidR="00F76968" w:rsidRDefault="00F76968" w:rsidP="00B13378">
      <w:pPr>
        <w:pStyle w:val="NoSpacing"/>
        <w:jc w:val="both"/>
      </w:pPr>
    </w:p>
    <w:p w14:paraId="13AC1FD2" w14:textId="4D4D7A61" w:rsidR="00F76968" w:rsidRDefault="00F76968" w:rsidP="00B13378">
      <w:pPr>
        <w:pStyle w:val="NoSpacing"/>
        <w:jc w:val="both"/>
      </w:pPr>
    </w:p>
    <w:p w14:paraId="115B71F1" w14:textId="65639351" w:rsidR="00F76968" w:rsidRDefault="00EE2722" w:rsidP="00F76968">
      <w:pPr>
        <w:pStyle w:val="NoSpacing"/>
        <w:jc w:val="both"/>
      </w:pPr>
      <w:r w:rsidRPr="0018439C">
        <w:lastRenderedPageBreak/>
        <w:t>[</w:t>
      </w:r>
      <w:r w:rsidRPr="0018439C">
        <w:rPr>
          <w:color w:val="5B9BD5" w:themeColor="accent5"/>
        </w:rPr>
        <w:t>GE</w:t>
      </w:r>
      <w:r w:rsidRPr="0018439C">
        <w:t>]</w:t>
      </w:r>
      <w:r w:rsidRPr="00CD490C">
        <w:rPr>
          <w:b/>
          <w:bCs/>
        </w:rPr>
        <w:t xml:space="preserve"> Example:</w:t>
      </w:r>
      <w:r>
        <w:rPr>
          <w:b/>
          <w:bCs/>
        </w:rPr>
        <w:t xml:space="preserve"> </w:t>
      </w:r>
      <w:r w:rsidR="00F76968">
        <w:t>Your company has a data team of Scala and R experts.</w:t>
      </w:r>
    </w:p>
    <w:p w14:paraId="7C2EEE22" w14:textId="77777777" w:rsidR="00F76968" w:rsidRDefault="00F76968" w:rsidP="00F76968">
      <w:pPr>
        <w:pStyle w:val="NoSpacing"/>
        <w:jc w:val="both"/>
      </w:pPr>
      <w:r>
        <w:t>You plan to ingest data from multiple Apache Kafka streams.</w:t>
      </w:r>
    </w:p>
    <w:p w14:paraId="2F728869" w14:textId="77777777" w:rsidR="00F76968" w:rsidRDefault="00F76968" w:rsidP="00F76968">
      <w:pPr>
        <w:pStyle w:val="NoSpacing"/>
        <w:jc w:val="both"/>
      </w:pPr>
      <w:r>
        <w:t>You need to recommend a processing technology to broker messages at scale from Kafka streams to Azure Storage.</w:t>
      </w:r>
    </w:p>
    <w:p w14:paraId="73995344" w14:textId="77777777" w:rsidR="00BE18BB" w:rsidRDefault="00F76968" w:rsidP="00F76968">
      <w:pPr>
        <w:pStyle w:val="NoSpacing"/>
        <w:jc w:val="both"/>
      </w:pPr>
      <w:r>
        <w:t>What should you recommend?</w:t>
      </w:r>
    </w:p>
    <w:p w14:paraId="305CB2D5" w14:textId="46ECE3B1" w:rsidR="00F76968" w:rsidRPr="00877A87" w:rsidRDefault="00F76968" w:rsidP="00BE18BB">
      <w:pPr>
        <w:pStyle w:val="NoSpacing"/>
        <w:jc w:val="both"/>
        <w:rPr>
          <w:b/>
          <w:bCs/>
        </w:rPr>
      </w:pPr>
      <w:r w:rsidRPr="00877A87">
        <w:rPr>
          <w:b/>
          <w:bCs/>
        </w:rPr>
        <w:t>Azure HDInsight with Apache Storm</w:t>
      </w:r>
    </w:p>
    <w:p w14:paraId="2700C946" w14:textId="643646B0" w:rsidR="00BB427C" w:rsidRDefault="00BB427C" w:rsidP="00B13378">
      <w:pPr>
        <w:pStyle w:val="NoSpacing"/>
        <w:jc w:val="both"/>
      </w:pPr>
    </w:p>
    <w:p w14:paraId="5FCA0F08" w14:textId="65AF9373" w:rsidR="00BB427C" w:rsidRDefault="00BB427C" w:rsidP="00B13378">
      <w:pPr>
        <w:pStyle w:val="NoSpacing"/>
        <w:jc w:val="both"/>
      </w:pPr>
    </w:p>
    <w:p w14:paraId="1BB8920C" w14:textId="12C7A616" w:rsidR="00BB427C" w:rsidRDefault="00BB427C" w:rsidP="00B13378">
      <w:pPr>
        <w:pStyle w:val="NoSpacing"/>
        <w:jc w:val="both"/>
      </w:pPr>
    </w:p>
    <w:p w14:paraId="103B57A9" w14:textId="4F9EB4AD" w:rsidR="00BB427C" w:rsidRDefault="00BB427C" w:rsidP="00B13378">
      <w:pPr>
        <w:pStyle w:val="NoSpacing"/>
        <w:jc w:val="both"/>
      </w:pPr>
    </w:p>
    <w:p w14:paraId="1686393A" w14:textId="7F8F4479" w:rsidR="00BB427C" w:rsidRDefault="00BB427C" w:rsidP="00B13378">
      <w:pPr>
        <w:pStyle w:val="NoSpacing"/>
        <w:jc w:val="both"/>
      </w:pPr>
    </w:p>
    <w:p w14:paraId="3642CF31" w14:textId="3C1360BE" w:rsidR="009A727A" w:rsidRDefault="009A727A" w:rsidP="00B13378">
      <w:pPr>
        <w:pStyle w:val="NoSpacing"/>
        <w:jc w:val="both"/>
      </w:pPr>
    </w:p>
    <w:p w14:paraId="4E733FF9" w14:textId="366A2353" w:rsidR="009A727A" w:rsidRDefault="009A727A" w:rsidP="00B13378">
      <w:pPr>
        <w:pStyle w:val="NoSpacing"/>
        <w:jc w:val="both"/>
      </w:pPr>
    </w:p>
    <w:p w14:paraId="20DA0843" w14:textId="677BB566" w:rsidR="009A727A" w:rsidRDefault="009A727A" w:rsidP="00B13378">
      <w:pPr>
        <w:pStyle w:val="NoSpacing"/>
        <w:jc w:val="both"/>
      </w:pPr>
    </w:p>
    <w:p w14:paraId="0FEAF9B3" w14:textId="447A143B" w:rsidR="009A727A" w:rsidRDefault="009A727A" w:rsidP="00B13378">
      <w:pPr>
        <w:pStyle w:val="NoSpacing"/>
        <w:jc w:val="both"/>
      </w:pPr>
    </w:p>
    <w:p w14:paraId="1A66EADC" w14:textId="794CC213" w:rsidR="009A727A" w:rsidRDefault="009A727A" w:rsidP="00B13378">
      <w:pPr>
        <w:pStyle w:val="NoSpacing"/>
        <w:jc w:val="both"/>
      </w:pPr>
    </w:p>
    <w:p w14:paraId="10BE5009" w14:textId="049FE32D" w:rsidR="009A727A" w:rsidRDefault="009A727A" w:rsidP="00B13378">
      <w:pPr>
        <w:pStyle w:val="NoSpacing"/>
        <w:jc w:val="both"/>
      </w:pPr>
    </w:p>
    <w:p w14:paraId="04DAE275" w14:textId="5C2E6351" w:rsidR="00881601" w:rsidRDefault="00881601" w:rsidP="00B13378">
      <w:pPr>
        <w:pStyle w:val="NoSpacing"/>
        <w:jc w:val="both"/>
      </w:pPr>
    </w:p>
    <w:p w14:paraId="7AA4F8D5" w14:textId="25EAFE7D" w:rsidR="00881601" w:rsidRDefault="00881601" w:rsidP="00B13378">
      <w:pPr>
        <w:pStyle w:val="NoSpacing"/>
        <w:jc w:val="both"/>
      </w:pPr>
    </w:p>
    <w:p w14:paraId="4331C5AC" w14:textId="67791D2A" w:rsidR="00881601" w:rsidRDefault="00881601" w:rsidP="00B13378">
      <w:pPr>
        <w:pStyle w:val="NoSpacing"/>
        <w:jc w:val="both"/>
      </w:pPr>
    </w:p>
    <w:p w14:paraId="2C60D19D" w14:textId="19564975" w:rsidR="00881601" w:rsidRDefault="00881601" w:rsidP="00B13378">
      <w:pPr>
        <w:pStyle w:val="NoSpacing"/>
        <w:jc w:val="both"/>
      </w:pPr>
    </w:p>
    <w:p w14:paraId="1E4CC3AE" w14:textId="01FBAA34" w:rsidR="00881601" w:rsidRDefault="00881601" w:rsidP="00B13378">
      <w:pPr>
        <w:pStyle w:val="NoSpacing"/>
        <w:jc w:val="both"/>
      </w:pPr>
    </w:p>
    <w:p w14:paraId="2EBD4503" w14:textId="2E0D5FCE" w:rsidR="00881601" w:rsidRDefault="00881601" w:rsidP="00B13378">
      <w:pPr>
        <w:pStyle w:val="NoSpacing"/>
        <w:jc w:val="both"/>
      </w:pPr>
    </w:p>
    <w:p w14:paraId="522138E7" w14:textId="5F90D24E" w:rsidR="00881601" w:rsidRDefault="00881601" w:rsidP="00B13378">
      <w:pPr>
        <w:pStyle w:val="NoSpacing"/>
        <w:jc w:val="both"/>
      </w:pPr>
    </w:p>
    <w:p w14:paraId="51E0D2C0" w14:textId="3901F67A" w:rsidR="00881601" w:rsidRDefault="00881601" w:rsidP="00B13378">
      <w:pPr>
        <w:pStyle w:val="NoSpacing"/>
        <w:jc w:val="both"/>
      </w:pPr>
    </w:p>
    <w:p w14:paraId="1B598149" w14:textId="53C194A0" w:rsidR="00881601" w:rsidRDefault="00881601" w:rsidP="00B13378">
      <w:pPr>
        <w:pStyle w:val="NoSpacing"/>
        <w:jc w:val="both"/>
      </w:pPr>
    </w:p>
    <w:p w14:paraId="446FA66D" w14:textId="0A507772" w:rsidR="00881601" w:rsidRDefault="00881601" w:rsidP="00B13378">
      <w:pPr>
        <w:pStyle w:val="NoSpacing"/>
        <w:jc w:val="both"/>
      </w:pPr>
    </w:p>
    <w:p w14:paraId="4C030DB4" w14:textId="2C31A28F" w:rsidR="00881601" w:rsidRDefault="00881601" w:rsidP="00B13378">
      <w:pPr>
        <w:pStyle w:val="NoSpacing"/>
        <w:jc w:val="both"/>
      </w:pPr>
    </w:p>
    <w:p w14:paraId="07361E92" w14:textId="423F799E" w:rsidR="00881601" w:rsidRDefault="00881601" w:rsidP="00B13378">
      <w:pPr>
        <w:pStyle w:val="NoSpacing"/>
        <w:jc w:val="both"/>
      </w:pPr>
    </w:p>
    <w:p w14:paraId="18296D2E" w14:textId="084E3BD5" w:rsidR="00881601" w:rsidRDefault="00881601" w:rsidP="00B13378">
      <w:pPr>
        <w:pStyle w:val="NoSpacing"/>
        <w:jc w:val="both"/>
      </w:pPr>
    </w:p>
    <w:p w14:paraId="3C59FDBF" w14:textId="63685809" w:rsidR="00881601" w:rsidRDefault="00881601" w:rsidP="00B13378">
      <w:pPr>
        <w:pStyle w:val="NoSpacing"/>
        <w:jc w:val="both"/>
      </w:pPr>
    </w:p>
    <w:p w14:paraId="35062E55" w14:textId="492C3D48" w:rsidR="00881601" w:rsidRDefault="00881601" w:rsidP="00B13378">
      <w:pPr>
        <w:pStyle w:val="NoSpacing"/>
        <w:jc w:val="both"/>
      </w:pPr>
    </w:p>
    <w:p w14:paraId="4137DB28" w14:textId="16DF6BDE" w:rsidR="00881601" w:rsidRDefault="00881601" w:rsidP="00B13378">
      <w:pPr>
        <w:pStyle w:val="NoSpacing"/>
        <w:jc w:val="both"/>
      </w:pPr>
    </w:p>
    <w:p w14:paraId="1439F16D" w14:textId="0DEFAAE8" w:rsidR="00881601" w:rsidRDefault="00881601" w:rsidP="00B13378">
      <w:pPr>
        <w:pStyle w:val="NoSpacing"/>
        <w:jc w:val="both"/>
      </w:pPr>
    </w:p>
    <w:p w14:paraId="3E7C449F" w14:textId="40616665" w:rsidR="00881601" w:rsidRDefault="00881601" w:rsidP="00B13378">
      <w:pPr>
        <w:pStyle w:val="NoSpacing"/>
        <w:jc w:val="both"/>
      </w:pPr>
    </w:p>
    <w:p w14:paraId="73A21A56" w14:textId="2CD959CB" w:rsidR="00881601" w:rsidRDefault="00881601" w:rsidP="00B13378">
      <w:pPr>
        <w:pStyle w:val="NoSpacing"/>
        <w:jc w:val="both"/>
      </w:pPr>
    </w:p>
    <w:p w14:paraId="295680A9" w14:textId="7692AAE8" w:rsidR="00881601" w:rsidRDefault="00881601" w:rsidP="00B13378">
      <w:pPr>
        <w:pStyle w:val="NoSpacing"/>
        <w:jc w:val="both"/>
      </w:pPr>
    </w:p>
    <w:p w14:paraId="73B38C7A" w14:textId="4A210A73" w:rsidR="00881601" w:rsidRDefault="00881601" w:rsidP="00B13378">
      <w:pPr>
        <w:pStyle w:val="NoSpacing"/>
        <w:jc w:val="both"/>
      </w:pPr>
    </w:p>
    <w:p w14:paraId="709AA76E" w14:textId="78161600" w:rsidR="00881601" w:rsidRDefault="00881601" w:rsidP="00B13378">
      <w:pPr>
        <w:pStyle w:val="NoSpacing"/>
        <w:jc w:val="both"/>
      </w:pPr>
    </w:p>
    <w:p w14:paraId="025705B3" w14:textId="5F8255B4" w:rsidR="00881601" w:rsidRDefault="00881601" w:rsidP="00B13378">
      <w:pPr>
        <w:pStyle w:val="NoSpacing"/>
        <w:jc w:val="both"/>
      </w:pPr>
    </w:p>
    <w:p w14:paraId="261EC4A5" w14:textId="056AA7CA" w:rsidR="00881601" w:rsidRDefault="00881601" w:rsidP="00B13378">
      <w:pPr>
        <w:pStyle w:val="NoSpacing"/>
        <w:jc w:val="both"/>
      </w:pPr>
    </w:p>
    <w:p w14:paraId="67B3AC8C" w14:textId="72EF7197" w:rsidR="00881601" w:rsidRDefault="00881601" w:rsidP="00B13378">
      <w:pPr>
        <w:pStyle w:val="NoSpacing"/>
        <w:jc w:val="both"/>
      </w:pPr>
    </w:p>
    <w:p w14:paraId="66E59BEC" w14:textId="119BA67F" w:rsidR="00881601" w:rsidRDefault="00881601" w:rsidP="00B13378">
      <w:pPr>
        <w:pStyle w:val="NoSpacing"/>
        <w:jc w:val="both"/>
      </w:pPr>
    </w:p>
    <w:p w14:paraId="1B4F0FFC" w14:textId="4324F2B7" w:rsidR="00881601" w:rsidRDefault="00881601" w:rsidP="00B13378">
      <w:pPr>
        <w:pStyle w:val="NoSpacing"/>
        <w:jc w:val="both"/>
      </w:pPr>
    </w:p>
    <w:p w14:paraId="7B802AD9" w14:textId="7EF8B4E6" w:rsidR="00881601" w:rsidRDefault="00881601" w:rsidP="00B13378">
      <w:pPr>
        <w:pStyle w:val="NoSpacing"/>
        <w:jc w:val="both"/>
      </w:pPr>
    </w:p>
    <w:p w14:paraId="2640D551" w14:textId="20443E59" w:rsidR="00881601" w:rsidRDefault="00881601" w:rsidP="00B13378">
      <w:pPr>
        <w:pStyle w:val="NoSpacing"/>
        <w:jc w:val="both"/>
      </w:pPr>
    </w:p>
    <w:p w14:paraId="75189F77" w14:textId="4CAA8ED7" w:rsidR="00881601" w:rsidRDefault="00881601" w:rsidP="00B13378">
      <w:pPr>
        <w:pStyle w:val="NoSpacing"/>
        <w:jc w:val="both"/>
      </w:pPr>
    </w:p>
    <w:p w14:paraId="4636BCA0" w14:textId="3CEF1CE4" w:rsidR="00881601" w:rsidRDefault="00881601" w:rsidP="00B13378">
      <w:pPr>
        <w:pStyle w:val="NoSpacing"/>
        <w:jc w:val="both"/>
      </w:pPr>
    </w:p>
    <w:p w14:paraId="3C343DB5" w14:textId="77777777" w:rsidR="00881601" w:rsidRDefault="00881601" w:rsidP="00B13378">
      <w:pPr>
        <w:pStyle w:val="NoSpacing"/>
        <w:jc w:val="both"/>
      </w:pPr>
    </w:p>
    <w:p w14:paraId="5D82864C" w14:textId="7366EEBE" w:rsidR="009A727A" w:rsidRDefault="009A727A" w:rsidP="00B13378">
      <w:pPr>
        <w:pStyle w:val="NoSpacing"/>
        <w:jc w:val="both"/>
      </w:pPr>
    </w:p>
    <w:p w14:paraId="2AB48ABD" w14:textId="3C929EDB" w:rsidR="00535BDC" w:rsidRPr="00842227" w:rsidRDefault="00A338C7" w:rsidP="00B13378">
      <w:pPr>
        <w:pStyle w:val="NoSpacing"/>
        <w:jc w:val="both"/>
        <w:rPr>
          <w:b/>
          <w:bCs/>
        </w:rPr>
      </w:pPr>
      <w:r w:rsidRPr="00842227">
        <w:rPr>
          <w:b/>
          <w:bCs/>
        </w:rPr>
        <w:lastRenderedPageBreak/>
        <w:t xml:space="preserve">Lesson </w:t>
      </w:r>
      <w:r w:rsidR="00AF1554">
        <w:rPr>
          <w:b/>
          <w:bCs/>
        </w:rPr>
        <w:t>6</w:t>
      </w:r>
    </w:p>
    <w:p w14:paraId="4A08DA2C" w14:textId="57DB7AE8" w:rsidR="006532F8" w:rsidRDefault="00842227" w:rsidP="00B13378">
      <w:pPr>
        <w:pStyle w:val="NoSpacing"/>
        <w:jc w:val="both"/>
      </w:pPr>
      <w:r>
        <w:t xml:space="preserve">Azure </w:t>
      </w:r>
    </w:p>
    <w:p w14:paraId="1A06EF09" w14:textId="24496D1F" w:rsidR="00770B12" w:rsidRDefault="00770B12" w:rsidP="00B13378">
      <w:pPr>
        <w:pStyle w:val="NoSpacing"/>
        <w:jc w:val="both"/>
      </w:pPr>
    </w:p>
    <w:p w14:paraId="16ED5848" w14:textId="77777777" w:rsidR="00DE1DD8" w:rsidRDefault="00DE1DD8" w:rsidP="00B13378">
      <w:pPr>
        <w:pStyle w:val="NoSpacing"/>
        <w:jc w:val="both"/>
      </w:pPr>
      <w:r>
        <w:t>When an application needs access to deploy or configure resources through Azure Resource Manager in Azure Stack, you create a service principal, which is a</w:t>
      </w:r>
    </w:p>
    <w:p w14:paraId="2FEBFFAD" w14:textId="531A47AD" w:rsidR="00DE1DD8" w:rsidRDefault="00DE1DD8" w:rsidP="00B13378">
      <w:pPr>
        <w:pStyle w:val="NoSpacing"/>
        <w:jc w:val="both"/>
      </w:pPr>
      <w:r>
        <w:t>credential for your application. You can then delegate only the necessary permissions to that service principal.</w:t>
      </w:r>
    </w:p>
    <w:p w14:paraId="323C97FB" w14:textId="77777777" w:rsidR="00DE1DD8" w:rsidRDefault="00DE1DD8" w:rsidP="00B13378">
      <w:pPr>
        <w:pStyle w:val="NoSpacing"/>
        <w:jc w:val="both"/>
      </w:pPr>
    </w:p>
    <w:p w14:paraId="55E62912" w14:textId="1A5A8C4F" w:rsidR="00A338C7" w:rsidRDefault="009B325D" w:rsidP="00B13378">
      <w:pPr>
        <w:pStyle w:val="NoSpacing"/>
        <w:jc w:val="both"/>
      </w:pPr>
      <w:r w:rsidRPr="00CD490C">
        <w:rPr>
          <w:b/>
          <w:bCs/>
        </w:rPr>
        <w:t>[</w:t>
      </w:r>
      <w:r w:rsidRPr="00CD490C">
        <w:rPr>
          <w:color w:val="5B9BD5" w:themeColor="accent5"/>
        </w:rPr>
        <w:t>GE</w:t>
      </w:r>
      <w:r w:rsidRPr="00CD490C">
        <w:rPr>
          <w:b/>
          <w:bCs/>
        </w:rPr>
        <w:t>] Example:</w:t>
      </w:r>
      <w:r>
        <w:rPr>
          <w:b/>
          <w:bCs/>
        </w:rPr>
        <w:t xml:space="preserve"> </w:t>
      </w:r>
      <w:r w:rsidR="00A338C7">
        <w:t>Your company has 1,000 AI developers who are responsible for provisioning environments in Azure. You need to control the type, size, and location of the resources that the developers can provision.</w:t>
      </w:r>
      <w:r w:rsidR="00F166DD">
        <w:t xml:space="preserve"> </w:t>
      </w:r>
      <w:r w:rsidR="00A338C7">
        <w:t>What should you use?</w:t>
      </w:r>
    </w:p>
    <w:p w14:paraId="421DDA25" w14:textId="6C67D1E4" w:rsidR="00535BDC" w:rsidRDefault="009B325D" w:rsidP="00B13378">
      <w:pPr>
        <w:pStyle w:val="NoSpacing"/>
        <w:jc w:val="both"/>
      </w:pPr>
      <w:r w:rsidRPr="009B325D">
        <w:rPr>
          <w:b/>
          <w:bCs/>
        </w:rPr>
        <w:t>Azure service principals</w:t>
      </w:r>
    </w:p>
    <w:p w14:paraId="366A00C7" w14:textId="65AF1CAC" w:rsidR="00535BDC" w:rsidRDefault="00535BDC" w:rsidP="00B13378">
      <w:pPr>
        <w:pStyle w:val="NoSpacing"/>
        <w:jc w:val="both"/>
      </w:pPr>
    </w:p>
    <w:p w14:paraId="3602DBD9" w14:textId="77777777" w:rsidR="00881601" w:rsidRDefault="00881601" w:rsidP="00881601">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t>You need to build a solution to monitor Twitter. The solution must meet the following requirements:</w:t>
      </w:r>
    </w:p>
    <w:p w14:paraId="26B8F2FE" w14:textId="77777777" w:rsidR="00881601" w:rsidRDefault="00881601" w:rsidP="00881601">
      <w:pPr>
        <w:pStyle w:val="NoSpacing"/>
        <w:jc w:val="both"/>
      </w:pPr>
      <w:r>
        <w:t>Send an email message to the marketing department when negative Twitter messages are detected.</w:t>
      </w:r>
    </w:p>
    <w:p w14:paraId="204EC7FA" w14:textId="77777777" w:rsidR="00881601" w:rsidRDefault="00881601" w:rsidP="00881601">
      <w:pPr>
        <w:pStyle w:val="NoSpacing"/>
        <w:jc w:val="both"/>
      </w:pPr>
      <w:r>
        <w:t>Run sentiment analysis on Twitter messages that mention specific tags.</w:t>
      </w:r>
    </w:p>
    <w:p w14:paraId="095A8329" w14:textId="77777777" w:rsidR="00881601" w:rsidRDefault="00881601" w:rsidP="00881601">
      <w:pPr>
        <w:pStyle w:val="NoSpacing"/>
        <w:jc w:val="both"/>
      </w:pPr>
      <w:r>
        <w:t>Use the least amount of custom code possible.</w:t>
      </w:r>
    </w:p>
    <w:p w14:paraId="70667E5A" w14:textId="77777777" w:rsidR="00881601" w:rsidRDefault="00881601" w:rsidP="00881601">
      <w:pPr>
        <w:pStyle w:val="NoSpacing"/>
        <w:jc w:val="both"/>
      </w:pPr>
      <w:r>
        <w:t>Which two services should you include in the solution? Each correct answer presents part of the solution.</w:t>
      </w:r>
    </w:p>
    <w:p w14:paraId="270A4752" w14:textId="77777777" w:rsidR="00881601" w:rsidRPr="00B124A6" w:rsidRDefault="00881601" w:rsidP="00881601">
      <w:pPr>
        <w:pStyle w:val="NoSpacing"/>
        <w:jc w:val="both"/>
        <w:rPr>
          <w:b/>
          <w:bCs/>
        </w:rPr>
      </w:pPr>
      <w:r w:rsidRPr="00B124A6">
        <w:rPr>
          <w:b/>
          <w:bCs/>
        </w:rPr>
        <w:t>Azure Stream Analytics</w:t>
      </w:r>
    </w:p>
    <w:p w14:paraId="505EDBBF" w14:textId="77777777" w:rsidR="00881601" w:rsidRPr="00B124A6" w:rsidRDefault="00881601" w:rsidP="00881601">
      <w:pPr>
        <w:pStyle w:val="NoSpacing"/>
        <w:jc w:val="both"/>
        <w:rPr>
          <w:b/>
          <w:bCs/>
        </w:rPr>
      </w:pPr>
      <w:r w:rsidRPr="00B124A6">
        <w:rPr>
          <w:b/>
          <w:bCs/>
        </w:rPr>
        <w:t>Azure Logic Apps</w:t>
      </w:r>
    </w:p>
    <w:p w14:paraId="622108C0" w14:textId="77777777" w:rsidR="00881601" w:rsidRDefault="00881601" w:rsidP="00881601">
      <w:pPr>
        <w:pStyle w:val="NoSpacing"/>
        <w:jc w:val="both"/>
      </w:pPr>
    </w:p>
    <w:p w14:paraId="285989D7" w14:textId="77777777" w:rsidR="00881601" w:rsidRDefault="00881601" w:rsidP="00881601">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t>You plan to build an application that will perform predictive analytics. Users will be able to consume the application data by using Microsoft Power BI or a custom website. You need to ensure that you can audit application usage. Which auditing solution should you use?</w:t>
      </w:r>
    </w:p>
    <w:p w14:paraId="0E09B9A7" w14:textId="77777777" w:rsidR="00881601" w:rsidRPr="00A956C4" w:rsidRDefault="00881601" w:rsidP="00881601">
      <w:pPr>
        <w:pStyle w:val="NoSpacing"/>
        <w:jc w:val="both"/>
        <w:rPr>
          <w:b/>
          <w:bCs/>
        </w:rPr>
      </w:pPr>
      <w:r w:rsidRPr="00A956C4">
        <w:rPr>
          <w:b/>
          <w:bCs/>
        </w:rPr>
        <w:t>Azure Active Directory (Azure AD) reporting</w:t>
      </w:r>
    </w:p>
    <w:p w14:paraId="2623E627" w14:textId="77777777" w:rsidR="00881601" w:rsidRDefault="00881601" w:rsidP="00881601">
      <w:pPr>
        <w:pStyle w:val="NoSpacing"/>
        <w:jc w:val="both"/>
      </w:pPr>
    </w:p>
    <w:p w14:paraId="4A413FA2" w14:textId="77777777" w:rsidR="00881601" w:rsidRDefault="00881601" w:rsidP="00881601">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t>You are developing a mobile application that will perform optical character recognition (OCR) from photos.</w:t>
      </w:r>
    </w:p>
    <w:p w14:paraId="4432FF0C" w14:textId="77777777" w:rsidR="00881601" w:rsidRDefault="00881601" w:rsidP="00881601">
      <w:pPr>
        <w:pStyle w:val="NoSpacing"/>
        <w:jc w:val="both"/>
      </w:pPr>
      <w:r>
        <w:t>The application will annotate the photos by using metadata, store the photos in Azure Blob storage, and then score the photos by using an Azure Machine Learning model. What should you use to process the data?</w:t>
      </w:r>
    </w:p>
    <w:p w14:paraId="736F36FD" w14:textId="77777777" w:rsidR="00881601" w:rsidRPr="00D93613" w:rsidRDefault="00881601" w:rsidP="00881601">
      <w:pPr>
        <w:pStyle w:val="NoSpacing"/>
        <w:jc w:val="both"/>
        <w:rPr>
          <w:b/>
          <w:bCs/>
        </w:rPr>
      </w:pPr>
      <w:r w:rsidRPr="00D93613">
        <w:rPr>
          <w:b/>
          <w:bCs/>
        </w:rPr>
        <w:t>Azure Functions</w:t>
      </w:r>
    </w:p>
    <w:p w14:paraId="0C9D7AA1" w14:textId="77777777" w:rsidR="00881601" w:rsidRDefault="00881601" w:rsidP="00881601">
      <w:pPr>
        <w:pStyle w:val="NoSpacing"/>
        <w:jc w:val="both"/>
      </w:pPr>
    </w:p>
    <w:p w14:paraId="10762990" w14:textId="77777777" w:rsidR="00881601" w:rsidRDefault="00881601" w:rsidP="00881601">
      <w:pPr>
        <w:pStyle w:val="NoSpacing"/>
        <w:jc w:val="both"/>
      </w:pPr>
      <w:r w:rsidRPr="0018439C">
        <w:t>[</w:t>
      </w:r>
      <w:r w:rsidRPr="0018439C">
        <w:rPr>
          <w:color w:val="5B9BD5" w:themeColor="accent5"/>
        </w:rPr>
        <w:t>GE</w:t>
      </w:r>
      <w:r w:rsidRPr="0018439C">
        <w:t>]</w:t>
      </w:r>
      <w:r w:rsidRPr="00CD490C">
        <w:rPr>
          <w:b/>
          <w:bCs/>
        </w:rPr>
        <w:t xml:space="preserve"> Example:</w:t>
      </w:r>
      <w:r>
        <w:rPr>
          <w:b/>
          <w:bCs/>
        </w:rPr>
        <w:t xml:space="preserve"> </w:t>
      </w:r>
      <w:r>
        <w:t>You create an Azure Cognitive Services resource.</w:t>
      </w:r>
    </w:p>
    <w:p w14:paraId="20254032" w14:textId="77777777" w:rsidR="00881601" w:rsidRDefault="00881601" w:rsidP="00881601">
      <w:pPr>
        <w:pStyle w:val="NoSpacing"/>
        <w:jc w:val="both"/>
      </w:pPr>
      <w:r>
        <w:t>A data scientist needs to call the resource from Azure Logic Apps by using the generic HTTP connector.</w:t>
      </w:r>
    </w:p>
    <w:p w14:paraId="501C918F" w14:textId="77777777" w:rsidR="00881601" w:rsidRDefault="00881601" w:rsidP="00881601">
      <w:pPr>
        <w:pStyle w:val="NoSpacing"/>
        <w:jc w:val="both"/>
      </w:pPr>
      <w:r>
        <w:t>Which two values should you provide to the data scientist? Each correct answer presents part of the solution.</w:t>
      </w:r>
    </w:p>
    <w:p w14:paraId="7308FB28" w14:textId="77777777" w:rsidR="00881601" w:rsidRPr="005B60B0" w:rsidRDefault="00881601" w:rsidP="00881601">
      <w:pPr>
        <w:pStyle w:val="NoSpacing"/>
        <w:jc w:val="both"/>
        <w:rPr>
          <w:b/>
          <w:bCs/>
        </w:rPr>
      </w:pPr>
      <w:r w:rsidRPr="005B60B0">
        <w:rPr>
          <w:b/>
          <w:bCs/>
        </w:rPr>
        <w:t>Resource group name</w:t>
      </w:r>
    </w:p>
    <w:p w14:paraId="3A981010" w14:textId="77777777" w:rsidR="00881601" w:rsidRPr="005B60B0" w:rsidRDefault="00881601" w:rsidP="00881601">
      <w:pPr>
        <w:pStyle w:val="NoSpacing"/>
        <w:jc w:val="both"/>
        <w:rPr>
          <w:b/>
          <w:bCs/>
        </w:rPr>
      </w:pPr>
      <w:r w:rsidRPr="005B60B0">
        <w:rPr>
          <w:b/>
          <w:bCs/>
        </w:rPr>
        <w:t>Subscription ID</w:t>
      </w:r>
    </w:p>
    <w:p w14:paraId="76AD0A41" w14:textId="77777777" w:rsidR="00881601" w:rsidRDefault="00881601" w:rsidP="00881601">
      <w:pPr>
        <w:pStyle w:val="NoSpacing"/>
        <w:jc w:val="both"/>
      </w:pPr>
    </w:p>
    <w:p w14:paraId="676F54A6" w14:textId="6716A245" w:rsidR="00881601" w:rsidRDefault="00881601" w:rsidP="00881601">
      <w:pPr>
        <w:pStyle w:val="NoSpacing"/>
        <w:jc w:val="both"/>
      </w:pPr>
    </w:p>
    <w:p w14:paraId="6A5C11A6" w14:textId="691DEC50" w:rsidR="00B62225" w:rsidRDefault="00B62225" w:rsidP="00881601">
      <w:pPr>
        <w:pStyle w:val="NoSpacing"/>
        <w:jc w:val="both"/>
      </w:pPr>
    </w:p>
    <w:p w14:paraId="3BFF9F31" w14:textId="77777777" w:rsidR="00B62225" w:rsidRDefault="00B62225" w:rsidP="00881601">
      <w:pPr>
        <w:pStyle w:val="NoSpacing"/>
        <w:jc w:val="both"/>
      </w:pPr>
    </w:p>
    <w:p w14:paraId="350F5A05" w14:textId="77777777" w:rsidR="00881601" w:rsidRDefault="00881601" w:rsidP="00881601">
      <w:pPr>
        <w:pStyle w:val="NoSpacing"/>
        <w:jc w:val="both"/>
      </w:pPr>
      <w:r w:rsidRPr="0018439C">
        <w:lastRenderedPageBreak/>
        <w:t>[</w:t>
      </w:r>
      <w:r w:rsidRPr="0018439C">
        <w:rPr>
          <w:color w:val="5B9BD5" w:themeColor="accent5"/>
        </w:rPr>
        <w:t>GE</w:t>
      </w:r>
      <w:r w:rsidRPr="0018439C">
        <w:t>]</w:t>
      </w:r>
      <w:r w:rsidRPr="00CD490C">
        <w:rPr>
          <w:b/>
          <w:bCs/>
        </w:rPr>
        <w:t xml:space="preserve"> Example:</w:t>
      </w:r>
      <w:r>
        <w:rPr>
          <w:b/>
          <w:bCs/>
        </w:rPr>
        <w:t xml:space="preserve"> </w:t>
      </w:r>
      <w:r>
        <w:t>You plan to deploy an AI solution that tracks the behavior of 10 custom mobile apps. Each mobile app has several thousand users.</w:t>
      </w:r>
    </w:p>
    <w:p w14:paraId="28FD3301" w14:textId="77777777" w:rsidR="00881601" w:rsidRDefault="00881601" w:rsidP="00881601">
      <w:pPr>
        <w:pStyle w:val="NoSpacing"/>
        <w:jc w:val="both"/>
      </w:pPr>
      <w:r>
        <w:t>You need to recommend a solution for real-time data ingestion for the data originating from the mobile app users.</w:t>
      </w:r>
    </w:p>
    <w:p w14:paraId="149A8841" w14:textId="77777777" w:rsidR="00881601" w:rsidRDefault="00881601" w:rsidP="00881601">
      <w:pPr>
        <w:pStyle w:val="NoSpacing"/>
        <w:jc w:val="both"/>
      </w:pPr>
      <w:r>
        <w:t>Which Microsoft Azure service should you include in the recommendation?</w:t>
      </w:r>
    </w:p>
    <w:p w14:paraId="0769E5C1" w14:textId="77777777" w:rsidR="00881601" w:rsidRPr="00AA6EF7" w:rsidRDefault="00881601" w:rsidP="00881601">
      <w:pPr>
        <w:pStyle w:val="NoSpacing"/>
        <w:jc w:val="both"/>
        <w:rPr>
          <w:b/>
          <w:bCs/>
        </w:rPr>
      </w:pPr>
      <w:r w:rsidRPr="00AA6EF7">
        <w:rPr>
          <w:b/>
          <w:bCs/>
        </w:rPr>
        <w:t>Azure Event Hubs</w:t>
      </w:r>
    </w:p>
    <w:p w14:paraId="09EBE74D" w14:textId="7FA8B16A" w:rsidR="00535BDC" w:rsidRDefault="00535BDC" w:rsidP="00B13378">
      <w:pPr>
        <w:pStyle w:val="NoSpacing"/>
        <w:jc w:val="both"/>
      </w:pPr>
    </w:p>
    <w:p w14:paraId="05AB3183" w14:textId="139727C3" w:rsidR="00AF0C1E" w:rsidRDefault="00AF0C1E" w:rsidP="00B13378">
      <w:pPr>
        <w:pStyle w:val="NoSpacing"/>
        <w:jc w:val="both"/>
      </w:pPr>
    </w:p>
    <w:p w14:paraId="28DD2E05" w14:textId="483B48E9" w:rsidR="00AF0C1E" w:rsidRDefault="00AF0C1E" w:rsidP="00B13378">
      <w:pPr>
        <w:pStyle w:val="NoSpacing"/>
        <w:jc w:val="both"/>
      </w:pPr>
    </w:p>
    <w:p w14:paraId="2568FD58" w14:textId="47CBE59F" w:rsidR="00AF0C1E" w:rsidRDefault="00AF0C1E" w:rsidP="00B13378">
      <w:pPr>
        <w:pStyle w:val="NoSpacing"/>
        <w:jc w:val="both"/>
      </w:pPr>
    </w:p>
    <w:p w14:paraId="7434D7A1" w14:textId="2A4137A5" w:rsidR="00AF0C1E" w:rsidRDefault="00AF0C1E" w:rsidP="00B13378">
      <w:pPr>
        <w:pStyle w:val="NoSpacing"/>
        <w:jc w:val="both"/>
      </w:pPr>
    </w:p>
    <w:p w14:paraId="23008E09" w14:textId="6755A19F" w:rsidR="00AF0C1E" w:rsidRDefault="00AF0C1E" w:rsidP="00B13378">
      <w:pPr>
        <w:pStyle w:val="NoSpacing"/>
        <w:jc w:val="both"/>
      </w:pPr>
    </w:p>
    <w:p w14:paraId="5B262CFF" w14:textId="6299237A" w:rsidR="00AF0C1E" w:rsidRDefault="00AF0C1E" w:rsidP="00B13378">
      <w:pPr>
        <w:pStyle w:val="NoSpacing"/>
        <w:jc w:val="both"/>
      </w:pPr>
    </w:p>
    <w:p w14:paraId="27F2EE4A" w14:textId="2DAC6719" w:rsidR="00AF0C1E" w:rsidRDefault="00AF0C1E" w:rsidP="00B13378">
      <w:pPr>
        <w:pStyle w:val="NoSpacing"/>
        <w:jc w:val="both"/>
      </w:pPr>
    </w:p>
    <w:p w14:paraId="49FBF83B" w14:textId="626EDA94" w:rsidR="00AF0C1E" w:rsidRDefault="00AF0C1E" w:rsidP="00B13378">
      <w:pPr>
        <w:pStyle w:val="NoSpacing"/>
        <w:jc w:val="both"/>
      </w:pPr>
    </w:p>
    <w:p w14:paraId="51C4563A" w14:textId="742CCF93" w:rsidR="00AF0C1E" w:rsidRDefault="00AF0C1E" w:rsidP="00B13378">
      <w:pPr>
        <w:pStyle w:val="NoSpacing"/>
        <w:jc w:val="both"/>
      </w:pPr>
    </w:p>
    <w:p w14:paraId="762438CE" w14:textId="66A42128" w:rsidR="00AF0C1E" w:rsidRDefault="00AF0C1E" w:rsidP="00B13378">
      <w:pPr>
        <w:pStyle w:val="NoSpacing"/>
        <w:jc w:val="both"/>
      </w:pPr>
    </w:p>
    <w:p w14:paraId="4198F225" w14:textId="238E3D86" w:rsidR="00AF0C1E" w:rsidRDefault="00AF0C1E" w:rsidP="00B13378">
      <w:pPr>
        <w:pStyle w:val="NoSpacing"/>
        <w:jc w:val="both"/>
      </w:pPr>
    </w:p>
    <w:p w14:paraId="22DB0D7B" w14:textId="48A0EC51" w:rsidR="00AF0C1E" w:rsidRDefault="00AF0C1E" w:rsidP="00B13378">
      <w:pPr>
        <w:pStyle w:val="NoSpacing"/>
        <w:jc w:val="both"/>
      </w:pPr>
    </w:p>
    <w:p w14:paraId="6096C7F3" w14:textId="13819E08" w:rsidR="00AF0C1E" w:rsidRDefault="00AF0C1E" w:rsidP="00B13378">
      <w:pPr>
        <w:pStyle w:val="NoSpacing"/>
        <w:jc w:val="both"/>
      </w:pPr>
    </w:p>
    <w:p w14:paraId="6E9849D5" w14:textId="635561AB" w:rsidR="00AF0C1E" w:rsidRDefault="00AF0C1E" w:rsidP="00B13378">
      <w:pPr>
        <w:pStyle w:val="NoSpacing"/>
        <w:jc w:val="both"/>
      </w:pPr>
    </w:p>
    <w:p w14:paraId="5D90CF89" w14:textId="1776A29F" w:rsidR="00AF0C1E" w:rsidRDefault="00AF0C1E" w:rsidP="00B13378">
      <w:pPr>
        <w:pStyle w:val="NoSpacing"/>
        <w:jc w:val="both"/>
      </w:pPr>
    </w:p>
    <w:p w14:paraId="3D497E29" w14:textId="4779C0E9" w:rsidR="00AF0C1E" w:rsidRDefault="00AF0C1E" w:rsidP="00B13378">
      <w:pPr>
        <w:pStyle w:val="NoSpacing"/>
        <w:jc w:val="both"/>
      </w:pPr>
    </w:p>
    <w:p w14:paraId="24EA9891" w14:textId="56EBB80F" w:rsidR="00AF0C1E" w:rsidRDefault="00AF0C1E" w:rsidP="00B13378">
      <w:pPr>
        <w:pStyle w:val="NoSpacing"/>
        <w:jc w:val="both"/>
      </w:pPr>
    </w:p>
    <w:p w14:paraId="2C00F8EF" w14:textId="3C5AA85D" w:rsidR="00AF0C1E" w:rsidRDefault="00AF0C1E" w:rsidP="00B13378">
      <w:pPr>
        <w:pStyle w:val="NoSpacing"/>
        <w:jc w:val="both"/>
      </w:pPr>
    </w:p>
    <w:p w14:paraId="7CF9D2D2" w14:textId="1719B6BB" w:rsidR="00AF0C1E" w:rsidRDefault="00AF0C1E" w:rsidP="00B13378">
      <w:pPr>
        <w:pStyle w:val="NoSpacing"/>
        <w:jc w:val="both"/>
      </w:pPr>
    </w:p>
    <w:p w14:paraId="5083E1E6" w14:textId="6E7E16B5" w:rsidR="00AF0C1E" w:rsidRDefault="00AF0C1E" w:rsidP="00B13378">
      <w:pPr>
        <w:pStyle w:val="NoSpacing"/>
        <w:jc w:val="both"/>
      </w:pPr>
    </w:p>
    <w:p w14:paraId="763A1C01" w14:textId="2E51551D" w:rsidR="00AF0C1E" w:rsidRDefault="00AF0C1E" w:rsidP="00B13378">
      <w:pPr>
        <w:pStyle w:val="NoSpacing"/>
        <w:jc w:val="both"/>
      </w:pPr>
    </w:p>
    <w:p w14:paraId="013B1208" w14:textId="522F5DE0" w:rsidR="00AF0C1E" w:rsidRDefault="00AF0C1E" w:rsidP="00B13378">
      <w:pPr>
        <w:pStyle w:val="NoSpacing"/>
        <w:jc w:val="both"/>
      </w:pPr>
    </w:p>
    <w:p w14:paraId="7E313137" w14:textId="403A044A" w:rsidR="00AF0C1E" w:rsidRDefault="00AF0C1E" w:rsidP="00B13378">
      <w:pPr>
        <w:pStyle w:val="NoSpacing"/>
        <w:jc w:val="both"/>
      </w:pPr>
    </w:p>
    <w:p w14:paraId="0CC367B9" w14:textId="3F6ED9B5" w:rsidR="00AF0C1E" w:rsidRDefault="00AF0C1E" w:rsidP="00B13378">
      <w:pPr>
        <w:pStyle w:val="NoSpacing"/>
        <w:jc w:val="both"/>
      </w:pPr>
    </w:p>
    <w:p w14:paraId="1AA2C2C2" w14:textId="71164352" w:rsidR="00AF0C1E" w:rsidRDefault="00AF0C1E" w:rsidP="00B13378">
      <w:pPr>
        <w:pStyle w:val="NoSpacing"/>
        <w:jc w:val="both"/>
      </w:pPr>
    </w:p>
    <w:p w14:paraId="7E219F7D" w14:textId="6AF0849B" w:rsidR="00AF0C1E" w:rsidRDefault="00AF0C1E" w:rsidP="00B13378">
      <w:pPr>
        <w:pStyle w:val="NoSpacing"/>
        <w:jc w:val="both"/>
      </w:pPr>
    </w:p>
    <w:p w14:paraId="281C1470" w14:textId="5848D657" w:rsidR="00AF0C1E" w:rsidRDefault="00AF0C1E" w:rsidP="00B13378">
      <w:pPr>
        <w:pStyle w:val="NoSpacing"/>
        <w:jc w:val="both"/>
      </w:pPr>
    </w:p>
    <w:p w14:paraId="7D53B6A5" w14:textId="0F92DF7D" w:rsidR="00AF0C1E" w:rsidRDefault="00AF0C1E" w:rsidP="00B13378">
      <w:pPr>
        <w:pStyle w:val="NoSpacing"/>
        <w:jc w:val="both"/>
      </w:pPr>
    </w:p>
    <w:p w14:paraId="10948884" w14:textId="2D45FC15" w:rsidR="00AF0C1E" w:rsidRDefault="00AF0C1E" w:rsidP="00B13378">
      <w:pPr>
        <w:pStyle w:val="NoSpacing"/>
        <w:jc w:val="both"/>
      </w:pPr>
    </w:p>
    <w:p w14:paraId="70E47A15" w14:textId="082C6A46" w:rsidR="00AF0C1E" w:rsidRDefault="00AF0C1E" w:rsidP="00B13378">
      <w:pPr>
        <w:pStyle w:val="NoSpacing"/>
        <w:jc w:val="both"/>
      </w:pPr>
    </w:p>
    <w:p w14:paraId="2AF5AF9C" w14:textId="2E5EC5A5" w:rsidR="00AF0C1E" w:rsidRDefault="00AF0C1E" w:rsidP="00B13378">
      <w:pPr>
        <w:pStyle w:val="NoSpacing"/>
        <w:jc w:val="both"/>
      </w:pPr>
    </w:p>
    <w:p w14:paraId="04D119D8" w14:textId="64D93135" w:rsidR="00AF0C1E" w:rsidRDefault="00AF0C1E" w:rsidP="00B13378">
      <w:pPr>
        <w:pStyle w:val="NoSpacing"/>
        <w:jc w:val="both"/>
      </w:pPr>
    </w:p>
    <w:p w14:paraId="7B41B1DD" w14:textId="225175E8" w:rsidR="00AF0C1E" w:rsidRDefault="00AF0C1E" w:rsidP="00B13378">
      <w:pPr>
        <w:pStyle w:val="NoSpacing"/>
        <w:jc w:val="both"/>
      </w:pPr>
    </w:p>
    <w:p w14:paraId="2A24FA42" w14:textId="67A1798F" w:rsidR="00AF0C1E" w:rsidRDefault="00AF0C1E" w:rsidP="00B13378">
      <w:pPr>
        <w:pStyle w:val="NoSpacing"/>
        <w:jc w:val="both"/>
      </w:pPr>
    </w:p>
    <w:p w14:paraId="38C15D02" w14:textId="6E722A22" w:rsidR="00AF0C1E" w:rsidRDefault="00AF0C1E" w:rsidP="00B13378">
      <w:pPr>
        <w:pStyle w:val="NoSpacing"/>
        <w:jc w:val="both"/>
      </w:pPr>
    </w:p>
    <w:p w14:paraId="2CC74AD2" w14:textId="748E267D" w:rsidR="007F7A5C" w:rsidRDefault="007F7A5C" w:rsidP="00B13378">
      <w:pPr>
        <w:pStyle w:val="NoSpacing"/>
        <w:jc w:val="both"/>
      </w:pPr>
    </w:p>
    <w:p w14:paraId="0C677F33" w14:textId="79878FAE" w:rsidR="007F7A5C" w:rsidRDefault="007F7A5C" w:rsidP="00B13378">
      <w:pPr>
        <w:pStyle w:val="NoSpacing"/>
        <w:jc w:val="both"/>
      </w:pPr>
    </w:p>
    <w:p w14:paraId="60A00357" w14:textId="75AD07A1" w:rsidR="007F7A5C" w:rsidRDefault="007F7A5C" w:rsidP="00B13378">
      <w:pPr>
        <w:pStyle w:val="NoSpacing"/>
        <w:jc w:val="both"/>
      </w:pPr>
    </w:p>
    <w:p w14:paraId="0A0AA254" w14:textId="5502274A" w:rsidR="007F7A5C" w:rsidRDefault="007F7A5C" w:rsidP="00B13378">
      <w:pPr>
        <w:pStyle w:val="NoSpacing"/>
        <w:jc w:val="both"/>
      </w:pPr>
    </w:p>
    <w:p w14:paraId="4EAA1341" w14:textId="6DB1887D" w:rsidR="007F7A5C" w:rsidRDefault="007F7A5C" w:rsidP="00B13378">
      <w:pPr>
        <w:pStyle w:val="NoSpacing"/>
        <w:jc w:val="both"/>
      </w:pPr>
    </w:p>
    <w:p w14:paraId="4ECE287B" w14:textId="55F3E74D" w:rsidR="007F7A5C" w:rsidRDefault="007F7A5C" w:rsidP="00B13378">
      <w:pPr>
        <w:pStyle w:val="NoSpacing"/>
        <w:jc w:val="both"/>
      </w:pPr>
    </w:p>
    <w:p w14:paraId="08FD4F0A" w14:textId="78CDF2D8" w:rsidR="007F7A5C" w:rsidRDefault="007F7A5C" w:rsidP="00B13378">
      <w:pPr>
        <w:pStyle w:val="NoSpacing"/>
        <w:jc w:val="both"/>
      </w:pPr>
    </w:p>
    <w:p w14:paraId="0FEA3BDD" w14:textId="77777777" w:rsidR="007F7A5C" w:rsidRDefault="007F7A5C" w:rsidP="00B13378">
      <w:pPr>
        <w:pStyle w:val="NoSpacing"/>
        <w:jc w:val="both"/>
      </w:pPr>
    </w:p>
    <w:p w14:paraId="077A9936" w14:textId="020CBC29" w:rsidR="00B66CEB" w:rsidRPr="00567FB8" w:rsidRDefault="00B66CEB" w:rsidP="00B13378">
      <w:pPr>
        <w:pStyle w:val="NoSpacing"/>
        <w:jc w:val="both"/>
        <w:rPr>
          <w:b/>
          <w:bCs/>
        </w:rPr>
      </w:pPr>
      <w:r w:rsidRPr="00567FB8">
        <w:rPr>
          <w:b/>
          <w:bCs/>
        </w:rPr>
        <w:lastRenderedPageBreak/>
        <w:t xml:space="preserve">Lesson </w:t>
      </w:r>
      <w:r w:rsidR="009A727A">
        <w:rPr>
          <w:b/>
          <w:bCs/>
        </w:rPr>
        <w:t>7</w:t>
      </w:r>
    </w:p>
    <w:p w14:paraId="10FC45D5" w14:textId="044BE231" w:rsidR="00567FB8" w:rsidRDefault="00567FB8" w:rsidP="00B13378">
      <w:pPr>
        <w:pStyle w:val="NoSpacing"/>
        <w:jc w:val="both"/>
      </w:pPr>
      <w:r>
        <w:t>Data Encryption</w:t>
      </w:r>
    </w:p>
    <w:p w14:paraId="6E312280" w14:textId="0738C801" w:rsidR="00567FB8" w:rsidRDefault="00567FB8" w:rsidP="00B13378">
      <w:pPr>
        <w:pStyle w:val="NoSpacing"/>
        <w:jc w:val="both"/>
      </w:pPr>
    </w:p>
    <w:p w14:paraId="28C06A75" w14:textId="77777777" w:rsidR="001576A7" w:rsidRDefault="001576A7" w:rsidP="00B13378">
      <w:pPr>
        <w:pStyle w:val="NoSpacing"/>
        <w:jc w:val="both"/>
      </w:pPr>
      <w:r>
        <w:t>A. Generate a shared access signature (SAS)</w:t>
      </w:r>
    </w:p>
    <w:p w14:paraId="78C0CFBC" w14:textId="77777777" w:rsidR="001576A7" w:rsidRDefault="001576A7" w:rsidP="00B13378">
      <w:pPr>
        <w:pStyle w:val="NoSpacing"/>
        <w:jc w:val="both"/>
      </w:pPr>
      <w:r>
        <w:t>B. Obtain an SSL certificate</w:t>
      </w:r>
    </w:p>
    <w:p w14:paraId="17EE5935" w14:textId="77777777" w:rsidR="001576A7" w:rsidRDefault="001576A7" w:rsidP="00B13378">
      <w:pPr>
        <w:pStyle w:val="NoSpacing"/>
        <w:jc w:val="both"/>
      </w:pPr>
      <w:r>
        <w:t>C. Add a deployment slot</w:t>
      </w:r>
    </w:p>
    <w:p w14:paraId="2DE10E1D" w14:textId="77777777" w:rsidR="001576A7" w:rsidRDefault="001576A7" w:rsidP="00B13378">
      <w:pPr>
        <w:pStyle w:val="NoSpacing"/>
        <w:jc w:val="both"/>
      </w:pPr>
      <w:r>
        <w:t>D. Update the web service</w:t>
      </w:r>
    </w:p>
    <w:p w14:paraId="2DE7296E" w14:textId="77777777" w:rsidR="001576A7" w:rsidRDefault="001576A7" w:rsidP="00B13378">
      <w:pPr>
        <w:pStyle w:val="NoSpacing"/>
        <w:jc w:val="both"/>
      </w:pPr>
      <w:r>
        <w:t>E. Update DNS</w:t>
      </w:r>
    </w:p>
    <w:p w14:paraId="182D31F6" w14:textId="77777777" w:rsidR="001576A7" w:rsidRPr="00D326F8" w:rsidRDefault="001576A7" w:rsidP="00B13378">
      <w:pPr>
        <w:pStyle w:val="NoSpacing"/>
        <w:jc w:val="both"/>
      </w:pPr>
      <w:r>
        <w:t>F. Create an Azure Key Vault</w:t>
      </w:r>
    </w:p>
    <w:p w14:paraId="79E68584" w14:textId="77777777" w:rsidR="001576A7" w:rsidRDefault="001576A7" w:rsidP="00B13378">
      <w:pPr>
        <w:pStyle w:val="NoSpacing"/>
        <w:jc w:val="both"/>
      </w:pPr>
    </w:p>
    <w:p w14:paraId="0896D8DD" w14:textId="7143BF44" w:rsidR="00F41A87" w:rsidRDefault="00CD490C" w:rsidP="00B13378">
      <w:pPr>
        <w:pStyle w:val="NoSpacing"/>
        <w:jc w:val="both"/>
      </w:pPr>
      <w:r w:rsidRPr="00CD490C">
        <w:rPr>
          <w:b/>
          <w:bCs/>
        </w:rPr>
        <w:t>[</w:t>
      </w:r>
      <w:r w:rsidRPr="00CD490C">
        <w:rPr>
          <w:color w:val="5B9BD5" w:themeColor="accent5"/>
        </w:rPr>
        <w:t>GE</w:t>
      </w:r>
      <w:r w:rsidRPr="00CD490C">
        <w:rPr>
          <w:b/>
          <w:bCs/>
        </w:rPr>
        <w:t>] Example:</w:t>
      </w:r>
      <w:r>
        <w:rPr>
          <w:b/>
          <w:bCs/>
        </w:rPr>
        <w:t xml:space="preserve"> </w:t>
      </w:r>
      <w:r w:rsidR="00567FB8">
        <w:t>You have an Azure Machine Learning model that is deployed to a web service.</w:t>
      </w:r>
      <w:r w:rsidR="000E5B32">
        <w:t xml:space="preserve"> </w:t>
      </w:r>
      <w:r w:rsidR="00567FB8">
        <w:t>You plan to publish the web service by using the name ml.contoso.com.</w:t>
      </w:r>
      <w:r>
        <w:t xml:space="preserve"> </w:t>
      </w:r>
      <w:r w:rsidR="00567FB8">
        <w:t>You need to recommend a solution to ensure that access to the web service is encrypted.</w:t>
      </w:r>
      <w:r w:rsidR="006A0100">
        <w:t xml:space="preserve"> </w:t>
      </w:r>
      <w:r w:rsidR="00567FB8">
        <w:t>Which three actions should you recommend? Each correct answer presents part of the solution.</w:t>
      </w:r>
    </w:p>
    <w:p w14:paraId="435C4033" w14:textId="304A6B20" w:rsidR="00A776AA" w:rsidRPr="007062C4" w:rsidRDefault="00A776AA" w:rsidP="00B13378">
      <w:pPr>
        <w:pStyle w:val="NoSpacing"/>
        <w:jc w:val="both"/>
        <w:rPr>
          <w:b/>
          <w:bCs/>
        </w:rPr>
      </w:pPr>
      <w:r w:rsidRPr="007062C4">
        <w:rPr>
          <w:b/>
          <w:bCs/>
        </w:rPr>
        <w:t>Obtain an SSL certificate</w:t>
      </w:r>
    </w:p>
    <w:p w14:paraId="4517BA2C" w14:textId="2CB36A7B" w:rsidR="00A776AA" w:rsidRPr="007062C4" w:rsidRDefault="00A776AA" w:rsidP="00B13378">
      <w:pPr>
        <w:pStyle w:val="NoSpacing"/>
        <w:jc w:val="both"/>
        <w:rPr>
          <w:b/>
          <w:bCs/>
        </w:rPr>
      </w:pPr>
      <w:r w:rsidRPr="007062C4">
        <w:rPr>
          <w:b/>
          <w:bCs/>
        </w:rPr>
        <w:t>Update the web service</w:t>
      </w:r>
    </w:p>
    <w:p w14:paraId="2FA99745" w14:textId="21B6670A" w:rsidR="00A776AA" w:rsidRPr="007062C4" w:rsidRDefault="00A776AA" w:rsidP="00B13378">
      <w:pPr>
        <w:pStyle w:val="NoSpacing"/>
        <w:jc w:val="both"/>
        <w:rPr>
          <w:b/>
          <w:bCs/>
        </w:rPr>
      </w:pPr>
      <w:r w:rsidRPr="007062C4">
        <w:rPr>
          <w:b/>
          <w:bCs/>
        </w:rPr>
        <w:t>Update DNS</w:t>
      </w:r>
    </w:p>
    <w:p w14:paraId="602F0C23" w14:textId="02498102" w:rsidR="00A776AA" w:rsidRDefault="00A776AA" w:rsidP="00B13378">
      <w:pPr>
        <w:pStyle w:val="NoSpacing"/>
        <w:jc w:val="both"/>
      </w:pPr>
    </w:p>
    <w:p w14:paraId="58E6DC74" w14:textId="2BA426DC" w:rsidR="00124C7C" w:rsidRDefault="00124C7C" w:rsidP="00B13378">
      <w:pPr>
        <w:pStyle w:val="NoSpacing"/>
        <w:jc w:val="both"/>
      </w:pPr>
    </w:p>
    <w:p w14:paraId="537392CC" w14:textId="13D383E3" w:rsidR="00124C7C" w:rsidRDefault="00124C7C" w:rsidP="00B13378">
      <w:pPr>
        <w:pStyle w:val="NoSpacing"/>
        <w:jc w:val="both"/>
      </w:pPr>
    </w:p>
    <w:p w14:paraId="347764E5" w14:textId="63667F54" w:rsidR="00124C7C" w:rsidRDefault="00124C7C" w:rsidP="00B13378">
      <w:pPr>
        <w:pStyle w:val="NoSpacing"/>
        <w:jc w:val="both"/>
      </w:pPr>
    </w:p>
    <w:p w14:paraId="6E2FA70F" w14:textId="3528D9B8" w:rsidR="00124C7C" w:rsidRDefault="00124C7C" w:rsidP="00B13378">
      <w:pPr>
        <w:pStyle w:val="NoSpacing"/>
        <w:jc w:val="both"/>
      </w:pPr>
    </w:p>
    <w:p w14:paraId="7B3537A4" w14:textId="43A47993" w:rsidR="00124C7C" w:rsidRDefault="00124C7C" w:rsidP="00B13378">
      <w:pPr>
        <w:pStyle w:val="NoSpacing"/>
        <w:jc w:val="both"/>
      </w:pPr>
    </w:p>
    <w:p w14:paraId="17D8E4EE" w14:textId="76D340D8" w:rsidR="00124C7C" w:rsidRDefault="00124C7C" w:rsidP="00B13378">
      <w:pPr>
        <w:pStyle w:val="NoSpacing"/>
        <w:jc w:val="both"/>
      </w:pPr>
    </w:p>
    <w:p w14:paraId="216B9C20" w14:textId="385142A1" w:rsidR="00124C7C" w:rsidRDefault="00124C7C" w:rsidP="00B13378">
      <w:pPr>
        <w:pStyle w:val="NoSpacing"/>
        <w:jc w:val="both"/>
      </w:pPr>
    </w:p>
    <w:p w14:paraId="2075ED83" w14:textId="672577F4" w:rsidR="00124C7C" w:rsidRDefault="00124C7C" w:rsidP="00B13378">
      <w:pPr>
        <w:pStyle w:val="NoSpacing"/>
        <w:jc w:val="both"/>
      </w:pPr>
    </w:p>
    <w:p w14:paraId="2377C2C7" w14:textId="44781ECA" w:rsidR="00124C7C" w:rsidRDefault="00124C7C" w:rsidP="00B13378">
      <w:pPr>
        <w:pStyle w:val="NoSpacing"/>
        <w:jc w:val="both"/>
      </w:pPr>
    </w:p>
    <w:p w14:paraId="4F4204B2" w14:textId="32BB0E49" w:rsidR="00124C7C" w:rsidRDefault="00124C7C" w:rsidP="00B13378">
      <w:pPr>
        <w:pStyle w:val="NoSpacing"/>
        <w:jc w:val="both"/>
      </w:pPr>
    </w:p>
    <w:p w14:paraId="4D1FD665" w14:textId="5970AC4B" w:rsidR="00124C7C" w:rsidRDefault="00124C7C" w:rsidP="00B13378">
      <w:pPr>
        <w:pStyle w:val="NoSpacing"/>
        <w:jc w:val="both"/>
      </w:pPr>
    </w:p>
    <w:p w14:paraId="528E9DA6" w14:textId="4442D26E" w:rsidR="00124C7C" w:rsidRDefault="00124C7C" w:rsidP="00B13378">
      <w:pPr>
        <w:pStyle w:val="NoSpacing"/>
        <w:jc w:val="both"/>
      </w:pPr>
    </w:p>
    <w:p w14:paraId="528F99BB" w14:textId="6A09779E" w:rsidR="00124C7C" w:rsidRDefault="00124C7C" w:rsidP="00B13378">
      <w:pPr>
        <w:pStyle w:val="NoSpacing"/>
        <w:jc w:val="both"/>
      </w:pPr>
    </w:p>
    <w:p w14:paraId="083EDCB1" w14:textId="6EA5222D" w:rsidR="00124C7C" w:rsidRDefault="00124C7C" w:rsidP="00B13378">
      <w:pPr>
        <w:pStyle w:val="NoSpacing"/>
        <w:jc w:val="both"/>
      </w:pPr>
    </w:p>
    <w:p w14:paraId="501D1B2C" w14:textId="07A84686" w:rsidR="00124C7C" w:rsidRDefault="00124C7C" w:rsidP="00B13378">
      <w:pPr>
        <w:pStyle w:val="NoSpacing"/>
        <w:jc w:val="both"/>
      </w:pPr>
    </w:p>
    <w:p w14:paraId="5DA6267E" w14:textId="4A1FA93B" w:rsidR="00124C7C" w:rsidRDefault="00124C7C" w:rsidP="00B13378">
      <w:pPr>
        <w:pStyle w:val="NoSpacing"/>
        <w:jc w:val="both"/>
      </w:pPr>
    </w:p>
    <w:p w14:paraId="3BAC2722" w14:textId="56661001" w:rsidR="00124C7C" w:rsidRDefault="00124C7C" w:rsidP="00B13378">
      <w:pPr>
        <w:pStyle w:val="NoSpacing"/>
        <w:jc w:val="both"/>
      </w:pPr>
    </w:p>
    <w:p w14:paraId="2480C93C" w14:textId="7BB4D896" w:rsidR="00124C7C" w:rsidRDefault="00124C7C" w:rsidP="00B13378">
      <w:pPr>
        <w:pStyle w:val="NoSpacing"/>
        <w:jc w:val="both"/>
      </w:pPr>
    </w:p>
    <w:p w14:paraId="63E5F1DE" w14:textId="077CC9C3" w:rsidR="00124C7C" w:rsidRDefault="00124C7C" w:rsidP="00B13378">
      <w:pPr>
        <w:pStyle w:val="NoSpacing"/>
        <w:jc w:val="both"/>
      </w:pPr>
    </w:p>
    <w:p w14:paraId="5954F7D5" w14:textId="2BB496D9" w:rsidR="00124C7C" w:rsidRDefault="00124C7C" w:rsidP="00B13378">
      <w:pPr>
        <w:pStyle w:val="NoSpacing"/>
        <w:jc w:val="both"/>
      </w:pPr>
    </w:p>
    <w:p w14:paraId="4A0BCEF5" w14:textId="420F7BD3" w:rsidR="00124C7C" w:rsidRDefault="00124C7C" w:rsidP="00B13378">
      <w:pPr>
        <w:pStyle w:val="NoSpacing"/>
        <w:jc w:val="both"/>
      </w:pPr>
    </w:p>
    <w:p w14:paraId="670E19ED" w14:textId="230595DB" w:rsidR="00124C7C" w:rsidRDefault="00124C7C" w:rsidP="00B13378">
      <w:pPr>
        <w:pStyle w:val="NoSpacing"/>
        <w:jc w:val="both"/>
      </w:pPr>
    </w:p>
    <w:p w14:paraId="2852B698" w14:textId="0833BC5D" w:rsidR="00124C7C" w:rsidRDefault="00124C7C" w:rsidP="00B13378">
      <w:pPr>
        <w:pStyle w:val="NoSpacing"/>
        <w:jc w:val="both"/>
      </w:pPr>
    </w:p>
    <w:p w14:paraId="43CDF8C7" w14:textId="4FCDBE96" w:rsidR="00124C7C" w:rsidRDefault="00124C7C" w:rsidP="00B13378">
      <w:pPr>
        <w:pStyle w:val="NoSpacing"/>
        <w:jc w:val="both"/>
      </w:pPr>
    </w:p>
    <w:p w14:paraId="23156798" w14:textId="073409AA" w:rsidR="00124C7C" w:rsidRDefault="00124C7C" w:rsidP="00B13378">
      <w:pPr>
        <w:pStyle w:val="NoSpacing"/>
        <w:jc w:val="both"/>
      </w:pPr>
    </w:p>
    <w:p w14:paraId="72637142" w14:textId="6BFCDB26" w:rsidR="00124C7C" w:rsidRDefault="00124C7C" w:rsidP="00B13378">
      <w:pPr>
        <w:pStyle w:val="NoSpacing"/>
        <w:jc w:val="both"/>
      </w:pPr>
    </w:p>
    <w:p w14:paraId="5E70297A" w14:textId="0FF42416" w:rsidR="00124C7C" w:rsidRDefault="00124C7C" w:rsidP="00B13378">
      <w:pPr>
        <w:pStyle w:val="NoSpacing"/>
        <w:jc w:val="both"/>
      </w:pPr>
    </w:p>
    <w:p w14:paraId="24190FA6" w14:textId="707A1ADC" w:rsidR="00124C7C" w:rsidRDefault="00124C7C" w:rsidP="00B13378">
      <w:pPr>
        <w:pStyle w:val="NoSpacing"/>
        <w:jc w:val="both"/>
      </w:pPr>
    </w:p>
    <w:p w14:paraId="176555AC" w14:textId="259462C1" w:rsidR="00124C7C" w:rsidRDefault="00124C7C" w:rsidP="00B13378">
      <w:pPr>
        <w:pStyle w:val="NoSpacing"/>
        <w:jc w:val="both"/>
      </w:pPr>
    </w:p>
    <w:p w14:paraId="489D5397" w14:textId="569C9AA6" w:rsidR="00124C7C" w:rsidRDefault="00124C7C" w:rsidP="00B13378">
      <w:pPr>
        <w:pStyle w:val="NoSpacing"/>
        <w:jc w:val="both"/>
      </w:pPr>
    </w:p>
    <w:p w14:paraId="50E5C77E" w14:textId="1A2309E9" w:rsidR="00124C7C" w:rsidRDefault="00124C7C" w:rsidP="00B13378">
      <w:pPr>
        <w:pStyle w:val="NoSpacing"/>
        <w:jc w:val="both"/>
      </w:pPr>
    </w:p>
    <w:p w14:paraId="4D400104" w14:textId="0253BAC9" w:rsidR="00124C7C" w:rsidRPr="003D02AF" w:rsidRDefault="00124C7C" w:rsidP="00B13378">
      <w:pPr>
        <w:pStyle w:val="NoSpacing"/>
        <w:jc w:val="both"/>
        <w:rPr>
          <w:b/>
          <w:bCs/>
        </w:rPr>
      </w:pPr>
      <w:r w:rsidRPr="003D02AF">
        <w:rPr>
          <w:b/>
          <w:bCs/>
        </w:rPr>
        <w:lastRenderedPageBreak/>
        <w:t xml:space="preserve">Lesson 7 </w:t>
      </w:r>
    </w:p>
    <w:p w14:paraId="168BCD97" w14:textId="18E53F30" w:rsidR="00124C7C" w:rsidRDefault="00867DB6" w:rsidP="00B13378">
      <w:pPr>
        <w:pStyle w:val="NoSpacing"/>
        <w:jc w:val="both"/>
      </w:pPr>
      <w:r>
        <w:t>D</w:t>
      </w:r>
      <w:r w:rsidRPr="00867DB6">
        <w:t>ata privacy, protection, and regulatory requirements</w:t>
      </w:r>
    </w:p>
    <w:p w14:paraId="2DB5C4C5" w14:textId="314A731D" w:rsidR="0091603B" w:rsidRDefault="0091603B" w:rsidP="00B13378">
      <w:pPr>
        <w:pStyle w:val="NoSpacing"/>
        <w:jc w:val="both"/>
      </w:pPr>
    </w:p>
    <w:p w14:paraId="079F6794" w14:textId="77777777" w:rsidR="00412A47" w:rsidRDefault="0091603B" w:rsidP="0091603B">
      <w:pPr>
        <w:pStyle w:val="NoSpacing"/>
        <w:jc w:val="both"/>
      </w:pPr>
      <w:r>
        <w:t xml:space="preserve">Azure Bot service is compliant with </w:t>
      </w:r>
    </w:p>
    <w:p w14:paraId="28D372C4" w14:textId="77777777" w:rsidR="00412A47" w:rsidRDefault="0091603B" w:rsidP="0091603B">
      <w:pPr>
        <w:pStyle w:val="NoSpacing"/>
        <w:jc w:val="both"/>
      </w:pPr>
      <w:r>
        <w:t xml:space="preserve">ISO 27001:2013, </w:t>
      </w:r>
    </w:p>
    <w:p w14:paraId="72075153" w14:textId="77777777" w:rsidR="00412A47" w:rsidRDefault="0091603B" w:rsidP="0091603B">
      <w:pPr>
        <w:pStyle w:val="NoSpacing"/>
        <w:jc w:val="both"/>
      </w:pPr>
      <w:r>
        <w:t xml:space="preserve">ISO 27019:2014, </w:t>
      </w:r>
    </w:p>
    <w:p w14:paraId="163C0C8D" w14:textId="77777777" w:rsidR="00412A47" w:rsidRDefault="0091603B" w:rsidP="0091603B">
      <w:pPr>
        <w:pStyle w:val="NoSpacing"/>
        <w:jc w:val="both"/>
      </w:pPr>
      <w:r>
        <w:t xml:space="preserve">SOC 1 and 2, </w:t>
      </w:r>
    </w:p>
    <w:p w14:paraId="4B1C0B21" w14:textId="2D939D21" w:rsidR="00412A47" w:rsidRDefault="00412A47" w:rsidP="0091603B">
      <w:pPr>
        <w:pStyle w:val="NoSpacing"/>
        <w:jc w:val="both"/>
      </w:pPr>
      <w:r>
        <w:t>(PCI DSS)</w:t>
      </w:r>
      <w:r>
        <w:t xml:space="preserve"> </w:t>
      </w:r>
      <w:r w:rsidR="0091603B">
        <w:t xml:space="preserve">Payment Card Industry Data Security Standard </w:t>
      </w:r>
    </w:p>
    <w:p w14:paraId="102EE632" w14:textId="1C53BE6F" w:rsidR="0091603B" w:rsidRDefault="00412A47" w:rsidP="0091603B">
      <w:pPr>
        <w:pStyle w:val="NoSpacing"/>
        <w:jc w:val="both"/>
      </w:pPr>
      <w:r>
        <w:t>(HIPAA BAA)</w:t>
      </w:r>
      <w:r>
        <w:t xml:space="preserve"> </w:t>
      </w:r>
      <w:r w:rsidR="0091603B">
        <w:t>Healt</w:t>
      </w:r>
      <w:r>
        <w:t xml:space="preserve">h </w:t>
      </w:r>
      <w:r w:rsidR="0091603B">
        <w:t xml:space="preserve">Insurance Portability and Accountability Act Business Associate Agreement </w:t>
      </w:r>
    </w:p>
    <w:p w14:paraId="53BD6384" w14:textId="239FABD3" w:rsidR="006368A0" w:rsidRDefault="006368A0" w:rsidP="0091603B">
      <w:pPr>
        <w:pStyle w:val="NoSpacing"/>
        <w:jc w:val="both"/>
      </w:pPr>
    </w:p>
    <w:p w14:paraId="369205A0" w14:textId="1F976BD3" w:rsidR="0003082F" w:rsidRDefault="006368A0" w:rsidP="0003082F">
      <w:pPr>
        <w:pStyle w:val="NoSpacing"/>
        <w:jc w:val="both"/>
      </w:pPr>
      <w:r w:rsidRPr="006368A0">
        <w:t>Compliance Manager for Azure helps you assess and manage GDPR compliance. Compliance Manager is a free, Microsoft cloud services</w:t>
      </w:r>
      <w:r w:rsidR="0003082F">
        <w:t xml:space="preserve">  </w:t>
      </w:r>
      <w:r w:rsidR="0003082F">
        <w:t>help organizations meet complex compliance obligations, including the GDPR, ISO 27001, ISO 27018, and NIST 800-53. Generally available today for Azure</w:t>
      </w:r>
      <w:r w:rsidR="0003082F">
        <w:t xml:space="preserve"> </w:t>
      </w:r>
      <w:r w:rsidR="0003082F">
        <w:t>customers, the Compliance Manager GDPR dashboard enables you to assign, track, and record your GDPR compliance activities so you can collaborate across</w:t>
      </w:r>
      <w:r w:rsidR="0003082F">
        <w:t xml:space="preserve"> </w:t>
      </w:r>
      <w:r w:rsidR="0003082F">
        <w:t>teams and manage your documents for creating audit reports more easily.</w:t>
      </w:r>
    </w:p>
    <w:p w14:paraId="52C30045" w14:textId="77777777" w:rsidR="0003082F" w:rsidRDefault="0003082F" w:rsidP="000066A4">
      <w:pPr>
        <w:pStyle w:val="NoSpacing"/>
        <w:jc w:val="both"/>
      </w:pPr>
    </w:p>
    <w:p w14:paraId="58370DCB" w14:textId="7B7BADAF" w:rsidR="000066A4" w:rsidRDefault="0003082F" w:rsidP="000066A4">
      <w:pPr>
        <w:pStyle w:val="NoSpacing"/>
        <w:jc w:val="both"/>
      </w:pPr>
      <w:r w:rsidRPr="00CD490C">
        <w:rPr>
          <w:b/>
          <w:bCs/>
        </w:rPr>
        <w:t xml:space="preserve"> </w:t>
      </w:r>
      <w:r w:rsidR="000066A4" w:rsidRPr="00CD490C">
        <w:rPr>
          <w:b/>
          <w:bCs/>
        </w:rPr>
        <w:t>[</w:t>
      </w:r>
      <w:r w:rsidR="000066A4" w:rsidRPr="00CD490C">
        <w:rPr>
          <w:color w:val="5B9BD5" w:themeColor="accent5"/>
        </w:rPr>
        <w:t>GE</w:t>
      </w:r>
      <w:r w:rsidR="000066A4" w:rsidRPr="00CD490C">
        <w:rPr>
          <w:b/>
          <w:bCs/>
        </w:rPr>
        <w:t>] Example:</w:t>
      </w:r>
      <w:r w:rsidR="000066A4">
        <w:rPr>
          <w:b/>
          <w:bCs/>
        </w:rPr>
        <w:t xml:space="preserve"> </w:t>
      </w:r>
      <w:r w:rsidR="000066A4">
        <w:t>Your plan to design a bot that will be hosted by using Azure Bot Service.</w:t>
      </w:r>
      <w:r w:rsidR="000066A4">
        <w:t xml:space="preserve"> </w:t>
      </w:r>
      <w:r w:rsidR="000066A4">
        <w:t>Your company identifies the following compliance requirements for the bot:</w:t>
      </w:r>
    </w:p>
    <w:p w14:paraId="5318FDAF" w14:textId="77777777" w:rsidR="000066A4" w:rsidRDefault="000066A4" w:rsidP="00F954A1">
      <w:pPr>
        <w:pStyle w:val="NoSpacing"/>
        <w:ind w:left="720"/>
        <w:jc w:val="both"/>
      </w:pPr>
      <w:r>
        <w:t>Payment Card Industry Data Security Standards (PCI DSS)</w:t>
      </w:r>
    </w:p>
    <w:p w14:paraId="00C913B8" w14:textId="77777777" w:rsidR="000066A4" w:rsidRDefault="000066A4" w:rsidP="00F954A1">
      <w:pPr>
        <w:pStyle w:val="NoSpacing"/>
        <w:ind w:left="720"/>
        <w:jc w:val="both"/>
      </w:pPr>
      <w:r>
        <w:t>General Data Protection Regulation (GDPR)</w:t>
      </w:r>
    </w:p>
    <w:p w14:paraId="3D0637F6" w14:textId="77777777" w:rsidR="000066A4" w:rsidRDefault="000066A4" w:rsidP="00F954A1">
      <w:pPr>
        <w:pStyle w:val="NoSpacing"/>
        <w:ind w:left="720"/>
        <w:jc w:val="both"/>
      </w:pPr>
      <w:r>
        <w:t>ISO 27001</w:t>
      </w:r>
    </w:p>
    <w:p w14:paraId="64607431" w14:textId="5BC776AC" w:rsidR="000066A4" w:rsidRDefault="000066A4" w:rsidP="000066A4">
      <w:pPr>
        <w:pStyle w:val="NoSpacing"/>
        <w:jc w:val="both"/>
      </w:pPr>
      <w:r>
        <w:t>You need to identify which compliance requirements are met by hosting the bot in the bot service.</w:t>
      </w:r>
      <w:r w:rsidR="00F36547">
        <w:t xml:space="preserve"> </w:t>
      </w:r>
      <w:r>
        <w:t>What should you identify?</w:t>
      </w:r>
    </w:p>
    <w:p w14:paraId="280BE3E7" w14:textId="7C114C6A" w:rsidR="00124C7C" w:rsidRPr="00DA4A90" w:rsidRDefault="000066A4" w:rsidP="00B13378">
      <w:pPr>
        <w:pStyle w:val="NoSpacing"/>
        <w:jc w:val="both"/>
        <w:rPr>
          <w:b/>
          <w:bCs/>
        </w:rPr>
      </w:pPr>
      <w:r w:rsidRPr="00DA4A90">
        <w:rPr>
          <w:b/>
          <w:bCs/>
        </w:rPr>
        <w:t>PCI DSS, ISO 27001, and GDPR</w:t>
      </w:r>
    </w:p>
    <w:p w14:paraId="1A6BEC42" w14:textId="395354A7" w:rsidR="00124C7C" w:rsidRDefault="00124C7C" w:rsidP="00B13378">
      <w:pPr>
        <w:pStyle w:val="NoSpacing"/>
        <w:jc w:val="both"/>
      </w:pPr>
    </w:p>
    <w:p w14:paraId="4CE358BE" w14:textId="48D05534" w:rsidR="00124C7C" w:rsidRDefault="00124C7C" w:rsidP="00B13378">
      <w:pPr>
        <w:pStyle w:val="NoSpacing"/>
        <w:jc w:val="both"/>
      </w:pPr>
    </w:p>
    <w:p w14:paraId="41863327" w14:textId="037057C6" w:rsidR="005B2DC6" w:rsidRDefault="005B2DC6" w:rsidP="005B2DC6">
      <w:pPr>
        <w:pStyle w:val="NoSpacing"/>
        <w:jc w:val="both"/>
      </w:pPr>
      <w:r w:rsidRPr="00CD490C">
        <w:rPr>
          <w:b/>
          <w:bCs/>
        </w:rPr>
        <w:t>[</w:t>
      </w:r>
      <w:r w:rsidRPr="00CD490C">
        <w:rPr>
          <w:color w:val="5B9BD5" w:themeColor="accent5"/>
        </w:rPr>
        <w:t>GE</w:t>
      </w:r>
      <w:r w:rsidRPr="00CD490C">
        <w:rPr>
          <w:b/>
          <w:bCs/>
        </w:rPr>
        <w:t>] Example:</w:t>
      </w:r>
      <w:r>
        <w:rPr>
          <w:b/>
          <w:bCs/>
        </w:rPr>
        <w:t xml:space="preserve"> </w:t>
      </w:r>
      <w:r>
        <w:t>You have an Azure Machine Learning experiment.</w:t>
      </w:r>
      <w:r>
        <w:t xml:space="preserve"> </w:t>
      </w:r>
      <w:r>
        <w:t>You need to validate that the experiment meets GDPR regulation requirements and stores documentation about the experiment.</w:t>
      </w:r>
      <w:r>
        <w:t xml:space="preserve"> </w:t>
      </w:r>
      <w:r>
        <w:t>What should you use?</w:t>
      </w:r>
    </w:p>
    <w:p w14:paraId="54654418" w14:textId="5D520AF6" w:rsidR="005B2DC6" w:rsidRDefault="005B2DC6" w:rsidP="005B2DC6">
      <w:pPr>
        <w:pStyle w:val="NoSpacing"/>
        <w:jc w:val="both"/>
      </w:pPr>
      <w:r>
        <w:t>A. Compliance Manager</w:t>
      </w:r>
      <w:r w:rsidR="006A4909">
        <w:t xml:space="preserve"> (for Azure)</w:t>
      </w:r>
    </w:p>
    <w:p w14:paraId="208460F0" w14:textId="11878BA4" w:rsidR="00AA31C5" w:rsidRDefault="00AA31C5" w:rsidP="00B13378">
      <w:pPr>
        <w:pStyle w:val="NoSpacing"/>
        <w:jc w:val="both"/>
      </w:pPr>
    </w:p>
    <w:p w14:paraId="1804CBC0" w14:textId="0B094EEF" w:rsidR="00AA31C5" w:rsidRDefault="00AA31C5" w:rsidP="00B13378">
      <w:pPr>
        <w:pStyle w:val="NoSpacing"/>
        <w:jc w:val="both"/>
      </w:pPr>
    </w:p>
    <w:p w14:paraId="7F25D38E" w14:textId="6931D948" w:rsidR="00AA31C5" w:rsidRDefault="00AA31C5" w:rsidP="00B13378">
      <w:pPr>
        <w:pStyle w:val="NoSpacing"/>
        <w:jc w:val="both"/>
      </w:pPr>
    </w:p>
    <w:p w14:paraId="3869922C" w14:textId="451974DB" w:rsidR="00AA31C5" w:rsidRDefault="00AA31C5" w:rsidP="00B13378">
      <w:pPr>
        <w:pStyle w:val="NoSpacing"/>
        <w:jc w:val="both"/>
      </w:pPr>
    </w:p>
    <w:p w14:paraId="7CA4CB59" w14:textId="591A14B5" w:rsidR="00AA31C5" w:rsidRDefault="00AA31C5" w:rsidP="00B13378">
      <w:pPr>
        <w:pStyle w:val="NoSpacing"/>
        <w:jc w:val="both"/>
      </w:pPr>
    </w:p>
    <w:p w14:paraId="58995BDD" w14:textId="0E660DA5" w:rsidR="00AA31C5" w:rsidRDefault="00AA31C5" w:rsidP="00B13378">
      <w:pPr>
        <w:pStyle w:val="NoSpacing"/>
        <w:jc w:val="both"/>
      </w:pPr>
    </w:p>
    <w:p w14:paraId="7C263D0B" w14:textId="6200C17C" w:rsidR="00AA31C5" w:rsidRDefault="00AA31C5" w:rsidP="00B13378">
      <w:pPr>
        <w:pStyle w:val="NoSpacing"/>
        <w:jc w:val="both"/>
      </w:pPr>
    </w:p>
    <w:p w14:paraId="520BA0DD" w14:textId="232730ED" w:rsidR="00AA31C5" w:rsidRDefault="00AA31C5" w:rsidP="00B13378">
      <w:pPr>
        <w:pStyle w:val="NoSpacing"/>
        <w:jc w:val="both"/>
      </w:pPr>
    </w:p>
    <w:p w14:paraId="318CCA7E" w14:textId="014107D0" w:rsidR="00AA31C5" w:rsidRDefault="00AA31C5" w:rsidP="00B13378">
      <w:pPr>
        <w:pStyle w:val="NoSpacing"/>
        <w:jc w:val="both"/>
      </w:pPr>
    </w:p>
    <w:p w14:paraId="36D56757" w14:textId="33EA57F6" w:rsidR="00AA31C5" w:rsidRDefault="00AA31C5" w:rsidP="00B13378">
      <w:pPr>
        <w:pStyle w:val="NoSpacing"/>
        <w:jc w:val="both"/>
      </w:pPr>
    </w:p>
    <w:p w14:paraId="403D5820" w14:textId="0C6AA2B6" w:rsidR="00AA31C5" w:rsidRDefault="00AA31C5" w:rsidP="00B13378">
      <w:pPr>
        <w:pStyle w:val="NoSpacing"/>
        <w:jc w:val="both"/>
      </w:pPr>
    </w:p>
    <w:p w14:paraId="71F0E6D9" w14:textId="41D4FEA7" w:rsidR="00AA31C5" w:rsidRDefault="00AA31C5" w:rsidP="00B13378">
      <w:pPr>
        <w:pStyle w:val="NoSpacing"/>
        <w:jc w:val="both"/>
      </w:pPr>
    </w:p>
    <w:p w14:paraId="233A3532" w14:textId="0B17818E" w:rsidR="00AA31C5" w:rsidRDefault="00AA31C5" w:rsidP="00B13378">
      <w:pPr>
        <w:pStyle w:val="NoSpacing"/>
        <w:jc w:val="both"/>
      </w:pPr>
    </w:p>
    <w:p w14:paraId="1FD1D584" w14:textId="4FF8F3E1" w:rsidR="00AA31C5" w:rsidRDefault="00AA31C5" w:rsidP="00B13378">
      <w:pPr>
        <w:pStyle w:val="NoSpacing"/>
        <w:jc w:val="both"/>
      </w:pPr>
    </w:p>
    <w:p w14:paraId="1CB0F128" w14:textId="4B204D05" w:rsidR="00AA31C5" w:rsidRDefault="00AA31C5" w:rsidP="00B13378">
      <w:pPr>
        <w:pStyle w:val="NoSpacing"/>
        <w:jc w:val="both"/>
      </w:pPr>
    </w:p>
    <w:p w14:paraId="31378937" w14:textId="3A97D900" w:rsidR="00AA31C5" w:rsidRDefault="00AA31C5" w:rsidP="00B13378">
      <w:pPr>
        <w:pStyle w:val="NoSpacing"/>
        <w:jc w:val="both"/>
      </w:pPr>
    </w:p>
    <w:p w14:paraId="6E6C9C8E" w14:textId="57BEDF55" w:rsidR="00AA31C5" w:rsidRDefault="00AA31C5" w:rsidP="00B13378">
      <w:pPr>
        <w:pStyle w:val="NoSpacing"/>
        <w:jc w:val="both"/>
      </w:pPr>
    </w:p>
    <w:p w14:paraId="508AA183" w14:textId="7162EC10" w:rsidR="00AA31C5" w:rsidRDefault="00AA31C5" w:rsidP="00B13378">
      <w:pPr>
        <w:pStyle w:val="NoSpacing"/>
        <w:jc w:val="both"/>
      </w:pPr>
    </w:p>
    <w:p w14:paraId="7B071AF8" w14:textId="5AA2915B" w:rsidR="00AA31C5" w:rsidRDefault="00AA31C5" w:rsidP="00B13378">
      <w:pPr>
        <w:pStyle w:val="NoSpacing"/>
        <w:jc w:val="both"/>
      </w:pPr>
    </w:p>
    <w:p w14:paraId="29AF343D" w14:textId="4173DC61" w:rsidR="00AA31C5" w:rsidRDefault="00AA31C5" w:rsidP="00B13378">
      <w:pPr>
        <w:pStyle w:val="NoSpacing"/>
        <w:jc w:val="both"/>
      </w:pPr>
    </w:p>
    <w:p w14:paraId="14DA5560" w14:textId="1709F914" w:rsidR="00AA31C5" w:rsidRDefault="00AA31C5" w:rsidP="00B13378">
      <w:pPr>
        <w:pStyle w:val="NoSpacing"/>
        <w:jc w:val="both"/>
      </w:pPr>
    </w:p>
    <w:p w14:paraId="74A52664" w14:textId="7EBEB805" w:rsidR="00AA31C5" w:rsidRDefault="00AA31C5" w:rsidP="00B13378">
      <w:pPr>
        <w:pStyle w:val="NoSpacing"/>
        <w:jc w:val="both"/>
      </w:pPr>
    </w:p>
    <w:p w14:paraId="75A69505" w14:textId="12AFCEBD" w:rsidR="00AA31C5" w:rsidRDefault="00AA31C5" w:rsidP="00B13378">
      <w:pPr>
        <w:pStyle w:val="NoSpacing"/>
        <w:jc w:val="both"/>
      </w:pPr>
    </w:p>
    <w:p w14:paraId="7D9AEE1E" w14:textId="3BADDD59" w:rsidR="00AA31C5" w:rsidRDefault="00AA31C5" w:rsidP="00B13378">
      <w:pPr>
        <w:pStyle w:val="NoSpacing"/>
        <w:jc w:val="both"/>
      </w:pPr>
    </w:p>
    <w:p w14:paraId="18118144" w14:textId="7298D0B0" w:rsidR="00AA31C5" w:rsidRDefault="00AA31C5" w:rsidP="00B13378">
      <w:pPr>
        <w:pStyle w:val="NoSpacing"/>
        <w:jc w:val="both"/>
      </w:pPr>
    </w:p>
    <w:p w14:paraId="6B8AD89C" w14:textId="48A4CF6F" w:rsidR="00AA31C5" w:rsidRDefault="00AA31C5" w:rsidP="00B13378">
      <w:pPr>
        <w:pStyle w:val="NoSpacing"/>
        <w:jc w:val="both"/>
      </w:pPr>
    </w:p>
    <w:p w14:paraId="75B6AB6A" w14:textId="551D97C7" w:rsidR="00AA31C5" w:rsidRPr="00085980" w:rsidRDefault="00AA31C5" w:rsidP="00B13378">
      <w:pPr>
        <w:pStyle w:val="NoSpacing"/>
        <w:jc w:val="both"/>
        <w:rPr>
          <w:b/>
          <w:bCs/>
        </w:rPr>
      </w:pPr>
      <w:r w:rsidRPr="00085980">
        <w:rPr>
          <w:b/>
          <w:bCs/>
        </w:rPr>
        <w:t>Lesson 8</w:t>
      </w:r>
    </w:p>
    <w:p w14:paraId="6B548FAC" w14:textId="5B953785" w:rsidR="00AA31C5" w:rsidRDefault="00AA31C5" w:rsidP="00B13378">
      <w:pPr>
        <w:pStyle w:val="NoSpacing"/>
        <w:jc w:val="both"/>
      </w:pPr>
      <w:r>
        <w:t>IOT</w:t>
      </w:r>
    </w:p>
    <w:p w14:paraId="067FD2D2" w14:textId="0435435D" w:rsidR="00AA31C5" w:rsidRDefault="00AA31C5" w:rsidP="00B13378">
      <w:pPr>
        <w:pStyle w:val="NoSpacing"/>
        <w:jc w:val="both"/>
      </w:pPr>
    </w:p>
    <w:p w14:paraId="495B272B" w14:textId="77777777" w:rsidR="002D1341" w:rsidRDefault="002D1341" w:rsidP="002D1341">
      <w:pPr>
        <w:pStyle w:val="NoSpacing"/>
        <w:jc w:val="both"/>
      </w:pPr>
      <w:r>
        <w:t>There is support for running Azure Cognitive Services containers for Text Analytics and Language Understanding containers on edge devices with Azure IoT Edge.</w:t>
      </w:r>
    </w:p>
    <w:p w14:paraId="48FA6813" w14:textId="77777777" w:rsidR="002D1341" w:rsidRDefault="002D1341" w:rsidP="002D1341">
      <w:pPr>
        <w:pStyle w:val="NoSpacing"/>
        <w:jc w:val="both"/>
      </w:pPr>
      <w:r>
        <w:t>This means that all your workloads can be run locally where your data is being generated while keeping the simplicity of the cloud to manage them remotely,</w:t>
      </w:r>
    </w:p>
    <w:p w14:paraId="4977775F" w14:textId="77777777" w:rsidR="002D1341" w:rsidRDefault="002D1341" w:rsidP="002D1341">
      <w:pPr>
        <w:pStyle w:val="NoSpacing"/>
        <w:jc w:val="both"/>
      </w:pPr>
      <w:r>
        <w:t>securely and at scale.</w:t>
      </w:r>
    </w:p>
    <w:p w14:paraId="0A65FD69" w14:textId="072B4285" w:rsidR="002D1341" w:rsidRDefault="002D1341" w:rsidP="002D1341">
      <w:pPr>
        <w:pStyle w:val="NoSpacing"/>
        <w:jc w:val="both"/>
      </w:pPr>
      <w:r>
        <w:t>You would have to set up an IoT Edge device and its IoT Hub.</w:t>
      </w:r>
    </w:p>
    <w:p w14:paraId="6833E1E3" w14:textId="77777777" w:rsidR="002D1341" w:rsidRDefault="002D1341" w:rsidP="00B13378">
      <w:pPr>
        <w:pStyle w:val="NoSpacing"/>
        <w:jc w:val="both"/>
      </w:pPr>
    </w:p>
    <w:p w14:paraId="309C9C80" w14:textId="77777777" w:rsidR="00AA31C5" w:rsidRDefault="00AA31C5" w:rsidP="00AA31C5">
      <w:pPr>
        <w:pStyle w:val="NoSpacing"/>
        <w:jc w:val="both"/>
      </w:pPr>
      <w:r w:rsidRPr="002F5638">
        <w:t>[</w:t>
      </w:r>
      <w:r w:rsidRPr="00BA539A">
        <w:rPr>
          <w:color w:val="5B9BD5" w:themeColor="accent5"/>
        </w:rPr>
        <w:t>GE</w:t>
      </w:r>
      <w:r w:rsidRPr="002F5638">
        <w:t>]</w:t>
      </w:r>
      <w:r>
        <w:t xml:space="preserve"> </w:t>
      </w:r>
      <w:r w:rsidRPr="005C15ED">
        <w:rPr>
          <w:b/>
          <w:bCs/>
        </w:rPr>
        <w:t>Example</w:t>
      </w:r>
      <w:r w:rsidRPr="00B96FA9">
        <w:rPr>
          <w:b/>
          <w:bCs/>
        </w:rPr>
        <w:t>:</w:t>
      </w:r>
      <w:r>
        <w:t xml:space="preserve"> You need to create an IoT solution that performs the following tasks:</w:t>
      </w:r>
    </w:p>
    <w:p w14:paraId="032CB5B1" w14:textId="77777777" w:rsidR="00AA31C5" w:rsidRDefault="00AA31C5" w:rsidP="00C75380">
      <w:pPr>
        <w:pStyle w:val="NoSpacing"/>
        <w:ind w:left="720"/>
        <w:jc w:val="both"/>
      </w:pPr>
      <w:r>
        <w:t>Identifies hazards</w:t>
      </w:r>
    </w:p>
    <w:p w14:paraId="6542FCF3" w14:textId="77777777" w:rsidR="00AA31C5" w:rsidRDefault="00AA31C5" w:rsidP="00C75380">
      <w:pPr>
        <w:pStyle w:val="NoSpacing"/>
        <w:ind w:left="720"/>
        <w:jc w:val="both"/>
      </w:pPr>
      <w:r>
        <w:t>Provides a real-time online dashboard</w:t>
      </w:r>
    </w:p>
    <w:p w14:paraId="55EED237" w14:textId="77777777" w:rsidR="00AA31C5" w:rsidRDefault="00AA31C5" w:rsidP="00C75380">
      <w:pPr>
        <w:pStyle w:val="NoSpacing"/>
        <w:ind w:left="720"/>
        <w:jc w:val="both"/>
      </w:pPr>
      <w:r>
        <w:t>Takes images of an area every minute</w:t>
      </w:r>
    </w:p>
    <w:p w14:paraId="460373F4" w14:textId="28C7934D" w:rsidR="00AA31C5" w:rsidRDefault="00AA31C5" w:rsidP="00C75380">
      <w:pPr>
        <w:pStyle w:val="NoSpacing"/>
        <w:ind w:left="720"/>
        <w:jc w:val="both"/>
      </w:pPr>
      <w:r>
        <w:t>Counts the number of people in an area every minute</w:t>
      </w:r>
    </w:p>
    <w:p w14:paraId="0B6AB8D5" w14:textId="77777777" w:rsidR="006A76E3" w:rsidRDefault="006A76E3" w:rsidP="00C75380">
      <w:pPr>
        <w:pStyle w:val="NoSpacing"/>
        <w:ind w:left="720"/>
        <w:jc w:val="both"/>
      </w:pPr>
    </w:p>
    <w:p w14:paraId="21F27E4D" w14:textId="0381B92C" w:rsidR="00AA31C5" w:rsidRDefault="00AA31C5" w:rsidP="00AA31C5">
      <w:pPr>
        <w:pStyle w:val="NoSpacing"/>
        <w:jc w:val="both"/>
      </w:pPr>
      <w:r>
        <w:t>Solution</w:t>
      </w:r>
      <w:r w:rsidR="006A76E3">
        <w:t xml:space="preserve"> 1</w:t>
      </w:r>
      <w:r>
        <w:t xml:space="preserve">: </w:t>
      </w:r>
      <w:r w:rsidR="007B2BF3" w:rsidRPr="007B2BF3">
        <w:t xml:space="preserve">You </w:t>
      </w:r>
      <w:r w:rsidR="007B2BF3" w:rsidRPr="007B2BF3">
        <w:rPr>
          <w:color w:val="4472C4" w:themeColor="accent1"/>
        </w:rPr>
        <w:t>implement Azure Cognitive Services containers</w:t>
      </w:r>
      <w:r w:rsidR="007B2BF3" w:rsidRPr="007B2BF3">
        <w:t xml:space="preserve"> on the IoT devices</w:t>
      </w:r>
      <w:r>
        <w:t xml:space="preserve">, and then you configure an </w:t>
      </w:r>
      <w:r w:rsidRPr="00EC7799">
        <w:rPr>
          <w:color w:val="FF0000"/>
        </w:rPr>
        <w:t xml:space="preserve">Azure Automation </w:t>
      </w:r>
      <w:r>
        <w:t>call to Azure Cognitive Services that</w:t>
      </w:r>
      <w:r>
        <w:t xml:space="preserve"> </w:t>
      </w:r>
      <w:r>
        <w:t>sends the results to an Azure event hub. You configure Microsoft Power BI to connect to the event hub by using Azure Stream Analytics.</w:t>
      </w:r>
    </w:p>
    <w:p w14:paraId="2D8DC26E" w14:textId="3E3577FE" w:rsidR="00AA31C5" w:rsidRDefault="00AA31C5" w:rsidP="00AA31C5">
      <w:pPr>
        <w:pStyle w:val="NoSpacing"/>
        <w:jc w:val="both"/>
      </w:pPr>
      <w:r>
        <w:t>Does this meet the goal?</w:t>
      </w:r>
    </w:p>
    <w:p w14:paraId="2449336D" w14:textId="197073E6" w:rsidR="002710D4" w:rsidRPr="002710D4" w:rsidRDefault="002710D4" w:rsidP="00AA31C5">
      <w:pPr>
        <w:pStyle w:val="NoSpacing"/>
        <w:jc w:val="both"/>
        <w:rPr>
          <w:b/>
          <w:bCs/>
        </w:rPr>
      </w:pPr>
      <w:r w:rsidRPr="002710D4">
        <w:rPr>
          <w:b/>
          <w:bCs/>
        </w:rPr>
        <w:t>Yes</w:t>
      </w:r>
    </w:p>
    <w:p w14:paraId="3527CA8C" w14:textId="5292276A" w:rsidR="00A5179C" w:rsidRDefault="00A5179C" w:rsidP="00AA31C5">
      <w:pPr>
        <w:pStyle w:val="NoSpacing"/>
        <w:jc w:val="both"/>
      </w:pPr>
    </w:p>
    <w:p w14:paraId="4BFEDD15" w14:textId="29CCCD50" w:rsidR="00A5179C" w:rsidRDefault="00A5179C" w:rsidP="00A5179C">
      <w:pPr>
        <w:pStyle w:val="NoSpacing"/>
        <w:jc w:val="both"/>
      </w:pPr>
      <w:r>
        <w:t>Solution</w:t>
      </w:r>
      <w:r>
        <w:t xml:space="preserve">2 </w:t>
      </w:r>
      <w:r>
        <w:t xml:space="preserve">: You configure the IoT devices to send the images to an Azure IoT hub, and then you configure an </w:t>
      </w:r>
      <w:r w:rsidRPr="00EC7799">
        <w:rPr>
          <w:color w:val="FF0000"/>
        </w:rPr>
        <w:t xml:space="preserve">Azure Functions </w:t>
      </w:r>
      <w:r>
        <w:t>call to Azure Cognitive Services that</w:t>
      </w:r>
      <w:r>
        <w:t xml:space="preserve"> </w:t>
      </w:r>
      <w:r>
        <w:t>sends the results to an Azure event hub. You configure Microsoft Power BI to connect to the event hub by using Azure Stream Analytics.</w:t>
      </w:r>
    </w:p>
    <w:p w14:paraId="1CBCBE29" w14:textId="3EF5F324" w:rsidR="001F6243" w:rsidRPr="001F6243" w:rsidRDefault="00950EBF" w:rsidP="00AA31C5">
      <w:pPr>
        <w:pStyle w:val="NoSpacing"/>
        <w:jc w:val="both"/>
        <w:rPr>
          <w:b/>
          <w:bCs/>
        </w:rPr>
      </w:pPr>
      <w:r>
        <w:rPr>
          <w:b/>
          <w:bCs/>
        </w:rPr>
        <w:t>No</w:t>
      </w:r>
    </w:p>
    <w:p w14:paraId="1CF94FDD" w14:textId="5778E117" w:rsidR="00243DC5" w:rsidRDefault="00243DC5" w:rsidP="00243DC5">
      <w:pPr>
        <w:pStyle w:val="NoSpacing"/>
        <w:jc w:val="both"/>
      </w:pPr>
    </w:p>
    <w:p w14:paraId="536001ED" w14:textId="6A61AA7A" w:rsidR="00475ADB" w:rsidRDefault="00475ADB" w:rsidP="00475ADB">
      <w:pPr>
        <w:pStyle w:val="NoSpacing"/>
        <w:jc w:val="both"/>
      </w:pPr>
      <w:r>
        <w:t>Solution</w:t>
      </w:r>
      <w:r>
        <w:t xml:space="preserve"> 3</w:t>
      </w:r>
      <w:r>
        <w:t>: You configure the IoT devices to send the images to an Azure IoT hub, and then you configure an Azure Automation call to Azure Cognitive Services that</w:t>
      </w:r>
      <w:r>
        <w:t xml:space="preserve"> </w:t>
      </w:r>
      <w:r>
        <w:t>sends the results to an Azure event hub. You configure Microsoft Power BI to connect to the event hub by using Azure Stream Analytics.</w:t>
      </w:r>
    </w:p>
    <w:sectPr w:rsidR="0047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9D"/>
    <w:rsid w:val="00003BD9"/>
    <w:rsid w:val="000066A4"/>
    <w:rsid w:val="00024C09"/>
    <w:rsid w:val="00027870"/>
    <w:rsid w:val="0003082F"/>
    <w:rsid w:val="00033CC3"/>
    <w:rsid w:val="00052EF8"/>
    <w:rsid w:val="000564AD"/>
    <w:rsid w:val="00063CA7"/>
    <w:rsid w:val="000662C2"/>
    <w:rsid w:val="00085980"/>
    <w:rsid w:val="00095B01"/>
    <w:rsid w:val="000B1C97"/>
    <w:rsid w:val="000D0234"/>
    <w:rsid w:val="000D08BB"/>
    <w:rsid w:val="000E5B32"/>
    <w:rsid w:val="000F30D2"/>
    <w:rsid w:val="000F5467"/>
    <w:rsid w:val="001007DB"/>
    <w:rsid w:val="00103AB8"/>
    <w:rsid w:val="00112224"/>
    <w:rsid w:val="00124C7C"/>
    <w:rsid w:val="00144E6B"/>
    <w:rsid w:val="001576A7"/>
    <w:rsid w:val="0016147A"/>
    <w:rsid w:val="00161598"/>
    <w:rsid w:val="00165718"/>
    <w:rsid w:val="00170EAB"/>
    <w:rsid w:val="001722E5"/>
    <w:rsid w:val="0018439C"/>
    <w:rsid w:val="00190DAA"/>
    <w:rsid w:val="001A7A56"/>
    <w:rsid w:val="001A7EDC"/>
    <w:rsid w:val="001C68A4"/>
    <w:rsid w:val="001D0207"/>
    <w:rsid w:val="001D2190"/>
    <w:rsid w:val="001D3BA9"/>
    <w:rsid w:val="001E2B10"/>
    <w:rsid w:val="001F6243"/>
    <w:rsid w:val="00212341"/>
    <w:rsid w:val="00215C2F"/>
    <w:rsid w:val="00226907"/>
    <w:rsid w:val="00230B2F"/>
    <w:rsid w:val="00232B89"/>
    <w:rsid w:val="00243DC5"/>
    <w:rsid w:val="00254115"/>
    <w:rsid w:val="00254B89"/>
    <w:rsid w:val="00254EAF"/>
    <w:rsid w:val="00261965"/>
    <w:rsid w:val="002623EB"/>
    <w:rsid w:val="00265D82"/>
    <w:rsid w:val="002710D4"/>
    <w:rsid w:val="0029083E"/>
    <w:rsid w:val="00296A6F"/>
    <w:rsid w:val="002B092A"/>
    <w:rsid w:val="002B144C"/>
    <w:rsid w:val="002B5E84"/>
    <w:rsid w:val="002D1341"/>
    <w:rsid w:val="002D52E2"/>
    <w:rsid w:val="002D6F14"/>
    <w:rsid w:val="002E0E7A"/>
    <w:rsid w:val="002E245E"/>
    <w:rsid w:val="002E54C3"/>
    <w:rsid w:val="002E5861"/>
    <w:rsid w:val="002E766E"/>
    <w:rsid w:val="003041CA"/>
    <w:rsid w:val="003071BF"/>
    <w:rsid w:val="00312BA7"/>
    <w:rsid w:val="003273A3"/>
    <w:rsid w:val="00337532"/>
    <w:rsid w:val="0034001C"/>
    <w:rsid w:val="00346CAC"/>
    <w:rsid w:val="00360F92"/>
    <w:rsid w:val="003651A9"/>
    <w:rsid w:val="00377D32"/>
    <w:rsid w:val="003900E9"/>
    <w:rsid w:val="00392934"/>
    <w:rsid w:val="00393A07"/>
    <w:rsid w:val="00396777"/>
    <w:rsid w:val="003B2DA9"/>
    <w:rsid w:val="003B65DB"/>
    <w:rsid w:val="003C1530"/>
    <w:rsid w:val="003C3FE9"/>
    <w:rsid w:val="003D02AF"/>
    <w:rsid w:val="003F35C3"/>
    <w:rsid w:val="00412A47"/>
    <w:rsid w:val="00412CD0"/>
    <w:rsid w:val="00416F1E"/>
    <w:rsid w:val="0042122D"/>
    <w:rsid w:val="004256C7"/>
    <w:rsid w:val="00457BAD"/>
    <w:rsid w:val="004647E3"/>
    <w:rsid w:val="00475ADB"/>
    <w:rsid w:val="00480092"/>
    <w:rsid w:val="004800F8"/>
    <w:rsid w:val="004B2D77"/>
    <w:rsid w:val="004B66E2"/>
    <w:rsid w:val="004C29A6"/>
    <w:rsid w:val="004D18B9"/>
    <w:rsid w:val="004E139D"/>
    <w:rsid w:val="004E41EB"/>
    <w:rsid w:val="004E7414"/>
    <w:rsid w:val="004F56F3"/>
    <w:rsid w:val="0050535F"/>
    <w:rsid w:val="00506C54"/>
    <w:rsid w:val="00516F98"/>
    <w:rsid w:val="00534BEA"/>
    <w:rsid w:val="00535BDC"/>
    <w:rsid w:val="00537FB6"/>
    <w:rsid w:val="00542D55"/>
    <w:rsid w:val="00543036"/>
    <w:rsid w:val="005432BA"/>
    <w:rsid w:val="00547F4E"/>
    <w:rsid w:val="00552EA1"/>
    <w:rsid w:val="005605C1"/>
    <w:rsid w:val="0056092E"/>
    <w:rsid w:val="00560F7C"/>
    <w:rsid w:val="00567FB8"/>
    <w:rsid w:val="00570CD5"/>
    <w:rsid w:val="00574A30"/>
    <w:rsid w:val="00582799"/>
    <w:rsid w:val="00582FA6"/>
    <w:rsid w:val="00592E58"/>
    <w:rsid w:val="005B2DC6"/>
    <w:rsid w:val="005B4BAF"/>
    <w:rsid w:val="005B60B0"/>
    <w:rsid w:val="005C15ED"/>
    <w:rsid w:val="005C514F"/>
    <w:rsid w:val="005C64F8"/>
    <w:rsid w:val="005D12F2"/>
    <w:rsid w:val="005D7240"/>
    <w:rsid w:val="005D7C0B"/>
    <w:rsid w:val="005E21F0"/>
    <w:rsid w:val="005F0232"/>
    <w:rsid w:val="005F4135"/>
    <w:rsid w:val="006368A0"/>
    <w:rsid w:val="006532F8"/>
    <w:rsid w:val="00653811"/>
    <w:rsid w:val="00655122"/>
    <w:rsid w:val="006935D9"/>
    <w:rsid w:val="006A0100"/>
    <w:rsid w:val="006A4909"/>
    <w:rsid w:val="006A76E3"/>
    <w:rsid w:val="006D5D79"/>
    <w:rsid w:val="006E21D0"/>
    <w:rsid w:val="006F290D"/>
    <w:rsid w:val="006F48CB"/>
    <w:rsid w:val="006F7D57"/>
    <w:rsid w:val="007062C4"/>
    <w:rsid w:val="007132C9"/>
    <w:rsid w:val="00734029"/>
    <w:rsid w:val="00746C52"/>
    <w:rsid w:val="007544A0"/>
    <w:rsid w:val="00762FDD"/>
    <w:rsid w:val="007704F6"/>
    <w:rsid w:val="00770B12"/>
    <w:rsid w:val="007A29CE"/>
    <w:rsid w:val="007A66FC"/>
    <w:rsid w:val="007B2441"/>
    <w:rsid w:val="007B2BF3"/>
    <w:rsid w:val="007B2DAE"/>
    <w:rsid w:val="007B50C7"/>
    <w:rsid w:val="007C1DDC"/>
    <w:rsid w:val="007D694E"/>
    <w:rsid w:val="007F4BEB"/>
    <w:rsid w:val="007F5270"/>
    <w:rsid w:val="007F7A5C"/>
    <w:rsid w:val="008243F8"/>
    <w:rsid w:val="00842227"/>
    <w:rsid w:val="00860AD2"/>
    <w:rsid w:val="00866D5E"/>
    <w:rsid w:val="00867DB6"/>
    <w:rsid w:val="0087334F"/>
    <w:rsid w:val="00873E74"/>
    <w:rsid w:val="00877A87"/>
    <w:rsid w:val="00881601"/>
    <w:rsid w:val="00885F04"/>
    <w:rsid w:val="008A12E8"/>
    <w:rsid w:val="008A284B"/>
    <w:rsid w:val="008A350A"/>
    <w:rsid w:val="008B62A4"/>
    <w:rsid w:val="008C413A"/>
    <w:rsid w:val="008E0ECD"/>
    <w:rsid w:val="008E3030"/>
    <w:rsid w:val="008F0E62"/>
    <w:rsid w:val="008F41A2"/>
    <w:rsid w:val="008F4EFD"/>
    <w:rsid w:val="008F5247"/>
    <w:rsid w:val="0091603B"/>
    <w:rsid w:val="00923B47"/>
    <w:rsid w:val="009355F6"/>
    <w:rsid w:val="00950EBF"/>
    <w:rsid w:val="00960ADD"/>
    <w:rsid w:val="00961320"/>
    <w:rsid w:val="00963489"/>
    <w:rsid w:val="00965F72"/>
    <w:rsid w:val="0097115F"/>
    <w:rsid w:val="009A727A"/>
    <w:rsid w:val="009B325D"/>
    <w:rsid w:val="009C7847"/>
    <w:rsid w:val="009D23CB"/>
    <w:rsid w:val="00A0300A"/>
    <w:rsid w:val="00A169C1"/>
    <w:rsid w:val="00A20426"/>
    <w:rsid w:val="00A230EA"/>
    <w:rsid w:val="00A338C7"/>
    <w:rsid w:val="00A36E25"/>
    <w:rsid w:val="00A42E68"/>
    <w:rsid w:val="00A45419"/>
    <w:rsid w:val="00A4752D"/>
    <w:rsid w:val="00A5179C"/>
    <w:rsid w:val="00A55C34"/>
    <w:rsid w:val="00A60B1C"/>
    <w:rsid w:val="00A7747C"/>
    <w:rsid w:val="00A776AA"/>
    <w:rsid w:val="00A80C18"/>
    <w:rsid w:val="00A9120D"/>
    <w:rsid w:val="00A956C4"/>
    <w:rsid w:val="00AA31C5"/>
    <w:rsid w:val="00AA6EF7"/>
    <w:rsid w:val="00AB1F36"/>
    <w:rsid w:val="00AC2224"/>
    <w:rsid w:val="00AC380E"/>
    <w:rsid w:val="00AD18FA"/>
    <w:rsid w:val="00AF0C1E"/>
    <w:rsid w:val="00AF1114"/>
    <w:rsid w:val="00AF1554"/>
    <w:rsid w:val="00AF15D8"/>
    <w:rsid w:val="00B02028"/>
    <w:rsid w:val="00B10D58"/>
    <w:rsid w:val="00B124A6"/>
    <w:rsid w:val="00B13378"/>
    <w:rsid w:val="00B20882"/>
    <w:rsid w:val="00B27264"/>
    <w:rsid w:val="00B32461"/>
    <w:rsid w:val="00B36A1C"/>
    <w:rsid w:val="00B5031D"/>
    <w:rsid w:val="00B5255B"/>
    <w:rsid w:val="00B62225"/>
    <w:rsid w:val="00B66CEB"/>
    <w:rsid w:val="00B77FE1"/>
    <w:rsid w:val="00B82FC1"/>
    <w:rsid w:val="00B96FA9"/>
    <w:rsid w:val="00BA0DEA"/>
    <w:rsid w:val="00BA539A"/>
    <w:rsid w:val="00BA5D95"/>
    <w:rsid w:val="00BA6A93"/>
    <w:rsid w:val="00BB427C"/>
    <w:rsid w:val="00BD0149"/>
    <w:rsid w:val="00BD5A9B"/>
    <w:rsid w:val="00BD606C"/>
    <w:rsid w:val="00BE08BF"/>
    <w:rsid w:val="00BE18BB"/>
    <w:rsid w:val="00BF20D3"/>
    <w:rsid w:val="00C00B16"/>
    <w:rsid w:val="00C1649B"/>
    <w:rsid w:val="00C34D48"/>
    <w:rsid w:val="00C52479"/>
    <w:rsid w:val="00C53890"/>
    <w:rsid w:val="00C707BF"/>
    <w:rsid w:val="00C72D69"/>
    <w:rsid w:val="00C73035"/>
    <w:rsid w:val="00C75380"/>
    <w:rsid w:val="00C80727"/>
    <w:rsid w:val="00C81F1E"/>
    <w:rsid w:val="00CA30BE"/>
    <w:rsid w:val="00CB03D3"/>
    <w:rsid w:val="00CB3EEA"/>
    <w:rsid w:val="00CB42CB"/>
    <w:rsid w:val="00CD2C1E"/>
    <w:rsid w:val="00CD490C"/>
    <w:rsid w:val="00CF21BF"/>
    <w:rsid w:val="00CF26D0"/>
    <w:rsid w:val="00D13452"/>
    <w:rsid w:val="00D1549E"/>
    <w:rsid w:val="00D326F8"/>
    <w:rsid w:val="00D41456"/>
    <w:rsid w:val="00D51ABC"/>
    <w:rsid w:val="00D53531"/>
    <w:rsid w:val="00D6059E"/>
    <w:rsid w:val="00D67B4A"/>
    <w:rsid w:val="00D67E53"/>
    <w:rsid w:val="00D70AF0"/>
    <w:rsid w:val="00D93613"/>
    <w:rsid w:val="00DA4A90"/>
    <w:rsid w:val="00DD3240"/>
    <w:rsid w:val="00DD4221"/>
    <w:rsid w:val="00DD5448"/>
    <w:rsid w:val="00DE1DD8"/>
    <w:rsid w:val="00DE2C47"/>
    <w:rsid w:val="00DE549B"/>
    <w:rsid w:val="00DE5B51"/>
    <w:rsid w:val="00E0231E"/>
    <w:rsid w:val="00E15DEA"/>
    <w:rsid w:val="00E23F9F"/>
    <w:rsid w:val="00E270EB"/>
    <w:rsid w:val="00E47455"/>
    <w:rsid w:val="00E55B38"/>
    <w:rsid w:val="00E6681B"/>
    <w:rsid w:val="00E86E7C"/>
    <w:rsid w:val="00E962F5"/>
    <w:rsid w:val="00EA5207"/>
    <w:rsid w:val="00EA6ECB"/>
    <w:rsid w:val="00EC1DE4"/>
    <w:rsid w:val="00EC65F1"/>
    <w:rsid w:val="00EC7643"/>
    <w:rsid w:val="00EC7799"/>
    <w:rsid w:val="00ED40F4"/>
    <w:rsid w:val="00EE127D"/>
    <w:rsid w:val="00EE2722"/>
    <w:rsid w:val="00EF3272"/>
    <w:rsid w:val="00F02302"/>
    <w:rsid w:val="00F124CE"/>
    <w:rsid w:val="00F166DD"/>
    <w:rsid w:val="00F258AC"/>
    <w:rsid w:val="00F36547"/>
    <w:rsid w:val="00F41A87"/>
    <w:rsid w:val="00F43475"/>
    <w:rsid w:val="00F4494A"/>
    <w:rsid w:val="00F5051E"/>
    <w:rsid w:val="00F53825"/>
    <w:rsid w:val="00F559EC"/>
    <w:rsid w:val="00F75AD3"/>
    <w:rsid w:val="00F76968"/>
    <w:rsid w:val="00F939BA"/>
    <w:rsid w:val="00F954A1"/>
    <w:rsid w:val="00F97109"/>
    <w:rsid w:val="00FA087D"/>
    <w:rsid w:val="00FA2F35"/>
    <w:rsid w:val="00FA427D"/>
    <w:rsid w:val="00FB05FF"/>
    <w:rsid w:val="00FB48B2"/>
    <w:rsid w:val="00FF6150"/>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1A87"/>
  <w15:chartTrackingRefBased/>
  <w15:docId w15:val="{C7C5E95F-42AA-4F4A-B7DD-081F1BF1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93"/>
    <w:rPr>
      <w:rFonts w:ascii="Consolas" w:hAnsi="Consolas"/>
    </w:rPr>
  </w:style>
  <w:style w:type="paragraph" w:styleId="Heading1">
    <w:name w:val="heading 1"/>
    <w:basedOn w:val="Normal"/>
    <w:next w:val="Normal"/>
    <w:link w:val="Heading1Char"/>
    <w:uiPriority w:val="9"/>
    <w:qFormat/>
    <w:rsid w:val="00BA6A93"/>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93"/>
    <w:rPr>
      <w:rFonts w:ascii="Consolas" w:eastAsiaTheme="majorEastAsia" w:hAnsi="Consolas" w:cstheme="majorBidi"/>
      <w:b/>
      <w:szCs w:val="32"/>
    </w:rPr>
  </w:style>
  <w:style w:type="table" w:styleId="TableGrid">
    <w:name w:val="Table Grid"/>
    <w:basedOn w:val="TableNormal"/>
    <w:uiPriority w:val="39"/>
    <w:rsid w:val="00F53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549B"/>
    <w:pPr>
      <w:spacing w:after="0" w:line="240" w:lineRule="auto"/>
    </w:pPr>
    <w:rPr>
      <w:rFonts w:ascii="Consolas" w:hAnsi="Consolas"/>
    </w:rPr>
  </w:style>
  <w:style w:type="character" w:styleId="Hyperlink">
    <w:name w:val="Hyperlink"/>
    <w:basedOn w:val="DefaultParagraphFont"/>
    <w:uiPriority w:val="99"/>
    <w:unhideWhenUsed/>
    <w:rsid w:val="00547F4E"/>
    <w:rPr>
      <w:color w:val="0563C1" w:themeColor="hyperlink"/>
      <w:u w:val="single"/>
    </w:rPr>
  </w:style>
  <w:style w:type="character" w:styleId="UnresolvedMention">
    <w:name w:val="Unresolved Mention"/>
    <w:basedOn w:val="DefaultParagraphFont"/>
    <w:uiPriority w:val="99"/>
    <w:semiHidden/>
    <w:unhideWhenUsed/>
    <w:rsid w:val="00547F4E"/>
    <w:rPr>
      <w:color w:val="605E5C"/>
      <w:shd w:val="clear" w:color="auto" w:fill="E1DFDD"/>
    </w:rPr>
  </w:style>
  <w:style w:type="character" w:styleId="HTMLCode">
    <w:name w:val="HTML Code"/>
    <w:basedOn w:val="DefaultParagraphFont"/>
    <w:uiPriority w:val="99"/>
    <w:semiHidden/>
    <w:unhideWhenUsed/>
    <w:rsid w:val="002E7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r/concept-what-is-compute-contex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zure.microsoft.com/en-us/solutions/big-dat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16</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Luyanda Mncube (MEA)</cp:lastModifiedBy>
  <cp:revision>341</cp:revision>
  <dcterms:created xsi:type="dcterms:W3CDTF">2020-10-20T17:17:00Z</dcterms:created>
  <dcterms:modified xsi:type="dcterms:W3CDTF">2020-10-21T21:00:00Z</dcterms:modified>
</cp:coreProperties>
</file>