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方正小标宋简体" w:eastAsia="方正小标宋简体"/>
          <w:sz w:val="36"/>
          <w:szCs w:val="36"/>
          <w:lang w:val="en-US" w:eastAsia="zh-CN"/>
        </w:rPr>
      </w:pPr>
      <w:r>
        <w:rPr>
          <w:rFonts w:hint="eastAsia" w:ascii="方正小标宋简体" w:eastAsia="方正小标宋简体"/>
          <w:sz w:val="36"/>
          <w:szCs w:val="36"/>
        </w:rPr>
        <w:t>万善乡公共基础设施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结算单</w:t>
      </w:r>
    </w:p>
    <w:p/>
    <w:tbl>
      <w:tblPr>
        <w:tblStyle w:val="2"/>
        <w:tblW w:w="9072" w:type="dxa"/>
        <w:tblInd w:w="-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513"/>
        <w:gridCol w:w="947"/>
        <w:gridCol w:w="3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1587" w:type="dxa"/>
          </w:tcPr>
          <w:p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项目编号</w:t>
            </w:r>
          </w:p>
        </w:tc>
        <w:tc>
          <w:tcPr>
            <w:tcW w:w="3513" w:type="dxa"/>
          </w:tcPr>
          <w:p>
            <w:pPr>
              <w:spacing w:line="480" w:lineRule="auto"/>
              <w:jc w:val="center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>{{ projectNumber }}</w:t>
            </w:r>
          </w:p>
        </w:tc>
        <w:tc>
          <w:tcPr>
            <w:tcW w:w="9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上报</w:t>
            </w:r>
            <w:r>
              <w:rPr>
                <w:rFonts w:hint="eastAsia" w:ascii="方正小标宋简体" w:eastAsia="方正小标宋简体"/>
                <w:lang w:val="en-US" w:eastAsia="zh-CN"/>
              </w:rPr>
              <w:t>日</w:t>
            </w:r>
            <w:r>
              <w:rPr>
                <w:rFonts w:hint="eastAsia" w:ascii="方正小标宋简体" w:eastAsia="方正小标宋简体"/>
              </w:rPr>
              <w:t>期</w:t>
            </w:r>
            <w:bookmarkStart w:id="0" w:name="_GoBack"/>
            <w:bookmarkEnd w:id="0"/>
          </w:p>
        </w:tc>
        <w:tc>
          <w:tcPr>
            <w:tcW w:w="3025" w:type="dxa"/>
          </w:tcPr>
          <w:p>
            <w:pPr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settlementApplicationTime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587" w:type="dxa"/>
          </w:tcPr>
          <w:p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项目名称</w:t>
            </w:r>
          </w:p>
        </w:tc>
        <w:tc>
          <w:tcPr>
            <w:tcW w:w="7485" w:type="dxa"/>
            <w:gridSpan w:val="3"/>
          </w:tcPr>
          <w:p>
            <w:pPr>
              <w:spacing w:line="360" w:lineRule="auto"/>
              <w:jc w:val="center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>{{ projectName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587" w:type="dxa"/>
          </w:tcPr>
          <w:p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施工方(管护公司</w:t>
            </w:r>
            <w:r>
              <w:rPr>
                <w:rFonts w:ascii="方正小标宋简体" w:eastAsia="方正小标宋简体"/>
              </w:rPr>
              <w:t>)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>{{ maintainCompany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1587" w:type="dxa"/>
          </w:tcPr>
          <w:p>
            <w:pPr>
              <w:ind w:firstLine="210" w:firstLineChars="100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施工内容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{{ constructionInfo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587" w:type="dxa"/>
          </w:tcPr>
          <w:p>
            <w:pPr>
              <w:ind w:firstLine="210" w:firstLineChars="100"/>
              <w:rPr>
                <w:rFonts w:hint="default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预算报价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budget</w:t>
            </w:r>
            <w:r>
              <w:rPr>
                <w:rFonts w:hint="eastAsia"/>
                <w:szCs w:val="24"/>
                <w:lang w:val="en-US" w:eastAsia="zh-CN"/>
              </w:rPr>
              <w:t>Q</w:t>
            </w:r>
            <w:r>
              <w:rPr>
                <w:rFonts w:hint="eastAsia"/>
                <w:szCs w:val="24"/>
              </w:rPr>
              <w:t>uote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587" w:type="dxa"/>
          </w:tcPr>
          <w:p>
            <w:pPr>
              <w:ind w:firstLine="210" w:firstLineChars="100"/>
              <w:rPr>
                <w:rFonts w:hint="default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审定价格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validated</w:t>
            </w:r>
            <w:r>
              <w:rPr>
                <w:rFonts w:hint="eastAsia"/>
                <w:szCs w:val="24"/>
                <w:lang w:val="en-US" w:eastAsia="zh-CN"/>
              </w:rPr>
              <w:t>P</w:t>
            </w:r>
            <w:r>
              <w:rPr>
                <w:rFonts w:hint="eastAsia"/>
                <w:szCs w:val="24"/>
              </w:rPr>
              <w:t>rice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587" w:type="dxa"/>
            <w:vMerge w:val="restart"/>
            <w:vAlign w:val="top"/>
          </w:tcPr>
          <w:p>
            <w:pPr>
              <w:jc w:val="center"/>
              <w:rPr>
                <w:rFonts w:hint="eastAsia" w:ascii="方正小标宋简体" w:eastAsia="方正小标宋简体"/>
                <w:lang w:val="en-US" w:eastAsia="zh-CN"/>
              </w:rPr>
            </w:pPr>
          </w:p>
          <w:p>
            <w:pPr>
              <w:jc w:val="center"/>
              <w:rPr>
                <w:rFonts w:hint="default" w:ascii="方正小标宋简体" w:eastAsia="方正小标宋简体" w:hAnsiTheme="minorHAnsi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监理公司</w:t>
            </w:r>
          </w:p>
          <w:p>
            <w:pPr>
              <w:jc w:val="center"/>
              <w:rPr>
                <w:rFonts w:hint="default" w:ascii="方正小标宋简体" w:eastAsia="方正小标宋简体"/>
                <w:lang w:val="en-US" w:eastAsia="zh-CN"/>
              </w:rPr>
            </w:pPr>
          </w:p>
        </w:tc>
        <w:tc>
          <w:tcPr>
            <w:tcW w:w="7485" w:type="dxa"/>
            <w:gridSpan w:val="3"/>
            <w:vAlign w:val="top"/>
          </w:tcPr>
          <w:p>
            <w:pPr>
              <w:jc w:val="center"/>
              <w:rPr>
                <w:rFonts w:ascii="方正小标宋简体" w:eastAsia="方正小标宋简体" w:hAnsiTheme="minorHAnsi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supervision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pprover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1587" w:type="dxa"/>
            <w:vMerge w:val="continue"/>
          </w:tcPr>
          <w:p>
            <w:pPr>
              <w:jc w:val="center"/>
            </w:pPr>
          </w:p>
        </w:tc>
        <w:tc>
          <w:tcPr>
            <w:tcW w:w="7485" w:type="dxa"/>
            <w:gridSpan w:val="3"/>
            <w:vAlign w:val="top"/>
          </w:tcPr>
          <w:p>
            <w:pPr>
              <w:jc w:val="center"/>
              <w:rPr>
                <w:rFonts w:hint="eastAsia" w:ascii="方正小标宋简体" w:eastAsia="方正小标宋简体" w:hAnsiTheme="minorHAnsi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 xml:space="preserve">                                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supervision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1587" w:type="dxa"/>
            <w:vMerge w:val="restart"/>
          </w:tcPr>
          <w:p>
            <w:pPr>
              <w:jc w:val="center"/>
              <w:rPr>
                <w:rFonts w:hint="eastAsia" w:ascii="方正小标宋简体" w:eastAsia="方正小标宋简体"/>
                <w:lang w:val="en-US" w:eastAsia="zh-CN"/>
              </w:rPr>
            </w:pPr>
          </w:p>
          <w:p>
            <w:pPr>
              <w:jc w:val="center"/>
              <w:rPr>
                <w:rFonts w:hint="default" w:eastAsiaTheme="minorEastAsia"/>
                <w:szCs w:val="24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审计公司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audit</w:t>
            </w:r>
            <w:r>
              <w:rPr>
                <w:rFonts w:hint="eastAsia"/>
                <w:szCs w:val="24"/>
                <w:lang w:val="en-US" w:eastAsia="zh-CN"/>
              </w:rPr>
              <w:t>C</w:t>
            </w:r>
            <w:r>
              <w:rPr>
                <w:rFonts w:hint="eastAsia"/>
                <w:szCs w:val="24"/>
              </w:rPr>
              <w:t>ompany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587" w:type="dxa"/>
            <w:vMerge w:val="continue"/>
          </w:tcPr>
          <w:p>
            <w:pPr>
              <w:jc w:val="center"/>
            </w:pP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 xml:space="preserve">                              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audit</w:t>
            </w:r>
            <w:r>
              <w:rPr>
                <w:rFonts w:hint="eastAsia"/>
                <w:szCs w:val="24"/>
                <w:lang w:val="en-US" w:eastAsia="zh-CN"/>
              </w:rPr>
              <w:t>C</w:t>
            </w:r>
            <w:r>
              <w:rPr>
                <w:rFonts w:hint="eastAsia"/>
                <w:szCs w:val="24"/>
              </w:rPr>
              <w:t>ompany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atLeast"/>
        </w:trPr>
        <w:tc>
          <w:tcPr>
            <w:tcW w:w="1587" w:type="dxa"/>
            <w:vMerge w:val="restart"/>
          </w:tcPr>
          <w:p>
            <w:pPr>
              <w:jc w:val="center"/>
              <w:rPr>
                <w:rFonts w:ascii="方正小标宋简体" w:eastAsia="方正小标宋简体"/>
              </w:rPr>
            </w:pPr>
          </w:p>
          <w:p>
            <w:pPr>
              <w:jc w:val="both"/>
              <w:rPr>
                <w:rFonts w:hint="default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乡镇管护小组意见</w:t>
            </w:r>
          </w:p>
        </w:tc>
        <w:tc>
          <w:tcPr>
            <w:tcW w:w="3513" w:type="dxa"/>
          </w:tcPr>
          <w:p>
            <w:pPr>
              <w:jc w:val="both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first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ownship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  <w:tc>
          <w:tcPr>
            <w:tcW w:w="3972" w:type="dxa"/>
            <w:gridSpan w:val="2"/>
          </w:tcPr>
          <w:p>
            <w:pPr>
              <w:jc w:val="both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second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ownship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587" w:type="dxa"/>
            <w:vMerge w:val="continue"/>
          </w:tcPr>
          <w:p>
            <w:pPr>
              <w:jc w:val="both"/>
            </w:pPr>
          </w:p>
        </w:tc>
        <w:tc>
          <w:tcPr>
            <w:tcW w:w="3513" w:type="dxa"/>
          </w:tcPr>
          <w:p>
            <w:pPr>
              <w:jc w:val="both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first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ownship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  <w:tc>
          <w:tcPr>
            <w:tcW w:w="3972" w:type="dxa"/>
            <w:gridSpan w:val="2"/>
          </w:tcPr>
          <w:p>
            <w:pPr>
              <w:jc w:val="both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second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ownship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87" w:type="dxa"/>
            <w:vMerge w:val="restart"/>
          </w:tcPr>
          <w:p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财政局管护领导意见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rFonts w:hint="eastAsia" w:ascii="方正小标宋简体" w:eastAsia="方正小标宋简体"/>
                <w:lang w:val="en-US" w:eastAsia="zh-CN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financial</w:t>
            </w:r>
            <w:r>
              <w:rPr>
                <w:rFonts w:hint="eastAsia"/>
                <w:szCs w:val="24"/>
                <w:lang w:val="en-US" w:eastAsia="zh-CN"/>
              </w:rPr>
              <w:t>B</w:t>
            </w:r>
            <w:r>
              <w:rPr>
                <w:rFonts w:hint="eastAsia"/>
                <w:szCs w:val="24"/>
              </w:rPr>
              <w:t>ureau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87" w:type="dxa"/>
            <w:vMerge w:val="continue"/>
          </w:tcPr>
          <w:p>
            <w:pPr>
              <w:jc w:val="both"/>
            </w:pPr>
          </w:p>
        </w:tc>
        <w:tc>
          <w:tcPr>
            <w:tcW w:w="7485" w:type="dxa"/>
            <w:gridSpan w:val="3"/>
          </w:tcPr>
          <w:p>
            <w:pPr>
              <w:jc w:val="right"/>
              <w:rPr>
                <w:rFonts w:hint="eastAsia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financial</w:t>
            </w:r>
            <w:r>
              <w:rPr>
                <w:rFonts w:hint="eastAsia"/>
                <w:szCs w:val="24"/>
                <w:lang w:val="en-US" w:eastAsia="zh-CN"/>
              </w:rPr>
              <w:t>B</w:t>
            </w:r>
            <w:r>
              <w:rPr>
                <w:rFonts w:hint="eastAsia"/>
                <w:szCs w:val="24"/>
              </w:rPr>
              <w:t>ureau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4YTA3MmQwYjkxMWUxMmZiOTA2NmI1N2E1NTJmZTIifQ=="/>
  </w:docVars>
  <w:rsids>
    <w:rsidRoot w:val="6A5436D1"/>
    <w:rsid w:val="0BA245EC"/>
    <w:rsid w:val="2D0E165F"/>
    <w:rsid w:val="6A54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2024-04-30T03:37:00Z</dcterms:created>
  <dc:creator>我在冬天吃冰棍</dc:creator>
  <cp:lastModifiedBy>我在冬天吃冰棍</cp:lastModifiedBy>
  <dcterms:modified xsi:type="dcterms:W3CDTF">2024-05-06T07:44:20Z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186CA25AEA844AEA8B4D85D8785FF83A_11</vt:lpwstr>
  </property>
</Properties>
</file>