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409C3">
        <w:tc>
          <w:tcPr>
            <w:tcW w:w="534" w:type="dxa"/>
          </w:tcPr>
          <w:p w:rsidR="00E409C3" w:rsidRDefault="004C2FB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409C3" w:rsidRDefault="004C2FB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409C3" w:rsidRDefault="004C2FB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409C3" w:rsidRDefault="004C2FB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409C3">
        <w:tc>
          <w:tcPr>
            <w:tcW w:w="534" w:type="dxa"/>
          </w:tcPr>
          <w:p w:rsidR="00E409C3" w:rsidRDefault="004C2FB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409C3" w:rsidRDefault="0064320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4C2FB7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E409C3" w:rsidRDefault="004C2FB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643206">
              <w:rPr>
                <w:rFonts w:hAnsi="宋体" w:hint="eastAsia"/>
                <w:bCs/>
                <w:color w:val="000000"/>
                <w:szCs w:val="21"/>
              </w:rPr>
              <w:t>同类型产品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E409C3" w:rsidRDefault="004C2FB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409C3">
        <w:tc>
          <w:tcPr>
            <w:tcW w:w="534" w:type="dxa"/>
          </w:tcPr>
          <w:p w:rsidR="00E409C3" w:rsidRDefault="004C2FB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409C3" w:rsidRDefault="002E72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语音录入功能攻克困难</w:t>
            </w:r>
          </w:p>
        </w:tc>
        <w:tc>
          <w:tcPr>
            <w:tcW w:w="8505" w:type="dxa"/>
          </w:tcPr>
          <w:p w:rsidR="00E409C3" w:rsidRDefault="002E72F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对于人员的培训不够及时，对方法、工具和技术理解的不够，应用领域的经验不足</w:t>
            </w:r>
          </w:p>
        </w:tc>
        <w:tc>
          <w:tcPr>
            <w:tcW w:w="995" w:type="dxa"/>
          </w:tcPr>
          <w:p w:rsidR="00E409C3" w:rsidRDefault="0064320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 w:rsidR="004C2FB7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E409C3">
        <w:tc>
          <w:tcPr>
            <w:tcW w:w="534" w:type="dxa"/>
          </w:tcPr>
          <w:p w:rsidR="00E409C3" w:rsidRDefault="004C2FB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409C3" w:rsidRDefault="00BA7FC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软件产品被窃取</w:t>
            </w:r>
          </w:p>
        </w:tc>
        <w:tc>
          <w:tcPr>
            <w:tcW w:w="8505" w:type="dxa"/>
          </w:tcPr>
          <w:p w:rsidR="00E409C3" w:rsidRDefault="00BA7F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在软件这方面安全意识比较单薄，对软件产品的开发主要注重技术本身，而忽略了对产品安全的保护</w:t>
            </w:r>
          </w:p>
        </w:tc>
        <w:tc>
          <w:tcPr>
            <w:tcW w:w="995" w:type="dxa"/>
          </w:tcPr>
          <w:p w:rsidR="00E409C3" w:rsidRDefault="00BA7F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</w:t>
            </w:r>
            <w:r w:rsidR="004C2FB7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E409C3">
        <w:tc>
          <w:tcPr>
            <w:tcW w:w="534" w:type="dxa"/>
          </w:tcPr>
          <w:p w:rsidR="00E409C3" w:rsidRDefault="004C2FB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409C3" w:rsidRDefault="004C2FB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E409C3" w:rsidRDefault="004C2FB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E409C3" w:rsidRDefault="004C2FB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409C3" w:rsidTr="00C45A69">
        <w:trPr>
          <w:trHeight w:val="608"/>
        </w:trPr>
        <w:tc>
          <w:tcPr>
            <w:tcW w:w="534" w:type="dxa"/>
          </w:tcPr>
          <w:p w:rsidR="00E409C3" w:rsidRDefault="004C2FB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409C3" w:rsidRDefault="004C2FB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E409C3" w:rsidRDefault="004C2FB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E409C3" w:rsidRDefault="004C2FB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C45A69" w:rsidTr="00C45A69">
        <w:trPr>
          <w:trHeight w:val="608"/>
        </w:trPr>
        <w:tc>
          <w:tcPr>
            <w:tcW w:w="534" w:type="dxa"/>
          </w:tcPr>
          <w:p w:rsidR="00C45A69" w:rsidRDefault="00C45A6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:rsidR="00C45A69" w:rsidRDefault="00C45A6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测试结果准确性不够，产品发布延期</w:t>
            </w:r>
          </w:p>
        </w:tc>
        <w:tc>
          <w:tcPr>
            <w:tcW w:w="8505" w:type="dxa"/>
          </w:tcPr>
          <w:p w:rsidR="00C45A69" w:rsidRDefault="00C45A6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被技术难度，测试能力和经验所限，技术水平相对较差</w:t>
            </w:r>
          </w:p>
        </w:tc>
        <w:tc>
          <w:tcPr>
            <w:tcW w:w="995" w:type="dxa"/>
          </w:tcPr>
          <w:p w:rsidR="00C45A69" w:rsidRDefault="00C45A6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测试风险</w:t>
            </w:r>
          </w:p>
        </w:tc>
      </w:tr>
      <w:tr w:rsidR="00C45A69" w:rsidTr="00C45A69">
        <w:trPr>
          <w:trHeight w:val="608"/>
        </w:trPr>
        <w:tc>
          <w:tcPr>
            <w:tcW w:w="534" w:type="dxa"/>
          </w:tcPr>
          <w:p w:rsidR="00C45A69" w:rsidRDefault="00C45A6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50" w:type="dxa"/>
          </w:tcPr>
          <w:p w:rsidR="00C45A69" w:rsidRDefault="00C45A69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需求变更没有及时沟通</w:t>
            </w:r>
            <w:r>
              <w:rPr>
                <w:rFonts w:ascii="Courier New" w:hAnsi="Courier New" w:cs="Courier New" w:hint="eastAsia"/>
                <w:color w:val="000000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开发代码提交没有及时告知</w:t>
            </w:r>
          </w:p>
        </w:tc>
        <w:tc>
          <w:tcPr>
            <w:tcW w:w="8505" w:type="dxa"/>
          </w:tcPr>
          <w:p w:rsidR="00C45A69" w:rsidRDefault="00C45A6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项目进行过程中，开发人员之间的沟通、协作，难免存在误解、沟通不畅的情况</w:t>
            </w:r>
          </w:p>
        </w:tc>
        <w:tc>
          <w:tcPr>
            <w:tcW w:w="995" w:type="dxa"/>
          </w:tcPr>
          <w:p w:rsidR="00C45A69" w:rsidRDefault="00C45A69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沟通协调风险</w:t>
            </w:r>
          </w:p>
        </w:tc>
      </w:tr>
    </w:tbl>
    <w:p w:rsidR="00E409C3" w:rsidRDefault="00E409C3">
      <w:bookmarkStart w:id="0" w:name="_GoBack"/>
      <w:bookmarkEnd w:id="0"/>
    </w:p>
    <w:sectPr w:rsidR="00E409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E72F4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2FB7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206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A7FC3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5A69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09C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1B25"/>
  <w15:docId w15:val="{617ACBB5-297C-49E3-B331-AC455128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2012-08-13T07:25:00Z</dcterms:created>
  <dcterms:modified xsi:type="dcterms:W3CDTF">2020-03-06T07:56:00Z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