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352D" w14:textId="3A48386A" w:rsidR="009F00DA" w:rsidRDefault="004E375F" w:rsidP="009F00DA">
      <w:pPr>
        <w:pStyle w:val="a3"/>
      </w:pPr>
      <w:r>
        <w:rPr>
          <w:rFonts w:hint="eastAsia"/>
        </w:rPr>
        <w:t>method</w:t>
      </w:r>
      <w:r w:rsidR="009F00DA" w:rsidRPr="009F00DA">
        <w:rPr>
          <w:rFonts w:hint="eastAsia"/>
        </w:rPr>
        <w:t>风险登记册</w:t>
      </w:r>
    </w:p>
    <w:p w14:paraId="37B70A7E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720EC24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A431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8F7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988D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CFF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DF63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AB04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A9FD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C0F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7FEB7A19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03C6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9CE1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12C91" w14:textId="2CE3D30B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FB69B7">
              <w:rPr>
                <w:rFonts w:hAnsi="宋体" w:hint="eastAsia"/>
                <w:bCs/>
                <w:color w:val="000000"/>
                <w:szCs w:val="21"/>
              </w:rPr>
              <w:t>计划软件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A5CB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44F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D16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719A" w14:textId="70BAC3FD" w:rsidR="00A1603A" w:rsidRDefault="00BC4D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卢毅双，李佳，李召云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AED39" w14:textId="6D0EBDFA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BC4D5E">
              <w:rPr>
                <w:rFonts w:ascii="宋体" w:hAnsi="宋体" w:hint="eastAsia"/>
                <w:bCs/>
                <w:color w:val="000000" w:themeColor="text1"/>
                <w:szCs w:val="21"/>
              </w:rPr>
              <w:t>计划软件</w:t>
            </w:r>
          </w:p>
        </w:tc>
      </w:tr>
      <w:tr w:rsidR="00A1603A" w14:paraId="3F2B042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FB7C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74D3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A602" w14:textId="4B3DBC58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7D3408"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6F06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9F9E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583D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9B6E" w14:textId="189897DF" w:rsidR="00A1603A" w:rsidRDefault="0024580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李佳，李召云</w:t>
            </w:r>
            <w:r w:rsidR="008F7E28">
              <w:rPr>
                <w:rFonts w:ascii="宋体" w:hAnsi="宋体" w:hint="eastAsia"/>
                <w:bCs/>
                <w:color w:val="000000" w:themeColor="text1"/>
                <w:szCs w:val="21"/>
              </w:rPr>
              <w:t>，闫佳莹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D8EC5" w14:textId="79E7DE64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B868EC">
              <w:rPr>
                <w:rFonts w:ascii="宋体" w:hAnsi="宋体" w:hint="eastAsia"/>
                <w:bCs/>
                <w:color w:val="000000" w:themeColor="text1"/>
                <w:szCs w:val="21"/>
              </w:rPr>
              <w:t>推送广告平台</w:t>
            </w:r>
          </w:p>
        </w:tc>
      </w:tr>
      <w:tr w:rsidR="00A1603A" w14:paraId="5793C29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BAEF9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7FFE" w14:textId="06DDDD8A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2127B5">
              <w:rPr>
                <w:rFonts w:ascii="Calibri" w:hAnsi="Calibri" w:hint="eastAsia"/>
              </w:rPr>
              <w:t>到指定日期的提醒功能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EFEBA" w14:textId="108C582E" w:rsidR="00A1603A" w:rsidRPr="00801DCE" w:rsidRDefault="002127B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用户设定提醒是很容易的，但是到达日期之后后台关闭则没有办法提醒用户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EFC0A" w14:textId="77777777"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7D6A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FE3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2786" w14:textId="3282CEA0" w:rsidR="00A1603A" w:rsidRDefault="002127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卢毅双，董全鹤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36D1" w14:textId="6315EAA9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</w:t>
            </w:r>
            <w:r w:rsidR="00E66502">
              <w:rPr>
                <w:rFonts w:ascii="宋体" w:hAnsi="宋体" w:hint="eastAsia"/>
                <w:bCs/>
                <w:color w:val="000000" w:themeColor="text1"/>
                <w:szCs w:val="21"/>
              </w:rPr>
              <w:t>后台管理服务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，确保</w:t>
            </w:r>
            <w:r w:rsidR="00F811C0">
              <w:rPr>
                <w:rFonts w:ascii="宋体" w:hAnsi="宋体" w:hint="eastAsia"/>
                <w:bCs/>
                <w:color w:val="000000" w:themeColor="text1"/>
                <w:szCs w:val="21"/>
              </w:rPr>
              <w:t>后台处于正常运行状态</w:t>
            </w:r>
          </w:p>
        </w:tc>
      </w:tr>
      <w:tr w:rsidR="00A1603A" w14:paraId="61138BBD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C424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7F643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F38F7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204B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8987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CED8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5DDE" w14:textId="39ADCAEA" w:rsidR="00A1603A" w:rsidRDefault="002D26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卢毅双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DC1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56F819A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4B7C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B89F6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88A7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3F66E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1AA9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010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3148" w14:textId="098FD5F2" w:rsidR="00A1603A" w:rsidRDefault="00117F1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卢毅双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5DA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06FDD04E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17F10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27B5"/>
    <w:rsid w:val="002258B0"/>
    <w:rsid w:val="0023009B"/>
    <w:rsid w:val="00233949"/>
    <w:rsid w:val="00233D7A"/>
    <w:rsid w:val="002402E6"/>
    <w:rsid w:val="0024580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2648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681"/>
    <w:rsid w:val="004B5F40"/>
    <w:rsid w:val="004C4DDC"/>
    <w:rsid w:val="004C6B62"/>
    <w:rsid w:val="004D7913"/>
    <w:rsid w:val="004E375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5355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3408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7E28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5545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868EC"/>
    <w:rsid w:val="00B911D3"/>
    <w:rsid w:val="00B91732"/>
    <w:rsid w:val="00B91F58"/>
    <w:rsid w:val="00BB7243"/>
    <w:rsid w:val="00BC4D5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C4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6502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1C0"/>
    <w:rsid w:val="00FB3F82"/>
    <w:rsid w:val="00FB69B7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92FB"/>
  <w15:docId w15:val="{4938A2C3-89E3-4DA3-8BCD-FD145FFC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21</cp:revision>
  <dcterms:created xsi:type="dcterms:W3CDTF">2012-09-20T02:46:00Z</dcterms:created>
  <dcterms:modified xsi:type="dcterms:W3CDTF">2020-05-15T09:25:00Z</dcterms:modified>
</cp:coreProperties>
</file>