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113067">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黑体" w:hAnsi="黑体" w:eastAsia="黑体" w:cs="黑体"/>
          <w:b w:val="0"/>
          <w:bCs w:val="0"/>
          <w:i w:val="0"/>
          <w:iCs w:val="0"/>
          <w:caps w:val="0"/>
          <w:color w:val="1F2329"/>
          <w:spacing w:val="0"/>
          <w:sz w:val="28"/>
          <w:szCs w:val="28"/>
          <w:shd w:val="clear" w:fill="FFFFFF"/>
        </w:rPr>
      </w:pPr>
      <w:r>
        <w:rPr>
          <w:rFonts w:hint="eastAsia" w:ascii="黑体" w:hAnsi="黑体" w:eastAsia="黑体" w:cs="黑体"/>
          <w:b w:val="0"/>
          <w:bCs w:val="0"/>
          <w:i w:val="0"/>
          <w:iCs w:val="0"/>
          <w:caps w:val="0"/>
          <w:color w:val="1F2329"/>
          <w:spacing w:val="0"/>
          <w:sz w:val="28"/>
          <w:szCs w:val="28"/>
          <w:shd w:val="clear" w:fill="FFFFFF"/>
        </w:rPr>
        <w:t>果蝇优化算法</w:t>
      </w:r>
    </w:p>
    <w:p w14:paraId="49D6BEAC">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黑体" w:hAnsi="黑体" w:eastAsia="黑体" w:cs="黑体"/>
          <w:b w:val="0"/>
          <w:bCs w:val="0"/>
          <w:i w:val="0"/>
          <w:iCs w:val="0"/>
          <w:caps w:val="0"/>
          <w:color w:val="1F2329"/>
          <w:spacing w:val="0"/>
          <w:sz w:val="24"/>
          <w:szCs w:val="24"/>
          <w:shd w:val="clear" w:fill="FFFFFF"/>
        </w:rPr>
      </w:pPr>
    </w:p>
    <w:p w14:paraId="74563467">
      <w:pPr>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eastAsia" w:ascii="黑体" w:hAnsi="黑体" w:eastAsia="黑体" w:cs="黑体"/>
          <w:b w:val="0"/>
          <w:bCs w:val="0"/>
          <w:i w:val="0"/>
          <w:iCs w:val="0"/>
          <w:caps w:val="0"/>
          <w:color w:val="1F2329"/>
          <w:spacing w:val="0"/>
          <w:sz w:val="28"/>
          <w:szCs w:val="28"/>
          <w:shd w:val="clear" w:fill="FFFFFF"/>
        </w:rPr>
      </w:pPr>
      <w:r>
        <w:rPr>
          <w:rFonts w:hint="eastAsia" w:ascii="黑体" w:hAnsi="黑体" w:eastAsia="黑体" w:cs="黑体"/>
          <w:b w:val="0"/>
          <w:bCs w:val="0"/>
          <w:i w:val="0"/>
          <w:iCs w:val="0"/>
          <w:caps w:val="0"/>
          <w:color w:val="1F2329"/>
          <w:spacing w:val="0"/>
          <w:sz w:val="28"/>
          <w:szCs w:val="28"/>
          <w:shd w:val="clear" w:fill="FFFFFF"/>
        </w:rPr>
        <w:t>情景引入与算法介绍</w:t>
      </w:r>
    </w:p>
    <w:p w14:paraId="2C2C9CC6">
      <w:pPr>
        <w:keepNext w:val="0"/>
        <w:keepLines w:val="0"/>
        <w:pageBreakBefore w:val="0"/>
        <w:widowControl w:val="0"/>
        <w:numPr>
          <w:numId w:val="0"/>
        </w:numPr>
        <w:kinsoku/>
        <w:wordWrap/>
        <w:overflowPunct/>
        <w:topLinePunct w:val="0"/>
        <w:autoSpaceDE/>
        <w:autoSpaceDN/>
        <w:bidi w:val="0"/>
        <w:adjustRightInd/>
        <w:snapToGrid/>
        <w:spacing w:line="300" w:lineRule="auto"/>
        <w:textAlignment w:val="auto"/>
        <w:rPr>
          <w:rFonts w:hint="eastAsia" w:ascii="黑体" w:hAnsi="黑体" w:eastAsia="黑体" w:cs="黑体"/>
          <w:b w:val="0"/>
          <w:bCs w:val="0"/>
          <w:i w:val="0"/>
          <w:iCs w:val="0"/>
          <w:caps w:val="0"/>
          <w:color w:val="1F2329"/>
          <w:spacing w:val="0"/>
          <w:sz w:val="24"/>
          <w:szCs w:val="24"/>
          <w:shd w:val="clear" w:fill="FFFFFF"/>
        </w:rPr>
      </w:pPr>
    </w:p>
    <w:p w14:paraId="4400ED39">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黑体" w:hAnsi="黑体" w:eastAsia="黑体" w:cs="黑体"/>
          <w:b w:val="0"/>
          <w:bCs w:val="0"/>
          <w:sz w:val="24"/>
          <w:szCs w:val="24"/>
        </w:rPr>
      </w:pPr>
      <w:r>
        <w:rPr>
          <w:rFonts w:hint="eastAsia" w:ascii="黑体" w:hAnsi="黑体" w:eastAsia="黑体" w:cs="黑体"/>
          <w:b w:val="0"/>
          <w:bCs w:val="0"/>
          <w:i w:val="0"/>
          <w:iCs w:val="0"/>
          <w:caps w:val="0"/>
          <w:color w:val="1F2329"/>
          <w:spacing w:val="0"/>
          <w:sz w:val="24"/>
          <w:szCs w:val="24"/>
          <w:shd w:val="clear" w:fill="FFFFFF"/>
        </w:rPr>
        <w:t xml:space="preserve">1.1 情景引入 </w:t>
      </w:r>
    </w:p>
    <w:p w14:paraId="4AE460D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i w:val="0"/>
          <w:iCs w:val="0"/>
          <w:caps w:val="0"/>
          <w:color w:val="1F2329"/>
          <w:spacing w:val="0"/>
          <w:sz w:val="24"/>
          <w:szCs w:val="24"/>
          <w:shd w:val="clear" w:fill="FFFFFF"/>
        </w:rPr>
      </w:pPr>
      <w:r>
        <w:rPr>
          <w:rFonts w:hint="eastAsia" w:ascii="宋体" w:hAnsi="宋体" w:eastAsia="宋体" w:cs="宋体"/>
          <w:i w:val="0"/>
          <w:iCs w:val="0"/>
          <w:caps w:val="0"/>
          <w:color w:val="1F2329"/>
          <w:spacing w:val="0"/>
          <w:sz w:val="24"/>
          <w:szCs w:val="24"/>
          <w:shd w:val="clear" w:fill="FFFFFF"/>
        </w:rPr>
        <w:t>在自然界中，果蝇拥有极其敏锐的嗅觉和视觉能力。它们能够凭借敏锐的嗅觉感知空气中食物散发的气味，以此来判断食物的方向和距离；同时，借助出色的视觉，果蝇可以清晰地观察到远处的食物和周围的环境。果蝇在寻找食物时，会在空间中不断探索，从各个方向去尝试接近食物源。 这种寻找食物的行为模式启发了科研人员，让人们思考能否将其转化为一种优化算法，用于解决复杂的优化问题。例如，在一个资源分配问题中，我们可以把不同的资源分配方案看作是果蝇可能的位置，而目标函数（如收益最大化、成本最小化等）就如同食物的吸引力，通过模拟果蝇寻找食物的过程，来寻找最优的资源分配方案。</w:t>
      </w:r>
    </w:p>
    <w:p w14:paraId="715F0DB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i w:val="0"/>
          <w:iCs w:val="0"/>
          <w:caps w:val="0"/>
          <w:color w:val="1F2329"/>
          <w:spacing w:val="0"/>
          <w:sz w:val="24"/>
          <w:szCs w:val="24"/>
          <w:shd w:val="clear" w:fill="FFFFFF"/>
        </w:rPr>
      </w:pPr>
      <w:r>
        <w:rPr>
          <w:rFonts w:hint="eastAsia" w:ascii="宋体" w:hAnsi="宋体" w:eastAsia="宋体" w:cs="宋体"/>
          <w:i w:val="0"/>
          <w:iCs w:val="0"/>
          <w:caps w:val="0"/>
          <w:color w:val="1F2329"/>
          <w:spacing w:val="0"/>
          <w:sz w:val="24"/>
          <w:szCs w:val="24"/>
          <w:shd w:val="clear" w:fill="FFFFFF"/>
        </w:rPr>
        <w:t>果蝇优化算法则可以在一定程度上克服梯度下降法容易陷入局部最优的问题。它通过模拟果蝇群体的觅食行为，让算法在搜索空间中更全面地探索，增加找到全局最优解的可能性。</w:t>
      </w:r>
    </w:p>
    <w:p w14:paraId="2965C41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i w:val="0"/>
          <w:iCs w:val="0"/>
          <w:caps w:val="0"/>
          <w:color w:val="1F2329"/>
          <w:spacing w:val="0"/>
          <w:sz w:val="24"/>
          <w:szCs w:val="24"/>
          <w:shd w:val="clear" w:fill="FFFFFF"/>
        </w:rPr>
      </w:pPr>
    </w:p>
    <w:p w14:paraId="3547DEFA">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黑体" w:hAnsi="黑体" w:eastAsia="黑体" w:cs="黑体"/>
          <w:b w:val="0"/>
          <w:bCs w:val="0"/>
          <w:i w:val="0"/>
          <w:iCs w:val="0"/>
          <w:caps w:val="0"/>
          <w:color w:val="1F2329"/>
          <w:spacing w:val="0"/>
          <w:sz w:val="24"/>
          <w:szCs w:val="24"/>
          <w:shd w:val="clear" w:fill="FFFFFF"/>
        </w:rPr>
      </w:pPr>
      <w:r>
        <w:rPr>
          <w:rFonts w:hint="eastAsia" w:ascii="黑体" w:hAnsi="黑体" w:eastAsia="黑体" w:cs="黑体"/>
          <w:b w:val="0"/>
          <w:bCs w:val="0"/>
          <w:i w:val="0"/>
          <w:iCs w:val="0"/>
          <w:caps w:val="0"/>
          <w:color w:val="1F2329"/>
          <w:spacing w:val="0"/>
          <w:sz w:val="24"/>
          <w:szCs w:val="24"/>
          <w:shd w:val="clear" w:fill="FFFFFF"/>
        </w:rPr>
        <w:t xml:space="preserve">1.2 算法介绍 </w:t>
      </w:r>
    </w:p>
    <w:p w14:paraId="4FA5B8C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i w:val="0"/>
          <w:iCs w:val="0"/>
          <w:caps w:val="0"/>
          <w:color w:val="1F2329"/>
          <w:spacing w:val="0"/>
          <w:sz w:val="24"/>
          <w:szCs w:val="24"/>
          <w:shd w:val="clear" w:fill="FFFFFF"/>
        </w:rPr>
      </w:pPr>
      <w:r>
        <w:rPr>
          <w:rFonts w:hint="eastAsia" w:ascii="宋体" w:hAnsi="宋体" w:eastAsia="宋体" w:cs="宋体"/>
          <w:i w:val="0"/>
          <w:iCs w:val="0"/>
          <w:caps w:val="0"/>
          <w:color w:val="1F2329"/>
          <w:spacing w:val="0"/>
          <w:sz w:val="24"/>
          <w:szCs w:val="24"/>
          <w:shd w:val="clear" w:fill="FFFFFF"/>
        </w:rPr>
        <w:t>果蝇优化算法主要模拟果蝇的两个关键行为：利用嗅觉寻找食物和利用视觉飞向食物。</w:t>
      </w:r>
    </w:p>
    <w:p w14:paraId="4C934BB9">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i w:val="0"/>
          <w:iCs w:val="0"/>
          <w:caps w:val="0"/>
          <w:color w:val="1F2329"/>
          <w:spacing w:val="0"/>
          <w:sz w:val="24"/>
          <w:szCs w:val="24"/>
          <w:shd w:val="clear" w:fill="FFFFFF"/>
        </w:rPr>
      </w:pPr>
      <w:r>
        <w:rPr>
          <w:rFonts w:hint="eastAsia" w:ascii="宋体" w:hAnsi="宋体" w:eastAsia="宋体" w:cs="宋体"/>
          <w:i w:val="0"/>
          <w:iCs w:val="0"/>
          <w:caps w:val="0"/>
          <w:color w:val="1F2329"/>
          <w:spacing w:val="0"/>
          <w:sz w:val="24"/>
          <w:szCs w:val="24"/>
          <w:shd w:val="clear" w:fill="FFFFFF"/>
        </w:rPr>
        <w:t xml:space="preserve">下面以求解函数 f(x) = -x^2 + 4x在区间 [0, 4] 内的最大值为例，详细介绍果蝇优化算法的步骤： </w:t>
      </w:r>
    </w:p>
    <w:p w14:paraId="31178D1C">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i w:val="0"/>
          <w:iCs w:val="0"/>
          <w:caps w:val="0"/>
          <w:color w:val="1F2329"/>
          <w:spacing w:val="0"/>
          <w:sz w:val="24"/>
          <w:szCs w:val="24"/>
          <w:shd w:val="clear" w:fill="FFFFFF"/>
        </w:rPr>
      </w:pPr>
      <w:r>
        <w:rPr>
          <w:rFonts w:hint="eastAsia" w:ascii="宋体" w:hAnsi="宋体" w:eastAsia="宋体" w:cs="宋体"/>
          <w:i w:val="0"/>
          <w:iCs w:val="0"/>
          <w:caps w:val="0"/>
          <w:color w:val="1F2329"/>
          <w:spacing w:val="0"/>
          <w:sz w:val="24"/>
          <w:szCs w:val="24"/>
          <w:shd w:val="clear" w:fill="FFFFFF"/>
        </w:rPr>
        <w:t>初始化果蝇群体位置：在搜</w:t>
      </w:r>
      <w:bookmarkStart w:id="0" w:name="_GoBack"/>
      <w:bookmarkEnd w:id="0"/>
      <w:r>
        <w:rPr>
          <w:rFonts w:hint="eastAsia" w:ascii="宋体" w:hAnsi="宋体" w:eastAsia="宋体" w:cs="宋体"/>
          <w:i w:val="0"/>
          <w:iCs w:val="0"/>
          <w:caps w:val="0"/>
          <w:color w:val="1F2329"/>
          <w:spacing w:val="0"/>
          <w:sz w:val="24"/>
          <w:szCs w:val="24"/>
          <w:shd w:val="clear" w:fill="FFFFFF"/>
        </w:rPr>
        <w:t xml:space="preserve">索空间中随机初始化果蝇群体的位置。假设果蝇群体规模为N，每个果蝇的位置可以用一个向量表示。对于一维问题，果蝇的位置可以简单表示为X_i（i = 1, 2, </w:t>
      </w:r>
      <w:r>
        <w:rPr>
          <w:rFonts w:hint="eastAsia" w:ascii="宋体" w:hAnsi="宋体" w:eastAsia="宋体" w:cs="宋体"/>
          <w:i w:val="0"/>
          <w:iCs w:val="0"/>
          <w:caps w:val="0"/>
          <w:color w:val="1F2329"/>
          <w:spacing w:val="0"/>
          <w:sz w:val="24"/>
          <w:szCs w:val="24"/>
          <w:shd w:val="clear" w:fill="FFFFFF"/>
          <w:lang w:val="en-US" w:eastAsia="zh-CN"/>
        </w:rPr>
        <w:t>...</w:t>
      </w:r>
      <w:r>
        <w:rPr>
          <w:rFonts w:hint="eastAsia" w:ascii="宋体" w:hAnsi="宋体" w:eastAsia="宋体" w:cs="宋体"/>
          <w:i w:val="0"/>
          <w:iCs w:val="0"/>
          <w:caps w:val="0"/>
          <w:color w:val="1F2329"/>
          <w:spacing w:val="0"/>
          <w:sz w:val="24"/>
          <w:szCs w:val="24"/>
          <w:shd w:val="clear" w:fill="FFFFFF"/>
        </w:rPr>
        <w:t xml:space="preserve">, N），这里在区间 [0, 4]内随机生成N个初始位置。 </w:t>
      </w:r>
    </w:p>
    <w:p w14:paraId="06A3BD08">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20" w:firstLineChars="0"/>
        <w:textAlignment w:val="auto"/>
        <w:rPr>
          <w:rFonts w:hint="eastAsia" w:ascii="宋体" w:hAnsi="宋体" w:eastAsia="宋体" w:cs="宋体"/>
          <w:i w:val="0"/>
          <w:iCs w:val="0"/>
          <w:caps w:val="0"/>
          <w:color w:val="1F2329"/>
          <w:spacing w:val="0"/>
          <w:sz w:val="24"/>
          <w:szCs w:val="24"/>
          <w:shd w:val="clear" w:fill="FFFFFF"/>
        </w:rPr>
      </w:pPr>
      <w:r>
        <w:rPr>
          <w:rFonts w:hint="eastAsia" w:ascii="宋体" w:hAnsi="宋体" w:eastAsia="宋体" w:cs="宋体"/>
          <w:i w:val="0"/>
          <w:iCs w:val="0"/>
          <w:caps w:val="0"/>
          <w:color w:val="1F2329"/>
          <w:spacing w:val="0"/>
          <w:sz w:val="24"/>
          <w:szCs w:val="24"/>
          <w:shd w:val="clear" w:fill="FFFFFF"/>
        </w:rPr>
        <w:t xml:space="preserve">赋予果蝇随机搜索方向和距离：果蝇利用嗅觉在周围空间进行随机搜索。对于每个果蝇 i，赋予一个随机的搜索方向和距离。可以通过生成随机数来实现，比如生成服从均匀分布的随机数r_1 和 r_2，计算果蝇的搜索位置 X_{id} = X_i + r_1 \times step（d 表示维度，这里是一维，step 是一个设定的步长，用于控制搜索范围）。 </w:t>
      </w:r>
    </w:p>
    <w:p w14:paraId="08604C61">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20" w:firstLineChars="0"/>
        <w:textAlignment w:val="auto"/>
        <w:rPr>
          <w:rFonts w:hint="eastAsia" w:ascii="宋体" w:hAnsi="宋体" w:eastAsia="宋体" w:cs="宋体"/>
          <w:i w:val="0"/>
          <w:iCs w:val="0"/>
          <w:caps w:val="0"/>
          <w:color w:val="1F2329"/>
          <w:spacing w:val="0"/>
          <w:sz w:val="24"/>
          <w:szCs w:val="24"/>
          <w:shd w:val="clear" w:fill="FFFFFF"/>
        </w:rPr>
      </w:pPr>
      <w:r>
        <w:rPr>
          <w:rFonts w:hint="eastAsia" w:ascii="宋体" w:hAnsi="宋体" w:eastAsia="宋体" w:cs="宋体"/>
          <w:i w:val="0"/>
          <w:iCs w:val="0"/>
          <w:caps w:val="0"/>
          <w:color w:val="1F2329"/>
          <w:spacing w:val="0"/>
          <w:sz w:val="24"/>
          <w:szCs w:val="24"/>
          <w:shd w:val="clear" w:fill="FFFFFF"/>
        </w:rPr>
        <w:t>计算果蝇的适应度值：将果蝇搜索到的位置代入目标函数中，计算其适应度值（在求最大值问题中，适应度值就是目标函数值；在求最小值问题中，</w:t>
      </w:r>
      <w:r>
        <w:rPr>
          <w:rFonts w:hint="eastAsia" w:ascii="宋体" w:hAnsi="宋体" w:eastAsia="宋体" w:cs="宋体"/>
          <w:b/>
          <w:bCs/>
          <w:i w:val="0"/>
          <w:iCs w:val="0"/>
          <w:caps w:val="0"/>
          <w:color w:val="1F2329"/>
          <w:spacing w:val="0"/>
          <w:sz w:val="24"/>
          <w:szCs w:val="24"/>
          <w:shd w:val="clear" w:fill="FFFFFF"/>
        </w:rPr>
        <w:t>可能需要对目标函数进行适当变换，如取倒数等，使其值越大越优</w:t>
      </w:r>
      <w:r>
        <w:rPr>
          <w:rFonts w:hint="eastAsia" w:ascii="宋体" w:hAnsi="宋体" w:eastAsia="宋体" w:cs="宋体"/>
          <w:i w:val="0"/>
          <w:iCs w:val="0"/>
          <w:caps w:val="0"/>
          <w:color w:val="1F2329"/>
          <w:spacing w:val="0"/>
          <w:sz w:val="24"/>
          <w:szCs w:val="24"/>
          <w:shd w:val="clear" w:fill="FFFFFF"/>
        </w:rPr>
        <w:t xml:space="preserve">）。对于上述例子，计算 f(X_{id})。 </w:t>
      </w:r>
    </w:p>
    <w:p w14:paraId="6286754A">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20" w:firstLineChars="0"/>
        <w:textAlignment w:val="auto"/>
        <w:rPr>
          <w:rFonts w:hint="eastAsia" w:ascii="宋体" w:hAnsi="宋体" w:eastAsia="宋体" w:cs="宋体"/>
          <w:i w:val="0"/>
          <w:iCs w:val="0"/>
          <w:caps w:val="0"/>
          <w:color w:val="1F2329"/>
          <w:spacing w:val="0"/>
          <w:sz w:val="24"/>
          <w:szCs w:val="24"/>
          <w:shd w:val="clear" w:fill="FFFFFF"/>
        </w:rPr>
      </w:pPr>
      <w:r>
        <w:rPr>
          <w:rFonts w:hint="eastAsia" w:ascii="宋体" w:hAnsi="宋体" w:eastAsia="宋体" w:cs="宋体"/>
          <w:i w:val="0"/>
          <w:iCs w:val="0"/>
          <w:caps w:val="0"/>
          <w:color w:val="1F2329"/>
          <w:spacing w:val="0"/>
          <w:sz w:val="24"/>
          <w:szCs w:val="24"/>
          <w:shd w:val="clear" w:fill="FFFFFF"/>
        </w:rPr>
        <w:t xml:space="preserve">寻找当前群体中的最优果蝇：比较所有果蝇的适应度值，找出适应度值最大的果蝇，记录其位置和适应度值。假设当前群体中最优果蝇的位置为 X_{best}，适应度值为 f(X_{best})。 </w:t>
      </w:r>
    </w:p>
    <w:p w14:paraId="13F0E7B8">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20" w:firstLineChars="0"/>
        <w:textAlignment w:val="auto"/>
        <w:rPr>
          <w:rFonts w:hint="eastAsia" w:ascii="宋体" w:hAnsi="宋体" w:eastAsia="宋体" w:cs="宋体"/>
          <w:i w:val="0"/>
          <w:iCs w:val="0"/>
          <w:caps w:val="0"/>
          <w:color w:val="1F2329"/>
          <w:spacing w:val="0"/>
          <w:sz w:val="24"/>
          <w:szCs w:val="24"/>
          <w:shd w:val="clear" w:fill="FFFFFF"/>
        </w:rPr>
      </w:pPr>
      <w:r>
        <w:rPr>
          <w:rFonts w:hint="eastAsia" w:ascii="宋体" w:hAnsi="宋体" w:eastAsia="宋体" w:cs="宋体"/>
          <w:i w:val="0"/>
          <w:iCs w:val="0"/>
          <w:caps w:val="0"/>
          <w:color w:val="1F2329"/>
          <w:spacing w:val="0"/>
          <w:sz w:val="24"/>
          <w:szCs w:val="24"/>
          <w:shd w:val="clear" w:fill="FFFFFF"/>
        </w:rPr>
        <w:t xml:space="preserve">果蝇利用视觉飞向最优位置：群体中的其他果蝇根据视觉信息，向当前最优果蝇的位置移动。移动方式可以是简单地更新自己的位置，例如 X_i = X_{best} + r_2 \times step（r_2 为新的随机数）。这一步模拟了果蝇在发现食物源后，其他果蝇向食物源聚集的行为。 </w:t>
      </w:r>
    </w:p>
    <w:p w14:paraId="30ABD5B2">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20" w:firstLineChars="0"/>
        <w:textAlignment w:val="auto"/>
        <w:rPr>
          <w:rFonts w:hint="eastAsia" w:ascii="宋体" w:hAnsi="宋体" w:eastAsia="宋体" w:cs="宋体"/>
          <w:i w:val="0"/>
          <w:iCs w:val="0"/>
          <w:caps w:val="0"/>
          <w:color w:val="1F2329"/>
          <w:spacing w:val="0"/>
          <w:sz w:val="24"/>
          <w:szCs w:val="24"/>
          <w:shd w:val="clear" w:fill="FFFFFF"/>
        </w:rPr>
      </w:pPr>
      <w:r>
        <w:rPr>
          <w:rFonts w:hint="eastAsia" w:ascii="宋体" w:hAnsi="宋体" w:eastAsia="宋体" w:cs="宋体"/>
          <w:i w:val="0"/>
          <w:iCs w:val="0"/>
          <w:caps w:val="0"/>
          <w:color w:val="1F2329"/>
          <w:spacing w:val="0"/>
          <w:sz w:val="24"/>
          <w:szCs w:val="24"/>
          <w:shd w:val="clear" w:fill="FFFFFF"/>
        </w:rPr>
        <w:t xml:space="preserve">判断是否满足终止条件：如果满足终止条件（如达到最大迭代次数、最优解变化很小等），则算法结束，输出最优解；否则，返回步骤2，继续进行迭代搜索。 在实际应用中，果蝇优化算法还有一些关键参数和要点需要注意： </w:t>
      </w:r>
    </w:p>
    <w:p w14:paraId="7132EA29">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i w:val="0"/>
          <w:iCs w:val="0"/>
          <w:caps w:val="0"/>
          <w:color w:val="1F2329"/>
          <w:spacing w:val="0"/>
          <w:sz w:val="24"/>
          <w:szCs w:val="24"/>
          <w:shd w:val="clear" w:fill="FFFFFF"/>
        </w:rPr>
      </w:pPr>
      <w:r>
        <w:rPr>
          <w:rFonts w:hint="eastAsia" w:ascii="宋体" w:hAnsi="宋体" w:eastAsia="宋体" w:cs="宋体"/>
          <w:i w:val="0"/>
          <w:iCs w:val="0"/>
          <w:caps w:val="0"/>
          <w:color w:val="1F2329"/>
          <w:spacing w:val="0"/>
          <w:sz w:val="24"/>
          <w:szCs w:val="24"/>
          <w:shd w:val="clear" w:fill="FFFFFF"/>
        </w:rPr>
        <w:t xml:space="preserve">群体规模：群体规模的大小会影响算法的搜索能力和计算效率。较大的群体规模可以在搜索空间中进行更广泛的探索，但计算量也会相应增加；较小的群体规模计算速度快，但可能会导致搜索不全面，容易陷入局部最优。 </w:t>
      </w:r>
    </w:p>
    <w:p w14:paraId="412C817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i w:val="0"/>
          <w:iCs w:val="0"/>
          <w:caps w:val="0"/>
          <w:color w:val="1F2329"/>
          <w:spacing w:val="0"/>
          <w:sz w:val="24"/>
          <w:szCs w:val="24"/>
          <w:shd w:val="clear" w:fill="FFFFFF"/>
        </w:rPr>
      </w:pPr>
      <w:r>
        <w:rPr>
          <w:rFonts w:hint="eastAsia" w:ascii="宋体" w:hAnsi="宋体" w:eastAsia="宋体" w:cs="宋体"/>
          <w:i w:val="0"/>
          <w:iCs w:val="0"/>
          <w:caps w:val="0"/>
          <w:color w:val="1F2329"/>
          <w:spacing w:val="0"/>
          <w:sz w:val="24"/>
          <w:szCs w:val="24"/>
          <w:shd w:val="clear" w:fill="FFFFFF"/>
        </w:rPr>
        <w:t xml:space="preserve">步长：步长决定了果蝇每次搜索的距离范围。步长过大，算法可能会跳过一些潜在的最优解；步长过小，算法的收敛速度会变慢，需要更多的迭代次数才能找到最优解。通常可以根据问题的规模和特点来动态调整步长，例如在算法前期使用较大步长进行快速搜索，在接近最优解时使用较小步长进行精细搜索。 </w:t>
      </w:r>
    </w:p>
    <w:p w14:paraId="36392FF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rPr>
      </w:pPr>
      <w:r>
        <w:rPr>
          <w:rFonts w:hint="eastAsia" w:ascii="宋体" w:hAnsi="宋体" w:eastAsia="宋体" w:cs="宋体"/>
          <w:i w:val="0"/>
          <w:iCs w:val="0"/>
          <w:caps w:val="0"/>
          <w:color w:val="1F2329"/>
          <w:spacing w:val="0"/>
          <w:sz w:val="24"/>
          <w:szCs w:val="24"/>
          <w:shd w:val="clear" w:fill="FFFFFF"/>
        </w:rPr>
        <w:t>终止条件：合理设置终止条件对于算法的性能至关重要。除了常见的最大迭代次数和最优解变化阈值外，还可以根据实际问题的需求设置其他条件，如计算时间限制等。 不同类型的问题，在应用果蝇优化算法时，果蝇位置的表示方式和适应度函数的定义会有所不同。例如，在求解多元函数最值时，果蝇的位置是一个多维向量；在解决组合优化问题（如旅行商问题）时，果蝇的位置可能表示一种路径排列方式，适应度函数则根据路径的总距离来定义。 各位可以通过代码进一步感受和分析果蝇优化算法的运行逻辑。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E03B06"/>
    <w:multiLevelType w:val="singleLevel"/>
    <w:tmpl w:val="BFE03B06"/>
    <w:lvl w:ilvl="0" w:tentative="0">
      <w:start w:val="1"/>
      <w:numFmt w:val="chineseCounting"/>
      <w:suff w:val="nothing"/>
      <w:lvlText w:val="%1、"/>
      <w:lvlJc w:val="left"/>
      <w:rPr>
        <w:rFonts w:hint="eastAsia"/>
      </w:rPr>
    </w:lvl>
  </w:abstractNum>
  <w:abstractNum w:abstractNumId="1">
    <w:nsid w:val="1DA6D4CE"/>
    <w:multiLevelType w:val="singleLevel"/>
    <w:tmpl w:val="1DA6D4CE"/>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1A01EB"/>
    <w:rsid w:val="143A6884"/>
    <w:rsid w:val="2B1A01EB"/>
    <w:rsid w:val="498C6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1542</Words>
  <Characters>1636</Characters>
  <Lines>0</Lines>
  <Paragraphs>0</Paragraphs>
  <TotalTime>13</TotalTime>
  <ScaleCrop>false</ScaleCrop>
  <LinksUpToDate>false</LinksUpToDate>
  <CharactersWithSpaces>1691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2025-02-19T14:49:00Z</dcterms:created>
  <dc:creator>WPS_1673100683</dc:creator>
  <cp:lastModifiedBy>WPS_1673100683</cp:lastModifiedBy>
  <dcterms:modified xsi:type="dcterms:W3CDTF">2025-02-28T10:55:03Z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B927710D394B4447847AD67306EB52CE_11</vt:lpwstr>
  </property>
  <property fmtid="{D5CDD505-2E9C-101B-9397-08002B2CF9AE}" pid="4" name="KSOTemplateDocerSaveRecord">
    <vt:lpwstr>eyJoZGlkIjoiNmNjZTM1MDFjMzExNDU2NzczODQ3N2YzYWY2MmYxMWEiLCJ1c2VySWQiOiIxNDY3MTg5NjA4In0=</vt:lpwstr>
  </property>
</Properties>
</file>