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s to social equity factors, such as different social, demographic, and economic factors. This paper fills in this blank by using geostatistics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6F4C2C0E" w14:textId="3FF3F6FA" w:rsidR="006C1B92" w:rsidRDefault="0080109E" w:rsidP="0080109E">
      <w:pPr>
        <w:pStyle w:val="ListParagraph"/>
        <w:numPr>
          <w:ilvl w:val="0"/>
          <w:numId w:val="3"/>
        </w:numPr>
        <w:rPr>
          <w:rFonts w:ascii="Times New Roman" w:hAnsi="Times New Roman" w:cs="Times New Roman"/>
          <w:sz w:val="24"/>
        </w:rPr>
      </w:pPr>
      <w:r>
        <w:rPr>
          <w:rFonts w:ascii="Times New Roman" w:hAnsi="Times New Roman" w:cs="Times New Roman"/>
          <w:sz w:val="24"/>
        </w:rPr>
        <w:t>Transit accessibility</w:t>
      </w:r>
    </w:p>
    <w:p w14:paraId="0D56AFB6" w14:textId="77777777" w:rsidR="0080109E" w:rsidRPr="0080109E" w:rsidRDefault="0080109E" w:rsidP="0080109E">
      <w:pPr>
        <w:pStyle w:val="ListParagraph"/>
        <w:numPr>
          <w:ilvl w:val="0"/>
          <w:numId w:val="3"/>
        </w:numPr>
        <w:rPr>
          <w:rFonts w:ascii="Times New Roman" w:hAnsi="Times New Roman" w:cs="Times New Roman"/>
          <w:sz w:val="24"/>
        </w:rPr>
      </w:pPr>
    </w:p>
    <w:p w14:paraId="3900C16F" w14:textId="77777777" w:rsidR="0080109E" w:rsidRDefault="0080109E" w:rsidP="006C1B9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r>
        <w:rPr>
          <w:rFonts w:ascii="Times New Roman" w:hAnsi="Times New Roman" w:cs="Times New Roman"/>
          <w:sz w:val="24"/>
        </w:rPr>
        <w:t>geostatistic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6A498E5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71BAEC7E"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noSQL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2A6F67B0" w:rsidR="000A0E49" w:rsidRDefault="000A0E49" w:rsidP="003F2249">
      <w:pPr>
        <w:rPr>
          <w:rFonts w:ascii="Times New Roman" w:hAnsi="Times New Roman" w:cs="Times New Roman"/>
          <w:sz w:val="24"/>
        </w:rPr>
      </w:pPr>
      <w:r>
        <w:rPr>
          <w:rFonts w:ascii="Times New Roman" w:hAnsi="Times New Roman" w:cs="Times New Roman"/>
          <w:sz w:val="24"/>
        </w:rPr>
        <w:lastRenderedPageBreak/>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Pr="006C1B92">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DD6B9A"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DD6B9A"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DD6B9A"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6EBA67AC"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w:t>
      </w:r>
      <w:r w:rsidR="00B10BC3">
        <w:rPr>
          <w:rFonts w:ascii="Times New Roman" w:hAnsi="Times New Roman" w:cs="Times New Roman"/>
          <w:sz w:val="24"/>
        </w:rPr>
        <w:lastRenderedPageBreak/>
        <w:t xml:space="preserve">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7F4C2B67"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1B793CAE"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lastRenderedPageBreak/>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DD6B9A"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DD6B9A"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Luy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iu Luy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iu Luy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2F4A3" w14:textId="77777777" w:rsidR="00DD6B9A" w:rsidRDefault="00DD6B9A">
      <w:pPr>
        <w:spacing w:after="0" w:line="240" w:lineRule="auto"/>
      </w:pPr>
      <w:r>
        <w:separator/>
      </w:r>
    </w:p>
  </w:endnote>
  <w:endnote w:type="continuationSeparator" w:id="0">
    <w:p w14:paraId="3F344276" w14:textId="77777777" w:rsidR="00DD6B9A" w:rsidRDefault="00DD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D881A" w14:textId="77777777" w:rsidR="00DD6B9A" w:rsidRDefault="00DD6B9A">
      <w:pPr>
        <w:spacing w:after="0" w:line="240" w:lineRule="auto"/>
      </w:pPr>
      <w:r>
        <w:separator/>
      </w:r>
    </w:p>
  </w:footnote>
  <w:footnote w:type="continuationSeparator" w:id="0">
    <w:p w14:paraId="6DFAF99B" w14:textId="77777777" w:rsidR="00DD6B9A" w:rsidRDefault="00DD6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Luy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22CCB"/>
    <w:rsid w:val="0002336F"/>
    <w:rsid w:val="00027785"/>
    <w:rsid w:val="00030FB4"/>
    <w:rsid w:val="00033300"/>
    <w:rsid w:val="000357A8"/>
    <w:rsid w:val="00037E7F"/>
    <w:rsid w:val="000414CB"/>
    <w:rsid w:val="00053B09"/>
    <w:rsid w:val="0007739A"/>
    <w:rsid w:val="00077EAB"/>
    <w:rsid w:val="000807DE"/>
    <w:rsid w:val="00084391"/>
    <w:rsid w:val="00084E46"/>
    <w:rsid w:val="00084F14"/>
    <w:rsid w:val="00085658"/>
    <w:rsid w:val="00091B6E"/>
    <w:rsid w:val="00093E74"/>
    <w:rsid w:val="000940D4"/>
    <w:rsid w:val="000949CC"/>
    <w:rsid w:val="0009617D"/>
    <w:rsid w:val="000A0E49"/>
    <w:rsid w:val="000A15A9"/>
    <w:rsid w:val="000A3C04"/>
    <w:rsid w:val="000D0027"/>
    <w:rsid w:val="000F46D9"/>
    <w:rsid w:val="000F5437"/>
    <w:rsid w:val="000F5C61"/>
    <w:rsid w:val="00103829"/>
    <w:rsid w:val="00104B9E"/>
    <w:rsid w:val="00110173"/>
    <w:rsid w:val="0011218F"/>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D4175"/>
    <w:rsid w:val="001D66FF"/>
    <w:rsid w:val="001E0AA3"/>
    <w:rsid w:val="001E0E0C"/>
    <w:rsid w:val="001E2E38"/>
    <w:rsid w:val="001E5DD0"/>
    <w:rsid w:val="001F06E3"/>
    <w:rsid w:val="0021133F"/>
    <w:rsid w:val="00212055"/>
    <w:rsid w:val="002145A0"/>
    <w:rsid w:val="00221F09"/>
    <w:rsid w:val="00232807"/>
    <w:rsid w:val="002403A3"/>
    <w:rsid w:val="00247644"/>
    <w:rsid w:val="00272AAD"/>
    <w:rsid w:val="00273025"/>
    <w:rsid w:val="0028433D"/>
    <w:rsid w:val="002934F6"/>
    <w:rsid w:val="00296189"/>
    <w:rsid w:val="00296DFF"/>
    <w:rsid w:val="002A470C"/>
    <w:rsid w:val="002A5DEA"/>
    <w:rsid w:val="002B749A"/>
    <w:rsid w:val="002C0C98"/>
    <w:rsid w:val="002C196A"/>
    <w:rsid w:val="002C4205"/>
    <w:rsid w:val="002D55E5"/>
    <w:rsid w:val="002F0DFC"/>
    <w:rsid w:val="002F4D78"/>
    <w:rsid w:val="002F4FBD"/>
    <w:rsid w:val="002F5AB8"/>
    <w:rsid w:val="00302216"/>
    <w:rsid w:val="003026D4"/>
    <w:rsid w:val="00304C4D"/>
    <w:rsid w:val="00317032"/>
    <w:rsid w:val="00323CE6"/>
    <w:rsid w:val="00337640"/>
    <w:rsid w:val="0034562F"/>
    <w:rsid w:val="003503C0"/>
    <w:rsid w:val="00350E40"/>
    <w:rsid w:val="00362CD1"/>
    <w:rsid w:val="00362D3B"/>
    <w:rsid w:val="00372057"/>
    <w:rsid w:val="00373180"/>
    <w:rsid w:val="003A1036"/>
    <w:rsid w:val="003A1EBA"/>
    <w:rsid w:val="003A4C0B"/>
    <w:rsid w:val="003A4F38"/>
    <w:rsid w:val="003C0271"/>
    <w:rsid w:val="003C5476"/>
    <w:rsid w:val="003D5DAE"/>
    <w:rsid w:val="003E38F9"/>
    <w:rsid w:val="003F2249"/>
    <w:rsid w:val="003F509C"/>
    <w:rsid w:val="003F60A1"/>
    <w:rsid w:val="00411460"/>
    <w:rsid w:val="00413119"/>
    <w:rsid w:val="004151FE"/>
    <w:rsid w:val="00415389"/>
    <w:rsid w:val="00420382"/>
    <w:rsid w:val="0042092C"/>
    <w:rsid w:val="00421E17"/>
    <w:rsid w:val="00424114"/>
    <w:rsid w:val="0042621E"/>
    <w:rsid w:val="00435413"/>
    <w:rsid w:val="004409CA"/>
    <w:rsid w:val="0045061F"/>
    <w:rsid w:val="00483D98"/>
    <w:rsid w:val="00487870"/>
    <w:rsid w:val="00490832"/>
    <w:rsid w:val="0049227F"/>
    <w:rsid w:val="00494D56"/>
    <w:rsid w:val="004A5E68"/>
    <w:rsid w:val="004A73BD"/>
    <w:rsid w:val="004B5A8E"/>
    <w:rsid w:val="004E149F"/>
    <w:rsid w:val="004E348C"/>
    <w:rsid w:val="004E5438"/>
    <w:rsid w:val="004E54A0"/>
    <w:rsid w:val="004E6DF2"/>
    <w:rsid w:val="004F1C5D"/>
    <w:rsid w:val="004F2985"/>
    <w:rsid w:val="004F63AD"/>
    <w:rsid w:val="00522A06"/>
    <w:rsid w:val="00522CA4"/>
    <w:rsid w:val="00531B73"/>
    <w:rsid w:val="00537C02"/>
    <w:rsid w:val="005570A9"/>
    <w:rsid w:val="00560AED"/>
    <w:rsid w:val="0056537E"/>
    <w:rsid w:val="00573994"/>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F21"/>
    <w:rsid w:val="005E5CC9"/>
    <w:rsid w:val="005E6E1E"/>
    <w:rsid w:val="005F2458"/>
    <w:rsid w:val="005F3255"/>
    <w:rsid w:val="00600B1B"/>
    <w:rsid w:val="006043E3"/>
    <w:rsid w:val="0061074A"/>
    <w:rsid w:val="006155F9"/>
    <w:rsid w:val="006211BB"/>
    <w:rsid w:val="006253EF"/>
    <w:rsid w:val="00630486"/>
    <w:rsid w:val="006475CF"/>
    <w:rsid w:val="006509D2"/>
    <w:rsid w:val="00664640"/>
    <w:rsid w:val="00675490"/>
    <w:rsid w:val="00682243"/>
    <w:rsid w:val="00684FAB"/>
    <w:rsid w:val="006865C9"/>
    <w:rsid w:val="00692D02"/>
    <w:rsid w:val="00696101"/>
    <w:rsid w:val="00697B8F"/>
    <w:rsid w:val="006A0307"/>
    <w:rsid w:val="006A6EF4"/>
    <w:rsid w:val="006B11A7"/>
    <w:rsid w:val="006C1B92"/>
    <w:rsid w:val="006C4E92"/>
    <w:rsid w:val="006C5B89"/>
    <w:rsid w:val="006C7420"/>
    <w:rsid w:val="006D0DA2"/>
    <w:rsid w:val="006F79E3"/>
    <w:rsid w:val="00714C41"/>
    <w:rsid w:val="00722DE6"/>
    <w:rsid w:val="00726271"/>
    <w:rsid w:val="007330B4"/>
    <w:rsid w:val="0075648D"/>
    <w:rsid w:val="00761E41"/>
    <w:rsid w:val="007713DF"/>
    <w:rsid w:val="00782905"/>
    <w:rsid w:val="00786B12"/>
    <w:rsid w:val="007A7807"/>
    <w:rsid w:val="007B697F"/>
    <w:rsid w:val="007C0B21"/>
    <w:rsid w:val="007C30F1"/>
    <w:rsid w:val="007C60F8"/>
    <w:rsid w:val="007C7BF7"/>
    <w:rsid w:val="007D3144"/>
    <w:rsid w:val="007D5C1C"/>
    <w:rsid w:val="007D697F"/>
    <w:rsid w:val="007D7165"/>
    <w:rsid w:val="007E62F4"/>
    <w:rsid w:val="007F5045"/>
    <w:rsid w:val="007F6F11"/>
    <w:rsid w:val="0080109E"/>
    <w:rsid w:val="00820657"/>
    <w:rsid w:val="008240D2"/>
    <w:rsid w:val="008261D8"/>
    <w:rsid w:val="00830FE4"/>
    <w:rsid w:val="008325ED"/>
    <w:rsid w:val="00844980"/>
    <w:rsid w:val="008515F1"/>
    <w:rsid w:val="008615A5"/>
    <w:rsid w:val="0088069B"/>
    <w:rsid w:val="008835E4"/>
    <w:rsid w:val="008973E0"/>
    <w:rsid w:val="008B0B49"/>
    <w:rsid w:val="008B5FBD"/>
    <w:rsid w:val="008C0B6F"/>
    <w:rsid w:val="008C5E03"/>
    <w:rsid w:val="008D036E"/>
    <w:rsid w:val="008D394F"/>
    <w:rsid w:val="008D4940"/>
    <w:rsid w:val="008E4DCD"/>
    <w:rsid w:val="008F4096"/>
    <w:rsid w:val="008F6645"/>
    <w:rsid w:val="008F6D52"/>
    <w:rsid w:val="00901944"/>
    <w:rsid w:val="00904D5E"/>
    <w:rsid w:val="009053AC"/>
    <w:rsid w:val="009207FD"/>
    <w:rsid w:val="00925CDE"/>
    <w:rsid w:val="00936DA5"/>
    <w:rsid w:val="00943579"/>
    <w:rsid w:val="009517B7"/>
    <w:rsid w:val="0095473C"/>
    <w:rsid w:val="00961507"/>
    <w:rsid w:val="00963E18"/>
    <w:rsid w:val="0096675D"/>
    <w:rsid w:val="00967A7C"/>
    <w:rsid w:val="00970FA0"/>
    <w:rsid w:val="00975624"/>
    <w:rsid w:val="0097703E"/>
    <w:rsid w:val="00991D1D"/>
    <w:rsid w:val="00993893"/>
    <w:rsid w:val="009A00B0"/>
    <w:rsid w:val="009A7699"/>
    <w:rsid w:val="009A77F0"/>
    <w:rsid w:val="009B04F3"/>
    <w:rsid w:val="009B1E8C"/>
    <w:rsid w:val="009D4A81"/>
    <w:rsid w:val="009D538B"/>
    <w:rsid w:val="009E697F"/>
    <w:rsid w:val="009F28DE"/>
    <w:rsid w:val="00A022C1"/>
    <w:rsid w:val="00A101F9"/>
    <w:rsid w:val="00A10C4C"/>
    <w:rsid w:val="00A11477"/>
    <w:rsid w:val="00A12A72"/>
    <w:rsid w:val="00A164FA"/>
    <w:rsid w:val="00A26C37"/>
    <w:rsid w:val="00A31DAF"/>
    <w:rsid w:val="00A47797"/>
    <w:rsid w:val="00A5711E"/>
    <w:rsid w:val="00A618FD"/>
    <w:rsid w:val="00A708D5"/>
    <w:rsid w:val="00A72AD5"/>
    <w:rsid w:val="00A850B7"/>
    <w:rsid w:val="00AB1BBB"/>
    <w:rsid w:val="00AB29A4"/>
    <w:rsid w:val="00AD5899"/>
    <w:rsid w:val="00AD78C8"/>
    <w:rsid w:val="00AE34E3"/>
    <w:rsid w:val="00AE400B"/>
    <w:rsid w:val="00B10BC3"/>
    <w:rsid w:val="00B10E09"/>
    <w:rsid w:val="00B1688C"/>
    <w:rsid w:val="00B20CF9"/>
    <w:rsid w:val="00B26351"/>
    <w:rsid w:val="00B32C2F"/>
    <w:rsid w:val="00B60AFD"/>
    <w:rsid w:val="00B64677"/>
    <w:rsid w:val="00B66A13"/>
    <w:rsid w:val="00B95398"/>
    <w:rsid w:val="00BA3804"/>
    <w:rsid w:val="00BA751E"/>
    <w:rsid w:val="00BB05F0"/>
    <w:rsid w:val="00BB35CC"/>
    <w:rsid w:val="00BC0744"/>
    <w:rsid w:val="00BC315F"/>
    <w:rsid w:val="00BC520D"/>
    <w:rsid w:val="00BC69D1"/>
    <w:rsid w:val="00BD5D68"/>
    <w:rsid w:val="00BD7B79"/>
    <w:rsid w:val="00BE0A9D"/>
    <w:rsid w:val="00BE2FCA"/>
    <w:rsid w:val="00BF3D22"/>
    <w:rsid w:val="00C01083"/>
    <w:rsid w:val="00C01D2A"/>
    <w:rsid w:val="00C172FE"/>
    <w:rsid w:val="00C2493C"/>
    <w:rsid w:val="00C3493D"/>
    <w:rsid w:val="00C4627C"/>
    <w:rsid w:val="00C573D5"/>
    <w:rsid w:val="00C601A5"/>
    <w:rsid w:val="00C6239D"/>
    <w:rsid w:val="00C70019"/>
    <w:rsid w:val="00CA684C"/>
    <w:rsid w:val="00CB0368"/>
    <w:rsid w:val="00CB35DE"/>
    <w:rsid w:val="00CB7C0F"/>
    <w:rsid w:val="00CC4195"/>
    <w:rsid w:val="00CE4B21"/>
    <w:rsid w:val="00CF34E8"/>
    <w:rsid w:val="00D02C92"/>
    <w:rsid w:val="00D04BE1"/>
    <w:rsid w:val="00D11568"/>
    <w:rsid w:val="00D16DFC"/>
    <w:rsid w:val="00D24B01"/>
    <w:rsid w:val="00D562F0"/>
    <w:rsid w:val="00D627C6"/>
    <w:rsid w:val="00D650E1"/>
    <w:rsid w:val="00D679DA"/>
    <w:rsid w:val="00D755B7"/>
    <w:rsid w:val="00D854D8"/>
    <w:rsid w:val="00D87F1E"/>
    <w:rsid w:val="00D9047E"/>
    <w:rsid w:val="00D93D19"/>
    <w:rsid w:val="00DA0CDE"/>
    <w:rsid w:val="00DB0AB4"/>
    <w:rsid w:val="00DB7396"/>
    <w:rsid w:val="00DC14C2"/>
    <w:rsid w:val="00DD367B"/>
    <w:rsid w:val="00DD4874"/>
    <w:rsid w:val="00DD64FA"/>
    <w:rsid w:val="00DD6B9A"/>
    <w:rsid w:val="00DF091E"/>
    <w:rsid w:val="00DF6B8D"/>
    <w:rsid w:val="00DF771C"/>
    <w:rsid w:val="00E04801"/>
    <w:rsid w:val="00E20340"/>
    <w:rsid w:val="00E2153E"/>
    <w:rsid w:val="00E23DAB"/>
    <w:rsid w:val="00E323A0"/>
    <w:rsid w:val="00E446FE"/>
    <w:rsid w:val="00E44B8E"/>
    <w:rsid w:val="00E45980"/>
    <w:rsid w:val="00E51B85"/>
    <w:rsid w:val="00E5228A"/>
    <w:rsid w:val="00E744ED"/>
    <w:rsid w:val="00E757F0"/>
    <w:rsid w:val="00E83C08"/>
    <w:rsid w:val="00E93B77"/>
    <w:rsid w:val="00E96CB7"/>
    <w:rsid w:val="00EB1B29"/>
    <w:rsid w:val="00EB28BB"/>
    <w:rsid w:val="00EB36E0"/>
    <w:rsid w:val="00EB39CE"/>
    <w:rsid w:val="00EB5827"/>
    <w:rsid w:val="00EC71EC"/>
    <w:rsid w:val="00ED2135"/>
    <w:rsid w:val="00EF6BFC"/>
    <w:rsid w:val="00EF7CFF"/>
    <w:rsid w:val="00F0010D"/>
    <w:rsid w:val="00F06C9D"/>
    <w:rsid w:val="00F14872"/>
    <w:rsid w:val="00F2015B"/>
    <w:rsid w:val="00F223B1"/>
    <w:rsid w:val="00F245B7"/>
    <w:rsid w:val="00F26711"/>
    <w:rsid w:val="00F3228A"/>
    <w:rsid w:val="00F32C24"/>
    <w:rsid w:val="00F61169"/>
    <w:rsid w:val="00F652BD"/>
    <w:rsid w:val="00F70079"/>
    <w:rsid w:val="00F72B06"/>
    <w:rsid w:val="00F762A7"/>
    <w:rsid w:val="00F805EA"/>
    <w:rsid w:val="00F80828"/>
    <w:rsid w:val="00F823AC"/>
    <w:rsid w:val="00F85359"/>
    <w:rsid w:val="00FB02A7"/>
    <w:rsid w:val="00FC1973"/>
    <w:rsid w:val="00FC3DAC"/>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8600</TotalTime>
  <Pages>7</Pages>
  <Words>9078</Words>
  <Characters>51750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292</cp:revision>
  <dcterms:created xsi:type="dcterms:W3CDTF">2021-06-22T14:57:00Z</dcterms:created>
  <dcterms:modified xsi:type="dcterms:W3CDTF">2021-07-20T18:32:00Z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