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4160D0D"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outbr</w:t>
      </w:r>
      <w:r w:rsidR="006629E7">
        <w:rPr>
          <w:rFonts w:ascii="Times New Roman" w:hAnsi="Times New Roman" w:cs="Times New Roman"/>
          <w:sz w:val="24"/>
        </w:rPr>
        <w:t xml:space="preserve">eak 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72BE6BF9" w14:textId="65D091D8" w:rsidR="002C4295" w:rsidRDefault="002C4295" w:rsidP="008B4664">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among other modes. It is natural and common to assume that sharing a narrow and unventilated space with numerous strangers is a bad idea during the pandemic.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635F6A">
        <w:rPr>
          <w:rFonts w:ascii="Times New Roman" w:hAnsi="Times New Roman" w:cs="Times New Roman"/>
          <w:sz w:val="24"/>
        </w:rPr>
        <w:t>E</w:t>
      </w:r>
      <w:r w:rsidR="005E0964">
        <w:rPr>
          <w:rFonts w:ascii="Times New Roman" w:hAnsi="Times New Roman" w:cs="Times New Roman"/>
          <w:sz w:val="24"/>
        </w:rPr>
        <w:t xml:space="preserve">ven before the major outbreak, as the public </w:t>
      </w:r>
      <w:r w:rsidR="001957B2">
        <w:rPr>
          <w:rFonts w:ascii="Times New Roman" w:hAnsi="Times New Roman" w:cs="Times New Roman"/>
          <w:sz w:val="24"/>
        </w:rPr>
        <w:t>become</w:t>
      </w:r>
      <w:r w:rsidR="005E0964">
        <w:rPr>
          <w:rFonts w:ascii="Times New Roman" w:hAnsi="Times New Roman" w:cs="Times New Roman"/>
          <w:sz w:val="24"/>
        </w:rPr>
        <w:t xml:space="preserve"> aware of the inevitable epidemic from the </w:t>
      </w:r>
      <w:r w:rsidR="001957B2">
        <w:rPr>
          <w:rFonts w:ascii="Times New Roman" w:hAnsi="Times New Roman" w:cs="Times New Roman"/>
          <w:sz w:val="24"/>
        </w:rPr>
        <w:t xml:space="preserve">coverage of foreign </w:t>
      </w:r>
      <w:r w:rsidR="00AD7A3D">
        <w:rPr>
          <w:rFonts w:ascii="Times New Roman" w:hAnsi="Times New Roman" w:cs="Times New Roman"/>
          <w:sz w:val="24"/>
        </w:rPr>
        <w:t xml:space="preserve">and early </w:t>
      </w:r>
      <w:r w:rsidR="00635F6A">
        <w:rPr>
          <w:rFonts w:ascii="Times New Roman" w:hAnsi="Times New Roman" w:cs="Times New Roman"/>
          <w:sz w:val="24"/>
        </w:rPr>
        <w:t xml:space="preserve">domestic </w:t>
      </w:r>
      <w:r w:rsidR="00AD7A3D">
        <w:rPr>
          <w:rFonts w:ascii="Times New Roman" w:hAnsi="Times New Roman" w:cs="Times New Roman"/>
          <w:sz w:val="24"/>
        </w:rPr>
        <w:t>spread</w:t>
      </w:r>
      <w:r w:rsidR="00635F6A">
        <w:rPr>
          <w:rFonts w:ascii="Times New Roman" w:hAnsi="Times New Roman" w:cs="Times New Roman"/>
          <w:sz w:val="24"/>
        </w:rPr>
        <w:t>, the ridership begins to drop</w:t>
      </w:r>
      <w:r w:rsidR="001957B2">
        <w:rPr>
          <w:rFonts w:ascii="Times New Roman" w:hAnsi="Times New Roman" w:cs="Times New Roman"/>
          <w:sz w:val="24"/>
        </w:rPr>
        <w:t>.</w:t>
      </w:r>
      <w:r w:rsidR="00635F6A">
        <w:rPr>
          <w:rFonts w:ascii="Times New Roman" w:hAnsi="Times New Roman" w:cs="Times New Roman"/>
          <w:sz w:val="24"/>
        </w:rPr>
        <w:t xml:space="preserve"> </w:t>
      </w:r>
      <w:r w:rsidR="0047170D">
        <w:rPr>
          <w:rFonts w:ascii="Times New Roman" w:hAnsi="Times New Roman" w:cs="Times New Roman"/>
          <w:sz w:val="24"/>
        </w:rPr>
        <w:t>For larger transit systems, f</w:t>
      </w:r>
      <w:r w:rsidR="00BE65E9">
        <w:rPr>
          <w:rFonts w:ascii="Times New Roman" w:hAnsi="Times New Roman" w:cs="Times New Roman"/>
          <w:sz w:val="24"/>
        </w:rPr>
        <w:t>or example, Washington Metropolitan Area Transit Authority reported that metrorail ridership has been reduced by 90% and bus ridership has been reduced by up to 75%</w:t>
      </w:r>
      <w:r w:rsidR="00873796">
        <w:rPr>
          <w:rFonts w:ascii="Times New Roman" w:hAnsi="Times New Roman" w:cs="Times New Roman"/>
          <w:sz w:val="24"/>
        </w:rPr>
        <w:t xml:space="preserve"> by the end of March</w:t>
      </w:r>
      <w:r w:rsidR="00BE65E9">
        <w:rPr>
          <w:rFonts w:ascii="Times New Roman" w:hAnsi="Times New Roman" w:cs="Times New Roman"/>
          <w:sz w:val="24"/>
        </w:rPr>
        <w:t xml:space="preserve">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(WMATA 2020)</w:t>
      </w:r>
      <w:r w:rsidR="00BE65E9">
        <w:rPr>
          <w:rFonts w:ascii="Times New Roman" w:hAnsi="Times New Roman" w:cs="Times New Roman"/>
          <w:sz w:val="24"/>
        </w:rPr>
        <w:fldChar w:fldCharType="end"/>
      </w:r>
      <w:r w:rsidR="00BE65E9">
        <w:rPr>
          <w:rFonts w:ascii="Times New Roman" w:hAnsi="Times New Roman" w:cs="Times New Roman"/>
          <w:sz w:val="24"/>
        </w:rPr>
        <w:t>;</w:t>
      </w:r>
      <w:r w:rsidR="0047170D">
        <w:rPr>
          <w:rFonts w:ascii="Times New Roman" w:hAnsi="Times New Roman" w:cs="Times New Roman"/>
          <w:sz w:val="24"/>
        </w:rPr>
        <w:t xml:space="preserve"> </w:t>
      </w:r>
      <w:r w:rsidR="004C7246">
        <w:rPr>
          <w:rFonts w:ascii="Times New Roman" w:hAnsi="Times New Roman" w:cs="Times New Roman"/>
          <w:sz w:val="24"/>
        </w:rPr>
        <w:t xml:space="preserve">for smaller transit system such as El Dorado transit in El Dorado county, California, the ridership also decreased by up to 75%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(Christensen 2020)</w:t>
      </w:r>
      <w:r w:rsidR="004C7246">
        <w:rPr>
          <w:rFonts w:ascii="Times New Roman" w:hAnsi="Times New Roman" w:cs="Times New Roman"/>
          <w:sz w:val="24"/>
        </w:rPr>
        <w:fldChar w:fldCharType="end"/>
      </w:r>
      <w:r w:rsidR="004C7246">
        <w:rPr>
          <w:rFonts w:ascii="Times New Roman" w:hAnsi="Times New Roman" w:cs="Times New Roman"/>
          <w:sz w:val="24"/>
        </w:rPr>
        <w:t xml:space="preserve">. </w:t>
      </w:r>
      <w:r w:rsidR="00635F6A">
        <w:rPr>
          <w:rFonts w:ascii="Times New Roman" w:hAnsi="Times New Roman" w:cs="Times New Roman"/>
          <w:sz w:val="24"/>
        </w:rPr>
        <w:t xml:space="preserve">With the development </w:t>
      </w:r>
      <w:r w:rsidR="00F6140F">
        <w:rPr>
          <w:rFonts w:ascii="Times New Roman" w:hAnsi="Times New Roman" w:cs="Times New Roman"/>
          <w:sz w:val="24"/>
        </w:rPr>
        <w:t>of the pandemic and the decrease of transit demand, most transit authorities in different states began to adjust their service schedules accordingly</w:t>
      </w:r>
      <w:r w:rsidR="004C7246">
        <w:rPr>
          <w:rFonts w:ascii="Times New Roman" w:hAnsi="Times New Roman" w:cs="Times New Roman"/>
          <w:sz w:val="24"/>
        </w:rPr>
        <w:t xml:space="preserve">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rideuta.com/Rider-Info/Coronavirus-COVID-19-Updates","accessed":{"date-parts":[["2020","4","2"]]},"author":[{"dropping-particle":"","family":"UTA","given":"","non-dropping-particle":"","parse-names":false,"suffix":""}],"id":"ITEM-1","issued":{"date-parts":[["2020"]]},"title":"Coronavirus COVID-19 Updates","type":"webpage"},"uris":["http://www.mendeley.com/documents/?uuid=b41f716f-ac68-4152-a68d-6a943c403bea"]},{"id":"ITEM-2","itemData":{"URL":"https://www.soundtransit.org/blog/platform/responding-to-heightened-covid-19-concerns","author":[{"dropping-particle":"","family":"Sound Transit","given":"","non-dropping-particle":"","parse-names":false,"suffix":""}],"id":"ITEM-2","issued":{"date-parts":[["2020"]]},"title":"Responding to heightened COVID-19 concerns","type":"webpage"},"uris":["http://www.mendeley.com/documents/?uuid=783da8a2-8e87-4efc-8807-aa7cf85bd3df"]}],"mendeley":{"formattedCitation":"(Sound Transit 2020; UTA 2020)","plainTextFormattedCitation":"(Sound Transit 2020; UTA 2020)","previouslyFormattedCitation":"(Sound Transit 2020; UTA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(Sound Transit 2020; UTA 2020)</w:t>
      </w:r>
      <w:r w:rsidR="004C7246">
        <w:rPr>
          <w:rFonts w:ascii="Times New Roman" w:hAnsi="Times New Roman" w:cs="Times New Roman"/>
          <w:sz w:val="24"/>
        </w:rPr>
        <w:fldChar w:fldCharType="end"/>
      </w:r>
      <w:r w:rsidR="00F6140F">
        <w:rPr>
          <w:rFonts w:ascii="Times New Roman" w:hAnsi="Times New Roman" w:cs="Times New Roman"/>
          <w:sz w:val="24"/>
        </w:rPr>
        <w:t xml:space="preserve">. </w:t>
      </w:r>
    </w:p>
    <w:p w14:paraId="27CEB6B7" w14:textId="31A0735D" w:rsidR="0058099C" w:rsidRDefault="00E7652A" w:rsidP="00E35C01">
      <w:pPr>
        <w:rPr>
          <w:rFonts w:ascii="Times New Roman" w:hAnsi="Times New Roman" w:cs="Times New Roman"/>
          <w:sz w:val="24"/>
        </w:rPr>
      </w:pPr>
      <w:r>
        <w:rPr>
          <w:rFonts w:ascii="Times New Roman" w:hAnsi="Times New Roman" w:cs="Times New Roman"/>
          <w:sz w:val="24"/>
        </w:rPr>
        <w:tab/>
      </w:r>
      <w:r w:rsidR="006E2A7F">
        <w:rPr>
          <w:rFonts w:ascii="Times New Roman" w:hAnsi="Times New Roman" w:cs="Times New Roman"/>
          <w:sz w:val="24"/>
        </w:rPr>
        <w:t xml:space="preserve">As </w:t>
      </w:r>
      <w:r>
        <w:rPr>
          <w:rFonts w:ascii="Times New Roman" w:hAnsi="Times New Roman" w:cs="Times New Roman"/>
          <w:sz w:val="24"/>
        </w:rPr>
        <w:t>the recessions continue</w:t>
      </w:r>
      <w:r w:rsidR="006E2A7F">
        <w:rPr>
          <w:rFonts w:ascii="Times New Roman" w:hAnsi="Times New Roman" w:cs="Times New Roman"/>
          <w:sz w:val="24"/>
        </w:rPr>
        <w:t xml:space="preserve"> to grow, we </w:t>
      </w:r>
      <w:r w:rsidR="00CC1CC4">
        <w:rPr>
          <w:rFonts w:ascii="Times New Roman" w:hAnsi="Times New Roman" w:cs="Times New Roman"/>
          <w:sz w:val="24"/>
        </w:rPr>
        <w:t xml:space="preserve">still </w:t>
      </w:r>
      <w:r w:rsidR="006E2A7F">
        <w:rPr>
          <w:rFonts w:ascii="Times New Roman" w:hAnsi="Times New Roman" w:cs="Times New Roman"/>
          <w:sz w:val="24"/>
        </w:rPr>
        <w:t xml:space="preserve">cannot have a grasp of its extent, geographic and temporal variation, and its relevance with the development of pandemic. One major reason is that most transit systems will not or have yet to release their ridership data, and it will take a long time to collect these data for each system. In this paper, </w:t>
      </w:r>
      <w:r w:rsidR="0086511B">
        <w:rPr>
          <w:rFonts w:ascii="Times New Roman" w:hAnsi="Times New Roman" w:cs="Times New Roman"/>
          <w:sz w:val="24"/>
        </w:rPr>
        <w:t xml:space="preserve">we use the transit demand decrease data obtained from the Transit app to infer the change of ridership. We use logistic model to fit the data of each transit system and get the key parameters from the models: background value, which represents the degree of social distancing; decay rate and half-life, which represents the speed of the recession; 5 percentile value, which represents the initial date when the transit demand began </w:t>
      </w:r>
      <w:r w:rsidR="0086511B">
        <w:rPr>
          <w:rFonts w:ascii="Times New Roman" w:hAnsi="Times New Roman" w:cs="Times New Roman"/>
          <w:sz w:val="24"/>
        </w:rPr>
        <w:lastRenderedPageBreak/>
        <w:t xml:space="preserve">to decrease. We also calculate the </w:t>
      </w:r>
      <w:r w:rsidR="00A51EAF">
        <w:rPr>
          <w:rFonts w:ascii="Times New Roman" w:hAnsi="Times New Roman" w:cs="Times New Roman"/>
          <w:sz w:val="24"/>
        </w:rPr>
        <w:t xml:space="preserve">distance between the </w:t>
      </w:r>
      <w:r w:rsidR="00AE258C">
        <w:rPr>
          <w:rFonts w:ascii="Times New Roman" w:hAnsi="Times New Roman" w:cs="Times New Roman"/>
          <w:sz w:val="24"/>
        </w:rPr>
        <w:t xml:space="preserve">transit demand decrease </w:t>
      </w:r>
      <w:r w:rsidR="00090F74">
        <w:rPr>
          <w:rFonts w:ascii="Times New Roman" w:hAnsi="Times New Roman" w:cs="Times New Roman"/>
          <w:sz w:val="24"/>
        </w:rPr>
        <w:t xml:space="preserve">curve </w:t>
      </w:r>
      <w:r w:rsidR="00AE258C">
        <w:rPr>
          <w:rFonts w:ascii="Times New Roman" w:hAnsi="Times New Roman" w:cs="Times New Roman"/>
          <w:sz w:val="24"/>
        </w:rPr>
        <w:t xml:space="preserve">and </w:t>
      </w:r>
      <w:r w:rsidR="00090F74">
        <w:rPr>
          <w:rFonts w:ascii="Times New Roman" w:hAnsi="Times New Roman" w:cs="Times New Roman"/>
          <w:sz w:val="24"/>
        </w:rPr>
        <w:t>the disease cases number curve. The results: ----------------</w:t>
      </w:r>
    </w:p>
    <w:p w14:paraId="404455DC" w14:textId="77777777" w:rsidR="0058099C" w:rsidRDefault="0058099C" w:rsidP="00E35C01">
      <w:pPr>
        <w:rPr>
          <w:rFonts w:ascii="Times New Roman" w:hAnsi="Times New Roman" w:cs="Times New Roman"/>
          <w:sz w:val="24"/>
        </w:rPr>
      </w:pPr>
    </w:p>
    <w:p w14:paraId="189EA86C"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Background</w:t>
      </w:r>
    </w:p>
    <w:p w14:paraId="19B0065C" w14:textId="3B462220" w:rsidR="0058099C" w:rsidRDefault="007B687B" w:rsidP="00E35C01">
      <w:pPr>
        <w:rPr>
          <w:rFonts w:ascii="Times New Roman" w:hAnsi="Times New Roman" w:cs="Times New Roman"/>
          <w:sz w:val="24"/>
        </w:rPr>
      </w:pPr>
      <w:r>
        <w:rPr>
          <w:rFonts w:ascii="Times New Roman" w:hAnsi="Times New Roman" w:cs="Times New Roman"/>
          <w:sz w:val="24"/>
        </w:rPr>
        <w:t xml:space="preserve">Although it may be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can </w:t>
      </w:r>
      <w:r>
        <w:rPr>
          <w:rFonts w:ascii="Times New Roman" w:hAnsi="Times New Roman" w:cs="Times New Roman"/>
          <w:sz w:val="24"/>
        </w:rPr>
        <w:t>impact the transit system</w:t>
      </w:r>
      <w:r w:rsidR="0077132D">
        <w:rPr>
          <w:rFonts w:ascii="Times New Roman" w:hAnsi="Times New Roman" w:cs="Times New Roman"/>
          <w:sz w:val="24"/>
        </w:rPr>
        <w:t xml:space="preserve"> in different contexts.</w:t>
      </w:r>
      <w:r w:rsidR="001073FC">
        <w:rPr>
          <w:rFonts w:ascii="Times New Roman" w:hAnsi="Times New Roman" w:cs="Times New Roman"/>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77777777"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p>
    <w:p w14:paraId="0D2ADEFF" w14:textId="02E08CB4" w:rsidR="00FE0625"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metropolitan areas around </w:t>
      </w:r>
      <w:r w:rsidR="007D2A75">
        <w:rPr>
          <w:rFonts w:ascii="Times New Roman" w:hAnsi="Times New Roman" w:cs="Times New Roman"/>
          <w:sz w:val="24"/>
        </w:rPr>
        <w:t>the world with more than 5 million 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commentRangeStart w:id="0"/>
      <w:r w:rsidR="007C06D9">
        <w:rPr>
          <w:rFonts w:ascii="Times New Roman" w:hAnsi="Times New Roman" w:cs="Times New Roman"/>
          <w:sz w:val="24"/>
        </w:rPr>
        <w:t>Surely, the difference between the behaviors of apps users and other users, the</w:t>
      </w:r>
      <w:r w:rsidR="00AE35DF">
        <w:rPr>
          <w:rFonts w:ascii="Times New Roman" w:hAnsi="Times New Roman" w:cs="Times New Roman"/>
          <w:sz w:val="24"/>
        </w:rPr>
        <w:t xml:space="preserve"> accurate</w:t>
      </w:r>
      <w:r w:rsidR="007C06D9">
        <w:rPr>
          <w:rFonts w:ascii="Times New Roman" w:hAnsi="Times New Roman" w:cs="Times New Roman"/>
          <w:sz w:val="24"/>
        </w:rPr>
        <w:t xml:space="preserve"> ratio of apps users among all transit users, and other factors affecting the representativeness of</w:t>
      </w:r>
      <w:r w:rsidR="00537C57">
        <w:rPr>
          <w:rFonts w:ascii="Times New Roman" w:hAnsi="Times New Roman" w:cs="Times New Roman"/>
          <w:sz w:val="24"/>
        </w:rPr>
        <w:t xml:space="preserve"> the usage statistics</w:t>
      </w:r>
      <w:r w:rsidR="007C06D9">
        <w:rPr>
          <w:rFonts w:ascii="Times New Roman" w:hAnsi="Times New Roman" w:cs="Times New Roman"/>
          <w:sz w:val="24"/>
        </w:rPr>
        <w:t xml:space="preserve"> are still largely unknown</w:t>
      </w:r>
      <w:commentRangeEnd w:id="0"/>
      <w:r w:rsidR="009A1435">
        <w:rPr>
          <w:rFonts w:ascii="Times New Roman" w:hAnsi="Times New Roman" w:cs="Times New Roman"/>
          <w:sz w:val="24"/>
        </w:rPr>
        <w:t>. However,</w:t>
      </w:r>
      <w:r w:rsidR="007C06D9">
        <w:rPr>
          <w:rStyle w:val="CommentReference"/>
        </w:rPr>
        <w:commentReference w:id="0"/>
      </w:r>
      <w:r w:rsidR="007C06D9">
        <w:rPr>
          <w:rFonts w:ascii="Times New Roman" w:hAnsi="Times New Roman" w:cs="Times New Roman"/>
          <w:sz w:val="24"/>
        </w:rPr>
        <w:t xml:space="preserve"> we can still use it as a </w:t>
      </w:r>
      <w:r w:rsidR="009A1435">
        <w:rPr>
          <w:rFonts w:ascii="Times New Roman" w:hAnsi="Times New Roman" w:cs="Times New Roman"/>
          <w:sz w:val="24"/>
        </w:rPr>
        <w:t xml:space="preserve">rough but </w:t>
      </w:r>
      <w:r w:rsidR="007C06D9">
        <w:rPr>
          <w:rFonts w:ascii="Times New Roman" w:hAnsi="Times New Roman" w:cs="Times New Roman"/>
          <w:sz w:val="24"/>
        </w:rPr>
        <w:t xml:space="preserve">reasonable proxy to </w:t>
      </w:r>
      <w:r w:rsidR="00D81E9E">
        <w:rPr>
          <w:rFonts w:ascii="Times New Roman" w:hAnsi="Times New Roman" w:cs="Times New Roman"/>
          <w:sz w:val="24"/>
        </w:rPr>
        <w:t xml:space="preserve">capture the changes </w:t>
      </w:r>
      <w:r w:rsidR="000F73CC">
        <w:rPr>
          <w:rFonts w:ascii="Times New Roman" w:hAnsi="Times New Roman" w:cs="Times New Roman"/>
          <w:sz w:val="24"/>
        </w:rPr>
        <w:t>of transit demand and ridership caused by the COVID-19 pandemic</w:t>
      </w:r>
      <w:r w:rsidR="009A1435">
        <w:rPr>
          <w:rFonts w:ascii="Times New Roman" w:hAnsi="Times New Roman" w:cs="Times New Roman"/>
          <w:sz w:val="24"/>
        </w:rPr>
        <w:t xml:space="preserve"> due to the large user group and popularity of real-time transit apps.</w:t>
      </w:r>
    </w:p>
    <w:p w14:paraId="2ADD2E92" w14:textId="3D7A5BE7" w:rsidR="009566AD" w:rsidRDefault="0093768B" w:rsidP="009A1435">
      <w:pPr>
        <w:ind w:firstLine="720"/>
        <w:rPr>
          <w:rFonts w:ascii="Times New Roman" w:hAnsi="Times New Roman" w:cs="Times New Roman"/>
          <w:sz w:val="24"/>
        </w:rPr>
      </w:pPr>
      <w:r>
        <w:rPr>
          <w:rFonts w:ascii="Times New Roman" w:hAnsi="Times New Roman" w:cs="Times New Roman"/>
          <w:sz w:val="24"/>
        </w:rPr>
        <w:t xml:space="preserve">As COVID-19 hit the world and the transit demand decreased consequently, </w:t>
      </w:r>
      <w:r w:rsidR="009A1435">
        <w:rPr>
          <w:rFonts w:ascii="Times New Roman" w:hAnsi="Times New Roman" w:cs="Times New Roman"/>
          <w:sz w:val="24"/>
        </w:rPr>
        <w:t xml:space="preserve">the app </w:t>
      </w:r>
      <w:r w:rsidR="00245F2F">
        <w:rPr>
          <w:rFonts w:ascii="Times New Roman" w:hAnsi="Times New Roman" w:cs="Times New Roman"/>
          <w:sz w:val="24"/>
        </w:rPr>
        <w:t>website</w:t>
      </w:r>
      <w:r w:rsidR="00C049FF">
        <w:rPr>
          <w:rFonts w:ascii="Times New Roman" w:hAnsi="Times New Roman" w:cs="Times New Roman"/>
          <w:sz w:val="24"/>
        </w:rPr>
        <w:t xml:space="preserve"> kept updating </w:t>
      </w:r>
      <w:r w:rsidR="00592BE9">
        <w:rPr>
          <w:rFonts w:ascii="Times New Roman" w:hAnsi="Times New Roman" w:cs="Times New Roman"/>
          <w:sz w:val="24"/>
        </w:rPr>
        <w:t>on the</w:t>
      </w:r>
      <w:r w:rsidR="00133870">
        <w:rPr>
          <w:rFonts w:ascii="Times New Roman" w:hAnsi="Times New Roman" w:cs="Times New Roman"/>
          <w:sz w:val="24"/>
        </w:rPr>
        <w:t xml:space="preserve"> changes</w:t>
      </w:r>
      <w:r w:rsidR="00592BE9">
        <w:rPr>
          <w:rFonts w:ascii="Times New Roman" w:hAnsi="Times New Roman" w:cs="Times New Roman"/>
          <w:sz w:val="24"/>
        </w:rPr>
        <w:t xml:space="preserve"> </w:t>
      </w:r>
      <w:r w:rsidR="00C049FF">
        <w:rPr>
          <w:rFonts w:ascii="Times New Roman" w:hAnsi="Times New Roman" w:cs="Times New Roman"/>
          <w:sz w:val="24"/>
        </w:rPr>
        <w:t xml:space="preserve">of </w:t>
      </w:r>
      <w:r w:rsidR="00592BE9">
        <w:rPr>
          <w:rFonts w:ascii="Times New Roman" w:hAnsi="Times New Roman" w:cs="Times New Roman"/>
          <w:sz w:val="24"/>
        </w:rPr>
        <w:t>transit demand</w:t>
      </w:r>
      <w:r w:rsidR="002D14F6">
        <w:rPr>
          <w:rFonts w:ascii="Times New Roman" w:hAnsi="Times New Roman" w:cs="Times New Roman"/>
          <w:sz w:val="24"/>
        </w:rPr>
        <w:t xml:space="preserve"> on an everyday basis</w:t>
      </w:r>
      <w:r w:rsidR="00C049FF">
        <w:rPr>
          <w:rFonts w:ascii="Times New Roman" w:hAnsi="Times New Roman" w:cs="Times New Roman"/>
          <w:sz w:val="24"/>
        </w:rPr>
        <w:t>. The change</w:t>
      </w:r>
      <w:r w:rsidR="00786A83">
        <w:rPr>
          <w:rFonts w:ascii="Times New Roman" w:hAnsi="Times New Roman" w:cs="Times New Roman"/>
          <w:sz w:val="24"/>
        </w:rPr>
        <w:t xml:space="preserve"> values</w:t>
      </w:r>
      <w:r w:rsidR="00C049FF">
        <w:rPr>
          <w:rFonts w:ascii="Times New Roman" w:hAnsi="Times New Roman" w:cs="Times New Roman"/>
          <w:sz w:val="24"/>
        </w:rPr>
        <w:t xml:space="preserve"> </w:t>
      </w:r>
      <w:r w:rsidR="00786A83">
        <w:rPr>
          <w:rFonts w:ascii="Times New Roman" w:hAnsi="Times New Roman" w:cs="Times New Roman"/>
          <w:sz w:val="24"/>
        </w:rPr>
        <w:t>are</w:t>
      </w:r>
      <w:r w:rsidR="00EC166C">
        <w:rPr>
          <w:rFonts w:ascii="Times New Roman" w:hAnsi="Times New Roman" w:cs="Times New Roman"/>
          <w:sz w:val="24"/>
        </w:rPr>
        <w:t xml:space="preserve"> a set of percentage</w:t>
      </w:r>
      <w:r w:rsidR="008B39CA">
        <w:rPr>
          <w:rFonts w:ascii="Times New Roman" w:hAnsi="Times New Roman" w:cs="Times New Roman"/>
          <w:sz w:val="24"/>
        </w:rPr>
        <w:t>,</w:t>
      </w:r>
      <w:r w:rsidR="00786A83">
        <w:rPr>
          <w:rFonts w:ascii="Times New Roman" w:hAnsi="Times New Roman" w:cs="Times New Roman"/>
          <w:sz w:val="24"/>
        </w:rPr>
        <w:t xml:space="preserve"> </w:t>
      </w:r>
      <w:r w:rsidR="00C049FF">
        <w:rPr>
          <w:rFonts w:ascii="Times New Roman" w:hAnsi="Times New Roman" w:cs="Times New Roman"/>
          <w:sz w:val="24"/>
        </w:rPr>
        <w:t>calculated by comparing actual usage of the app to projected use of the app based on last year’s numbers</w:t>
      </w:r>
      <w:r w:rsidR="00FD26AB">
        <w:rPr>
          <w:rFonts w:ascii="Times New Roman" w:hAnsi="Times New Roman" w:cs="Times New Roman"/>
          <w:sz w:val="24"/>
        </w:rPr>
        <w:t xml:space="preserve">. The projected numbers are also </w:t>
      </w:r>
      <w:r w:rsidR="00C049FF">
        <w:rPr>
          <w:rFonts w:ascii="Times New Roman" w:hAnsi="Times New Roman" w:cs="Times New Roman"/>
          <w:sz w:val="24"/>
        </w:rPr>
        <w:t xml:space="preserve">adjusted for annual growth </w:t>
      </w:r>
      <w:r w:rsidR="00C049FF">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049FF">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049FF">
        <w:rPr>
          <w:rFonts w:ascii="Times New Roman" w:hAnsi="Times New Roman" w:cs="Times New Roman"/>
          <w:sz w:val="24"/>
        </w:rPr>
        <w:fldChar w:fldCharType="end"/>
      </w:r>
      <w:r w:rsidR="00C049FF">
        <w:rPr>
          <w:rFonts w:ascii="Times New Roman" w:hAnsi="Times New Roman" w:cs="Times New Roman"/>
          <w:sz w:val="24"/>
        </w:rPr>
        <w:t xml:space="preserve">. </w:t>
      </w:r>
      <w:r w:rsidR="00EC166C">
        <w:rPr>
          <w:rFonts w:ascii="Times New Roman" w:hAnsi="Times New Roman" w:cs="Times New Roman"/>
          <w:sz w:val="24"/>
        </w:rPr>
        <w:t xml:space="preserve">In this way, the values represent the </w:t>
      </w:r>
      <w:r w:rsidR="00DE0A7C">
        <w:rPr>
          <w:rFonts w:ascii="Times New Roman" w:hAnsi="Times New Roman" w:cs="Times New Roman"/>
          <w:sz w:val="24"/>
        </w:rPr>
        <w:t xml:space="preserve">difference between expected and the actual </w:t>
      </w:r>
      <w:r w:rsidR="00D347B5">
        <w:rPr>
          <w:rFonts w:ascii="Times New Roman" w:hAnsi="Times New Roman" w:cs="Times New Roman"/>
          <w:sz w:val="24"/>
        </w:rPr>
        <w:t xml:space="preserve">transit </w:t>
      </w:r>
      <w:r w:rsidR="00DE0A7C">
        <w:rPr>
          <w:rFonts w:ascii="Times New Roman" w:hAnsi="Times New Roman" w:cs="Times New Roman"/>
          <w:sz w:val="24"/>
        </w:rPr>
        <w:t>demand</w:t>
      </w:r>
      <w:r w:rsidR="000D004F">
        <w:rPr>
          <w:rFonts w:ascii="Times New Roman" w:hAnsi="Times New Roman" w:cs="Times New Roman"/>
          <w:sz w:val="24"/>
        </w:rPr>
        <w:t>.</w:t>
      </w:r>
    </w:p>
    <w:p w14:paraId="3A120EAB" w14:textId="146CF7BC"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121 transit systems in 71 metro areas, 55 counties, and 30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p>
    <w:p w14:paraId="6E74302C" w14:textId="2638DB8E" w:rsidR="00AC24E8" w:rsidRDefault="00AC24E8" w:rsidP="00AC24E8">
      <w:pPr>
        <w:rPr>
          <w:rFonts w:ascii="Times New Roman" w:hAnsi="Times New Roman" w:cs="Times New Roman"/>
          <w:sz w:val="24"/>
        </w:rPr>
      </w:pPr>
    </w:p>
    <w:p w14:paraId="6E4B9765" w14:textId="59253BF2" w:rsidR="00AC24E8" w:rsidRDefault="00AC24E8" w:rsidP="00AC24E8">
      <w:pPr>
        <w:rPr>
          <w:rFonts w:ascii="Times New Roman" w:hAnsi="Times New Roman" w:cs="Times New Roman"/>
          <w:sz w:val="24"/>
        </w:rPr>
      </w:pPr>
      <w:r w:rsidRPr="00AC24E8">
        <w:rPr>
          <w:rFonts w:ascii="Times New Roman" w:hAnsi="Times New Roman" w:cs="Times New Roman"/>
          <w:b/>
          <w:sz w:val="24"/>
        </w:rPr>
        <w:lastRenderedPageBreak/>
        <w:t>COVID-19 case numbers.</w:t>
      </w:r>
      <w:r>
        <w:rPr>
          <w:rFonts w:ascii="Times New Roman" w:hAnsi="Times New Roman" w:cs="Times New Roman"/>
          <w:sz w:val="24"/>
        </w:rPr>
        <w:t xml:space="preserve">  We collected the daily case numbers 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 xml:space="preserve">The data includes all counties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900720">
        <w:rPr>
          <w:rFonts w:ascii="Times New Roman" w:hAnsi="Times New Roman" w:cs="Times New Roman"/>
          <w:sz w:val="24"/>
        </w:rPr>
        <w:t>the corresponding county or multiple counties if cross-counties systems.</w:t>
      </w:r>
      <w:r w:rsidR="00CC143F">
        <w:rPr>
          <w:rFonts w:ascii="Times New Roman" w:hAnsi="Times New Roman" w:cs="Times New Roman"/>
          <w:sz w:val="24"/>
        </w:rPr>
        <w:t xml:space="preserve"> </w:t>
      </w:r>
    </w:p>
    <w:p w14:paraId="48ADCB66" w14:textId="153A2E16" w:rsidR="00C822E1" w:rsidRDefault="00C822E1" w:rsidP="00AC24E8">
      <w:pPr>
        <w:rPr>
          <w:rFonts w:ascii="Times New Roman" w:hAnsi="Times New Roman" w:cs="Times New Roman"/>
          <w:sz w:val="24"/>
        </w:rPr>
      </w:pPr>
    </w:p>
    <w:p w14:paraId="7406CA25" w14:textId="3335E267" w:rsidR="00B53D25" w:rsidRDefault="00B53D25" w:rsidP="00AC24E8">
      <w:pPr>
        <w:rPr>
          <w:rFonts w:ascii="Times New Roman" w:hAnsi="Times New Roman" w:cs="Times New Roman"/>
          <w:sz w:val="24"/>
        </w:rPr>
      </w:pPr>
      <w:r w:rsidRPr="00B53D25">
        <w:rPr>
          <w:rFonts w:ascii="Times New Roman" w:hAnsi="Times New Roman" w:cs="Times New Roman"/>
          <w:b/>
          <w:sz w:val="24"/>
        </w:rPr>
        <w:t xml:space="preserve">Google search trend. </w:t>
      </w:r>
      <w:r>
        <w:rPr>
          <w:rFonts w:ascii="Times New Roman" w:hAnsi="Times New Roman" w:cs="Times New Roman"/>
          <w:sz w:val="24"/>
        </w:rPr>
        <w:t xml:space="preserve"> </w:t>
      </w:r>
      <w:r w:rsidR="00521D71">
        <w:rPr>
          <w:rFonts w:ascii="Times New Roman" w:hAnsi="Times New Roman" w:cs="Times New Roman"/>
          <w:sz w:val="24"/>
        </w:rPr>
        <w:t xml:space="preserve">Amidst the pandemic, one of the most </w:t>
      </w:r>
      <w:r>
        <w:rPr>
          <w:rFonts w:ascii="Times New Roman" w:hAnsi="Times New Roman" w:cs="Times New Roman"/>
          <w:sz w:val="24"/>
        </w:rPr>
        <w:t>important factor</w:t>
      </w:r>
      <w:r w:rsidR="00521D71">
        <w:rPr>
          <w:rFonts w:ascii="Times New Roman" w:hAnsi="Times New Roman" w:cs="Times New Roman"/>
          <w:sz w:val="24"/>
        </w:rPr>
        <w:t>s</w:t>
      </w:r>
      <w:r>
        <w:rPr>
          <w:rFonts w:ascii="Times New Roman" w:hAnsi="Times New Roman" w:cs="Times New Roman"/>
          <w:sz w:val="24"/>
        </w:rPr>
        <w:t xml:space="preserve"> is people’s awareness. </w:t>
      </w:r>
      <w:r w:rsidR="001440EF">
        <w:rPr>
          <w:rFonts w:ascii="Times New Roman" w:hAnsi="Times New Roman" w:cs="Times New Roman"/>
          <w:sz w:val="24"/>
        </w:rPr>
        <w:t>Searching on the</w:t>
      </w:r>
      <w:r w:rsidR="002E3F17">
        <w:rPr>
          <w:rFonts w:ascii="Times New Roman" w:hAnsi="Times New Roman" w:cs="Times New Roman"/>
          <w:sz w:val="24"/>
        </w:rPr>
        <w:t xml:space="preserve"> search engine, such as Google.com,</w:t>
      </w:r>
      <w:r w:rsidR="001440EF">
        <w:rPr>
          <w:rFonts w:ascii="Times New Roman" w:hAnsi="Times New Roman" w:cs="Times New Roman"/>
          <w:sz w:val="24"/>
        </w:rPr>
        <w:t xml:space="preserve"> has become the most common practice for people to acquire knowledge and information nowadays. </w:t>
      </w:r>
      <w:r w:rsidR="005004F2">
        <w:rPr>
          <w:rFonts w:ascii="Times New Roman" w:hAnsi="Times New Roman" w:cs="Times New Roman"/>
          <w:sz w:val="24"/>
        </w:rPr>
        <w:t>Meanwhile, u</w:t>
      </w:r>
      <w:r w:rsidR="001440EF">
        <w:rPr>
          <w:rFonts w:ascii="Times New Roman" w:hAnsi="Times New Roman" w:cs="Times New Roman"/>
          <w:sz w:val="24"/>
        </w:rPr>
        <w:t>nlike other</w:t>
      </w:r>
      <w:r w:rsidR="002E3F17">
        <w:rPr>
          <w:rFonts w:ascii="Times New Roman" w:hAnsi="Times New Roman" w:cs="Times New Roman"/>
          <w:sz w:val="24"/>
        </w:rPr>
        <w:t xml:space="preserve"> social media</w:t>
      </w:r>
      <w:r w:rsidR="001440EF">
        <w:rPr>
          <w:rFonts w:ascii="Times New Roman" w:hAnsi="Times New Roman" w:cs="Times New Roman"/>
          <w:sz w:val="24"/>
        </w:rPr>
        <w:t xml:space="preserve"> platforms such as YouTube or Twitter,</w:t>
      </w:r>
      <w:r w:rsidR="002E3F17">
        <w:rPr>
          <w:rFonts w:ascii="Times New Roman" w:hAnsi="Times New Roman" w:cs="Times New Roman"/>
          <w:sz w:val="24"/>
        </w:rPr>
        <w:t xml:space="preserve"> Google</w:t>
      </w:r>
      <w:r w:rsidR="001440EF">
        <w:rPr>
          <w:rFonts w:ascii="Times New Roman" w:hAnsi="Times New Roman" w:cs="Times New Roman"/>
          <w:sz w:val="24"/>
        </w:rPr>
        <w:t xml:space="preserve"> search engine does not have a recommendation system</w:t>
      </w:r>
      <w:r w:rsidR="00E7403F">
        <w:rPr>
          <w:rFonts w:ascii="Times New Roman" w:hAnsi="Times New Roman" w:cs="Times New Roman"/>
          <w:sz w:val="24"/>
        </w:rPr>
        <w:t xml:space="preserve">, which </w:t>
      </w:r>
      <w:r w:rsidR="001440EF">
        <w:rPr>
          <w:rFonts w:ascii="Times New Roman" w:hAnsi="Times New Roman" w:cs="Times New Roman"/>
          <w:sz w:val="24"/>
        </w:rPr>
        <w:t>means users will only search</w:t>
      </w:r>
      <w:r w:rsidR="00E7403F">
        <w:rPr>
          <w:rFonts w:ascii="Times New Roman" w:hAnsi="Times New Roman" w:cs="Times New Roman"/>
          <w:sz w:val="24"/>
        </w:rPr>
        <w:t xml:space="preserve"> actively</w:t>
      </w:r>
      <w:r w:rsidR="005004F2">
        <w:rPr>
          <w:rFonts w:ascii="Times New Roman" w:hAnsi="Times New Roman" w:cs="Times New Roman"/>
          <w:sz w:val="24"/>
        </w:rPr>
        <w:t>.</w:t>
      </w:r>
      <w:r w:rsidR="001440EF">
        <w:rPr>
          <w:rFonts w:ascii="Times New Roman" w:hAnsi="Times New Roman" w:cs="Times New Roman"/>
          <w:sz w:val="24"/>
        </w:rPr>
        <w:t xml:space="preserve"> </w:t>
      </w:r>
      <w:r w:rsidR="002E3F17">
        <w:rPr>
          <w:rFonts w:ascii="Times New Roman" w:hAnsi="Times New Roman" w:cs="Times New Roman"/>
          <w:sz w:val="24"/>
        </w:rPr>
        <w:t>Therefore, the frequency of searching on the Google search engine is a very good indicator. We will collect the Google search trend data for different sub-region across the United States.</w:t>
      </w:r>
    </w:p>
    <w:p w14:paraId="72828BCD" w14:textId="77777777" w:rsidR="00B53D25" w:rsidRDefault="00B53D25" w:rsidP="00AC24E8">
      <w:pPr>
        <w:rPr>
          <w:rFonts w:ascii="Times New Roman" w:hAnsi="Times New Roman" w:cs="Times New Roman"/>
          <w:sz w:val="24"/>
        </w:rPr>
      </w:pPr>
    </w:p>
    <w:p w14:paraId="7551052A" w14:textId="63FD6FBE" w:rsidR="00C822E1" w:rsidRDefault="00C822E1" w:rsidP="00C822E1">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Logistic </w:t>
      </w:r>
      <w:r w:rsidR="004437D6">
        <w:rPr>
          <w:rFonts w:ascii="Times New Roman" w:hAnsi="Times New Roman" w:cs="Times New Roman"/>
          <w:b/>
          <w:sz w:val="24"/>
        </w:rPr>
        <w:t>model</w:t>
      </w:r>
      <w:r w:rsidRPr="002E5D0A">
        <w:rPr>
          <w:rFonts w:ascii="Times New Roman" w:hAnsi="Times New Roman" w:cs="Times New Roman"/>
          <w:b/>
          <w:sz w:val="24"/>
        </w:rPr>
        <w:t xml:space="preserve"> </w:t>
      </w:r>
      <w:r w:rsidR="00A45699">
        <w:rPr>
          <w:rFonts w:ascii="Times New Roman" w:hAnsi="Times New Roman" w:cs="Times New Roman"/>
          <w:b/>
          <w:sz w:val="24"/>
        </w:rPr>
        <w:t>for daily</w:t>
      </w:r>
      <w:r w:rsidRPr="002E5D0A">
        <w:rPr>
          <w:rFonts w:ascii="Times New Roman" w:hAnsi="Times New Roman" w:cs="Times New Roman"/>
          <w:b/>
          <w:sz w:val="24"/>
        </w:rPr>
        <w:t xml:space="preserve"> transit demand change</w:t>
      </w:r>
    </w:p>
    <w:p w14:paraId="4EC2674B" w14:textId="6EFF2751" w:rsidR="00C0104E" w:rsidRDefault="00316CDD" w:rsidP="002E5D0A">
      <w:pPr>
        <w:rPr>
          <w:rFonts w:ascii="Times New Roman" w:hAnsi="Times New Roman" w:cs="Times New Roman"/>
          <w:sz w:val="24"/>
        </w:rPr>
      </w:pPr>
      <w:r>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616BB8">
        <w:rPr>
          <w:rFonts w:ascii="Times New Roman" w:hAnsi="Times New Roman" w:cs="Times New Roman"/>
          <w:sz w:val="24"/>
        </w:rPr>
        <w:fldChar w:fldCharType="begin"/>
      </w:r>
      <w:r w:rsidR="00616BB8">
        <w:rPr>
          <w:rFonts w:ascii="Times New Roman" w:hAnsi="Times New Roman" w:cs="Times New Roman"/>
          <w:sz w:val="24"/>
        </w:rPr>
        <w:instrText xml:space="preserve"> REF _Ref36039102 \h </w:instrText>
      </w:r>
      <w:r w:rsidR="00616BB8">
        <w:rPr>
          <w:rFonts w:ascii="Times New Roman" w:hAnsi="Times New Roman" w:cs="Times New Roman"/>
          <w:sz w:val="24"/>
        </w:rPr>
      </w:r>
      <w:r w:rsidR="00616BB8">
        <w:rPr>
          <w:rFonts w:ascii="Times New Roman" w:hAnsi="Times New Roman" w:cs="Times New Roman"/>
          <w:sz w:val="24"/>
        </w:rPr>
        <w:fldChar w:fldCharType="separate"/>
      </w:r>
      <w:r w:rsidR="00616BB8" w:rsidRPr="009910BC">
        <w:rPr>
          <w:rFonts w:ascii="Times New Roman" w:hAnsi="Times New Roman" w:cs="Times New Roman"/>
          <w:sz w:val="24"/>
        </w:rPr>
        <w:t>Figure 1</w:t>
      </w:r>
      <w:r w:rsidR="00616BB8">
        <w:rPr>
          <w:rFonts w:ascii="Times New Roman" w:hAnsi="Times New Roman" w:cs="Times New Roman"/>
          <w:sz w:val="24"/>
        </w:rPr>
        <w:fldChar w:fldCharType="end"/>
      </w:r>
      <w:r w:rsidR="00616BB8">
        <w:rPr>
          <w:rFonts w:ascii="Times New Roman" w:hAnsi="Times New Roman" w:cs="Times New Roman"/>
          <w:sz w:val="24"/>
        </w:rPr>
        <w:t>. For all systems</w:t>
      </w:r>
      <w:r w:rsidR="0033136D">
        <w:rPr>
          <w:rFonts w:ascii="Times New Roman" w:hAnsi="Times New Roman" w:cs="Times New Roman"/>
          <w:sz w:val="24"/>
        </w:rPr>
        <w:t xml:space="preserve"> at the start</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6B9C7947" w:rsidR="00B67F7F" w:rsidRPr="00F93AA2" w:rsidRDefault="00120206" w:rsidP="00F93AA2">
      <w:pPr>
        <w:keepNext/>
        <w:jc w:val="center"/>
      </w:pPr>
      <w:r w:rsidRPr="00120206">
        <w:rPr>
          <w:rFonts w:ascii="Times New Roman" w:hAnsi="Times New Roman" w:cs="Times New Roman"/>
          <w:noProof/>
          <w:sz w:val="24"/>
        </w:rPr>
        <w:lastRenderedPageBreak/>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122161">
        <w:rPr>
          <w:rFonts w:ascii="Times New Roman" w:hAnsi="Times New Roman" w:cs="Times New Roman"/>
          <w:noProof/>
          <w:sz w:val="24"/>
        </w:rPr>
        <w:t>1</w:t>
      </w:r>
      <w:r w:rsidR="00F93AA2" w:rsidRPr="00F93AA2">
        <w:rPr>
          <w:rFonts w:ascii="Times New Roman" w:hAnsi="Times New Roman" w:cs="Times New Roman"/>
          <w:sz w:val="24"/>
        </w:rPr>
        <w:fldChar w:fldCharType="end"/>
      </w:r>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4433D152"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216CE01" w14:textId="471AB96C" w:rsidR="00FE42FD" w:rsidRDefault="00B679DA" w:rsidP="0073245E">
      <w:pPr>
        <w:rPr>
          <w:rFonts w:ascii="Times New Roman" w:hAnsi="Times New Roman" w:cs="Times New Roman"/>
          <w:sz w:val="24"/>
        </w:rPr>
      </w:pPr>
      <w:r>
        <w:rPr>
          <w:rFonts w:ascii="Times New Roman" w:hAnsi="Times New Roman" w:cs="Times New Roman"/>
          <w:b/>
          <w:sz w:val="24"/>
        </w:rPr>
        <w:t>Background</w:t>
      </w:r>
      <w:r w:rsidR="004B37BE">
        <w:rPr>
          <w:rFonts w:ascii="Times New Roman" w:hAnsi="Times New Roman" w:cs="Times New Roman"/>
          <w:b/>
          <w:sz w:val="24"/>
        </w:rPr>
        <w:t xml:space="preserve"> value</w:t>
      </w:r>
      <w:r w:rsidR="009E2DD1" w:rsidRPr="00BF6F4A">
        <w:rPr>
          <w:rFonts w:ascii="Times New Roman" w:hAnsi="Times New Roman" w:cs="Times New Roman"/>
          <w:b/>
          <w:sz w:val="24"/>
        </w:rPr>
        <w:t>.</w:t>
      </w:r>
      <w:r w:rsidR="0055440C">
        <w:rPr>
          <w:rFonts w:ascii="Times New Roman" w:hAnsi="Times New Roman" w:cs="Times New Roman"/>
          <w:sz w:val="24"/>
        </w:rPr>
        <w:t xml:space="preserve">  </w:t>
      </w:r>
      <w:r w:rsidR="00120206">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B132CB" w:rsidRPr="00D176A5">
        <w:rPr>
          <w:rFonts w:ascii="Times New Roman" w:hAnsi="Times New Roman" w:cs="Times New Roman"/>
          <w:i/>
          <w:sz w:val="24"/>
        </w:rPr>
        <w:t>background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w:t>
      </w:r>
      <w:r w:rsidR="00843786">
        <w:rPr>
          <w:rFonts w:ascii="Times New Roman" w:hAnsi="Times New Roman" w:cs="Times New Roman"/>
          <w:sz w:val="24"/>
        </w:rPr>
        <w:lastRenderedPageBreak/>
        <w:t>in different metro areas</w:t>
      </w:r>
      <w:r w:rsidR="00B132CB">
        <w:rPr>
          <w:rFonts w:ascii="Times New Roman" w:hAnsi="Times New Roman" w:cs="Times New Roman"/>
          <w:sz w:val="24"/>
        </w:rPr>
        <w:t>, the background</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4560"/>
                    </a:xfrm>
                    <a:prstGeom prst="rect">
                      <a:avLst/>
                    </a:prstGeom>
                  </pic:spPr>
                </pic:pic>
              </a:graphicData>
            </a:graphic>
          </wp:inline>
        </w:drawing>
      </w:r>
    </w:p>
    <w:p w14:paraId="12A3E206" w14:textId="5AAB033A"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122161">
        <w:rPr>
          <w:rFonts w:ascii="Times New Roman" w:hAnsi="Times New Roman" w:cs="Times New Roman"/>
          <w:noProof/>
          <w:sz w:val="24"/>
        </w:rPr>
        <w:t>2</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55440C">
        <w:rPr>
          <w:rFonts w:ascii="Times New Roman" w:hAnsi="Times New Roman" w:cs="Times New Roman"/>
          <w:sz w:val="24"/>
        </w:rPr>
        <w:t>background value</w:t>
      </w:r>
      <w:r w:rsidRPr="002F0BE4">
        <w:rPr>
          <w:rFonts w:ascii="Times New Roman" w:hAnsi="Times New Roman" w:cs="Times New Roman"/>
          <w:sz w:val="24"/>
        </w:rPr>
        <w:t xml:space="preserve"> across the United States.</w:t>
      </w:r>
    </w:p>
    <w:p w14:paraId="718A604A" w14:textId="3D0CA745" w:rsidR="002E5D0A" w:rsidRDefault="004B37BE" w:rsidP="002E5D0A">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factor that can have a significant impact on the background value is the </w:t>
      </w:r>
      <w:r w:rsidR="00FD5D6C">
        <w:rPr>
          <w:rFonts w:ascii="Times New Roman" w:hAnsi="Times New Roman" w:cs="Times New Roman"/>
          <w:sz w:val="24"/>
        </w:rPr>
        <w:t>non-physical occupation</w:t>
      </w:r>
      <w:r w:rsidR="00AC6DEC">
        <w:rPr>
          <w:rFonts w:ascii="Times New Roman" w:hAnsi="Times New Roman" w:cs="Times New Roman"/>
          <w:sz w:val="24"/>
        </w:rPr>
        <w:t xml:space="preserve"> composition; or more specifically, the ratio of population that can work from home. If an area has higher ratio of </w:t>
      </w:r>
      <w:r w:rsidR="00A553D4">
        <w:rPr>
          <w:rFonts w:ascii="Times New Roman" w:hAnsi="Times New Roman" w:cs="Times New Roman"/>
          <w:sz w:val="24"/>
        </w:rPr>
        <w:t xml:space="preserve">non-physical jobs, workers can easily work from home thus the transit demand will decrease further. </w:t>
      </w:r>
    </w:p>
    <w:p w14:paraId="362C1D9F" w14:textId="5CBF5773" w:rsidR="00A553D4" w:rsidRDefault="00A553D4" w:rsidP="002E5D0A">
      <w:pPr>
        <w:rPr>
          <w:rFonts w:ascii="Times New Roman" w:hAnsi="Times New Roman" w:cs="Times New Roman"/>
          <w:sz w:val="24"/>
        </w:rPr>
      </w:pPr>
      <w:r>
        <w:rPr>
          <w:rFonts w:ascii="Times New Roman" w:hAnsi="Times New Roman" w:cs="Times New Roman"/>
          <w:sz w:val="24"/>
        </w:rPr>
        <w:tab/>
        <w:t>The second factor is the dependency on transit, which can be measured with</w:t>
      </w:r>
      <w:r w:rsidR="00CB332C">
        <w:rPr>
          <w:rFonts w:ascii="Times New Roman" w:hAnsi="Times New Roman" w:cs="Times New Roman"/>
          <w:sz w:val="24"/>
        </w:rPr>
        <w:t xml:space="preserve"> the ratio of public transit to work</w:t>
      </w:r>
      <w:r w:rsidR="003C5215">
        <w:rPr>
          <w:rFonts w:ascii="Times New Roman" w:hAnsi="Times New Roman" w:cs="Times New Roman"/>
          <w:sz w:val="24"/>
        </w:rPr>
        <w:t xml:space="preserve"> or transit commuter</w:t>
      </w:r>
      <w:r w:rsidR="00D241E5">
        <w:rPr>
          <w:rFonts w:ascii="Times New Roman" w:hAnsi="Times New Roman" w:cs="Times New Roman"/>
          <w:sz w:val="24"/>
        </w:rPr>
        <w:t xml:space="preserve"> rate</w:t>
      </w:r>
      <w:r>
        <w:rPr>
          <w:rFonts w:ascii="Times New Roman" w:hAnsi="Times New Roman" w:cs="Times New Roman"/>
          <w:sz w:val="24"/>
        </w:rPr>
        <w:t xml:space="preserve">. Supposing two areas </w:t>
      </w:r>
      <w:r w:rsidR="00D241E5">
        <w:rPr>
          <w:rFonts w:ascii="Times New Roman" w:hAnsi="Times New Roman" w:cs="Times New Roman"/>
          <w:sz w:val="24"/>
        </w:rPr>
        <w:t>with same non-physical jobs ratio, the area with higher transit</w:t>
      </w:r>
      <w:r w:rsidR="003C5215">
        <w:rPr>
          <w:rFonts w:ascii="Times New Roman" w:hAnsi="Times New Roman" w:cs="Times New Roman"/>
          <w:sz w:val="24"/>
        </w:rPr>
        <w:t xml:space="preserve"> commuter rate can witness less </w:t>
      </w:r>
      <w:r w:rsidR="00927F0A">
        <w:rPr>
          <w:rFonts w:ascii="Times New Roman" w:hAnsi="Times New Roman" w:cs="Times New Roman"/>
          <w:sz w:val="24"/>
        </w:rPr>
        <w:t>demand decrease since more people still rely on the transit system to commute.</w:t>
      </w:r>
    </w:p>
    <w:p w14:paraId="1E3C5E8D" w14:textId="3BEEB58A" w:rsidR="0094562F" w:rsidRDefault="0094562F" w:rsidP="002E5D0A">
      <w:pPr>
        <w:rPr>
          <w:rFonts w:ascii="Times New Roman" w:hAnsi="Times New Roman" w:cs="Times New Roman"/>
          <w:sz w:val="24"/>
        </w:rPr>
      </w:pPr>
      <w:r>
        <w:rPr>
          <w:rFonts w:ascii="Times New Roman" w:hAnsi="Times New Roman" w:cs="Times New Roman"/>
          <w:sz w:val="24"/>
        </w:rPr>
        <w:tab/>
        <w:t xml:space="preserve">The third factor is the </w:t>
      </w:r>
      <w:r w:rsidR="00872EB1">
        <w:rPr>
          <w:rFonts w:ascii="Times New Roman" w:hAnsi="Times New Roman" w:cs="Times New Roman"/>
          <w:sz w:val="24"/>
        </w:rPr>
        <w:t xml:space="preserve">awareness, which can be measured by the </w:t>
      </w:r>
      <w:r w:rsidR="007E1F98">
        <w:rPr>
          <w:rFonts w:ascii="Times New Roman" w:hAnsi="Times New Roman" w:cs="Times New Roman"/>
          <w:sz w:val="24"/>
        </w:rPr>
        <w:t xml:space="preserve">Google search trend data and the </w:t>
      </w:r>
      <w:r w:rsidR="00872EB1">
        <w:rPr>
          <w:rFonts w:ascii="Times New Roman" w:hAnsi="Times New Roman" w:cs="Times New Roman"/>
          <w:sz w:val="24"/>
        </w:rPr>
        <w:t xml:space="preserve">date of </w:t>
      </w:r>
      <w:r w:rsidR="007E1F98">
        <w:rPr>
          <w:rFonts w:ascii="Times New Roman" w:hAnsi="Times New Roman" w:cs="Times New Roman"/>
          <w:sz w:val="24"/>
        </w:rPr>
        <w:t xml:space="preserve">declaring </w:t>
      </w:r>
      <w:r w:rsidR="00872EB1">
        <w:rPr>
          <w:rFonts w:ascii="Times New Roman" w:hAnsi="Times New Roman" w:cs="Times New Roman"/>
          <w:sz w:val="24"/>
        </w:rPr>
        <w:t xml:space="preserve">state of emergency by local government and self-quarantine order by local CDC and the Google Search trend data. </w:t>
      </w:r>
    </w:p>
    <w:p w14:paraId="780EE73A" w14:textId="10E73BDE" w:rsidR="00AD01A2" w:rsidRDefault="00927F0A" w:rsidP="002E5D0A">
      <w:pPr>
        <w:rPr>
          <w:rFonts w:ascii="Times New Roman" w:hAnsi="Times New Roman" w:cs="Times New Roman"/>
          <w:sz w:val="24"/>
        </w:rPr>
      </w:pPr>
      <w:r>
        <w:rPr>
          <w:rFonts w:ascii="Times New Roman" w:hAnsi="Times New Roman" w:cs="Times New Roman"/>
          <w:sz w:val="24"/>
        </w:rPr>
        <w:tab/>
      </w:r>
      <w:r w:rsidR="00867DF8">
        <w:rPr>
          <w:rFonts w:ascii="Times New Roman" w:hAnsi="Times New Roman" w:cs="Times New Roman"/>
          <w:sz w:val="24"/>
        </w:rPr>
        <w:t>The regression analysis shows that:</w:t>
      </w:r>
    </w:p>
    <w:p w14:paraId="11F07058" w14:textId="77777777" w:rsidR="00AD01A2" w:rsidRDefault="00AD01A2" w:rsidP="002E5D0A">
      <w:pPr>
        <w:rPr>
          <w:rFonts w:ascii="Times New Roman" w:hAnsi="Times New Roman" w:cs="Times New Roman"/>
          <w:sz w:val="24"/>
        </w:rPr>
      </w:pPr>
    </w:p>
    <w:p w14:paraId="039715CE" w14:textId="0CBB0182" w:rsidR="00120206" w:rsidRDefault="007B7D0E" w:rsidP="00AD01A2">
      <w:pPr>
        <w:rPr>
          <w:rFonts w:ascii="Times New Roman" w:hAnsi="Times New Roman" w:cs="Times New Roman"/>
          <w:sz w:val="24"/>
        </w:rPr>
      </w:pPr>
      <w:r>
        <w:rPr>
          <w:rFonts w:ascii="Times New Roman" w:hAnsi="Times New Roman" w:cs="Times New Roman"/>
          <w:b/>
          <w:sz w:val="24"/>
        </w:rPr>
        <w:t>Divergent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E24998">
        <w:rPr>
          <w:rFonts w:ascii="Times New Roman" w:hAnsi="Times New Roman" w:cs="Times New Roman"/>
          <w:b/>
          <w:sz w:val="24"/>
        </w:rPr>
        <w:t xml:space="preserve"> and </w:t>
      </w:r>
      <w:r w:rsidR="00E24998">
        <w:rPr>
          <w:rFonts w:ascii="Times New Roman" w:hAnsi="Times New Roman" w:cs="Times New Roman" w:hint="eastAsia"/>
          <w:b/>
          <w:sz w:val="24"/>
        </w:rPr>
        <w:t>conver</w:t>
      </w:r>
      <w:r>
        <w:rPr>
          <w:rFonts w:ascii="Times New Roman" w:hAnsi="Times New Roman" w:cs="Times New Roman"/>
          <w:b/>
          <w:sz w:val="24"/>
        </w:rPr>
        <w:t>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p>
    <w:p w14:paraId="5EF9981B" w14:textId="0664A6DF" w:rsidR="00411925" w:rsidRDefault="00120206" w:rsidP="00AD01A2">
      <w:pPr>
        <w:rPr>
          <w:rFonts w:ascii="Times New Roman" w:hAnsi="Times New Roman" w:cs="Times New Roman"/>
          <w:sz w:val="24"/>
        </w:rPr>
      </w:pPr>
      <w:r>
        <w:rPr>
          <w:rFonts w:ascii="Times New Roman" w:hAnsi="Times New Roman" w:cs="Times New Roman"/>
          <w:sz w:val="24"/>
        </w:rPr>
        <w:lastRenderedPageBreak/>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 to decrease and finally finish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18EF621F"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2"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EE3242">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2"/>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79A2811F"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3"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3"/>
            <w:r w:rsidRPr="00E714F0">
              <w:rPr>
                <w:rFonts w:ascii="Times New Roman" w:eastAsia="Yu Mincho" w:hAnsi="Times New Roman" w:cs="Times New Roman"/>
                <w:sz w:val="24"/>
                <w:szCs w:val="24"/>
                <w:lang w:eastAsia="ja-JP"/>
              </w:rPr>
              <w:t>)</w:t>
            </w:r>
          </w:p>
        </w:tc>
      </w:tr>
    </w:tbl>
    <w:p w14:paraId="6AB3FF9A" w14:textId="0FEF399B"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is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/background value</w:t>
      </w:r>
      <w:r w:rsidR="00A72646">
        <w:rPr>
          <w:rFonts w:ascii="Times New Roman" w:hAnsi="Times New Roman" w:cs="Times New Roman"/>
          <w:sz w:val="24"/>
        </w:rPr>
        <w:t>.</w:t>
      </w:r>
    </w:p>
    <w:p w14:paraId="0A0CD2E2" w14:textId="2B9E8FBF"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350FAC" w:rsidRPr="00E714F0">
        <w:rPr>
          <w:rFonts w:ascii="Times New Roman" w:eastAsia="Yu Mincho" w:hAnsi="Times New Roman" w:cs="Times New Roman"/>
          <w:sz w:val="24"/>
          <w:szCs w:val="24"/>
          <w:lang w:eastAsia="ja-JP"/>
        </w:rPr>
        <w:t>(</w:t>
      </w:r>
      <w:r w:rsidR="00350FAC">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bookmarkStart w:id="4" w:name="_GoBack"/>
      <w:bookmarkEnd w:id="4"/>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2D26B2"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3F6C4F15"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C1B5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63C6566F" w:rsidR="00AD01A2" w:rsidRDefault="00867DF8" w:rsidP="00AD01A2">
      <w:pPr>
        <w:rPr>
          <w:rFonts w:ascii="Times New Roman" w:hAnsi="Times New Roman" w:cs="Times New Roman"/>
          <w:sz w:val="24"/>
        </w:rPr>
      </w:pPr>
      <w:r w:rsidRPr="00867DF8">
        <w:rPr>
          <w:rFonts w:ascii="Times New Roman" w:hAnsi="Times New Roman" w:cs="Times New Roman"/>
          <w:b/>
          <w:sz w:val="24"/>
        </w:rPr>
        <w:t xml:space="preserve">Decay rate.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background value. Therefore, we name it </w:t>
      </w:r>
      <w:r w:rsidRPr="00867DF8">
        <w:rPr>
          <w:rFonts w:ascii="Times New Roman" w:hAnsi="Times New Roman" w:cs="Times New Roman"/>
          <w:i/>
          <w:sz w:val="24"/>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r>
      <w:r w:rsidR="000549D4">
        <w:rPr>
          <w:rFonts w:ascii="Times New Roman" w:hAnsi="Times New Roman" w:cs="Times New Roman"/>
          <w:sz w:val="24"/>
        </w:rPr>
        <w:fldChar w:fldCharType="separate"/>
      </w:r>
      <w:r w:rsidR="000549D4" w:rsidRPr="00176C57">
        <w:rPr>
          <w:rFonts w:ascii="Times New Roman" w:hAnsi="Times New Roman" w:cs="Times New Roman"/>
          <w:sz w:val="24"/>
        </w:rPr>
        <w:t>Figure 3</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68FC32AE" w:rsidR="00AD01A2" w:rsidRDefault="00AD01A2" w:rsidP="00AD01A2">
      <w:pPr>
        <w:ind w:firstLine="720"/>
        <w:rPr>
          <w:rFonts w:ascii="Times New Roman" w:hAnsi="Times New Roman" w:cs="Times New Roman"/>
          <w:sz w:val="24"/>
        </w:rPr>
      </w:pPr>
      <w:r>
        <w:rPr>
          <w:rFonts w:ascii="Times New Roman" w:hAnsi="Times New Roman" w:cs="Times New Roman"/>
          <w:sz w:val="24"/>
        </w:rPr>
        <w:lastRenderedPageBreak/>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half-duration of decay. Therefore, we introduce half-life:</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56D61ED9"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E6FCD94"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E324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Pr>
          <w:rFonts w:ascii="Times New Roman" w:hAnsi="Times New Roman" w:cs="Times New Roman"/>
          <w:sz w:val="24"/>
        </w:rPr>
        <w:t>Half-life</w:t>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58845"/>
                    </a:xfrm>
                    <a:prstGeom prst="rect">
                      <a:avLst/>
                    </a:prstGeom>
                  </pic:spPr>
                </pic:pic>
              </a:graphicData>
            </a:graphic>
          </wp:inline>
        </w:drawing>
      </w:r>
    </w:p>
    <w:p w14:paraId="3EC67D33" w14:textId="50022CE4"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122161">
        <w:rPr>
          <w:rFonts w:ascii="Times New Roman" w:hAnsi="Times New Roman" w:cs="Times New Roman"/>
          <w:noProof/>
          <w:sz w:val="24"/>
        </w:rPr>
        <w:t>3</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51DE76E3" w14:textId="5218356B" w:rsidR="00FC5041" w:rsidRPr="00E70B7F" w:rsidRDefault="006F7F5E" w:rsidP="00FC5041">
      <w:pPr>
        <w:pStyle w:val="ListParagraph"/>
        <w:numPr>
          <w:ilvl w:val="1"/>
          <w:numId w:val="2"/>
        </w:numPr>
        <w:rPr>
          <w:rFonts w:ascii="Times New Roman" w:hAnsi="Times New Roman" w:cs="Times New Roman"/>
          <w:b/>
          <w:sz w:val="24"/>
        </w:rPr>
      </w:pPr>
      <w:r>
        <w:rPr>
          <w:rFonts w:ascii="Times New Roman" w:hAnsi="Times New Roman" w:cs="Times New Roman"/>
          <w:b/>
          <w:sz w:val="24"/>
        </w:rPr>
        <w:t>Desynchronization</w:t>
      </w:r>
      <w:r w:rsidR="00FC5041" w:rsidRPr="00E70B7F">
        <w:rPr>
          <w:rFonts w:ascii="Times New Roman" w:hAnsi="Times New Roman" w:cs="Times New Roman"/>
          <w:b/>
          <w:sz w:val="24"/>
        </w:rPr>
        <w:t xml:space="preserve"> between demand </w:t>
      </w:r>
      <w:r w:rsidR="00E70B7F">
        <w:rPr>
          <w:rFonts w:ascii="Times New Roman" w:hAnsi="Times New Roman" w:cs="Times New Roman"/>
          <w:b/>
          <w:sz w:val="24"/>
        </w:rPr>
        <w:t>decrease and epidemic</w:t>
      </w:r>
      <w:r w:rsidR="00FC5041" w:rsidRPr="00E70B7F">
        <w:rPr>
          <w:rFonts w:ascii="Times New Roman" w:hAnsi="Times New Roman" w:cs="Times New Roman"/>
          <w:b/>
          <w:sz w:val="24"/>
        </w:rPr>
        <w:t>.</w:t>
      </w:r>
    </w:p>
    <w:p w14:paraId="409CC16F" w14:textId="60D44BA0" w:rsidR="0055440C" w:rsidRDefault="00FC5041" w:rsidP="002E5D0A">
      <w:pPr>
        <w:rPr>
          <w:rFonts w:ascii="Times New Roman" w:hAnsi="Times New Roman" w:cs="Times New Roman"/>
          <w:sz w:val="24"/>
        </w:rPr>
      </w:pPr>
      <w:r>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w:t>
      </w:r>
      <w:r w:rsidR="00D56F5D">
        <w:rPr>
          <w:rFonts w:ascii="Times New Roman" w:hAnsi="Times New Roman" w:cs="Times New Roman"/>
          <w:sz w:val="24"/>
        </w:rPr>
        <w:lastRenderedPageBreak/>
        <w:t xml:space="preserve">compared to the actual development </w:t>
      </w:r>
      <w:r w:rsidR="006E6781">
        <w:rPr>
          <w:rFonts w:ascii="Times New Roman" w:hAnsi="Times New Roman" w:cs="Times New Roman"/>
          <w:sz w:val="24"/>
        </w:rPr>
        <w:t xml:space="preserve">of the pandemic. If the value is smaller than 0, it means most transit users are still using the transit systems as their usual routine; if the value is bigger than 0, it means the transit user community started to make a response, regardless of the speed (decay rate) and the extent (background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r w:rsidR="00536C79" w:rsidRPr="00536C79">
        <w:rPr>
          <w:rFonts w:ascii="Times New Roman" w:hAnsi="Times New Roman" w:cs="Times New Roman"/>
          <w:i/>
          <w:sz w:val="24"/>
        </w:rPr>
        <w:t>response interval</w:t>
      </w:r>
      <w:r w:rsidR="00536C79">
        <w:rPr>
          <w:rFonts w:ascii="Times New Roman" w:hAnsi="Times New Roman" w:cs="Times New Roman"/>
          <w:sz w:val="24"/>
        </w:rPr>
        <w:t xml:space="preserve"> from divergent point and convergent point</w:t>
      </w:r>
      <w:r>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B04CFC7"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5C1D93" w:rsidRPr="008E11AA">
        <w:rPr>
          <w:rFonts w:ascii="Times New Roman" w:hAnsi="Times New Roman" w:cs="Times New Roman"/>
          <w:sz w:val="24"/>
        </w:rPr>
        <w:t xml:space="preserve">Figure </w:t>
      </w:r>
      <w:r w:rsidR="005C1D93">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5C1D93" w:rsidRPr="00122161">
        <w:rPr>
          <w:rFonts w:ascii="Times New Roman" w:hAnsi="Times New Roman" w:cs="Times New Roman"/>
          <w:sz w:val="24"/>
        </w:rPr>
        <w:t>Figure 5</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w:t>
      </w:r>
      <w:r w:rsidR="00317DE0">
        <w:rPr>
          <w:rFonts w:ascii="Times New Roman" w:hAnsi="Times New Roman" w:cs="Times New Roman"/>
          <w:sz w:val="24"/>
        </w:rPr>
        <w:lastRenderedPageBreak/>
        <w:t xml:space="preserve">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w:t>
      </w:r>
      <w:commentRangeStart w:id="5"/>
      <w:r w:rsidR="00BF4290">
        <w:rPr>
          <w:rFonts w:ascii="Times New Roman" w:hAnsi="Times New Roman" w:cs="Times New Roman"/>
          <w:sz w:val="24"/>
        </w:rPr>
        <w:t>Due to earlier response, the transit users in these area may be exposed to less risk during the pandemic.</w:t>
      </w:r>
      <w:commentRangeEnd w:id="5"/>
      <w:r w:rsidR="0036513D">
        <w:rPr>
          <w:rStyle w:val="CommentReference"/>
        </w:rPr>
        <w:commentReference w:id="5"/>
      </w:r>
    </w:p>
    <w:p w14:paraId="38EFE0F3" w14:textId="3A41E984" w:rsidR="00994D3F" w:rsidRDefault="002D26B2" w:rsidP="00994D3F">
      <w:pPr>
        <w:keepNext/>
      </w:pPr>
      <w:r>
        <w:rPr>
          <w:noProof/>
        </w:rPr>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406.2pt">
            <v:imagedata r:id="rId11" o:title="response_interval"/>
          </v:shape>
        </w:pict>
      </w:r>
    </w:p>
    <w:p w14:paraId="3D1D70DE" w14:textId="59561D3A" w:rsidR="007644C8" w:rsidRDefault="00994D3F" w:rsidP="008E11AA">
      <w:pPr>
        <w:jc w:val="center"/>
        <w:rPr>
          <w:rFonts w:ascii="Times New Roman" w:hAnsi="Times New Roman" w:cs="Times New Roman"/>
          <w:sz w:val="24"/>
        </w:rPr>
      </w:pPr>
      <w:bookmarkStart w:id="6"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5C1D93">
        <w:rPr>
          <w:rFonts w:ascii="Times New Roman" w:hAnsi="Times New Roman" w:cs="Times New Roman"/>
          <w:noProof/>
          <w:sz w:val="24"/>
        </w:rPr>
        <w:t>4</w:t>
      </w:r>
      <w:r w:rsidRPr="008E11AA">
        <w:rPr>
          <w:rFonts w:ascii="Times New Roman" w:hAnsi="Times New Roman" w:cs="Times New Roman"/>
          <w:sz w:val="24"/>
        </w:rPr>
        <w:fldChar w:fldCharType="end"/>
      </w:r>
      <w:bookmarkEnd w:id="6"/>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2262AFF0" w:rsidR="00BE3046" w:rsidRDefault="00BF1219" w:rsidP="00C94B4E">
      <w:pPr>
        <w:rPr>
          <w:rFonts w:ascii="Times New Roman" w:hAnsi="Times New Roman" w:cs="Times New Roman"/>
          <w:sz w:val="24"/>
        </w:rPr>
      </w:pPr>
      <w:r>
        <w:rPr>
          <w:rFonts w:ascii="Times New Roman" w:hAnsi="Times New Roman" w:cs="Times New Roman"/>
          <w:sz w:val="24"/>
        </w:rPr>
        <w:lastRenderedPageBreak/>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r w:rsidR="00F53487">
        <w:rPr>
          <w:rFonts w:ascii="Times New Roman" w:hAnsi="Times New Roman" w:cs="Times New Roman"/>
          <w:sz w:val="24"/>
        </w:rPr>
        <w:t>Ohio is the one of the relatively earliest responding states.</w:t>
      </w:r>
    </w:p>
    <w:p w14:paraId="3F04503F" w14:textId="54D464EC" w:rsidR="005A7862"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3B6D91">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496F07">
        <w:rPr>
          <w:rFonts w:ascii="Times New Roman" w:hAnsi="Times New Roman" w:cs="Times New Roman"/>
          <w:sz w:val="24"/>
        </w:rPr>
        <w:t xml:space="preserve">This can be one reason for the relatively fast and earlier reaction of transit users. For larger lag such as lag = 5 and 14 days, no transit systems and cities have positive response intervals. </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EDEECDB" w14:textId="0B2FB977" w:rsidR="003E78E9" w:rsidRDefault="00122161" w:rsidP="00122161">
      <w:pPr>
        <w:jc w:val="center"/>
        <w:rPr>
          <w:rFonts w:ascii="Times New Roman" w:hAnsi="Times New Roman" w:cs="Times New Roman"/>
          <w:sz w:val="24"/>
        </w:rPr>
      </w:pPr>
      <w:bookmarkStart w:id="7"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Pr="00122161">
        <w:rPr>
          <w:rFonts w:ascii="Times New Roman" w:hAnsi="Times New Roman" w:cs="Times New Roman"/>
          <w:sz w:val="24"/>
        </w:rPr>
        <w:t>5</w:t>
      </w:r>
      <w:r w:rsidRPr="00122161">
        <w:rPr>
          <w:rFonts w:ascii="Times New Roman" w:hAnsi="Times New Roman" w:cs="Times New Roman"/>
          <w:sz w:val="24"/>
        </w:rPr>
        <w:fldChar w:fldCharType="end"/>
      </w:r>
      <w:bookmarkEnd w:id="7"/>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5247DE5E" w:rsidR="005D5D93" w:rsidRPr="00F42B46" w:rsidRDefault="00F42B46" w:rsidP="00F42B46">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 </w:t>
      </w:r>
      <w:r w:rsidR="00B05B28">
        <w:rPr>
          <w:rFonts w:ascii="Times New Roman" w:hAnsi="Times New Roman" w:cs="Times New Roman"/>
          <w:sz w:val="24"/>
        </w:rPr>
        <w:t>Hourly</w:t>
      </w:r>
      <w:r>
        <w:rPr>
          <w:rFonts w:ascii="Times New Roman" w:hAnsi="Times New Roman" w:cs="Times New Roman"/>
          <w:sz w:val="24"/>
        </w:rPr>
        <w:t xml:space="preserve"> pattern.</w:t>
      </w:r>
    </w:p>
    <w:p w14:paraId="288ECE66" w14:textId="0B17C7B5" w:rsidR="00C94B4E" w:rsidRDefault="00270094" w:rsidP="00C94B4E">
      <w:pPr>
        <w:rPr>
          <w:rFonts w:ascii="Times New Roman" w:hAnsi="Times New Roman" w:cs="Times New Roman"/>
          <w:sz w:val="24"/>
        </w:rPr>
      </w:pPr>
      <w:r>
        <w:rPr>
          <w:rFonts w:ascii="Times New Roman" w:hAnsi="Times New Roman" w:cs="Times New Roman"/>
          <w:sz w:val="24"/>
        </w:rPr>
        <w:t>TBD.</w:t>
      </w:r>
    </w:p>
    <w:p w14:paraId="2A552BCB" w14:textId="649EFC17" w:rsidR="00BF4721" w:rsidRPr="00437C67" w:rsidRDefault="00BF4721" w:rsidP="00C94B4E">
      <w:pPr>
        <w:rPr>
          <w:rFonts w:ascii="Times New Roman" w:hAnsi="Times New Roman" w:cs="Times New Roman"/>
          <w:sz w:val="24"/>
        </w:rPr>
      </w:pPr>
      <w:r>
        <w:rPr>
          <w:rFonts w:ascii="Times New Roman" w:hAnsi="Times New Roman" w:cs="Times New Roman"/>
          <w:sz w:val="24"/>
        </w:rPr>
        <w:t>Need the raw data, or at least the ridership of each day.</w:t>
      </w:r>
    </w:p>
    <w:sectPr w:rsidR="00BF4721" w:rsidRPr="00437C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20-03-24T16:45:00Z" w:initials="LL">
    <w:p w14:paraId="6770E64D" w14:textId="77777777" w:rsidR="00FC6E3C" w:rsidRDefault="00FC6E3C">
      <w:pPr>
        <w:pStyle w:val="CommentText"/>
      </w:pPr>
      <w:r>
        <w:rPr>
          <w:rStyle w:val="CommentReference"/>
        </w:rPr>
        <w:annotationRef/>
      </w:r>
      <w:r>
        <w:t>Really, what can we argue here. I know it’s pretty weak but what can I do.</w:t>
      </w:r>
    </w:p>
    <w:p w14:paraId="3F826F56" w14:textId="77777777" w:rsidR="00FC6E3C" w:rsidRDefault="00FC6E3C">
      <w:pPr>
        <w:pStyle w:val="CommentText"/>
      </w:pPr>
    </w:p>
    <w:p w14:paraId="3C0BB3A4" w14:textId="13279BFD" w:rsidR="00FC6E3C" w:rsidRDefault="00FC6E3C">
      <w:pPr>
        <w:pStyle w:val="CommentText"/>
      </w:pPr>
      <w:r>
        <w:t>I can leave this part to the last paragraph as usual.</w:t>
      </w:r>
    </w:p>
  </w:comment>
  <w:comment w:id="5" w:author="Liu, Luyu" w:date="2020-04-04T22:59:00Z" w:initials="LL">
    <w:p w14:paraId="5125CEE9" w14:textId="3A42FC6A" w:rsidR="0036513D" w:rsidRDefault="0036513D">
      <w:pPr>
        <w:pStyle w:val="CommentText"/>
      </w:pPr>
      <w:r>
        <w:rPr>
          <w:rStyle w:val="CommentReference"/>
        </w:rPr>
        <w:annotationRef/>
      </w:r>
      <w:r>
        <w:t>Ohio seems like a small boat among the blood sea.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0BB3A4" w15:done="0"/>
  <w15:commentEx w15:paraId="5125CE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6DF6"/>
    <w:rsid w:val="0003280C"/>
    <w:rsid w:val="000543B3"/>
    <w:rsid w:val="000549D4"/>
    <w:rsid w:val="00073A24"/>
    <w:rsid w:val="00075952"/>
    <w:rsid w:val="00081DD1"/>
    <w:rsid w:val="00090F74"/>
    <w:rsid w:val="000A2195"/>
    <w:rsid w:val="000A6EA2"/>
    <w:rsid w:val="000B140E"/>
    <w:rsid w:val="000B5AC0"/>
    <w:rsid w:val="000D004F"/>
    <w:rsid w:val="000F70EA"/>
    <w:rsid w:val="000F73CC"/>
    <w:rsid w:val="0010431A"/>
    <w:rsid w:val="00105D71"/>
    <w:rsid w:val="001073FC"/>
    <w:rsid w:val="00110BD1"/>
    <w:rsid w:val="00120206"/>
    <w:rsid w:val="00120A5B"/>
    <w:rsid w:val="00122161"/>
    <w:rsid w:val="00133870"/>
    <w:rsid w:val="001440EF"/>
    <w:rsid w:val="001449DF"/>
    <w:rsid w:val="00155961"/>
    <w:rsid w:val="00155C96"/>
    <w:rsid w:val="00176C57"/>
    <w:rsid w:val="001957B2"/>
    <w:rsid w:val="001D03FB"/>
    <w:rsid w:val="00204394"/>
    <w:rsid w:val="00207C8A"/>
    <w:rsid w:val="00215799"/>
    <w:rsid w:val="00224629"/>
    <w:rsid w:val="00245F2F"/>
    <w:rsid w:val="0024648E"/>
    <w:rsid w:val="00252CC5"/>
    <w:rsid w:val="00270094"/>
    <w:rsid w:val="00274488"/>
    <w:rsid w:val="00274872"/>
    <w:rsid w:val="002942CB"/>
    <w:rsid w:val="0029546E"/>
    <w:rsid w:val="00297ED7"/>
    <w:rsid w:val="002B6A9D"/>
    <w:rsid w:val="002C4295"/>
    <w:rsid w:val="002C6C4D"/>
    <w:rsid w:val="002D14F6"/>
    <w:rsid w:val="002D26B2"/>
    <w:rsid w:val="002E3F17"/>
    <w:rsid w:val="002E535A"/>
    <w:rsid w:val="002E5D0A"/>
    <w:rsid w:val="002E60C3"/>
    <w:rsid w:val="002F0BE4"/>
    <w:rsid w:val="00303927"/>
    <w:rsid w:val="00316CDD"/>
    <w:rsid w:val="00317DE0"/>
    <w:rsid w:val="003309FC"/>
    <w:rsid w:val="0033136D"/>
    <w:rsid w:val="00332B49"/>
    <w:rsid w:val="00336BFA"/>
    <w:rsid w:val="0034062D"/>
    <w:rsid w:val="003406DD"/>
    <w:rsid w:val="0034581A"/>
    <w:rsid w:val="003463CF"/>
    <w:rsid w:val="003468BE"/>
    <w:rsid w:val="00350FAC"/>
    <w:rsid w:val="00364357"/>
    <w:rsid w:val="0036513D"/>
    <w:rsid w:val="00383CFD"/>
    <w:rsid w:val="00386C64"/>
    <w:rsid w:val="003A6E98"/>
    <w:rsid w:val="003B6D91"/>
    <w:rsid w:val="003C5215"/>
    <w:rsid w:val="003E0B87"/>
    <w:rsid w:val="003E78E9"/>
    <w:rsid w:val="003F7079"/>
    <w:rsid w:val="00411925"/>
    <w:rsid w:val="004133BE"/>
    <w:rsid w:val="00424DE5"/>
    <w:rsid w:val="00430BAD"/>
    <w:rsid w:val="00437C67"/>
    <w:rsid w:val="004402AF"/>
    <w:rsid w:val="004437D6"/>
    <w:rsid w:val="00452057"/>
    <w:rsid w:val="00463912"/>
    <w:rsid w:val="00466F20"/>
    <w:rsid w:val="0047170D"/>
    <w:rsid w:val="00477314"/>
    <w:rsid w:val="00477C36"/>
    <w:rsid w:val="00491240"/>
    <w:rsid w:val="00496F07"/>
    <w:rsid w:val="004B37BE"/>
    <w:rsid w:val="004C7246"/>
    <w:rsid w:val="004E1FFE"/>
    <w:rsid w:val="005004F2"/>
    <w:rsid w:val="00502E21"/>
    <w:rsid w:val="00521D71"/>
    <w:rsid w:val="005254FE"/>
    <w:rsid w:val="00525FEE"/>
    <w:rsid w:val="00531970"/>
    <w:rsid w:val="0053358D"/>
    <w:rsid w:val="00535EFB"/>
    <w:rsid w:val="0053692C"/>
    <w:rsid w:val="00536C79"/>
    <w:rsid w:val="00537C57"/>
    <w:rsid w:val="00547A26"/>
    <w:rsid w:val="0055440C"/>
    <w:rsid w:val="00573C25"/>
    <w:rsid w:val="0058099C"/>
    <w:rsid w:val="00592BE9"/>
    <w:rsid w:val="005A5EB2"/>
    <w:rsid w:val="005A7862"/>
    <w:rsid w:val="005C1D93"/>
    <w:rsid w:val="005D058B"/>
    <w:rsid w:val="005D0E75"/>
    <w:rsid w:val="005D5D93"/>
    <w:rsid w:val="005E0964"/>
    <w:rsid w:val="005E3B67"/>
    <w:rsid w:val="005E459D"/>
    <w:rsid w:val="005F2403"/>
    <w:rsid w:val="005F7C5E"/>
    <w:rsid w:val="0060489A"/>
    <w:rsid w:val="00616BB8"/>
    <w:rsid w:val="00627440"/>
    <w:rsid w:val="00635F6A"/>
    <w:rsid w:val="0064695A"/>
    <w:rsid w:val="006629E7"/>
    <w:rsid w:val="00675BEF"/>
    <w:rsid w:val="006921B3"/>
    <w:rsid w:val="00696FCA"/>
    <w:rsid w:val="006A07D0"/>
    <w:rsid w:val="006A408E"/>
    <w:rsid w:val="006C53E4"/>
    <w:rsid w:val="006E2A7F"/>
    <w:rsid w:val="006E6781"/>
    <w:rsid w:val="006F07EE"/>
    <w:rsid w:val="006F7F5E"/>
    <w:rsid w:val="00727712"/>
    <w:rsid w:val="007277F3"/>
    <w:rsid w:val="0073245E"/>
    <w:rsid w:val="0074192C"/>
    <w:rsid w:val="00746ECE"/>
    <w:rsid w:val="00752EEA"/>
    <w:rsid w:val="00762967"/>
    <w:rsid w:val="007638D1"/>
    <w:rsid w:val="007644C8"/>
    <w:rsid w:val="0076745A"/>
    <w:rsid w:val="0077132D"/>
    <w:rsid w:val="00777429"/>
    <w:rsid w:val="00786A83"/>
    <w:rsid w:val="007A3D46"/>
    <w:rsid w:val="007B687B"/>
    <w:rsid w:val="007B7D0E"/>
    <w:rsid w:val="007C06D9"/>
    <w:rsid w:val="007C1B52"/>
    <w:rsid w:val="007D2A75"/>
    <w:rsid w:val="007E011C"/>
    <w:rsid w:val="007E0F29"/>
    <w:rsid w:val="007E1F98"/>
    <w:rsid w:val="007F6FFC"/>
    <w:rsid w:val="008230AE"/>
    <w:rsid w:val="008404FA"/>
    <w:rsid w:val="00843786"/>
    <w:rsid w:val="0086511B"/>
    <w:rsid w:val="00866BDE"/>
    <w:rsid w:val="00867DF8"/>
    <w:rsid w:val="00870569"/>
    <w:rsid w:val="00872EB1"/>
    <w:rsid w:val="00873796"/>
    <w:rsid w:val="00897D52"/>
    <w:rsid w:val="008B39CA"/>
    <w:rsid w:val="008B4664"/>
    <w:rsid w:val="008C4A7A"/>
    <w:rsid w:val="008E049C"/>
    <w:rsid w:val="008E11AA"/>
    <w:rsid w:val="008E5A8A"/>
    <w:rsid w:val="00900720"/>
    <w:rsid w:val="00927F0A"/>
    <w:rsid w:val="0093768B"/>
    <w:rsid w:val="0094562F"/>
    <w:rsid w:val="00952460"/>
    <w:rsid w:val="009566AD"/>
    <w:rsid w:val="009910BC"/>
    <w:rsid w:val="00994D3F"/>
    <w:rsid w:val="009A08EE"/>
    <w:rsid w:val="009A1435"/>
    <w:rsid w:val="009D2976"/>
    <w:rsid w:val="009E2DD1"/>
    <w:rsid w:val="009E3FAF"/>
    <w:rsid w:val="009F5DFE"/>
    <w:rsid w:val="00A03B78"/>
    <w:rsid w:val="00A31DD6"/>
    <w:rsid w:val="00A3659D"/>
    <w:rsid w:val="00A418D1"/>
    <w:rsid w:val="00A45699"/>
    <w:rsid w:val="00A51EAF"/>
    <w:rsid w:val="00A553D4"/>
    <w:rsid w:val="00A5723F"/>
    <w:rsid w:val="00A72646"/>
    <w:rsid w:val="00A729CA"/>
    <w:rsid w:val="00A93B3E"/>
    <w:rsid w:val="00AA2B6D"/>
    <w:rsid w:val="00AB345C"/>
    <w:rsid w:val="00AC24E8"/>
    <w:rsid w:val="00AC308C"/>
    <w:rsid w:val="00AC6DEC"/>
    <w:rsid w:val="00AD01A2"/>
    <w:rsid w:val="00AD4BA4"/>
    <w:rsid w:val="00AD7A3D"/>
    <w:rsid w:val="00AE1D95"/>
    <w:rsid w:val="00AE258C"/>
    <w:rsid w:val="00AE35DF"/>
    <w:rsid w:val="00AE5BBD"/>
    <w:rsid w:val="00B04AC4"/>
    <w:rsid w:val="00B05B28"/>
    <w:rsid w:val="00B132CB"/>
    <w:rsid w:val="00B13B92"/>
    <w:rsid w:val="00B2177B"/>
    <w:rsid w:val="00B21FC8"/>
    <w:rsid w:val="00B42DEA"/>
    <w:rsid w:val="00B43876"/>
    <w:rsid w:val="00B43A05"/>
    <w:rsid w:val="00B505D0"/>
    <w:rsid w:val="00B51EF8"/>
    <w:rsid w:val="00B5341E"/>
    <w:rsid w:val="00B53D25"/>
    <w:rsid w:val="00B56A1C"/>
    <w:rsid w:val="00B63BC4"/>
    <w:rsid w:val="00B63FF1"/>
    <w:rsid w:val="00B679DA"/>
    <w:rsid w:val="00B67F7F"/>
    <w:rsid w:val="00B94867"/>
    <w:rsid w:val="00BA1D26"/>
    <w:rsid w:val="00BB2D68"/>
    <w:rsid w:val="00BE3046"/>
    <w:rsid w:val="00BE4005"/>
    <w:rsid w:val="00BE65E9"/>
    <w:rsid w:val="00BF0E9F"/>
    <w:rsid w:val="00BF1219"/>
    <w:rsid w:val="00BF4290"/>
    <w:rsid w:val="00BF4721"/>
    <w:rsid w:val="00BF6F4A"/>
    <w:rsid w:val="00C0104E"/>
    <w:rsid w:val="00C049FF"/>
    <w:rsid w:val="00C142B6"/>
    <w:rsid w:val="00C32E3A"/>
    <w:rsid w:val="00C40226"/>
    <w:rsid w:val="00C40D26"/>
    <w:rsid w:val="00C52BD7"/>
    <w:rsid w:val="00C64AE5"/>
    <w:rsid w:val="00C74333"/>
    <w:rsid w:val="00C74CA2"/>
    <w:rsid w:val="00C822E1"/>
    <w:rsid w:val="00C86182"/>
    <w:rsid w:val="00C94B4E"/>
    <w:rsid w:val="00C96256"/>
    <w:rsid w:val="00CB332C"/>
    <w:rsid w:val="00CC143F"/>
    <w:rsid w:val="00CC1CC4"/>
    <w:rsid w:val="00CC713B"/>
    <w:rsid w:val="00CD47C3"/>
    <w:rsid w:val="00CE3C9A"/>
    <w:rsid w:val="00CE4A97"/>
    <w:rsid w:val="00D12CA4"/>
    <w:rsid w:val="00D176A5"/>
    <w:rsid w:val="00D241E5"/>
    <w:rsid w:val="00D272D7"/>
    <w:rsid w:val="00D347B5"/>
    <w:rsid w:val="00D444A8"/>
    <w:rsid w:val="00D47519"/>
    <w:rsid w:val="00D5493E"/>
    <w:rsid w:val="00D554CD"/>
    <w:rsid w:val="00D56476"/>
    <w:rsid w:val="00D56F5D"/>
    <w:rsid w:val="00D81E9E"/>
    <w:rsid w:val="00D93D57"/>
    <w:rsid w:val="00DD65A4"/>
    <w:rsid w:val="00DE0A7C"/>
    <w:rsid w:val="00E22A1E"/>
    <w:rsid w:val="00E23D4A"/>
    <w:rsid w:val="00E24998"/>
    <w:rsid w:val="00E33862"/>
    <w:rsid w:val="00E35C01"/>
    <w:rsid w:val="00E4354A"/>
    <w:rsid w:val="00E4478A"/>
    <w:rsid w:val="00E63BE5"/>
    <w:rsid w:val="00E70B7F"/>
    <w:rsid w:val="00E7403F"/>
    <w:rsid w:val="00E7652A"/>
    <w:rsid w:val="00E82731"/>
    <w:rsid w:val="00E8357B"/>
    <w:rsid w:val="00E90CEA"/>
    <w:rsid w:val="00EB31C0"/>
    <w:rsid w:val="00EB4EC1"/>
    <w:rsid w:val="00EC0E43"/>
    <w:rsid w:val="00EC166C"/>
    <w:rsid w:val="00ED4ED5"/>
    <w:rsid w:val="00EE3242"/>
    <w:rsid w:val="00EF6075"/>
    <w:rsid w:val="00EF69A3"/>
    <w:rsid w:val="00F037DD"/>
    <w:rsid w:val="00F16771"/>
    <w:rsid w:val="00F21C2D"/>
    <w:rsid w:val="00F25B69"/>
    <w:rsid w:val="00F27EBF"/>
    <w:rsid w:val="00F42B46"/>
    <w:rsid w:val="00F4552A"/>
    <w:rsid w:val="00F53487"/>
    <w:rsid w:val="00F6140F"/>
    <w:rsid w:val="00F93AA2"/>
    <w:rsid w:val="00FB520B"/>
    <w:rsid w:val="00FC4DCA"/>
    <w:rsid w:val="00FC5041"/>
    <w:rsid w:val="00FC6E3C"/>
    <w:rsid w:val="00FD26AB"/>
    <w:rsid w:val="00FD5D6C"/>
    <w:rsid w:val="00FE0625"/>
    <w:rsid w:val="00FE4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34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76FF3-CF17-455E-9F52-C38747623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14611</TotalTime>
  <Pages>10</Pages>
  <Words>5622</Words>
  <Characters>32047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198</cp:revision>
  <dcterms:created xsi:type="dcterms:W3CDTF">2020-03-23T15:34:00Z</dcterms:created>
  <dcterms:modified xsi:type="dcterms:W3CDTF">2020-04-05T15:06:00Z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