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6D" w:rsidRPr="000008CD" w:rsidRDefault="00CF746D" w:rsidP="00000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Profile your distributed training experiments conducted in Lab #2 further to gain insights about performance. Profiling analysis should include: </w:t>
      </w: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Breakdown of computation and communication time </w:t>
      </w: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Identification of any specific communication pattern, (e.g. Broadcast, All-to-all, or something other) </w:t>
      </w: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CF746D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 xml:space="preserve">Factors that affect the amount of computation. (e.g. batch size) </w:t>
      </w:r>
    </w:p>
    <w:p w:rsidR="000008CD" w:rsidRPr="000008CD" w:rsidRDefault="000008CD" w:rsidP="000008CD">
      <w:pPr>
        <w:pStyle w:val="ListParagraph"/>
        <w:rPr>
          <w:rFonts w:ascii="Times New Roman" w:hAnsi="Times New Roman" w:cs="Times New Roman"/>
          <w:sz w:val="24"/>
        </w:rPr>
      </w:pPr>
    </w:p>
    <w:p w:rsidR="000008CD" w:rsidRPr="000008CD" w:rsidRDefault="000008CD" w:rsidP="000008CD">
      <w:pPr>
        <w:rPr>
          <w:rFonts w:ascii="Times New Roman" w:hAnsi="Times New Roman" w:cs="Times New Roman"/>
          <w:sz w:val="24"/>
        </w:rPr>
      </w:pPr>
    </w:p>
    <w:p w:rsidR="00152690" w:rsidRPr="000008CD" w:rsidRDefault="00CF746D" w:rsidP="00CF74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008CD">
        <w:rPr>
          <w:rFonts w:ascii="Times New Roman" w:hAnsi="Times New Roman" w:cs="Times New Roman"/>
          <w:sz w:val="24"/>
        </w:rPr>
        <w:t>Factors that affect the amount of communication performed (e.g. model type)</w:t>
      </w:r>
    </w:p>
    <w:p w:rsidR="000008CD" w:rsidRDefault="000008CD" w:rsidP="000008CD">
      <w:pPr>
        <w:ind w:left="360"/>
        <w:rPr>
          <w:rFonts w:ascii="Times New Roman" w:hAnsi="Times New Roman" w:cs="Times New Roman"/>
          <w:sz w:val="24"/>
        </w:rPr>
      </w:pPr>
    </w:p>
    <w:p w:rsidR="000008CD" w:rsidRPr="000008CD" w:rsidRDefault="000008CD" w:rsidP="00B47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</w:rPr>
        <w:t xml:space="preserve">Investigate opportunities for performance improvement for your chosen DL framework. This </w:t>
      </w:r>
      <w:r w:rsidRPr="000008CD">
        <w:rPr>
          <w:rFonts w:ascii="Times New Roman" w:hAnsi="Times New Roman" w:cs="Times New Roman"/>
          <w:sz w:val="24"/>
          <w:szCs w:val="24"/>
        </w:rPr>
        <w:t>is an open research question, so you can explore different options to accelerate the training time.</w:t>
      </w:r>
    </w:p>
    <w:p w:rsidR="000008CD" w:rsidRPr="000008CD" w:rsidRDefault="000008CD" w:rsidP="000008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 xml:space="preserve">A few example options are provided below: </w:t>
      </w:r>
    </w:p>
    <w:p w:rsidR="00E16F85" w:rsidRPr="00080723" w:rsidRDefault="000008CD" w:rsidP="000807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Overlapping of commun</w:t>
      </w:r>
      <w:r w:rsidRPr="000008CD">
        <w:rPr>
          <w:rFonts w:ascii="Times New Roman" w:hAnsi="Times New Roman" w:cs="Times New Roman"/>
          <w:sz w:val="24"/>
          <w:szCs w:val="24"/>
        </w:rPr>
        <w:t>ication and computation</w:t>
      </w:r>
    </w:p>
    <w:p w:rsidR="00E16F85" w:rsidRPr="00080723" w:rsidRDefault="000008CD" w:rsidP="00E16F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Using multiple CUDA streams fo</w:t>
      </w:r>
      <w:r w:rsidR="00080723">
        <w:rPr>
          <w:rFonts w:ascii="Times New Roman" w:hAnsi="Times New Roman" w:cs="Times New Roman"/>
          <w:sz w:val="24"/>
          <w:szCs w:val="24"/>
        </w:rPr>
        <w:t>r computation and communication</w:t>
      </w:r>
    </w:p>
    <w:p w:rsidR="00E16F85" w:rsidRPr="00080723" w:rsidRDefault="000008CD" w:rsidP="00E16F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Finding out the best set of hyper-parameters like</w:t>
      </w:r>
      <w:r w:rsidR="00080723">
        <w:rPr>
          <w:rFonts w:ascii="Times New Roman" w:hAnsi="Times New Roman" w:cs="Times New Roman"/>
          <w:sz w:val="24"/>
          <w:szCs w:val="24"/>
        </w:rPr>
        <w:t xml:space="preserve"> learning rate to train quickly</w:t>
      </w:r>
    </w:p>
    <w:p w:rsidR="000008CD" w:rsidRDefault="000008CD" w:rsidP="000008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8CD">
        <w:rPr>
          <w:rFonts w:ascii="Times New Roman" w:hAnsi="Times New Roman" w:cs="Times New Roman"/>
          <w:sz w:val="24"/>
          <w:szCs w:val="24"/>
        </w:rPr>
        <w:t>Using different communication libraries to improve performance (e.g. OpenMPI vs. MVAPICH2)</w:t>
      </w:r>
    </w:p>
    <w:p w:rsidR="00EB6390" w:rsidRDefault="00EB6390" w:rsidP="00EB639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147BC" w:rsidRDefault="00EB6390" w:rsidP="00E16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explored several possibility within the structure of pytorch + horovod + MPI.  </w:t>
      </w:r>
    </w:p>
    <w:p w:rsidR="004E672E" w:rsidRDefault="004E672E" w:rsidP="004E6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Overlapping.  </w:t>
      </w:r>
      <w:r>
        <w:rPr>
          <w:rFonts w:ascii="Times New Roman" w:hAnsi="Times New Roman" w:cs="Times New Roman"/>
          <w:sz w:val="24"/>
          <w:szCs w:val="24"/>
        </w:rPr>
        <w:t xml:space="preserve">Due to the limitation of horovod library, we cannot operate in some very low-level mechanism, such as the </w:t>
      </w:r>
      <w:r>
        <w:rPr>
          <w:rFonts w:ascii="Times New Roman" w:hAnsi="Times New Roman" w:cs="Times New Roman"/>
          <w:sz w:val="24"/>
          <w:szCs w:val="24"/>
        </w:rPr>
        <w:t>operating each thread’s communication and computation</w:t>
      </w:r>
      <w:r>
        <w:rPr>
          <w:rFonts w:ascii="Times New Roman" w:hAnsi="Times New Roman" w:cs="Times New Roman"/>
          <w:sz w:val="24"/>
          <w:szCs w:val="24"/>
        </w:rPr>
        <w:t>. However, this is not necessarily a disadvantage. The primary benefit of horovod is that we can make the distributed training work without manually setting up the tedious options.</w:t>
      </w:r>
      <w:r>
        <w:rPr>
          <w:rFonts w:ascii="Times New Roman" w:hAnsi="Times New Roman" w:cs="Times New Roman"/>
          <w:sz w:val="24"/>
          <w:szCs w:val="24"/>
        </w:rPr>
        <w:t xml:space="preserve"> Without a good optimization strategy, the performance is not guarantee to be better than the default.</w:t>
      </w:r>
    </w:p>
    <w:p w:rsidR="004E672E" w:rsidRDefault="004E672E" w:rsidP="00D34E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34E90" w:rsidRDefault="00D34E90" w:rsidP="00D34E90">
      <w:pPr>
        <w:rPr>
          <w:rFonts w:ascii="Times New Roman" w:hAnsi="Times New Roman" w:cs="Times New Roman"/>
          <w:sz w:val="24"/>
          <w:szCs w:val="24"/>
        </w:rPr>
      </w:pPr>
      <w:r w:rsidRPr="00D34E90">
        <w:rPr>
          <w:rFonts w:ascii="Times New Roman" w:hAnsi="Times New Roman" w:cs="Times New Roman"/>
          <w:b/>
          <w:sz w:val="24"/>
          <w:szCs w:val="24"/>
        </w:rPr>
        <w:t>Multiple CUDA streams.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34E90" w:rsidRDefault="008C3A72" w:rsidP="00E16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same reason, horovod does not support manipulating CUDA streams. However, outside the horovod library</w:t>
      </w:r>
      <w:r w:rsidR="00D34E90">
        <w:rPr>
          <w:rFonts w:ascii="Times New Roman" w:hAnsi="Times New Roman" w:cs="Times New Roman"/>
          <w:sz w:val="24"/>
          <w:szCs w:val="24"/>
        </w:rPr>
        <w:t xml:space="preserve"> in the native pytorch CUDA API, it does support CUDA streams setting. A CUDA stream is a linear sequence of execution that belongs to a specific devices. One normally does not need to create one explicitly: by default, every device will use their own default stream. For the case o</w:t>
      </w:r>
      <w:r w:rsidR="004E672E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our experiments</w:t>
      </w:r>
      <w:r w:rsidR="004E672E">
        <w:rPr>
          <w:rFonts w:ascii="Times New Roman" w:hAnsi="Times New Roman" w:cs="Times New Roman"/>
          <w:sz w:val="24"/>
          <w:szCs w:val="24"/>
        </w:rPr>
        <w:t>, it is also the case.</w:t>
      </w:r>
    </w:p>
    <w:p w:rsidR="008147BC" w:rsidRDefault="008147BC" w:rsidP="00E16F85">
      <w:pPr>
        <w:rPr>
          <w:rFonts w:ascii="Times New Roman" w:hAnsi="Times New Roman" w:cs="Times New Roman"/>
          <w:sz w:val="24"/>
          <w:szCs w:val="24"/>
        </w:rPr>
      </w:pPr>
    </w:p>
    <w:p w:rsidR="00EB6390" w:rsidRPr="00EB6390" w:rsidRDefault="00EB6390" w:rsidP="00E16F85">
      <w:pPr>
        <w:rPr>
          <w:rFonts w:ascii="Times New Roman" w:hAnsi="Times New Roman" w:cs="Times New Roman"/>
          <w:b/>
          <w:sz w:val="24"/>
          <w:szCs w:val="24"/>
        </w:rPr>
      </w:pPr>
      <w:r w:rsidRPr="00EB6390">
        <w:rPr>
          <w:rFonts w:ascii="Times New Roman" w:hAnsi="Times New Roman" w:cs="Times New Roman"/>
          <w:b/>
          <w:sz w:val="24"/>
          <w:szCs w:val="24"/>
        </w:rPr>
        <w:t xml:space="preserve">Hyper-parameters.  </w:t>
      </w:r>
    </w:p>
    <w:p w:rsidR="00B6114C" w:rsidRDefault="00B6114C" w:rsidP="00E16F85">
      <w:pPr>
        <w:rPr>
          <w:rFonts w:ascii="Times New Roman" w:hAnsi="Times New Roman" w:cs="Times New Roman"/>
          <w:sz w:val="24"/>
          <w:szCs w:val="24"/>
        </w:rPr>
      </w:pPr>
    </w:p>
    <w:p w:rsidR="008B4780" w:rsidRDefault="008B4780" w:rsidP="00E16F85">
      <w:pPr>
        <w:rPr>
          <w:rFonts w:ascii="Times New Roman" w:hAnsi="Times New Roman" w:cs="Times New Roman"/>
          <w:sz w:val="24"/>
          <w:szCs w:val="24"/>
        </w:rPr>
      </w:pPr>
      <w:r w:rsidRPr="00563E19">
        <w:rPr>
          <w:rFonts w:ascii="Times New Roman" w:hAnsi="Times New Roman" w:cs="Times New Roman"/>
          <w:b/>
          <w:sz w:val="24"/>
          <w:szCs w:val="24"/>
        </w:rPr>
        <w:t>MPI version.</w:t>
      </w:r>
      <w:r>
        <w:rPr>
          <w:rFonts w:ascii="Times New Roman" w:hAnsi="Times New Roman" w:cs="Times New Roman"/>
          <w:sz w:val="24"/>
          <w:szCs w:val="24"/>
        </w:rPr>
        <w:t xml:space="preserve">  The default MPI</w:t>
      </w:r>
      <w:r w:rsidR="00E14A11">
        <w:rPr>
          <w:rFonts w:ascii="Times New Roman" w:hAnsi="Times New Roman" w:cs="Times New Roman"/>
          <w:sz w:val="24"/>
          <w:szCs w:val="24"/>
        </w:rPr>
        <w:t xml:space="preserve"> release</w:t>
      </w:r>
      <w:r>
        <w:rPr>
          <w:rFonts w:ascii="Times New Roman" w:hAnsi="Times New Roman" w:cs="Times New Roman"/>
          <w:sz w:val="24"/>
          <w:szCs w:val="24"/>
        </w:rPr>
        <w:t xml:space="preserve"> we are using is </w:t>
      </w:r>
      <w:r w:rsidR="0058405B" w:rsidRPr="0058405B">
        <w:rPr>
          <w:rFonts w:ascii="Times New Roman" w:hAnsi="Times New Roman" w:cs="Times New Roman"/>
          <w:sz w:val="24"/>
          <w:szCs w:val="24"/>
        </w:rPr>
        <w:t>mvapich2/2.3.1</w:t>
      </w:r>
      <w:r w:rsidR="0058405B">
        <w:rPr>
          <w:rFonts w:ascii="Times New Roman" w:hAnsi="Times New Roman" w:cs="Times New Roman"/>
          <w:sz w:val="24"/>
          <w:szCs w:val="24"/>
        </w:rPr>
        <w:t xml:space="preserve">-gpu, which is the </w:t>
      </w:r>
      <w:r w:rsidR="00615028">
        <w:rPr>
          <w:rFonts w:ascii="Times New Roman" w:hAnsi="Times New Roman" w:cs="Times New Roman"/>
          <w:sz w:val="24"/>
          <w:szCs w:val="24"/>
        </w:rPr>
        <w:t xml:space="preserve">MPI release over InfiniBand and other high-speed </w:t>
      </w:r>
      <w:r w:rsidR="00563E19">
        <w:rPr>
          <w:rFonts w:ascii="Times New Roman" w:hAnsi="Times New Roman" w:cs="Times New Roman"/>
          <w:sz w:val="24"/>
          <w:szCs w:val="24"/>
        </w:rPr>
        <w:t xml:space="preserve">interfaces. We compared the Gated CNN model’s training performance over these two MPI releases and the results are shown in </w:t>
      </w:r>
      <w:r w:rsidR="00563E19">
        <w:rPr>
          <w:rFonts w:ascii="Times New Roman" w:hAnsi="Times New Roman" w:cs="Times New Roman"/>
          <w:sz w:val="24"/>
          <w:szCs w:val="24"/>
        </w:rPr>
        <w:fldChar w:fldCharType="begin"/>
      </w:r>
      <w:r w:rsidR="00563E19">
        <w:rPr>
          <w:rFonts w:ascii="Times New Roman" w:hAnsi="Times New Roman" w:cs="Times New Roman"/>
          <w:sz w:val="24"/>
          <w:szCs w:val="24"/>
        </w:rPr>
        <w:instrText xml:space="preserve"> REF _Ref26281764 \h </w:instrText>
      </w:r>
      <w:r w:rsidR="00563E19">
        <w:rPr>
          <w:rFonts w:ascii="Times New Roman" w:hAnsi="Times New Roman" w:cs="Times New Roman"/>
          <w:sz w:val="24"/>
          <w:szCs w:val="24"/>
        </w:rPr>
      </w:r>
      <w:r w:rsidR="00563E19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563E19">
        <w:rPr>
          <w:rFonts w:ascii="Times New Roman" w:hAnsi="Times New Roman" w:cs="Times New Roman"/>
          <w:sz w:val="24"/>
          <w:szCs w:val="24"/>
        </w:rPr>
        <w:fldChar w:fldCharType="separate"/>
      </w:r>
      <w:r w:rsidR="00563E19" w:rsidRPr="00563E19">
        <w:rPr>
          <w:rFonts w:ascii="Times New Roman" w:hAnsi="Times New Roman" w:cs="Times New Roman"/>
          <w:sz w:val="24"/>
          <w:szCs w:val="24"/>
        </w:rPr>
        <w:t>Table 1</w:t>
      </w:r>
      <w:r w:rsidR="00563E19">
        <w:rPr>
          <w:rFonts w:ascii="Times New Roman" w:hAnsi="Times New Roman" w:cs="Times New Roman"/>
          <w:sz w:val="24"/>
          <w:szCs w:val="24"/>
        </w:rPr>
        <w:fldChar w:fldCharType="end"/>
      </w:r>
      <w:r w:rsidR="00563E1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Mvapich2/2.3.1-gpu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Openmpi/4.0.1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training time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58405B" w:rsidTr="0058405B">
        <w:tc>
          <w:tcPr>
            <w:tcW w:w="3116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(secs)</w:t>
            </w:r>
          </w:p>
        </w:tc>
        <w:tc>
          <w:tcPr>
            <w:tcW w:w="3117" w:type="dxa"/>
          </w:tcPr>
          <w:p w:rsidR="0058405B" w:rsidRDefault="0058405B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117" w:type="dxa"/>
          </w:tcPr>
          <w:p w:rsidR="0058405B" w:rsidRDefault="00B5308A" w:rsidP="00563E1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</w:tbl>
    <w:p w:rsidR="00E14A11" w:rsidRDefault="00563E19" w:rsidP="00563E1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Ref26281764"/>
      <w:r w:rsidRPr="00563E19">
        <w:rPr>
          <w:rFonts w:ascii="Times New Roman" w:hAnsi="Times New Roman" w:cs="Times New Roman"/>
          <w:sz w:val="24"/>
          <w:szCs w:val="24"/>
        </w:rPr>
        <w:t xml:space="preserve">Table </w:t>
      </w:r>
      <w:r w:rsidRPr="00563E19">
        <w:rPr>
          <w:rFonts w:ascii="Times New Roman" w:hAnsi="Times New Roman" w:cs="Times New Roman"/>
          <w:sz w:val="24"/>
          <w:szCs w:val="24"/>
        </w:rPr>
        <w:fldChar w:fldCharType="begin"/>
      </w:r>
      <w:r w:rsidRPr="00563E19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63E19">
        <w:rPr>
          <w:rFonts w:ascii="Times New Roman" w:hAnsi="Times New Roman" w:cs="Times New Roman"/>
          <w:sz w:val="24"/>
          <w:szCs w:val="24"/>
        </w:rPr>
        <w:fldChar w:fldCharType="separate"/>
      </w:r>
      <w:r w:rsidRPr="00563E19">
        <w:rPr>
          <w:rFonts w:ascii="Times New Roman" w:hAnsi="Times New Roman" w:cs="Times New Roman"/>
          <w:sz w:val="24"/>
          <w:szCs w:val="24"/>
        </w:rPr>
        <w:t>1</w:t>
      </w:r>
      <w:r w:rsidRPr="00563E19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Pr="00563E19">
        <w:rPr>
          <w:rFonts w:ascii="Times New Roman" w:hAnsi="Times New Roman" w:cs="Times New Roman"/>
          <w:sz w:val="24"/>
          <w:szCs w:val="24"/>
        </w:rPr>
        <w:t xml:space="preserve"> Training performance's over the two MPI </w:t>
      </w:r>
      <w:r w:rsidR="00F30B88">
        <w:rPr>
          <w:rFonts w:ascii="Times New Roman" w:hAnsi="Times New Roman" w:cs="Times New Roman"/>
          <w:sz w:val="24"/>
          <w:szCs w:val="24"/>
        </w:rPr>
        <w:t>versions</w:t>
      </w:r>
      <w:r w:rsidRPr="00563E19">
        <w:rPr>
          <w:rFonts w:ascii="Times New Roman" w:hAnsi="Times New Roman" w:cs="Times New Roman"/>
          <w:sz w:val="24"/>
          <w:szCs w:val="24"/>
        </w:rPr>
        <w:t>.</w:t>
      </w:r>
    </w:p>
    <w:p w:rsidR="00563E19" w:rsidRDefault="00677E12" w:rsidP="00563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general, mvapich2 can achieve lower communication cost</w:t>
      </w:r>
      <w:r w:rsidR="00B80DE6">
        <w:rPr>
          <w:rFonts w:ascii="Times New Roman" w:hAnsi="Times New Roman" w:cs="Times New Roman"/>
          <w:sz w:val="24"/>
          <w:szCs w:val="24"/>
        </w:rPr>
        <w:t xml:space="preserve"> compared to vanilla openmpi 4.0.1</w:t>
      </w:r>
      <w:r>
        <w:rPr>
          <w:rFonts w:ascii="Times New Roman" w:hAnsi="Times New Roman" w:cs="Times New Roman"/>
          <w:sz w:val="24"/>
          <w:szCs w:val="24"/>
        </w:rPr>
        <w:t xml:space="preserve">; however, the </w:t>
      </w:r>
      <w:r w:rsidR="00B80DE6">
        <w:rPr>
          <w:rFonts w:ascii="Times New Roman" w:hAnsi="Times New Roman" w:cs="Times New Roman"/>
          <w:sz w:val="24"/>
          <w:szCs w:val="24"/>
        </w:rPr>
        <w:t>overall computation time and the total training time are much smaller for openmpi 4.0.1, which is anti-intuitive</w:t>
      </w:r>
      <w:r w:rsidR="0060766E">
        <w:rPr>
          <w:rFonts w:ascii="Times New Roman" w:hAnsi="Times New Roman" w:cs="Times New Roman"/>
          <w:sz w:val="24"/>
          <w:szCs w:val="24"/>
        </w:rPr>
        <w:t xml:space="preserve"> from the experience with the results derived by Tensorflow</w:t>
      </w:r>
      <w:r w:rsidR="00B80DE6">
        <w:rPr>
          <w:rFonts w:ascii="Times New Roman" w:hAnsi="Times New Roman" w:cs="Times New Roman"/>
          <w:sz w:val="24"/>
          <w:szCs w:val="24"/>
        </w:rPr>
        <w:t>.</w:t>
      </w:r>
      <w:r w:rsidR="00B86B46">
        <w:rPr>
          <w:rFonts w:ascii="Times New Roman" w:hAnsi="Times New Roman" w:cs="Times New Roman"/>
          <w:sz w:val="24"/>
          <w:szCs w:val="24"/>
        </w:rPr>
        <w:t xml:space="preserve"> We think the reason is because the unique feature of pytorch, whic</w:t>
      </w:r>
      <w:r w:rsidR="00A80725">
        <w:rPr>
          <w:rFonts w:ascii="Times New Roman" w:hAnsi="Times New Roman" w:cs="Times New Roman"/>
          <w:sz w:val="24"/>
          <w:szCs w:val="24"/>
        </w:rPr>
        <w:t>h is a define-by-run framework.</w:t>
      </w:r>
      <w:bookmarkStart w:id="1" w:name="_GoBack"/>
      <w:bookmarkEnd w:id="1"/>
    </w:p>
    <w:p w:rsidR="00B86B46" w:rsidRDefault="00B86B46" w:rsidP="00563E19">
      <w:pPr>
        <w:rPr>
          <w:rFonts w:ascii="Times New Roman" w:hAnsi="Times New Roman" w:cs="Times New Roman"/>
          <w:sz w:val="24"/>
          <w:szCs w:val="24"/>
        </w:rPr>
      </w:pPr>
    </w:p>
    <w:p w:rsidR="00563E19" w:rsidRPr="00E16F85" w:rsidRDefault="00563E19" w:rsidP="00563E19">
      <w:pPr>
        <w:rPr>
          <w:rFonts w:ascii="Times New Roman" w:hAnsi="Times New Roman" w:cs="Times New Roman"/>
          <w:sz w:val="24"/>
          <w:szCs w:val="24"/>
        </w:rPr>
      </w:pPr>
    </w:p>
    <w:sectPr w:rsidR="00563E19" w:rsidRPr="00E1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BC3"/>
    <w:multiLevelType w:val="hybridMultilevel"/>
    <w:tmpl w:val="69C4F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AC4741"/>
    <w:multiLevelType w:val="hybridMultilevel"/>
    <w:tmpl w:val="12B4F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1C"/>
    <w:rsid w:val="000008CD"/>
    <w:rsid w:val="00075952"/>
    <w:rsid w:val="00080723"/>
    <w:rsid w:val="00444D1C"/>
    <w:rsid w:val="004E672E"/>
    <w:rsid w:val="005254FE"/>
    <w:rsid w:val="00563E19"/>
    <w:rsid w:val="0058405B"/>
    <w:rsid w:val="0060766E"/>
    <w:rsid w:val="00615028"/>
    <w:rsid w:val="00677E12"/>
    <w:rsid w:val="006B4020"/>
    <w:rsid w:val="008147BC"/>
    <w:rsid w:val="008B4780"/>
    <w:rsid w:val="008C3A72"/>
    <w:rsid w:val="00A80725"/>
    <w:rsid w:val="00B5308A"/>
    <w:rsid w:val="00B6114C"/>
    <w:rsid w:val="00B62713"/>
    <w:rsid w:val="00B80DE6"/>
    <w:rsid w:val="00B86B46"/>
    <w:rsid w:val="00CF746D"/>
    <w:rsid w:val="00D34E90"/>
    <w:rsid w:val="00E14A11"/>
    <w:rsid w:val="00E16F85"/>
    <w:rsid w:val="00E33862"/>
    <w:rsid w:val="00E972E2"/>
    <w:rsid w:val="00EB6390"/>
    <w:rsid w:val="00ED6B76"/>
    <w:rsid w:val="00F30B88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E24"/>
  <w15:chartTrackingRefBased/>
  <w15:docId w15:val="{E50F02D5-6F55-43F0-A7E1-2FBD0994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46D"/>
    <w:pPr>
      <w:ind w:left="720"/>
      <w:contextualSpacing/>
    </w:pPr>
  </w:style>
  <w:style w:type="table" w:styleId="TableGrid">
    <w:name w:val="Table Grid"/>
    <w:basedOn w:val="TableNormal"/>
    <w:uiPriority w:val="39"/>
    <w:rsid w:val="005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29FA-AAE3-42ED-B68F-DE41DB95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16</cp:revision>
  <dcterms:created xsi:type="dcterms:W3CDTF">2019-12-03T16:58:00Z</dcterms:created>
  <dcterms:modified xsi:type="dcterms:W3CDTF">2019-12-03T21:38:00Z</dcterms:modified>
</cp:coreProperties>
</file>