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15D408" w14:textId="77777777" w:rsidR="00491109" w:rsidRDefault="00491109" w:rsidP="00491109">
      <w:pPr>
        <w:spacing w:line="240" w:lineRule="auto"/>
        <w:jc w:val="center"/>
        <w:rPr>
          <w:rFonts w:ascii="Times New Roman" w:hAnsi="Times New Roman" w:cs="Times New Roman"/>
          <w:sz w:val="32"/>
          <w:szCs w:val="24"/>
        </w:rPr>
      </w:pPr>
      <w:r>
        <w:rPr>
          <w:rFonts w:ascii="Times New Roman" w:hAnsi="Times New Roman" w:cs="Times New Roman"/>
          <w:sz w:val="32"/>
          <w:szCs w:val="24"/>
        </w:rPr>
        <w:t>Measuring public transit transfer risk using high-resolution schedule and real-time bus location data</w:t>
      </w:r>
    </w:p>
    <w:p w14:paraId="29740BF4" w14:textId="77777777" w:rsidR="00491109" w:rsidRDefault="00491109" w:rsidP="00491109">
      <w:pPr>
        <w:spacing w:line="240" w:lineRule="auto"/>
        <w:jc w:val="center"/>
        <w:rPr>
          <w:rFonts w:ascii="Times New Roman" w:hAnsi="Times New Roman" w:cs="Times New Roman"/>
          <w:sz w:val="24"/>
          <w:szCs w:val="24"/>
        </w:rPr>
      </w:pPr>
    </w:p>
    <w:p w14:paraId="63FB4955" w14:textId="3BAD3632" w:rsidR="00491109" w:rsidRDefault="00491109" w:rsidP="00491109">
      <w:pPr>
        <w:spacing w:line="240" w:lineRule="auto"/>
        <w:jc w:val="center"/>
        <w:rPr>
          <w:rFonts w:ascii="Times New Roman" w:hAnsi="Times New Roman" w:cs="Times New Roman"/>
          <w:sz w:val="24"/>
          <w:szCs w:val="24"/>
        </w:rPr>
      </w:pPr>
      <w:r>
        <w:rPr>
          <w:rFonts w:ascii="Times New Roman" w:hAnsi="Times New Roman" w:cs="Times New Roman"/>
          <w:sz w:val="24"/>
          <w:szCs w:val="24"/>
        </w:rPr>
        <w:t>Luyu Liu and Harvey J. Miller</w:t>
      </w:r>
      <w:r>
        <w:rPr>
          <w:rFonts w:ascii="Times New Roman" w:hAnsi="Times New Roman" w:cs="Times New Roman"/>
          <w:sz w:val="24"/>
          <w:szCs w:val="24"/>
          <w:vertAlign w:val="superscript"/>
        </w:rPr>
        <w:t xml:space="preserve"> </w:t>
      </w:r>
      <w:r w:rsidR="00B239E0" w:rsidRPr="003746CE">
        <w:rPr>
          <w:rStyle w:val="FootnoteReference"/>
        </w:rPr>
        <w:footnoteReference w:customMarkFollows="1" w:id="1"/>
        <w:t>*</w:t>
      </w:r>
    </w:p>
    <w:p w14:paraId="3A393CD6"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Department of Geography and Center for Urban and Regional Analysis</w:t>
      </w:r>
    </w:p>
    <w:p w14:paraId="40DFBA5B"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The Ohio State University, Columbus, Ohio, USA</w:t>
      </w:r>
    </w:p>
    <w:p w14:paraId="61FCFC04" w14:textId="77777777" w:rsidR="00491109" w:rsidRDefault="00491109" w:rsidP="00491109">
      <w:pPr>
        <w:spacing w:line="240" w:lineRule="auto"/>
        <w:rPr>
          <w:rFonts w:ascii="Times New Roman" w:eastAsia="Yu Mincho" w:hAnsi="Times New Roman" w:cs="Times New Roman"/>
          <w:sz w:val="24"/>
          <w:szCs w:val="24"/>
          <w:lang w:eastAsia="ja-JP"/>
        </w:rPr>
      </w:pPr>
    </w:p>
    <w:p w14:paraId="415CFFD1" w14:textId="77777777" w:rsidR="00491109" w:rsidRDefault="00491109" w:rsidP="00491109">
      <w:pPr>
        <w:spacing w:line="240" w:lineRule="auto"/>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Abstract</w:t>
      </w:r>
    </w:p>
    <w:p w14:paraId="27CED104" w14:textId="7A71F523" w:rsidR="00491109" w:rsidRDefault="00491109" w:rsidP="0049110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Transfers between routes in a public transit system are important for many </w:t>
      </w:r>
      <w:r w:rsidR="00A10F23">
        <w:rPr>
          <w:rFonts w:ascii="Times New Roman" w:hAnsi="Times New Roman" w:cs="Times New Roman"/>
          <w:sz w:val="24"/>
          <w:szCs w:val="24"/>
        </w:rPr>
        <w:t xml:space="preserve">transit </w:t>
      </w:r>
      <w:r w:rsidR="00DE4EC5">
        <w:rPr>
          <w:rFonts w:ascii="Times New Roman" w:hAnsi="Times New Roman" w:cs="Times New Roman"/>
          <w:sz w:val="24"/>
          <w:szCs w:val="24"/>
        </w:rPr>
        <w:t xml:space="preserve">users.  Missing transfers due to public transit delays can impose substantial time penalties on these users.  However, </w:t>
      </w:r>
      <w:r>
        <w:rPr>
          <w:rFonts w:ascii="Times New Roman" w:hAnsi="Times New Roman" w:cs="Times New Roman"/>
          <w:sz w:val="24"/>
          <w:szCs w:val="24"/>
        </w:rPr>
        <w:t>few studies assess the risk and consequences of missing transfers based on on-time performance</w:t>
      </w:r>
      <w:r>
        <w:rPr>
          <w:rFonts w:ascii="Times New Roman" w:eastAsia="Yu Mincho" w:hAnsi="Times New Roman" w:cs="Times New Roman"/>
          <w:sz w:val="24"/>
          <w:szCs w:val="24"/>
          <w:lang w:eastAsia="ja-JP"/>
        </w:rPr>
        <w:t xml:space="preserve">. Leveraging high-resolution schedule and real-time </w:t>
      </w:r>
      <w:r w:rsidR="00BB32B0">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data, we develop two measures</w:t>
      </w:r>
      <w:r>
        <w:t xml:space="preserve"> </w:t>
      </w:r>
      <w:r>
        <w:rPr>
          <w:rFonts w:ascii="Times New Roman" w:eastAsia="Yu Mincho" w:hAnsi="Times New Roman" w:cs="Times New Roman"/>
          <w:sz w:val="24"/>
          <w:szCs w:val="24"/>
          <w:lang w:eastAsia="ja-JP"/>
        </w:rPr>
        <w:t xml:space="preserve">to assess transfer risk and time penalties in a public transit system.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w:t>
      </w:r>
      <w:r w:rsidR="00DE4EC5">
        <w:rPr>
          <w:rFonts w:ascii="Times New Roman" w:eastAsia="Yu Mincho" w:hAnsi="Times New Roman" w:cs="Times New Roman"/>
          <w:sz w:val="24"/>
          <w:szCs w:val="24"/>
          <w:lang w:eastAsia="ja-JP"/>
        </w:rPr>
        <w:t xml:space="preserve">empirical probability </w:t>
      </w:r>
      <w:r>
        <w:rPr>
          <w:rFonts w:ascii="Times New Roman" w:eastAsia="Yu Mincho" w:hAnsi="Times New Roman" w:cs="Times New Roman"/>
          <w:sz w:val="24"/>
          <w:szCs w:val="24"/>
          <w:lang w:eastAsia="ja-JP"/>
        </w:rPr>
        <w:t xml:space="preserve">of missed transfers </w:t>
      </w:r>
      <w:r w:rsidR="00DE4EC5">
        <w:rPr>
          <w:rFonts w:ascii="Times New Roman" w:eastAsia="Yu Mincho" w:hAnsi="Times New Roman" w:cs="Times New Roman"/>
          <w:sz w:val="24"/>
          <w:szCs w:val="24"/>
          <w:lang w:eastAsia="ja-JP"/>
        </w:rPr>
        <w:t xml:space="preserve">between two specified routes </w:t>
      </w:r>
      <w:r>
        <w:rPr>
          <w:rFonts w:ascii="Times New Roman" w:eastAsia="Yu Mincho" w:hAnsi="Times New Roman" w:cs="Times New Roman"/>
          <w:sz w:val="24"/>
          <w:szCs w:val="24"/>
          <w:lang w:eastAsia="ja-JP"/>
        </w:rPr>
        <w:t xml:space="preserve">and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 We illustrate these measures </w:t>
      </w:r>
      <w:r w:rsidR="00A36DEF">
        <w:rPr>
          <w:rFonts w:ascii="Times New Roman" w:eastAsia="Yu Mincho" w:hAnsi="Times New Roman" w:cs="Times New Roman"/>
          <w:sz w:val="24"/>
          <w:szCs w:val="24"/>
          <w:lang w:eastAsia="ja-JP"/>
        </w:rPr>
        <w:t>based on</w:t>
      </w:r>
      <w:r w:rsidR="006A5644">
        <w:rPr>
          <w:rFonts w:ascii="Times New Roman" w:eastAsia="Yu Mincho" w:hAnsi="Times New Roman" w:cs="Times New Roman"/>
          <w:sz w:val="24"/>
          <w:szCs w:val="24"/>
          <w:lang w:eastAsia="ja-JP"/>
        </w:rPr>
        <w:t xml:space="preserve"> two sources of</w:t>
      </w:r>
      <w:r>
        <w:rPr>
          <w:rFonts w:ascii="Times New Roman" w:eastAsia="Yu Mincho" w:hAnsi="Times New Roman" w:cs="Times New Roman"/>
          <w:sz w:val="24"/>
          <w:szCs w:val="24"/>
          <w:lang w:eastAsia="ja-JP"/>
        </w:rPr>
        <w:t xml:space="preserve"> schedule and real-time vehicle </w:t>
      </w:r>
      <w:r w:rsidR="00DE4EC5">
        <w:rPr>
          <w:rFonts w:ascii="Times New Roman" w:eastAsia="Yu Mincho" w:hAnsi="Times New Roman" w:cs="Times New Roman"/>
          <w:sz w:val="24"/>
          <w:szCs w:val="24"/>
          <w:lang w:eastAsia="ja-JP"/>
        </w:rPr>
        <w:t>data</w:t>
      </w:r>
      <w:r w:rsidR="00DE4EC5" w:rsidRPr="00DE4EC5">
        <w:t xml:space="preserve"> </w:t>
      </w:r>
      <w:r w:rsidR="00DE4EC5">
        <w:rPr>
          <w:rFonts w:ascii="Times New Roman" w:eastAsia="Yu Mincho" w:hAnsi="Times New Roman" w:cs="Times New Roman"/>
          <w:sz w:val="24"/>
          <w:szCs w:val="24"/>
          <w:lang w:eastAsia="ja-JP"/>
        </w:rPr>
        <w:t xml:space="preserve">from </w:t>
      </w:r>
      <w:r w:rsidR="00DE4EC5" w:rsidRPr="00DE4EC5">
        <w:rPr>
          <w:rFonts w:ascii="Times New Roman" w:eastAsia="Yu Mincho" w:hAnsi="Times New Roman" w:cs="Times New Roman"/>
          <w:sz w:val="24"/>
          <w:szCs w:val="24"/>
          <w:lang w:eastAsia="ja-JP"/>
        </w:rPr>
        <w:t>the transit authority in Columbus, Ohio</w:t>
      </w:r>
      <w:r w:rsidR="006A5644">
        <w:rPr>
          <w:rFonts w:ascii="Times New Roman" w:eastAsia="Yu Mincho" w:hAnsi="Times New Roman" w:cs="Times New Roman"/>
          <w:sz w:val="24"/>
          <w:szCs w:val="24"/>
          <w:lang w:eastAsia="ja-JP"/>
        </w:rPr>
        <w:t xml:space="preserve">: </w:t>
      </w:r>
      <w:r w:rsidR="00A838A8">
        <w:rPr>
          <w:rFonts w:ascii="Times New Roman" w:eastAsia="Yu Mincho" w:hAnsi="Times New Roman" w:cs="Times New Roman"/>
          <w:sz w:val="24"/>
          <w:szCs w:val="24"/>
          <w:lang w:eastAsia="ja-JP"/>
        </w:rPr>
        <w:t>open</w:t>
      </w:r>
      <w:r w:rsidR="00DE4EC5">
        <w:rPr>
          <w:rFonts w:ascii="Times New Roman" w:eastAsia="Yu Mincho" w:hAnsi="Times New Roman" w:cs="Times New Roman"/>
          <w:sz w:val="24"/>
          <w:szCs w:val="24"/>
          <w:lang w:eastAsia="ja-JP"/>
        </w:rPr>
        <w:t xml:space="preserve"> </w:t>
      </w:r>
      <w:r w:rsidR="006A5644">
        <w:rPr>
          <w:rFonts w:ascii="Times New Roman" w:eastAsia="Yu Mincho" w:hAnsi="Times New Roman" w:cs="Times New Roman"/>
          <w:sz w:val="24"/>
          <w:szCs w:val="24"/>
          <w:lang w:eastAsia="ja-JP"/>
        </w:rPr>
        <w:t xml:space="preserve">General Transit Feed Specification (GTFS) and </w:t>
      </w:r>
      <w:r w:rsidR="009A7A63">
        <w:rPr>
          <w:rFonts w:ascii="Times New Roman" w:eastAsia="Yu Mincho" w:hAnsi="Times New Roman" w:cs="Times New Roman"/>
          <w:sz w:val="24"/>
          <w:szCs w:val="24"/>
          <w:lang w:eastAsia="ja-JP"/>
        </w:rPr>
        <w:t xml:space="preserve">administrative </w:t>
      </w:r>
      <w:r w:rsidR="006A5644">
        <w:rPr>
          <w:rFonts w:ascii="Times New Roman" w:eastAsia="Yu Mincho" w:hAnsi="Times New Roman" w:cs="Times New Roman"/>
          <w:sz w:val="24"/>
          <w:szCs w:val="24"/>
          <w:lang w:eastAsia="ja-JP"/>
        </w:rPr>
        <w:t>Automatic Passenger Counter (APC) data</w:t>
      </w:r>
      <w:r>
        <w:rPr>
          <w:rFonts w:ascii="Times New Roman" w:eastAsia="Yu Mincho" w:hAnsi="Times New Roman" w:cs="Times New Roman"/>
          <w:sz w:val="24"/>
          <w:szCs w:val="24"/>
          <w:lang w:eastAsia="ja-JP"/>
        </w:rPr>
        <w:t>. We aggregate, visualize</w:t>
      </w:r>
      <w:r w:rsidR="00C71854">
        <w:rPr>
          <w:rFonts w:ascii="Times New Roman" w:eastAsia="Yu Mincho" w:hAnsi="Times New Roman" w:cs="Times New Roman"/>
          <w:sz w:val="24"/>
          <w:szCs w:val="24"/>
          <w:lang w:eastAsia="ja-JP"/>
        </w:rPr>
        <w:t>,</w:t>
      </w:r>
      <w:r w:rsidR="00A838A8">
        <w:rPr>
          <w:rFonts w:ascii="Times New Roman" w:eastAsia="Yu Mincho" w:hAnsi="Times New Roman" w:cs="Times New Roman"/>
          <w:sz w:val="24"/>
          <w:szCs w:val="24"/>
          <w:lang w:eastAsia="ja-JP"/>
        </w:rPr>
        <w:t xml:space="preserve"> and analyze each measure</w:t>
      </w:r>
      <w:r>
        <w:rPr>
          <w:rFonts w:ascii="Times New Roman" w:eastAsia="Yu Mincho" w:hAnsi="Times New Roman" w:cs="Times New Roman"/>
          <w:sz w:val="24"/>
          <w:szCs w:val="24"/>
          <w:lang w:eastAsia="ja-JP"/>
        </w:rPr>
        <w:t xml:space="preserve"> under different spatial and temporal resolutions</w:t>
      </w:r>
      <w:r w:rsidRPr="00B2180D">
        <w:rPr>
          <w:rFonts w:ascii="Times New Roman" w:eastAsia="Yu Mincho" w:hAnsi="Times New Roman" w:cs="Times New Roman"/>
          <w:sz w:val="24"/>
          <w:szCs w:val="24"/>
          <w:lang w:eastAsia="ja-JP"/>
        </w:rPr>
        <w:t xml:space="preserve">. </w:t>
      </w:r>
      <w:r w:rsidR="00DE4EC5">
        <w:rPr>
          <w:rFonts w:ascii="Times New Roman" w:eastAsia="Yu Mincho" w:hAnsi="Times New Roman" w:cs="Times New Roman"/>
          <w:sz w:val="24"/>
          <w:szCs w:val="24"/>
          <w:lang w:eastAsia="ja-JP"/>
        </w:rPr>
        <w:t xml:space="preserve"> </w:t>
      </w:r>
      <w:r w:rsidR="00F97C64" w:rsidRPr="00B2180D">
        <w:rPr>
          <w:rFonts w:ascii="Times New Roman" w:eastAsia="Yu Mincho" w:hAnsi="Times New Roman" w:cs="Times New Roman"/>
          <w:sz w:val="24"/>
          <w:szCs w:val="24"/>
          <w:lang w:eastAsia="ja-JP"/>
        </w:rPr>
        <w:t>We also simulate the impacts of d</w:t>
      </w:r>
      <w:r w:rsidR="00F97C64">
        <w:rPr>
          <w:rFonts w:ascii="Times New Roman" w:eastAsia="Yu Mincho" w:hAnsi="Times New Roman" w:cs="Times New Roman"/>
          <w:sz w:val="24"/>
          <w:szCs w:val="24"/>
          <w:lang w:eastAsia="ja-JP"/>
        </w:rPr>
        <w:t>edicated bus lanes</w:t>
      </w:r>
      <w:r w:rsidR="00A838A8">
        <w:rPr>
          <w:rFonts w:ascii="Times New Roman" w:eastAsia="Yu Mincho" w:hAnsi="Times New Roman" w:cs="Times New Roman"/>
          <w:sz w:val="24"/>
          <w:szCs w:val="24"/>
          <w:lang w:eastAsia="ja-JP"/>
        </w:rPr>
        <w:t xml:space="preserve"> reducing transfer risk and time penalties</w:t>
      </w:r>
      <w:r w:rsidR="00F97C64">
        <w:rPr>
          <w:rFonts w:ascii="Times New Roman" w:eastAsia="Yu Mincho" w:hAnsi="Times New Roman" w:cs="Times New Roman"/>
          <w:sz w:val="24"/>
          <w:szCs w:val="24"/>
          <w:lang w:eastAsia="ja-JP"/>
        </w:rPr>
        <w:t xml:space="preserve">. </w:t>
      </w:r>
      <w:r w:rsidR="009A7A63">
        <w:rPr>
          <w:rFonts w:ascii="Times New Roman" w:eastAsia="Yu Mincho" w:hAnsi="Times New Roman" w:cs="Times New Roman"/>
          <w:sz w:val="24"/>
          <w:szCs w:val="24"/>
          <w:lang w:eastAsia="ja-JP"/>
        </w:rPr>
        <w:t>R</w:t>
      </w:r>
      <w:r>
        <w:rPr>
          <w:rFonts w:ascii="Times New Roman" w:eastAsia="Yu Mincho" w:hAnsi="Times New Roman" w:cs="Times New Roman"/>
          <w:sz w:val="24"/>
          <w:szCs w:val="24"/>
          <w:lang w:eastAsia="ja-JP"/>
        </w:rPr>
        <w:t xml:space="preserve">esults demonstrate </w:t>
      </w:r>
      <w:r w:rsidR="00A838A8">
        <w:rPr>
          <w:rFonts w:ascii="Times New Roman" w:eastAsia="Yu Mincho" w:hAnsi="Times New Roman" w:cs="Times New Roman"/>
          <w:sz w:val="24"/>
          <w:szCs w:val="24"/>
          <w:lang w:eastAsia="ja-JP"/>
        </w:rPr>
        <w:t>the effectiveness of the TR and ATTP measures</w:t>
      </w:r>
      <w:r>
        <w:rPr>
          <w:rFonts w:ascii="Times New Roman" w:eastAsia="Yu Mincho" w:hAnsi="Times New Roman" w:cs="Times New Roman"/>
          <w:sz w:val="24"/>
          <w:szCs w:val="24"/>
          <w:lang w:eastAsia="ja-JP"/>
        </w:rPr>
        <w:t xml:space="preserve"> to assess the impacts of delays on transfers and guide planning and decision making to improve on-time performance.</w:t>
      </w:r>
    </w:p>
    <w:p w14:paraId="443542FF" w14:textId="77777777" w:rsidR="00491109" w:rsidRDefault="00491109" w:rsidP="00491109">
      <w:pPr>
        <w:spacing w:line="240" w:lineRule="auto"/>
        <w:jc w:val="both"/>
        <w:rPr>
          <w:rFonts w:ascii="Times New Roman" w:hAnsi="Times New Roman" w:cs="Times New Roman"/>
          <w:sz w:val="24"/>
          <w:szCs w:val="24"/>
        </w:rPr>
      </w:pPr>
    </w:p>
    <w:p w14:paraId="36B535C9"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Introduction</w:t>
      </w:r>
    </w:p>
    <w:p w14:paraId="60DD27A6" w14:textId="01CF3B26" w:rsidR="00491109" w:rsidRPr="009C05A6" w:rsidRDefault="00491109" w:rsidP="00491109">
      <w:pPr>
        <w:pStyle w:val="Formula"/>
        <w:rPr>
          <w:rFonts w:eastAsiaTheme="minorEastAsia"/>
          <w:lang w:eastAsia="zh-CN"/>
        </w:rPr>
      </w:pPr>
      <w:r>
        <w:t>Transfers between routes are a</w:t>
      </w:r>
      <w:r w:rsidR="00DA7F54">
        <w:t xml:space="preserve"> </w:t>
      </w:r>
      <w:r>
        <w:t>necessary compon</w:t>
      </w:r>
      <w:r w:rsidR="009A7A63">
        <w:t>ent of public transit</w:t>
      </w:r>
      <w:r w:rsidR="00DA7F54">
        <w:t xml:space="preserve"> systems</w:t>
      </w:r>
      <w:r>
        <w:t xml:space="preserve">. The expansion of city footprints can make long and direct routes difficult and costly </w:t>
      </w:r>
      <w:r>
        <w:fldChar w:fldCharType="begin" w:fldLock="1"/>
      </w:r>
      <w:r w:rsidR="000421A3">
        <w:instrText>ADDIN CSL_CITATION {"citationItems":[{"id":"ITEM-1","itemData":{"ISSN":"00411655","abstract":"This research note investigates the possibilities and limitations of coordinated transfers in public transit. The object is to minimize passenger's transfer time. It will be shown that optimum transfer times can be defined only if fluctuations in passenger arrival times at the boarding point can be contained within certain time limits. [ABSTRACT FROM AUTHOR] Copyright of Transportation Science is the property of INFORMS: Institute for Operations Research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transport","type":"article-journal","volume":"29"},"uris":["http://www.mendeley.com/documents/?uuid=be5b0673-a159-4082-b127-dc43be7a0896"]}],"mendeley":{"formattedCitation":"(Knoppers and Muller, 1995)","plainTextFormattedCitation":"(Knoppers and Muller, 1995)","previouslyFormattedCitation":"(Knoppers and Muller, 1995)"},"properties":{"noteIndex":0},"schema":"https://github.com/citation-style-language/schema/raw/master/csl-citation.json"}</w:instrText>
      </w:r>
      <w:r>
        <w:fldChar w:fldCharType="separate"/>
      </w:r>
      <w:r w:rsidR="00743FA7" w:rsidRPr="00743FA7">
        <w:rPr>
          <w:noProof/>
        </w:rPr>
        <w:t>(Knoppers and Muller, 1995)</w:t>
      </w:r>
      <w:r>
        <w:fldChar w:fldCharType="end"/>
      </w:r>
      <w:r w:rsidR="00DA7F54">
        <w:t xml:space="preserve">.  Configuring systems </w:t>
      </w:r>
      <w:r w:rsidR="00364764">
        <w:t xml:space="preserve">that include route </w:t>
      </w:r>
      <w:r w:rsidR="00DA7F54">
        <w:t>t</w:t>
      </w:r>
      <w:r>
        <w:t xml:space="preserve">ransfers </w:t>
      </w:r>
      <w:r w:rsidR="00364764">
        <w:t>can also allow public tran</w:t>
      </w:r>
      <w:r w:rsidR="00A838A8">
        <w:t>sit providers to cover more space and time</w:t>
      </w:r>
      <w:r w:rsidR="00364764">
        <w:t xml:space="preserve"> with fewer vehicles</w:t>
      </w:r>
      <w:r w:rsidR="00DA7F54">
        <w:t xml:space="preserve"> </w:t>
      </w:r>
      <w:r w:rsidR="00DA7F54" w:rsidRPr="00DA7F54">
        <w:fldChar w:fldCharType="begin" w:fldLock="1"/>
      </w:r>
      <w:r w:rsidR="001837CE">
        <w:instrText>ADDIN CSL_CITATION {"citationItems":[{"id":"ITEM-1","itemData":{"ISBN":"9781610911740","abstract":"Public transit is a powerful tool for addressing a huge range of urban problems, including traffic congestion and economic development as well as climate change. But while many people support transit in the abstract, it's often hard to channel that support into good transit investments. Part of the problem is that transit debates attract many kinds of experts, who often talk past each other. Ordinary people listen to a little of this and decide that transit is impossible to figure out. Jarrett Walker believes that transit can be simple, if we focus first on the underlying geometry that all transit technologies share. In Human Transit, Walker supplies the basic tools, the critical questions, and the means to make smarter decisions about designing and implementing transit services. Human Transit explains the fundamental geometry of transit that shapes successful systems; the process for fitting technology to a particular community; and the local choices that lead to transit-friendly development. Whether you are in the field or simply a concerned citizen, here is an accessible guide to achieving successful public transit that will enrich any community.","author":[{"dropping-particle":"","family":"Walker","given":"Jarrett","non-dropping-particle":"","parse-names":false,"suffix":""}],"container-title":"Human Transit: How Clearer Thinking About Public Transit can Enrich our Communities and our Lives","id":"ITEM-1","issued":{"date-parts":[["2012"]]},"number-of-pages":"1-244","publisher":"Island Press","title":"Human transit: How clearer thinking about public transit can enrich our communities and our lives","type":"book"},"uris":["http://www.mendeley.com/documents/?uuid=aa3b1d32-8f21-451b-b185-fe507e0ba991","http://www.mendeley.com/documents/?uuid=ee19aa4e-6e0c-4a1e-90be-6625e3323a53"]}],"mendeley":{"formattedCitation":"(Walker, 2012)","plainTextFormattedCitation":"(Walker, 2012)","previouslyFormattedCitation":"(Walker, 2012)"},"properties":{"noteIndex":0},"schema":"https://github.com/citation-style-language/schema/raw/master/csl-citation.json"}</w:instrText>
      </w:r>
      <w:r w:rsidR="00DA7F54" w:rsidRPr="00DA7F54">
        <w:fldChar w:fldCharType="separate"/>
      </w:r>
      <w:r w:rsidR="00DA7F54" w:rsidRPr="00DA7F54">
        <w:rPr>
          <w:noProof/>
        </w:rPr>
        <w:t>(Walker, 2012)</w:t>
      </w:r>
      <w:r w:rsidR="00DA7F54" w:rsidRPr="00DA7F54">
        <w:fldChar w:fldCharType="end"/>
      </w:r>
      <w:r w:rsidR="00DA7F54" w:rsidRPr="00DA7F54">
        <w:t>.</w:t>
      </w:r>
      <w:r w:rsidR="009A7A63">
        <w:t xml:space="preserve"> However, transit</w:t>
      </w:r>
      <w:r>
        <w:t xml:space="preserve"> delays, defined as a positive deviation of a transit vehicle’s actual arrival time from the scheduled time, are inevitable due to traffic, </w:t>
      </w:r>
      <w:r w:rsidR="00DA7F54">
        <w:t xml:space="preserve">equipment </w:t>
      </w:r>
      <w:r>
        <w:t xml:space="preserve">malfunctions, </w:t>
      </w:r>
      <w:r w:rsidR="00DA7F54">
        <w:t xml:space="preserve">external events </w:t>
      </w:r>
      <w:r>
        <w:t xml:space="preserve">and other circumstances. </w:t>
      </w:r>
      <w:r w:rsidR="00DA7F54">
        <w:t>T</w:t>
      </w:r>
      <w:r>
        <w:t>ransit delay</w:t>
      </w:r>
      <w:r w:rsidR="00DA7F54">
        <w:t>s</w:t>
      </w:r>
      <w:r>
        <w:t xml:space="preserve"> causing user</w:t>
      </w:r>
      <w:r w:rsidR="00DA7F54">
        <w:t>s</w:t>
      </w:r>
      <w:r>
        <w:t xml:space="preserve"> to miss i</w:t>
      </w:r>
      <w:r w:rsidR="009A7A63">
        <w:t>ntended transfer</w:t>
      </w:r>
      <w:r w:rsidR="00DA7F54">
        <w:t>s</w:t>
      </w:r>
      <w:r w:rsidR="009A7A63">
        <w:t xml:space="preserve"> between routes</w:t>
      </w:r>
      <w:r w:rsidR="00DA7F54">
        <w:t xml:space="preserve"> can</w:t>
      </w:r>
      <w:r w:rsidR="009A7A63">
        <w:t xml:space="preserve"> impose significant time penalties </w:t>
      </w:r>
      <w:r w:rsidR="00DA7F54">
        <w:t xml:space="preserve">on users, </w:t>
      </w:r>
      <w:r w:rsidR="009A7A63">
        <w:t xml:space="preserve">making the system less functional </w:t>
      </w:r>
      <w:r w:rsidR="00DA7F54">
        <w:t>and desirable</w:t>
      </w:r>
      <w:r>
        <w:t>.</w:t>
      </w:r>
    </w:p>
    <w:p w14:paraId="1F46FE06" w14:textId="4C76AE43" w:rsidR="00491109" w:rsidRDefault="00364764"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Until recently, t</w:t>
      </w:r>
      <w:r w:rsidR="00DA7F54">
        <w:rPr>
          <w:rFonts w:ascii="Times New Roman" w:eastAsia="Yu Mincho" w:hAnsi="Times New Roman" w:cs="Times New Roman"/>
          <w:sz w:val="24"/>
          <w:szCs w:val="24"/>
          <w:lang w:eastAsia="ja-JP"/>
        </w:rPr>
        <w:t xml:space="preserve">he </w:t>
      </w:r>
      <w:r>
        <w:rPr>
          <w:rFonts w:ascii="Times New Roman" w:eastAsia="Yu Mincho" w:hAnsi="Times New Roman" w:cs="Times New Roman"/>
          <w:sz w:val="24"/>
          <w:szCs w:val="24"/>
          <w:lang w:eastAsia="ja-JP"/>
        </w:rPr>
        <w:t xml:space="preserve">scientific </w:t>
      </w:r>
      <w:r w:rsidR="00DA7F54">
        <w:rPr>
          <w:rFonts w:ascii="Times New Roman" w:eastAsia="Yu Mincho" w:hAnsi="Times New Roman" w:cs="Times New Roman"/>
          <w:sz w:val="24"/>
          <w:szCs w:val="24"/>
          <w:lang w:eastAsia="ja-JP"/>
        </w:rPr>
        <w:t xml:space="preserve">analysis of public transit </w:t>
      </w:r>
      <w:r w:rsidR="00491109">
        <w:rPr>
          <w:rFonts w:ascii="Times New Roman" w:eastAsia="Yu Mincho" w:hAnsi="Times New Roman" w:cs="Times New Roman"/>
          <w:sz w:val="24"/>
          <w:szCs w:val="24"/>
          <w:lang w:eastAsia="ja-JP"/>
        </w:rPr>
        <w:t>transfers ha</w:t>
      </w:r>
      <w:r>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been </w:t>
      </w:r>
      <w:r w:rsidR="00622AC3">
        <w:rPr>
          <w:rFonts w:ascii="Times New Roman" w:eastAsia="Yu Mincho" w:hAnsi="Times New Roman" w:cs="Times New Roman"/>
          <w:sz w:val="24"/>
          <w:szCs w:val="24"/>
          <w:lang w:eastAsia="ja-JP"/>
        </w:rPr>
        <w:t xml:space="preserve">limited </w:t>
      </w:r>
      <w:r w:rsidR="00491109">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{"citationItems":[{"id":"ITEM-1","itemData":{"DOI":"10.1080/01441640902811304","ISSN":"01441647","abstract":"Walking from origins to transit stops, transferring between transit lines and walking from transit stops to destinations-all add to the burden of transit travel, sometimes to a very large degree. Transfers in particular can be stressful and/or timeconsuming for travellers, discouraging transit use. As such, transit facilities that reduce the burdens of walking, waiting and transferring can substantially increase transit system efficacy and use. In this paper, we argue that transit planning research on transit stops and stations, and transit planning practice frequently lack a clear conceptual framework relating transit waits and transfers with what we know about travel behaviour. Therefore, we draw on the concepts of transfer penalties and value of time in the travel behaviour/economics literature to develop a framework that situates transfer penalties within the total travel generalized costs of a transit trip. For example, value of time is important in relating actual time of waiting and walking to the perceived time of travel. We also draw on research to classify factors most important to users' perspectives and travel behaviour-transfer costs, time scheduling and five transfer facility attributes: (1) access, (2) connection and reliability, (3) information, (4) amenities, and (5) security and safety. Using this framework, we seek to explicitly relate improvements of transfer stops/ stations with components of transfer penalties and changes in travel behaviour (through a reduction in transfer penalties). We conclude that the employment of such a framework can help practitioners better apply the most effective improvements to transit stops and transfer facilities. © 2009 Taylor &amp; Francis.","author":[{"dropping-particle":"","family":"Iseki","given":"Hiroyuki","non-dropping-particle":"","parse-names":false,"suffix":""},{"dropping-particle":"","family":"Taylor","given":"Brian D.","non-dropping-particle":"","parse-names":false,"suffix":""}],"container-title":"Transport Reviews","id":"ITEM-1","issue":"6","issued":{"date-parts":[["2009"]]},"page":"777-800","publisher":"Taylor &amp; Francis","title":"Not all transfers are created equal: Towards a framework relating transfer connectivity to travel behaviour","type":"article-journal","volume":"29"},"uris":["http://www.mendeley.com/documents/?uuid=3d2b89c1-c0fb-4c6f-ad0d-ef4208c51158"]}],"mendeley":{"formattedCitation":"(Iseki and Taylor, 2009)","plainTextFormattedCitation":"(Iseki and Taylor, 2009)","previouslyFormattedCitation":"(Iseki and Taylor, 2009)"},"properties":{"noteIndex":0},"schema":"https://github.com/citation-style-language/schema/raw/master/csl-citation.json"}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(Iseki and Taylor, 2009)</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 </w:t>
      </w:r>
      <w:r w:rsidR="00A838A8">
        <w:rPr>
          <w:rFonts w:ascii="Times New Roman" w:eastAsia="Yu Mincho" w:hAnsi="Times New Roman" w:cs="Times New Roman"/>
          <w:sz w:val="24"/>
          <w:szCs w:val="24"/>
          <w:lang w:eastAsia="ja-JP"/>
        </w:rPr>
        <w:t>Previous research focus</w:t>
      </w:r>
      <w:r w:rsidR="00491109">
        <w:rPr>
          <w:rFonts w:ascii="Times New Roman" w:eastAsia="Yu Mincho" w:hAnsi="Times New Roman" w:cs="Times New Roman"/>
          <w:sz w:val="24"/>
          <w:szCs w:val="24"/>
          <w:lang w:eastAsia="ja-JP"/>
        </w:rPr>
        <w:t xml:space="preserve"> </w:t>
      </w:r>
      <w:r w:rsidR="00A838A8">
        <w:rPr>
          <w:rFonts w:ascii="Times New Roman" w:eastAsia="Yu Mincho" w:hAnsi="Times New Roman" w:cs="Times New Roman"/>
          <w:sz w:val="24"/>
          <w:szCs w:val="24"/>
          <w:lang w:eastAsia="ja-JP"/>
        </w:rPr>
        <w:t>on the users’ experience and transfer node</w:t>
      </w:r>
      <w:r w:rsidR="00491109">
        <w:rPr>
          <w:rFonts w:ascii="Times New Roman" w:eastAsia="Yu Mincho" w:hAnsi="Times New Roman" w:cs="Times New Roman"/>
          <w:sz w:val="24"/>
          <w:szCs w:val="24"/>
          <w:lang w:eastAsia="ja-JP"/>
        </w:rPr>
        <w:t xml:space="preserve"> design, using methodologies such as </w:t>
      </w:r>
      <w:r w:rsidR="00A838A8">
        <w:rPr>
          <w:rFonts w:ascii="Times New Roman" w:eastAsia="Yu Mincho" w:hAnsi="Times New Roman" w:cs="Times New Roman"/>
          <w:sz w:val="24"/>
          <w:szCs w:val="24"/>
          <w:lang w:eastAsia="ja-JP"/>
        </w:rPr>
        <w:t>tracking a</w:t>
      </w:r>
      <w:bookmarkStart w:id="0" w:name="_GoBack"/>
      <w:bookmarkEnd w:id="0"/>
      <w:r w:rsidR="00A838A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sampl</w:t>
      </w:r>
      <w:r w:rsidR="00622AC3">
        <w:rPr>
          <w:rFonts w:ascii="Times New Roman" w:eastAsia="Yu Mincho" w:hAnsi="Times New Roman" w:cs="Times New Roman"/>
          <w:sz w:val="24"/>
          <w:szCs w:val="24"/>
          <w:lang w:eastAsia="ja-JP"/>
        </w:rPr>
        <w:t xml:space="preserve">ing </w:t>
      </w:r>
      <w:r w:rsidR="00A838A8">
        <w:rPr>
          <w:rFonts w:ascii="Times New Roman" w:eastAsia="Yu Mincho" w:hAnsi="Times New Roman" w:cs="Times New Roman"/>
          <w:sz w:val="24"/>
          <w:szCs w:val="24"/>
          <w:lang w:eastAsia="ja-JP"/>
        </w:rPr>
        <w:t>of users and</w:t>
      </w:r>
      <w:r w:rsidR="00491109">
        <w:rPr>
          <w:rFonts w:ascii="Times New Roman" w:eastAsia="Yu Mincho" w:hAnsi="Times New Roman" w:cs="Times New Roman"/>
          <w:sz w:val="24"/>
          <w:szCs w:val="24"/>
          <w:lang w:eastAsia="ja-JP"/>
        </w:rPr>
        <w:t xml:space="preserve"> </w:t>
      </w:r>
      <w:r w:rsidR="00622AC3">
        <w:rPr>
          <w:rFonts w:ascii="Times New Roman" w:eastAsia="Yu Mincho" w:hAnsi="Times New Roman" w:cs="Times New Roman"/>
          <w:sz w:val="24"/>
          <w:szCs w:val="24"/>
          <w:lang w:eastAsia="ja-JP"/>
        </w:rPr>
        <w:t xml:space="preserve">stated </w:t>
      </w:r>
      <w:r w:rsidR="00622AC3">
        <w:rPr>
          <w:rFonts w:ascii="Times New Roman" w:eastAsia="Yu Mincho" w:hAnsi="Times New Roman" w:cs="Times New Roman"/>
          <w:sz w:val="24"/>
          <w:szCs w:val="24"/>
          <w:lang w:eastAsia="ja-JP"/>
        </w:rPr>
        <w:lastRenderedPageBreak/>
        <w:t xml:space="preserve">preference </w:t>
      </w:r>
      <w:r w:rsidR="00491109">
        <w:rPr>
          <w:rFonts w:ascii="Times New Roman" w:eastAsia="Yu Mincho" w:hAnsi="Times New Roman" w:cs="Times New Roman"/>
          <w:sz w:val="24"/>
          <w:szCs w:val="24"/>
          <w:lang w:eastAsia="ja-JP"/>
        </w:rPr>
        <w:t>survey</w:t>
      </w:r>
      <w:r w:rsidR="00622AC3">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3746CE">
        <w:rPr>
          <w:rFonts w:ascii="Times New Roman" w:eastAsia="Yu Mincho" w:hAnsi="Times New Roman" w:cs="Times New Roman"/>
          <w:sz w:val="24"/>
          <w:szCs w:val="24"/>
          <w:lang w:eastAsia="ja-JP"/>
        </w:rPr>
        <w:instrText>ADDIN CSL_CITATION {"citationItems":[{"id":"ITEM-1","itemData":{"ISBN":"0733-9488","ISSN":"07339488","abstract":"The importance of a transportation terminal's transfer efficiency to passengers is well known. However, it is still a problem of how to combine the various indicators into a single indicator that can be used to quickly compare transportation terminals' transfer efficiency and identify those terminals in need of intervention. This paper presents a study that is reflective of such an effort. Using the transfer data obtained from 10 transportation terminals in Beijing, the individual performance measures were combined into a single comprehensive measure through the data envelopment analysis (DEA). Efficiency is allowed to be measured by DEA when decision making units have multiple inputs and multiple outputs. The input variables are the transfer area, operating expense, (the number of) staff in the terminal and the capacity of buses. The output variables are measured by the transfer safety and average transfer time of all the transfer passengers. This paper gained the efficiency order of the 10 transportation terminals in Beijing, and provides the potential improvements of each efficiency indicators. The findings and limitations of DEA are also discussed. © 2010 ASCE.","author":[{"dropping-particle":"","family":"Sun","given":"Lishan","non-dropping-particle":"","parse-names":false,"suffix":""},{"dropping-particle":"","family":"Rong","given":"Jian","non-dropping-particle":"","parse-names":false,"suffix":""},{"dropping-particle":"","family":"Yao","given":"Liya","non-dropping-particle":"","parse-names":false,"suffix":""}],"container-title":"Journal of Urban Planning and Development","id":"ITEM-1","issue":"4","issued":{"date-parts":[["2010"]]},"page":"314-319","publisher":"American Society of Civil Engineers","title":"Measuring transfer efficiency of urban public transportation terminals by data envelopment analysis","type":"article-journal","volume":"136"},"uris":["http://www.mendeley.com/documents/?uuid=7de93d93-30a7-40f5-a2e2-9d91d8d06084"]},{"id":"ITEM-2","itemData":{"DOI":"10.3141/1872-02","ISBN":"0361-1981","ISSN":"03611981","abstract":"Transit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Record","id":"ITEM-2","issue":"1872","issued":{"date-parts":[["2004"]]},"page":"10-18","publisher":"Transportation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approach","type":"article-journal","volume":"1872"},"uris":["http://www.mendeley.com/documents/?uuid=ea8c7e47-a8d0-4f86-850c-8408e51e3a6a"]},{"id":"ITEM-3","itemData":{"ISSN":"09658564","abstract":"Few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Practice","id":"ITEM-3","issue":"2","issued":{"date-parts":[["2011"]]},"page":"91-104","publisher":"Pergamon","title":"Assessing the cost of transfer inconvenience in public transport systems: A case study of the London Underground","type":"article-journal","volume":"45"},"uris":["http://www.mendeley.com/documents/?uuid=76b2b6f9-5dc5-4627-9263-11b017d5d87f"]},{"id":"ITEM-4","itemData":{"ISBN":"1424413966","abstract":"As the key nodes of passengers' transportation system, transfer efficiency of urban transportation terminal is very important. In order to solve the problems of applying traditional data envelopment analysis (DEA) models in the efficiency evaluation of urban transportation terminal, the two-stage DEA method (TDEA) is introduced in this paper. The index system and the DEA non-uniform evaluation model are established. Finally the case study of the transfer efficiency evaluation of ten transportation terminals in Beijing is given. We gain the efficiency order of the ten transportation terminals, and provide the information which may adjust the inefficient terminals to efficient ones. © 2007 IEEE.","author":[{"dropping-particle":"","family":"Sun","given":"Lishan","non-dropping-particle":"","parse-names":false,"suffix":""},{"dropping-particle":"","family":"Rong","given":"Jian","non-dropping-particle":"","parse-names":false,"suffix":""},{"dropping-particle":"","family":"Ren","given":"Futian","non-dropping-particle":"","parse-names":false,"suffix":""},{"dropping-particle":"","family":"Yao","given":"Liya","non-dropping-particle":"","parse-names":false,"suffix":""}],"container-title":"IEEE Conference on Intelligent Transportation Systems, Proceedings, ITSC","id":"ITEM-4","issued":{"date-parts":[["2007"]]},"page":"436-441","publisher":"IEEE","title":"Evaluation of passenger transfer efficiency of an urban public transportation terminal","type":"paper-conference"},"uris":["http://www.mendeley.com/documents/?uuid=bf054716-82f7-4b94-882e-75ac545c1b8f"]}],"mendeley":{"formattedCitation":"(Guo and Wilson, 2004, 2011; Sun et al., 2007, 2010)","plainTextFormattedCitation":"(Guo and Wilson, 2004, 2011; Sun et al., 2007, 2010)","previouslyFormattedCitation":"(Guo and Wilson, 2004, 2011; Sun &lt;i&gt;et al.&lt;/i&gt;, 2007; Sun, Rong and Yao, 2010)"},"properties":{"noteIndex":0},"schema":"https://github.com/citation-style-language/schema/raw/master/csl-citation.json"}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(Guo and Wilson, 2004, 2011; Sun et al., 2007, 2010)</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More recent research expands </w:t>
      </w:r>
      <w:r w:rsidR="00622AC3">
        <w:rPr>
          <w:rFonts w:ascii="Times New Roman" w:eastAsia="Yu Mincho" w:hAnsi="Times New Roman" w:cs="Times New Roman"/>
          <w:sz w:val="24"/>
          <w:szCs w:val="24"/>
          <w:lang w:eastAsia="ja-JP"/>
        </w:rPr>
        <w:t xml:space="preserve">these </w:t>
      </w:r>
      <w:r w:rsidR="00491109">
        <w:rPr>
          <w:rFonts w:ascii="Times New Roman" w:eastAsia="Yu Mincho" w:hAnsi="Times New Roman" w:cs="Times New Roman"/>
          <w:sz w:val="24"/>
          <w:szCs w:val="24"/>
          <w:lang w:eastAsia="ja-JP"/>
        </w:rPr>
        <w:t>data sources to include smart card data and real-time</w:t>
      </w:r>
      <w:r w:rsidR="00622AC3">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data</w:t>
      </w:r>
      <w:r w:rsidR="00622AC3">
        <w:rPr>
          <w:rFonts w:ascii="Times New Roman" w:eastAsia="Yu Mincho" w:hAnsi="Times New Roman" w:cs="Times New Roman"/>
          <w:sz w:val="24"/>
          <w:szCs w:val="24"/>
          <w:lang w:eastAsia="ja-JP"/>
        </w:rPr>
        <w:t xml:space="preserve"> on system </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3746CE">
        <w:rPr>
          <w:rFonts w:ascii="Times New Roman" w:eastAsia="Yu Mincho" w:hAnsi="Times New Roman" w:cs="Times New Roman"/>
          <w:sz w:val="24"/>
          <w:szCs w:val="24"/>
          <w:lang w:eastAsia="ja-JP"/>
        </w:rPr>
        <w:instrText>ADDIN CSL_CITATION {"citationItems":[{"id":"ITEM-1","itemData":{"ISSN":"03611981","abstract":"Automatic fare collection systems using the smart card technology has become very popular as they provide an efficient and cost-saving alternative to the manual fare collection method. In 2004, the city of Seoul introduced a smart card based transit fare scheme, which was a distance-based, integrated fare collection and calculation system. Over the years, the system was extended twice and now can provide detailed information about public transit use in the region. This includes each trip’s boarding and alighting times and locations as well as the trip chains with transfers. This paper examines the possibilities of using such data for transportation planning application. First, a process to generate travel time maps is presented. More than 100 million trip data has been processed for estimating the travel times among stops. It is also demonstrated that transfers data can be readily obtainable as the on/off boarding information are resided in the dataset. While transfers are considered as important information for public transit planning, it hasn’t been easy to collect such data. This study presents that transfer data can be used to locate the critical transfer points that needs improvements. It also demonstrates that a simple database query can quickly identify those locations. Also, transfer trip patterns between two zones are illustrated on a map. It gives some information about passengers’ transfer location choice.","author":[{"dropping-particle":"","family":"Jang","given":"Wonjae","non-dropping-particle":"","parse-names":false,"suffix":""}],"container-title":"Transportation Research Record","id":"ITEM-1","issue":"2144","issued":{"date-parts":[["2010"]]},"page":"142-149","publisher":"Transportation Research Board of the National Academies","title":"Travel time and transfer analysis using transit smart card data","type":"article-journal"},"uris":["http://www.mendeley.com/documents/?uuid=59a1f60b-20f3-4652-aa52-6f439b1a2472"]},{"id":"ITEM-2","itemData":{"ISSN":"23521465","abstract":"This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Procedia","id":"ITEM-2","issued":{"date-parts":[["2015"]]},"page":"391-401","publisher":"Elsevier","title":"A Fundamental Study on Evaluation of Public Transport Transfer Nodes by Data Envelop Analysis Approach Using Smart Card Data","type":"article-journal","volume":"6"},"uris":["http://www.mendeley.com/documents/?uuid=b0bd92c8-112a-4928-bf43-48246e234238"]},{"id":"ITEM-3","itemData":{"ISSN":"0968090X","abstract":"Service reliability of public transportation (PT) systems is a dominant ingredient in what is perceived as the PT image. Unreliable service increases the uncertainties of simultaneous arrivals of vehicles at a transfer point. Implementing proper control actions leads to preventing missed transfers, one of the undesirable features of PT service and a major contributor to a negative image. The present work focuses on performance measurements of a PT system offering direct transfers on multi-legged trips. The method developed evaluates and improves system performance by applying selected operational tactics in real-time scenarios. In order to investigate the efficiency level of the PT system, five types of vehicle positional situations with reference to a transfer point are considered: considerably ahead of schedule, ahead of schedule, on schedule, behind schedule, and considerably behind schedule. Each situation contributes differently to the degree of system performance. The optimization framework developed results in selected operational tactics to attain the maximum number of direct (without waiting) transfers and minimize total passenger travel time. The implementation of the concept is performed in two steps: optimization and simulation. The optimization process searches for the best operational tactics, using the states of the five vehicle-position types, and the simulation serves to validate the optimal results under a stochastic framework using the concept of a multi-agent system. A case study of Auckland, New Zealand, is described for assessing the methodology developed. Results showed a 58% improvement in the system performance index compared to no-tactic operations.","author":[{"dropping-particle":"","family":"Nesheli","given":"Mahmood Mahmoodi","non-dropping-particle":"","parse-names":false,"suffix":""},{"dropping-particle":"","family":"Ceder","given":"Avishai","non-dropping-particle":"","parse-names":false,"suffix":""}],"container-title":"Transportation Research Part C: Emerging Technologies","id":"ITEM-3","issued":{"date-parts":[["2015"]]},"page":"525-539","publisher":"Pergamon","title":"Improved reliability of public transportation using real-time transfer synchronization","type":"article-journal","volume":"60"},"uris":["http://www.mendeley.com/documents/?uuid=fe49d469-177e-4e83-bbdc-bf9fb2de5fe4"]}],"mendeley":{"formattedCitation":"(Jang, 2010; Nesheli and Ceder, 2015; Nishiuchi et al., 2015)","plainTextFormattedCitation":"(Jang, 2010; Nesheli and Ceder, 2015; Nishiuchi et al., 2015)","previouslyFormattedCitation":"(Jang, 2010; Nesheli and Ceder, 2015; Nishiuchi, Todoroki and Kishi, 2015)"},"properties":{"noteIndex":0},"schema":"https://github.com/citation-style-language/schema/raw/master/csl-citation.json"}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(Jang, 2010; Nesheli and Ceder, 2015; Nishiuchi et al., 2015)</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However, there are few papers proposing systematic measurement for transfer performance using newly available </w:t>
      </w:r>
      <w:r w:rsidR="009A7A63">
        <w:rPr>
          <w:rFonts w:ascii="Times New Roman" w:eastAsia="Yu Mincho" w:hAnsi="Times New Roman" w:cs="Times New Roman"/>
          <w:sz w:val="24"/>
          <w:szCs w:val="24"/>
          <w:lang w:eastAsia="ja-JP"/>
        </w:rPr>
        <w:t xml:space="preserve">high-resolution </w:t>
      </w:r>
      <w:r w:rsidR="00491109">
        <w:rPr>
          <w:rFonts w:ascii="Times New Roman" w:eastAsia="Yu Mincho" w:hAnsi="Times New Roman" w:cs="Times New Roman"/>
          <w:sz w:val="24"/>
          <w:szCs w:val="24"/>
          <w:lang w:eastAsia="ja-JP"/>
        </w:rPr>
        <w:t xml:space="preserve">data sources such as </w:t>
      </w:r>
      <w:r w:rsidR="00A838A8">
        <w:rPr>
          <w:rFonts w:ascii="Times New Roman" w:eastAsia="Yu Mincho" w:hAnsi="Times New Roman" w:cs="Times New Roman"/>
          <w:sz w:val="24"/>
          <w:szCs w:val="24"/>
          <w:lang w:eastAsia="ja-JP"/>
        </w:rPr>
        <w:t xml:space="preserve">detailed schedule and </w:t>
      </w:r>
      <w:r w:rsidR="00491109">
        <w:rPr>
          <w:rFonts w:ascii="Times New Roman" w:eastAsia="Yu Mincho" w:hAnsi="Times New Roman" w:cs="Times New Roman"/>
          <w:sz w:val="24"/>
          <w:szCs w:val="24"/>
          <w:lang w:eastAsia="ja-JP"/>
        </w:rPr>
        <w:t xml:space="preserve">real-time vehicle locations. </w:t>
      </w:r>
      <w:r w:rsidR="009A7A63">
        <w:rPr>
          <w:rFonts w:ascii="Times New Roman" w:eastAsia="Yu Mincho" w:hAnsi="Times New Roman" w:cs="Times New Roman"/>
          <w:sz w:val="24"/>
          <w:szCs w:val="24"/>
          <w:lang w:eastAsia="ja-JP"/>
        </w:rPr>
        <w:t xml:space="preserve"> </w:t>
      </w:r>
      <w:r w:rsidR="009A7A63">
        <w:rPr>
          <w:rFonts w:ascii="Times New Roman" w:hAnsi="Times New Roman" w:cs="Times New Roman"/>
          <w:sz w:val="24"/>
          <w:szCs w:val="24"/>
        </w:rPr>
        <w:t xml:space="preserve">Measures and analytics to help understand </w:t>
      </w:r>
      <w:r w:rsidR="00491109">
        <w:rPr>
          <w:rFonts w:ascii="Times New Roman" w:hAnsi="Times New Roman" w:cs="Times New Roman"/>
          <w:sz w:val="24"/>
          <w:szCs w:val="24"/>
        </w:rPr>
        <w:t xml:space="preserve">the </w:t>
      </w:r>
      <w:r w:rsidR="009A7A63">
        <w:rPr>
          <w:rFonts w:ascii="Times New Roman" w:hAnsi="Times New Roman" w:cs="Times New Roman"/>
          <w:sz w:val="24"/>
          <w:szCs w:val="24"/>
        </w:rPr>
        <w:t xml:space="preserve">impact </w:t>
      </w:r>
      <w:r w:rsidR="00A838A8">
        <w:rPr>
          <w:rFonts w:ascii="Times New Roman" w:hAnsi="Times New Roman" w:cs="Times New Roman"/>
          <w:sz w:val="24"/>
          <w:szCs w:val="24"/>
        </w:rPr>
        <w:t xml:space="preserve">of delays </w:t>
      </w:r>
      <w:r w:rsidR="009A7A63">
        <w:rPr>
          <w:rFonts w:ascii="Times New Roman" w:hAnsi="Times New Roman" w:cs="Times New Roman"/>
          <w:sz w:val="24"/>
          <w:szCs w:val="24"/>
        </w:rPr>
        <w:t xml:space="preserve">on </w:t>
      </w:r>
      <w:r w:rsidR="00491109">
        <w:rPr>
          <w:rFonts w:ascii="Times New Roman" w:hAnsi="Times New Roman" w:cs="Times New Roman"/>
          <w:sz w:val="24"/>
          <w:szCs w:val="24"/>
        </w:rPr>
        <w:t xml:space="preserve">transfers </w:t>
      </w:r>
      <w:r w:rsidR="009A7A63">
        <w:rPr>
          <w:rFonts w:ascii="Times New Roman" w:hAnsi="Times New Roman" w:cs="Times New Roman"/>
          <w:sz w:val="24"/>
          <w:szCs w:val="24"/>
        </w:rPr>
        <w:t xml:space="preserve">can be useful for operational, </w:t>
      </w:r>
      <w:r w:rsidR="00491109">
        <w:rPr>
          <w:rFonts w:ascii="Times New Roman" w:hAnsi="Times New Roman" w:cs="Times New Roman"/>
          <w:sz w:val="24"/>
          <w:szCs w:val="24"/>
        </w:rPr>
        <w:t>planning and administrat</w:t>
      </w:r>
      <w:r w:rsidR="009A7A63">
        <w:rPr>
          <w:rFonts w:ascii="Times New Roman" w:hAnsi="Times New Roman" w:cs="Times New Roman"/>
          <w:sz w:val="24"/>
          <w:szCs w:val="24"/>
        </w:rPr>
        <w:t>ion</w:t>
      </w:r>
      <w:r w:rsidR="00491109">
        <w:rPr>
          <w:rFonts w:ascii="Times New Roman" w:hAnsi="Times New Roman" w:cs="Times New Roman"/>
          <w:sz w:val="24"/>
          <w:szCs w:val="24"/>
        </w:rPr>
        <w:t xml:space="preserve"> purposes.</w:t>
      </w:r>
    </w:p>
    <w:p w14:paraId="018BE32E" w14:textId="4501CF99"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In this paper, we develop </w:t>
      </w:r>
      <w:r w:rsidR="009A7A63">
        <w:rPr>
          <w:rFonts w:ascii="Times New Roman" w:eastAsia="Yu Mincho" w:hAnsi="Times New Roman" w:cs="Times New Roman"/>
          <w:sz w:val="24"/>
          <w:szCs w:val="24"/>
          <w:lang w:eastAsia="ja-JP"/>
        </w:rPr>
        <w:t xml:space="preserve">measures </w:t>
      </w:r>
      <w:r>
        <w:rPr>
          <w:rFonts w:ascii="Times New Roman" w:eastAsia="Yu Mincho" w:hAnsi="Times New Roman" w:cs="Times New Roman"/>
          <w:sz w:val="24"/>
          <w:szCs w:val="24"/>
          <w:lang w:eastAsia="ja-JP"/>
        </w:rPr>
        <w:t xml:space="preserve">for the evaluation of the transfer performance in </w:t>
      </w:r>
      <w:r w:rsidR="009A7A63">
        <w:rPr>
          <w:rFonts w:ascii="Times New Roman" w:eastAsia="Yu Mincho" w:hAnsi="Times New Roman" w:cs="Times New Roman"/>
          <w:sz w:val="24"/>
          <w:szCs w:val="24"/>
          <w:lang w:eastAsia="ja-JP"/>
        </w:rPr>
        <w:t>public transit systems using high-resolution schedule and real-time vehicle location data</w:t>
      </w:r>
      <w:r>
        <w:rPr>
          <w:rFonts w:ascii="Times New Roman" w:eastAsia="Yu Mincho" w:hAnsi="Times New Roman" w:cs="Times New Roman"/>
          <w:sz w:val="24"/>
          <w:szCs w:val="24"/>
          <w:lang w:eastAsia="ja-JP"/>
        </w:rPr>
        <w:t>.</w:t>
      </w:r>
      <w:r w:rsidR="00792827">
        <w:rPr>
          <w:rFonts w:ascii="Times New Roman" w:eastAsia="Yu Mincho" w:hAnsi="Times New Roman" w:cs="Times New Roman"/>
          <w:sz w:val="24"/>
          <w:szCs w:val="24"/>
          <w:lang w:eastAsia="ja-JP"/>
        </w:rPr>
        <w:t xml:space="preserve"> </w:t>
      </w:r>
      <w:r w:rsidR="009A7A63">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w:t>
      </w:r>
      <w:r w:rsidR="009A7A63">
        <w:rPr>
          <w:rFonts w:ascii="Times New Roman" w:eastAsia="Yu Mincho" w:hAnsi="Times New Roman" w:cs="Times New Roman"/>
          <w:sz w:val="24"/>
          <w:szCs w:val="24"/>
          <w:lang w:eastAsia="ja-JP"/>
        </w:rPr>
        <w:t>empirical probability</w:t>
      </w:r>
      <w:r>
        <w:rPr>
          <w:rFonts w:ascii="Times New Roman" w:eastAsia="Yu Mincho" w:hAnsi="Times New Roman" w:cs="Times New Roman"/>
          <w:sz w:val="24"/>
          <w:szCs w:val="24"/>
          <w:lang w:eastAsia="ja-JP"/>
        </w:rPr>
        <w:t xml:space="preserve"> of miss</w:t>
      </w:r>
      <w:r w:rsidR="009A7A63">
        <w:rPr>
          <w:rFonts w:ascii="Times New Roman" w:eastAsia="Yu Mincho" w:hAnsi="Times New Roman" w:cs="Times New Roman"/>
          <w:sz w:val="24"/>
          <w:szCs w:val="24"/>
          <w:lang w:eastAsia="ja-JP"/>
        </w:rPr>
        <w:t>ing</w:t>
      </w:r>
      <w:r>
        <w:rPr>
          <w:rFonts w:ascii="Times New Roman" w:eastAsia="Yu Mincho" w:hAnsi="Times New Roman" w:cs="Times New Roman"/>
          <w:sz w:val="24"/>
          <w:szCs w:val="24"/>
          <w:lang w:eastAsia="ja-JP"/>
        </w:rPr>
        <w:t xml:space="preserve"> transfers</w:t>
      </w:r>
      <w:r w:rsidR="009A7A63">
        <w:rPr>
          <w:rFonts w:ascii="Times New Roman" w:eastAsia="Yu Mincho" w:hAnsi="Times New Roman" w:cs="Times New Roman"/>
          <w:sz w:val="24"/>
          <w:szCs w:val="24"/>
          <w:lang w:eastAsia="ja-JP"/>
        </w:rPr>
        <w:t xml:space="preserve"> based on historical data</w:t>
      </w:r>
      <w:r w:rsidR="00364764">
        <w:rPr>
          <w:rFonts w:ascii="Times New Roman" w:eastAsia="Yu Mincho" w:hAnsi="Times New Roman" w:cs="Times New Roman"/>
          <w:sz w:val="24"/>
          <w:szCs w:val="24"/>
          <w:lang w:eastAsia="ja-JP"/>
        </w:rPr>
        <w:t>, while the</w:t>
      </w:r>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 We implement these measures using </w:t>
      </w:r>
      <w:r w:rsidR="00364764">
        <w:rPr>
          <w:rFonts w:ascii="Times New Roman" w:eastAsia="Yu Mincho" w:hAnsi="Times New Roman" w:cs="Times New Roman"/>
          <w:sz w:val="24"/>
          <w:szCs w:val="24"/>
          <w:lang w:eastAsia="ja-JP"/>
        </w:rPr>
        <w:t xml:space="preserve">high-resolution schedule and real-time vehicle location data </w:t>
      </w:r>
      <w:r>
        <w:rPr>
          <w:rFonts w:ascii="Times New Roman" w:eastAsia="Yu Mincho" w:hAnsi="Times New Roman" w:cs="Times New Roman"/>
          <w:sz w:val="24"/>
          <w:szCs w:val="24"/>
          <w:lang w:eastAsia="ja-JP"/>
        </w:rPr>
        <w:t xml:space="preserve">from </w:t>
      </w:r>
      <w:r w:rsidR="009A7A63">
        <w:rPr>
          <w:rFonts w:ascii="Times New Roman" w:eastAsia="Yu Mincho" w:hAnsi="Times New Roman" w:cs="Times New Roman"/>
          <w:sz w:val="24"/>
          <w:szCs w:val="24"/>
          <w:lang w:eastAsia="ja-JP"/>
        </w:rPr>
        <w:t xml:space="preserve">the </w:t>
      </w:r>
      <w:r>
        <w:rPr>
          <w:rFonts w:ascii="Times New Roman" w:eastAsia="Yu Mincho" w:hAnsi="Times New Roman" w:cs="Times New Roman"/>
          <w:sz w:val="24"/>
          <w:szCs w:val="24"/>
          <w:lang w:eastAsia="ja-JP"/>
        </w:rPr>
        <w:t xml:space="preserve">Central Ohio Transit Authority </w:t>
      </w:r>
      <w:r w:rsidR="009A7A63">
        <w:rPr>
          <w:rFonts w:ascii="Times New Roman" w:eastAsia="Yu Mincho" w:hAnsi="Times New Roman" w:cs="Times New Roman"/>
          <w:sz w:val="24"/>
          <w:szCs w:val="24"/>
          <w:lang w:eastAsia="ja-JP"/>
        </w:rPr>
        <w:t xml:space="preserve">(COTA) </w:t>
      </w:r>
      <w:r>
        <w:rPr>
          <w:rFonts w:ascii="Times New Roman" w:eastAsia="Yu Mincho" w:hAnsi="Times New Roman" w:cs="Times New Roman"/>
          <w:sz w:val="24"/>
          <w:szCs w:val="24"/>
          <w:lang w:eastAsia="ja-JP"/>
        </w:rPr>
        <w:t>bus system in Columbus, Ohio</w:t>
      </w:r>
      <w:r w:rsidR="00622AC3">
        <w:rPr>
          <w:rFonts w:ascii="Times New Roman" w:eastAsia="Yu Mincho" w:hAnsi="Times New Roman" w:cs="Times New Roman"/>
          <w:sz w:val="24"/>
          <w:szCs w:val="24"/>
          <w:lang w:eastAsia="ja-JP"/>
        </w:rPr>
        <w:t xml:space="preserve">, including both </w:t>
      </w:r>
      <w:r w:rsidR="00C538E6">
        <w:rPr>
          <w:rFonts w:ascii="Times New Roman" w:eastAsia="Yu Mincho" w:hAnsi="Times New Roman" w:cs="Times New Roman"/>
          <w:sz w:val="24"/>
          <w:szCs w:val="24"/>
          <w:lang w:eastAsia="ja-JP"/>
        </w:rPr>
        <w:t xml:space="preserve">open </w:t>
      </w:r>
      <w:r w:rsidR="00622AC3">
        <w:rPr>
          <w:rFonts w:ascii="Times New Roman" w:eastAsia="Yu Mincho" w:hAnsi="Times New Roman" w:cs="Times New Roman"/>
          <w:sz w:val="24"/>
          <w:szCs w:val="24"/>
          <w:lang w:eastAsia="ja-JP"/>
        </w:rPr>
        <w:t>data published in the General Transit Feed Specification (GTFS) format and administrative data derived from Automated Passenger Counters (APCs)</w:t>
      </w:r>
      <w:r>
        <w:rPr>
          <w:rFonts w:ascii="Times New Roman" w:eastAsia="Yu Mincho" w:hAnsi="Times New Roman" w:cs="Times New Roman"/>
          <w:sz w:val="24"/>
          <w:szCs w:val="24"/>
          <w:lang w:eastAsia="ja-JP"/>
        </w:rPr>
        <w:t>. We explore the patterns of TR and ATTP at different levels of spatial and temporal resolution</w:t>
      </w:r>
      <w:r w:rsidR="00A838A8">
        <w:rPr>
          <w:rFonts w:ascii="Times New Roman" w:eastAsia="Yu Mincho" w:hAnsi="Times New Roman" w:cs="Times New Roman"/>
          <w:sz w:val="24"/>
          <w:szCs w:val="24"/>
          <w:lang w:eastAsia="ja-JP"/>
        </w:rPr>
        <w:t>, and simulate the impact of dedicated bus lanes on TR and ATTP</w:t>
      </w:r>
      <w:r>
        <w:rPr>
          <w:rFonts w:ascii="Times New Roman" w:eastAsia="Yu Mincho" w:hAnsi="Times New Roman" w:cs="Times New Roman"/>
          <w:sz w:val="24"/>
          <w:szCs w:val="24"/>
          <w:lang w:eastAsia="ja-JP"/>
        </w:rPr>
        <w:t xml:space="preserve">. The results demonstrate </w:t>
      </w:r>
      <w:r w:rsidR="00A838A8">
        <w:rPr>
          <w:rFonts w:ascii="Times New Roman" w:eastAsia="Yu Mincho" w:hAnsi="Times New Roman" w:cs="Times New Roman"/>
          <w:sz w:val="24"/>
          <w:szCs w:val="24"/>
          <w:lang w:eastAsia="ja-JP"/>
        </w:rPr>
        <w:t xml:space="preserve">the effectiveness of the </w:t>
      </w:r>
      <w:r>
        <w:rPr>
          <w:rFonts w:ascii="Times New Roman" w:eastAsia="Yu Mincho" w:hAnsi="Times New Roman" w:cs="Times New Roman"/>
          <w:sz w:val="24"/>
          <w:szCs w:val="24"/>
          <w:lang w:eastAsia="ja-JP"/>
        </w:rPr>
        <w:t xml:space="preserve">TR and ATTP </w:t>
      </w:r>
      <w:r w:rsidR="00622AC3">
        <w:rPr>
          <w:rFonts w:ascii="Times New Roman" w:eastAsia="Yu Mincho" w:hAnsi="Times New Roman" w:cs="Times New Roman"/>
          <w:sz w:val="24"/>
          <w:szCs w:val="24"/>
          <w:lang w:eastAsia="ja-JP"/>
        </w:rPr>
        <w:t xml:space="preserve">measures </w:t>
      </w:r>
      <w:r>
        <w:rPr>
          <w:rFonts w:ascii="Times New Roman" w:eastAsia="Yu Mincho" w:hAnsi="Times New Roman" w:cs="Times New Roman"/>
          <w:sz w:val="24"/>
          <w:szCs w:val="24"/>
          <w:lang w:eastAsia="ja-JP"/>
        </w:rPr>
        <w:t>to assess the impacts of delays on transfers and guide planning and decision making to improve on-time performance.</w:t>
      </w:r>
    </w:p>
    <w:p w14:paraId="4B3252C3" w14:textId="4C599077" w:rsidR="00831306" w:rsidRPr="00792827" w:rsidRDefault="00140FEB"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In the</w:t>
      </w:r>
      <w:r w:rsidR="00831306">
        <w:rPr>
          <w:rFonts w:ascii="Times New Roman" w:eastAsia="Yu Mincho" w:hAnsi="Times New Roman" w:cs="Times New Roman"/>
          <w:sz w:val="24"/>
          <w:szCs w:val="24"/>
          <w:lang w:eastAsia="ja-JP"/>
        </w:rPr>
        <w:t xml:space="preserve"> next section of this pape</w:t>
      </w:r>
      <w:r>
        <w:rPr>
          <w:rFonts w:ascii="Times New Roman" w:eastAsia="Yu Mincho" w:hAnsi="Times New Roman" w:cs="Times New Roman"/>
          <w:sz w:val="24"/>
          <w:szCs w:val="24"/>
          <w:lang w:eastAsia="ja-JP"/>
        </w:rPr>
        <w:t xml:space="preserve">r, we review previous </w:t>
      </w:r>
      <w:r w:rsidR="00364764">
        <w:rPr>
          <w:rFonts w:ascii="Times New Roman" w:eastAsia="Yu Mincho" w:hAnsi="Times New Roman" w:cs="Times New Roman"/>
          <w:sz w:val="24"/>
          <w:szCs w:val="24"/>
          <w:lang w:eastAsia="ja-JP"/>
        </w:rPr>
        <w:t xml:space="preserve">research on route </w:t>
      </w:r>
      <w:r>
        <w:rPr>
          <w:rFonts w:ascii="Times New Roman" w:eastAsia="Yu Mincho" w:hAnsi="Times New Roman" w:cs="Times New Roman"/>
          <w:sz w:val="24"/>
          <w:szCs w:val="24"/>
          <w:lang w:eastAsia="ja-JP"/>
        </w:rPr>
        <w:t>transfers in transit systems</w:t>
      </w:r>
      <w:r w:rsidR="00364764">
        <w:rPr>
          <w:rFonts w:ascii="Times New Roman" w:eastAsia="Yu Mincho" w:hAnsi="Times New Roman" w:cs="Times New Roman"/>
          <w:sz w:val="24"/>
          <w:szCs w:val="24"/>
          <w:lang w:eastAsia="ja-JP"/>
        </w:rPr>
        <w:t xml:space="preserve"> from the perspectives of the data utilized and the analysis conducted.</w:t>
      </w:r>
      <w:r>
        <w:rPr>
          <w:rFonts w:ascii="Times New Roman" w:eastAsia="Yu Mincho" w:hAnsi="Times New Roman" w:cs="Times New Roman"/>
          <w:sz w:val="24"/>
          <w:szCs w:val="24"/>
          <w:lang w:eastAsia="ja-JP"/>
        </w:rPr>
        <w:t xml:space="preserve"> </w:t>
      </w:r>
      <w:r w:rsidR="00364764">
        <w:rPr>
          <w:rFonts w:ascii="Times New Roman" w:eastAsia="Yu Mincho" w:hAnsi="Times New Roman" w:cs="Times New Roman"/>
          <w:sz w:val="24"/>
          <w:szCs w:val="24"/>
          <w:lang w:eastAsia="ja-JP"/>
        </w:rPr>
        <w:t>In the subsequent section</w:t>
      </w:r>
      <w:r>
        <w:rPr>
          <w:rFonts w:ascii="Times New Roman" w:eastAsia="Yu Mincho" w:hAnsi="Times New Roman" w:cs="Times New Roman"/>
          <w:sz w:val="24"/>
          <w:szCs w:val="24"/>
          <w:lang w:eastAsia="ja-JP"/>
        </w:rPr>
        <w:t xml:space="preserve"> we introduce our </w:t>
      </w:r>
      <w:r w:rsidR="009B2120">
        <w:rPr>
          <w:rFonts w:ascii="Times New Roman" w:eastAsia="Yu Mincho" w:hAnsi="Times New Roman" w:cs="Times New Roman"/>
          <w:sz w:val="24"/>
          <w:szCs w:val="24"/>
          <w:lang w:eastAsia="ja-JP"/>
        </w:rPr>
        <w:t>data source</w:t>
      </w:r>
      <w:r w:rsidR="0044446F">
        <w:rPr>
          <w:rFonts w:ascii="Times New Roman" w:eastAsia="Yu Mincho" w:hAnsi="Times New Roman" w:cs="Times New Roman"/>
          <w:sz w:val="24"/>
          <w:szCs w:val="24"/>
          <w:lang w:eastAsia="ja-JP"/>
        </w:rPr>
        <w:t>s</w:t>
      </w:r>
      <w:r w:rsidR="009B2120">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t>methods, including the development and implementation of the</w:t>
      </w:r>
      <w:r w:rsidR="009B2120">
        <w:rPr>
          <w:rFonts w:ascii="Times New Roman" w:eastAsia="Yu Mincho" w:hAnsi="Times New Roman" w:cs="Times New Roman"/>
          <w:sz w:val="24"/>
          <w:szCs w:val="24"/>
          <w:lang w:eastAsia="ja-JP"/>
        </w:rPr>
        <w:t xml:space="preserve"> new transfer</w:t>
      </w:r>
      <w:r>
        <w:rPr>
          <w:rFonts w:ascii="Times New Roman" w:eastAsia="Yu Mincho" w:hAnsi="Times New Roman" w:cs="Times New Roman"/>
          <w:sz w:val="24"/>
          <w:szCs w:val="24"/>
          <w:lang w:eastAsia="ja-JP"/>
        </w:rPr>
        <w:t xml:space="preserve"> measures. </w:t>
      </w:r>
      <w:r w:rsidR="00364764">
        <w:rPr>
          <w:rFonts w:ascii="Times New Roman" w:eastAsia="Yu Mincho" w:hAnsi="Times New Roman" w:cs="Times New Roman"/>
          <w:sz w:val="24"/>
          <w:szCs w:val="24"/>
          <w:lang w:eastAsia="ja-JP"/>
        </w:rPr>
        <w:t xml:space="preserve">Following this, </w:t>
      </w:r>
      <w:r w:rsidR="009B2120">
        <w:rPr>
          <w:rFonts w:ascii="Times New Roman" w:eastAsia="Yu Mincho" w:hAnsi="Times New Roman" w:cs="Times New Roman"/>
          <w:sz w:val="24"/>
          <w:szCs w:val="24"/>
          <w:lang w:eastAsia="ja-JP"/>
        </w:rPr>
        <w:t xml:space="preserve">we </w:t>
      </w:r>
      <w:r w:rsidR="0044446F">
        <w:rPr>
          <w:rFonts w:ascii="Times New Roman" w:eastAsia="Yu Mincho" w:hAnsi="Times New Roman" w:cs="Times New Roman"/>
          <w:sz w:val="24"/>
          <w:szCs w:val="24"/>
          <w:lang w:eastAsia="ja-JP"/>
        </w:rPr>
        <w:t>show the results of the spatial and temporal analyses.</w:t>
      </w:r>
      <w:r w:rsidR="00364764">
        <w:rPr>
          <w:rFonts w:ascii="Times New Roman" w:eastAsia="Yu Mincho" w:hAnsi="Times New Roman" w:cs="Times New Roman"/>
          <w:sz w:val="24"/>
          <w:szCs w:val="24"/>
          <w:lang w:eastAsia="ja-JP"/>
        </w:rPr>
        <w:t xml:space="preserve">  We conclude this paper with a discussion of the strengths and limitations of this study, and steps for future research. </w:t>
      </w:r>
    </w:p>
    <w:p w14:paraId="6E971B9F" w14:textId="77777777" w:rsidR="00491109" w:rsidRDefault="00491109" w:rsidP="00491109">
      <w:pPr>
        <w:spacing w:line="240" w:lineRule="auto"/>
        <w:jc w:val="both"/>
        <w:rPr>
          <w:rFonts w:ascii="Times New Roman" w:eastAsia="Yu Mincho" w:hAnsi="Times New Roman" w:cs="Times New Roman"/>
          <w:sz w:val="24"/>
          <w:szCs w:val="24"/>
          <w:lang w:eastAsia="ja-JP"/>
        </w:rPr>
      </w:pPr>
    </w:p>
    <w:p w14:paraId="360BA0A5" w14:textId="2804A927" w:rsidR="00491109" w:rsidRDefault="00622AC3"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Background</w:t>
      </w:r>
    </w:p>
    <w:p w14:paraId="771E9EF3" w14:textId="536D4E6F"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This literature review covers two aspects of measuring and analyzing public transit transfers.</w:t>
      </w:r>
      <w:r w:rsidR="00853C54">
        <w:rPr>
          <w:rFonts w:ascii="Times New Roman" w:eastAsia="Yu Mincho" w:hAnsi="Times New Roman" w:cs="Times New Roman"/>
          <w:sz w:val="24"/>
          <w:szCs w:val="24"/>
          <w:lang w:eastAsia="ja-JP"/>
        </w:rPr>
        <w:t xml:space="preserve"> We first discuss two types of data sources: data collected deliberately for analysis and data generated automatically as a byproduct of operations </w:t>
      </w:r>
      <w:r>
        <w:rPr>
          <w:rFonts w:ascii="Times New Roman" w:eastAsia="Yu Mincho" w:hAnsi="Times New Roman" w:cs="Times New Roman"/>
          <w:sz w:val="24"/>
          <w:szCs w:val="24"/>
          <w:lang w:eastAsia="ja-JP"/>
        </w:rPr>
        <w:fldChar w:fldCharType="begin" w:fldLock="1"/>
      </w:r>
      <w:r w:rsidR="006D1377">
        <w:rPr>
          <w:rFonts w:ascii="Times New Roman" w:eastAsia="Yu Mincho" w:hAnsi="Times New Roman" w:cs="Times New Roman"/>
          <w:sz w:val="24"/>
          <w:szCs w:val="24"/>
          <w:lang w:eastAsia="ja-JP"/>
        </w:rPr>
        <w:instrText>ADDIN CSL_CITATION {"citationItems":[{"id":"ITEM-1","itemData":{"ISBN":"9781466563926","abstract":"Addresses the Challenges Facing Public Transport Policy Makers and Operators. Public Transit Planning and Operation: Modeling, Practice and Behavior, Second Edition offers new solutions for delivering both better services and greater efficiency, solutions which have been developed and tested by the author in over thirty years of research work with mass transit policy makers and operators all over the world. It bridges the worlds of practice and research and academia, provides an overview and a critique of currently used operational planning methods, and furnishes innovative practical techniques and modeling. Improve Service Performance and Successfully Manage the Costs of Operation. This new edition brings in new material on timetabling and vehicle scheduling with different vehicle sizes, new methods of designing transit route networks, analysis of transit coordination and connectivity, behavioral aspects of passengers including when making transfers, and innovative methods related to automation and optimization which can be used in real time to significantly improve service reliability. Combines academic research with real-world project experience. Focuses on issues encountered in practice. Provides unique coverage of the field. Public Transit Planning and Operation: Modeling, Practice and Behavior, Second Edition incorporates a series of themes and new ways of thinking about planning and operation. Bridging the gap between theory and application, this text outlines the factors affecting public-transport services, addresses common problems, and offers practical solutions for improvement. © 2015 by Taylor &amp; Francis Group, LLC. All rights reserved.","author":[{"dropping-particle":"","family":"Ceder","given":"Avishai","non-dropping-particle":"","parse-names":false,"suffix":""}],"container-title":"Public Transit Planning and Operation: Modeling, Practice and Behavior, Second Edition","id":"ITEM-1","issued":{"date-parts":[["2016"]]},"number-of-pages":"1-742","publisher":"CRC press","title":"Public transit planning and operation: Modeling, practice and behavior, second edition","type":"book"},"uris":["http://www.mendeley.com/documents/?uuid=d9776b33-8773-458e-8570-43c097413443","http://www.mendeley.com/documents/?uuid=7b109be3-73de-428c-840c-196808b32629"]}],"mendeley":{"formattedCitation":"(Ceder, 2016)","plainTextFormattedCitation":"(Ceder, 2016)","previouslyFormattedCitation":"(Ceder, 2016)"},"properties":{"noteIndex":0},"schema":"https://github.com/citation-style-language/schema/raw/master/csl-citation.json"}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43423D" w:rsidRPr="0043423D">
        <w:rPr>
          <w:rFonts w:ascii="Times New Roman" w:eastAsia="Yu Mincho" w:hAnsi="Times New Roman" w:cs="Times New Roman"/>
          <w:noProof/>
          <w:sz w:val="24"/>
          <w:szCs w:val="24"/>
          <w:lang w:eastAsia="ja-JP"/>
        </w:rPr>
        <w:t>(Ceder, 2016)</w:t>
      </w:r>
      <w:r>
        <w:rPr>
          <w:rFonts w:ascii="Times New Roman" w:eastAsia="Yu Mincho" w:hAnsi="Times New Roman" w:cs="Times New Roman"/>
          <w:sz w:val="24"/>
          <w:szCs w:val="24"/>
          <w:lang w:eastAsia="ja-JP"/>
        </w:rPr>
        <w:fldChar w:fldCharType="end"/>
      </w:r>
      <w:r w:rsidRPr="00695342">
        <w:rPr>
          <w:rFonts w:ascii="Times New Roman" w:eastAsia="Yu Mincho" w:hAnsi="Times New Roman" w:cs="Times New Roman" w:hint="eastAsia"/>
          <w:sz w:val="24"/>
          <w:szCs w:val="24"/>
          <w:lang w:eastAsia="ja-JP"/>
        </w:rPr>
        <w:t>.</w:t>
      </w:r>
      <w:r>
        <w:rPr>
          <w:rFonts w:ascii="Times New Roman" w:eastAsia="Yu Mincho" w:hAnsi="Times New Roman" w:cs="Times New Roman"/>
          <w:sz w:val="24"/>
          <w:szCs w:val="24"/>
          <w:lang w:eastAsia="ja-JP"/>
        </w:rPr>
        <w:t xml:space="preserve"> Following this, we discuss re</w:t>
      </w:r>
      <w:r w:rsidR="00F72BC0">
        <w:rPr>
          <w:rFonts w:ascii="Times New Roman" w:eastAsia="Yu Mincho" w:hAnsi="Times New Roman" w:cs="Times New Roman"/>
          <w:sz w:val="24"/>
          <w:szCs w:val="24"/>
          <w:lang w:eastAsia="ja-JP"/>
        </w:rPr>
        <w:t>search that uses these data for the transfer measurement.</w:t>
      </w:r>
    </w:p>
    <w:p w14:paraId="2E2206FB" w14:textId="77777777" w:rsidR="00110835" w:rsidRPr="008B1438" w:rsidRDefault="00110835" w:rsidP="00491109">
      <w:pPr>
        <w:spacing w:line="240" w:lineRule="auto"/>
        <w:jc w:val="both"/>
        <w:rPr>
          <w:rFonts w:ascii="Times New Roman" w:hAnsi="Times New Roman" w:cs="Times New Roman"/>
          <w:sz w:val="24"/>
          <w:szCs w:val="24"/>
        </w:rPr>
      </w:pPr>
    </w:p>
    <w:p w14:paraId="6CC4B547" w14:textId="1EDFE798" w:rsidR="00491109" w:rsidRPr="00171F17" w:rsidRDefault="00D04580"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 xml:space="preserve"> Deliberate</w:t>
      </w:r>
      <w:r w:rsidR="009C05A6" w:rsidRPr="00171F17">
        <w:rPr>
          <w:rFonts w:ascii="Times New Roman" w:eastAsia="Yu Mincho" w:hAnsi="Times New Roman" w:cs="Times New Roman"/>
          <w:sz w:val="24"/>
          <w:szCs w:val="24"/>
          <w:u w:val="single"/>
          <w:lang w:eastAsia="ja-JP"/>
        </w:rPr>
        <w:t xml:space="preserve"> versus </w:t>
      </w:r>
      <w:r>
        <w:rPr>
          <w:rFonts w:ascii="Times New Roman" w:eastAsia="Yu Mincho" w:hAnsi="Times New Roman" w:cs="Times New Roman"/>
          <w:sz w:val="24"/>
          <w:szCs w:val="24"/>
          <w:u w:val="single"/>
          <w:lang w:eastAsia="ja-JP"/>
        </w:rPr>
        <w:t>byproduct</w:t>
      </w:r>
      <w:r w:rsidR="008A59A6" w:rsidRPr="00171F17">
        <w:rPr>
          <w:rFonts w:ascii="Times New Roman" w:eastAsia="Yu Mincho" w:hAnsi="Times New Roman" w:cs="Times New Roman"/>
          <w:sz w:val="24"/>
          <w:szCs w:val="24"/>
          <w:u w:val="single"/>
          <w:lang w:eastAsia="ja-JP"/>
        </w:rPr>
        <w:t xml:space="preserve"> </w:t>
      </w:r>
      <w:r w:rsidR="00491109" w:rsidRPr="00171F17">
        <w:rPr>
          <w:rFonts w:ascii="Times New Roman" w:eastAsia="Yu Mincho" w:hAnsi="Times New Roman" w:cs="Times New Roman"/>
          <w:sz w:val="24"/>
          <w:szCs w:val="24"/>
          <w:u w:val="single"/>
          <w:lang w:eastAsia="ja-JP"/>
        </w:rPr>
        <w:t>data</w:t>
      </w:r>
    </w:p>
    <w:p w14:paraId="516B5F4D" w14:textId="6C3C4628" w:rsidR="00491109" w:rsidRDefault="00D04580"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sz w:val="24"/>
          <w:szCs w:val="24"/>
          <w:lang w:eastAsia="ja-JP"/>
        </w:rPr>
        <w:t>Deliberate</w:t>
      </w:r>
      <w:r w:rsidR="008A59A6" w:rsidRPr="008A59A6">
        <w:rPr>
          <w:rFonts w:ascii="Times New Roman" w:eastAsia="Yu Mincho" w:hAnsi="Times New Roman" w:cs="Times New Roman"/>
          <w:b/>
          <w:sz w:val="24"/>
          <w:szCs w:val="24"/>
          <w:lang w:eastAsia="ja-JP"/>
        </w:rPr>
        <w:t xml:space="preserve"> data. </w:t>
      </w:r>
      <w:r w:rsidR="003A33CD">
        <w:rPr>
          <w:rFonts w:ascii="Times New Roman" w:eastAsia="Yu Mincho" w:hAnsi="Times New Roman" w:cs="Times New Roman"/>
          <w:b/>
          <w:sz w:val="24"/>
          <w:szCs w:val="24"/>
          <w:lang w:eastAsia="ja-JP"/>
        </w:rPr>
        <w:t xml:space="preserve"> </w:t>
      </w:r>
      <w:r w:rsidR="00401E13">
        <w:rPr>
          <w:rFonts w:ascii="Times New Roman" w:eastAsia="Yu Mincho" w:hAnsi="Times New Roman" w:cs="Times New Roman"/>
          <w:sz w:val="24"/>
          <w:szCs w:val="24"/>
          <w:lang w:eastAsia="ja-JP"/>
        </w:rPr>
        <w:t>Traditionally, s</w:t>
      </w:r>
      <w:r w:rsidR="00020EE8">
        <w:rPr>
          <w:rFonts w:ascii="Times New Roman" w:eastAsia="Yu Mincho" w:hAnsi="Times New Roman" w:cs="Times New Roman"/>
          <w:sz w:val="24"/>
          <w:szCs w:val="24"/>
          <w:lang w:eastAsia="ja-JP"/>
        </w:rPr>
        <w:t>tudies</w:t>
      </w:r>
      <w:r w:rsidR="00722546">
        <w:rPr>
          <w:rFonts w:ascii="Times New Roman" w:eastAsia="Yu Mincho" w:hAnsi="Times New Roman" w:cs="Times New Roman"/>
          <w:sz w:val="24"/>
          <w:szCs w:val="24"/>
          <w:lang w:eastAsia="ja-JP"/>
        </w:rPr>
        <w:t xml:space="preserve"> </w:t>
      </w:r>
      <w:r w:rsidR="00401E13">
        <w:rPr>
          <w:rFonts w:ascii="Times New Roman" w:eastAsia="Yu Mincho" w:hAnsi="Times New Roman" w:cs="Times New Roman"/>
          <w:sz w:val="24"/>
          <w:szCs w:val="24"/>
          <w:lang w:eastAsia="ja-JP"/>
        </w:rPr>
        <w:t xml:space="preserve">of </w:t>
      </w:r>
      <w:r w:rsidR="00722546">
        <w:rPr>
          <w:rFonts w:ascii="Times New Roman" w:eastAsia="Yu Mincho" w:hAnsi="Times New Roman" w:cs="Times New Roman"/>
          <w:sz w:val="24"/>
          <w:szCs w:val="24"/>
          <w:lang w:eastAsia="ja-JP"/>
        </w:rPr>
        <w:t>public transit</w:t>
      </w:r>
      <w:r w:rsidR="00401E13">
        <w:rPr>
          <w:rFonts w:ascii="Times New Roman" w:eastAsia="Yu Mincho" w:hAnsi="Times New Roman" w:cs="Times New Roman"/>
          <w:sz w:val="24"/>
          <w:szCs w:val="24"/>
          <w:lang w:eastAsia="ja-JP"/>
        </w:rPr>
        <w:t xml:space="preserve"> transfer properties and behaviors use</w:t>
      </w:r>
      <w:r w:rsidR="00020EE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data</w:t>
      </w:r>
      <w:r w:rsidR="004E543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collected deliberately for </w:t>
      </w:r>
      <w:r w:rsidR="00401E13">
        <w:rPr>
          <w:rFonts w:ascii="Times New Roman" w:eastAsia="Yu Mincho" w:hAnsi="Times New Roman" w:cs="Times New Roman"/>
          <w:sz w:val="24"/>
          <w:szCs w:val="24"/>
          <w:lang w:eastAsia="ja-JP"/>
        </w:rPr>
        <w:t xml:space="preserve">specific </w:t>
      </w:r>
      <w:r w:rsidR="00491109">
        <w:rPr>
          <w:rFonts w:ascii="Times New Roman" w:eastAsia="Yu Mincho" w:hAnsi="Times New Roman" w:cs="Times New Roman"/>
          <w:sz w:val="24"/>
          <w:szCs w:val="24"/>
          <w:lang w:eastAsia="ja-JP"/>
        </w:rPr>
        <w:t xml:space="preserve">research questions, often using dedicated </w:t>
      </w:r>
      <w:r w:rsidR="00853C54">
        <w:rPr>
          <w:rFonts w:ascii="Times New Roman" w:eastAsia="Yu Mincho" w:hAnsi="Times New Roman" w:cs="Times New Roman"/>
          <w:sz w:val="24"/>
          <w:szCs w:val="24"/>
          <w:lang w:eastAsia="ja-JP"/>
        </w:rPr>
        <w:t>Global Positioning System (</w:t>
      </w:r>
      <w:r w:rsidR="00491109">
        <w:rPr>
          <w:rFonts w:ascii="Times New Roman" w:eastAsia="Yu Mincho" w:hAnsi="Times New Roman" w:cs="Times New Roman"/>
          <w:sz w:val="24"/>
          <w:szCs w:val="24"/>
          <w:lang w:eastAsia="ja-JP"/>
        </w:rPr>
        <w:t>GPS</w:t>
      </w:r>
      <w:r w:rsidR="00853C54">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receivers and survey instruments. While these data </w:t>
      </w:r>
      <w:r w:rsidR="00401E13">
        <w:rPr>
          <w:rFonts w:ascii="Times New Roman" w:eastAsia="Yu Mincho" w:hAnsi="Times New Roman" w:cs="Times New Roman"/>
          <w:sz w:val="24"/>
          <w:szCs w:val="24"/>
          <w:lang w:eastAsia="ja-JP"/>
        </w:rPr>
        <w:t>are valuable</w:t>
      </w:r>
      <w:r w:rsidR="00491109">
        <w:rPr>
          <w:rFonts w:ascii="Times New Roman" w:eastAsia="Yu Mincho" w:hAnsi="Times New Roman" w:cs="Times New Roman"/>
          <w:sz w:val="24"/>
          <w:szCs w:val="24"/>
          <w:lang w:eastAsia="ja-JP"/>
        </w:rPr>
        <w:t>, there are several issues that limit the</w:t>
      </w:r>
      <w:r w:rsidR="00853C54">
        <w:rPr>
          <w:rFonts w:ascii="Times New Roman" w:eastAsia="Yu Mincho" w:hAnsi="Times New Roman" w:cs="Times New Roman"/>
          <w:sz w:val="24"/>
          <w:szCs w:val="24"/>
          <w:lang w:eastAsia="ja-JP"/>
        </w:rPr>
        <w:t>ir</w:t>
      </w:r>
      <w:r w:rsidR="00491109">
        <w:rPr>
          <w:rFonts w:ascii="Times New Roman" w:eastAsia="Yu Mincho" w:hAnsi="Times New Roman" w:cs="Times New Roman"/>
          <w:sz w:val="24"/>
          <w:szCs w:val="24"/>
          <w:lang w:eastAsia="ja-JP"/>
        </w:rPr>
        <w:t xml:space="preserve"> usefulness.</w:t>
      </w:r>
    </w:p>
    <w:p w14:paraId="1F33E637" w14:textId="190D67E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One issue is the lack of universal standards and def</w:t>
      </w:r>
      <w:r w:rsidR="00853C54">
        <w:rPr>
          <w:rFonts w:ascii="Times New Roman" w:eastAsia="Yu Mincho" w:hAnsi="Times New Roman" w:cs="Times New Roman"/>
          <w:sz w:val="24"/>
          <w:szCs w:val="24"/>
          <w:lang w:eastAsia="ja-JP"/>
        </w:rPr>
        <w:t xml:space="preserve">initions, making comparisons </w:t>
      </w:r>
      <w:r>
        <w:rPr>
          <w:rFonts w:ascii="Times New Roman" w:eastAsia="Yu Mincho" w:hAnsi="Times New Roman" w:cs="Times New Roman"/>
          <w:sz w:val="24"/>
          <w:szCs w:val="24"/>
          <w:lang w:eastAsia="ja-JP"/>
        </w:rPr>
        <w:t xml:space="preserve">difficult. Different transfer studies have varying definitions of transfers and their data </w:t>
      </w:r>
      <w:r>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approach","type":"article-journal","volume":"1872"},"uris":["http://www.mendeley.com/documents/?uuid=ea8c7e47-a8d0-4f86-850c-8408e51e3a6a"]}],"mendeley":{"formattedCitation":"(Guo and Wilson, 2004)","plainTextFormattedCitation":"(Guo and Wilson, 2004)","previouslyFormattedCitation":"(Guo and Wilson, 2004)"},"properties":{"noteIndex":0},"schema":"https://github.com/citation-style-language/schema/raw/master/csl-citation.json"}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 xml:space="preserve">(Guo </w:t>
      </w:r>
      <w:r w:rsidR="00743FA7" w:rsidRPr="00743FA7">
        <w:rPr>
          <w:rFonts w:ascii="Times New Roman" w:eastAsia="Yu Mincho" w:hAnsi="Times New Roman" w:cs="Times New Roman"/>
          <w:noProof/>
          <w:sz w:val="24"/>
          <w:szCs w:val="24"/>
          <w:lang w:eastAsia="ja-JP"/>
        </w:rPr>
        <w:lastRenderedPageBreak/>
        <w:t>and Wilson, 2004)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limiting comparability. Studies using </w:t>
      </w:r>
      <w:r w:rsidR="00C14623">
        <w:rPr>
          <w:rFonts w:ascii="Times New Roman" w:eastAsia="Yu Mincho" w:hAnsi="Times New Roman" w:cs="Times New Roman"/>
          <w:sz w:val="24"/>
          <w:szCs w:val="24"/>
          <w:lang w:eastAsia="ja-JP"/>
        </w:rPr>
        <w:t xml:space="preserve">deliberate </w:t>
      </w:r>
      <w:r>
        <w:rPr>
          <w:rFonts w:ascii="Times New Roman" w:eastAsia="Yu Mincho" w:hAnsi="Times New Roman" w:cs="Times New Roman"/>
          <w:sz w:val="24"/>
          <w:szCs w:val="24"/>
          <w:lang w:eastAsia="ja-JP"/>
        </w:rPr>
        <w:t xml:space="preserve">data also have study-specific data sources that may be difficult to reproduce in other settings.  </w:t>
      </w:r>
    </w:p>
    <w:p w14:paraId="25138C45" w14:textId="1D31E540" w:rsidR="00491109" w:rsidRPr="00C14623"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Another issue is that most </w:t>
      </w:r>
      <w:r w:rsidR="00A0572F">
        <w:rPr>
          <w:rFonts w:ascii="Times New Roman" w:eastAsia="Yu Mincho" w:hAnsi="Times New Roman" w:cs="Times New Roman"/>
          <w:sz w:val="24"/>
          <w:szCs w:val="24"/>
          <w:lang w:eastAsia="ja-JP"/>
        </w:rPr>
        <w:t xml:space="preserve">deliberate </w:t>
      </w:r>
      <w:r>
        <w:rPr>
          <w:rFonts w:ascii="Times New Roman" w:eastAsia="Yu Mincho" w:hAnsi="Times New Roman" w:cs="Times New Roman"/>
          <w:sz w:val="24"/>
          <w:szCs w:val="24"/>
          <w:lang w:eastAsia="ja-JP"/>
        </w:rPr>
        <w:t xml:space="preserve">data are expensive and time-consuming to collect. For example, </w:t>
      </w:r>
      <w:proofErr w:type="spellStart"/>
      <w:r>
        <w:rPr>
          <w:rFonts w:ascii="Times New Roman" w:eastAsia="Yu Mincho" w:hAnsi="Times New Roman" w:cs="Times New Roman"/>
          <w:sz w:val="24"/>
          <w:szCs w:val="24"/>
          <w:lang w:eastAsia="ja-JP"/>
        </w:rPr>
        <w:t>Guo</w:t>
      </w:r>
      <w:proofErr w:type="spellEnd"/>
      <w:r>
        <w:rPr>
          <w:rFonts w:ascii="Times New Roman" w:eastAsia="Yu Mincho" w:hAnsi="Times New Roman" w:cs="Times New Roman"/>
          <w:sz w:val="24"/>
          <w:szCs w:val="24"/>
          <w:lang w:eastAsia="ja-JP"/>
        </w:rPr>
        <w:t xml:space="preserve"> and Wilson (2011) create</w:t>
      </w:r>
      <w:r w:rsidR="005E6E46">
        <w:rPr>
          <w:rFonts w:ascii="Times New Roman" w:eastAsia="Yu Mincho" w:hAnsi="Times New Roman" w:cs="Times New Roman"/>
          <w:sz w:val="24"/>
          <w:szCs w:val="24"/>
          <w:lang w:eastAsia="ja-JP"/>
        </w:rPr>
        <w:t>d</w:t>
      </w:r>
      <w:r>
        <w:rPr>
          <w:rFonts w:ascii="Times New Roman" w:eastAsia="Yu Mincho" w:hAnsi="Times New Roman" w:cs="Times New Roman"/>
          <w:sz w:val="24"/>
          <w:szCs w:val="24"/>
          <w:lang w:eastAsia="ja-JP"/>
        </w:rPr>
        <w:t xml:space="preserve"> and maintain</w:t>
      </w:r>
      <w:r w:rsidR="005E6E46">
        <w:rPr>
          <w:rFonts w:ascii="Times New Roman" w:eastAsia="Yu Mincho" w:hAnsi="Times New Roman" w:cs="Times New Roman"/>
          <w:sz w:val="24"/>
          <w:szCs w:val="24"/>
          <w:lang w:eastAsia="ja-JP"/>
        </w:rPr>
        <w:t>ed</w:t>
      </w:r>
      <w:r>
        <w:rPr>
          <w:rFonts w:ascii="Times New Roman" w:eastAsia="Yu Mincho" w:hAnsi="Times New Roman" w:cs="Times New Roman"/>
          <w:sz w:val="24"/>
          <w:szCs w:val="24"/>
          <w:lang w:eastAsia="ja-JP"/>
        </w:rPr>
        <w:t xml:space="preserve"> spe</w:t>
      </w:r>
      <w:r w:rsidR="00853C54">
        <w:rPr>
          <w:rFonts w:ascii="Times New Roman" w:eastAsia="Yu Mincho" w:hAnsi="Times New Roman" w:cs="Times New Roman"/>
          <w:sz w:val="24"/>
          <w:szCs w:val="24"/>
          <w:lang w:eastAsia="ja-JP"/>
        </w:rPr>
        <w:t xml:space="preserve">cial purpose station inventory </w:t>
      </w:r>
      <w:r>
        <w:rPr>
          <w:rFonts w:ascii="Times New Roman" w:eastAsia="Yu Mincho" w:hAnsi="Times New Roman" w:cs="Times New Roman"/>
          <w:sz w:val="24"/>
          <w:szCs w:val="24"/>
          <w:lang w:eastAsia="ja-JP"/>
        </w:rPr>
        <w:t xml:space="preserve">and field survey databases. This requires substantial time and resources, often for </w:t>
      </w:r>
      <w:r w:rsidR="00401E13">
        <w:rPr>
          <w:rFonts w:ascii="Times New Roman" w:eastAsia="Yu Mincho" w:hAnsi="Times New Roman" w:cs="Times New Roman"/>
          <w:sz w:val="24"/>
          <w:szCs w:val="24"/>
          <w:lang w:eastAsia="ja-JP"/>
        </w:rPr>
        <w:t xml:space="preserve">a </w:t>
      </w:r>
      <w:r>
        <w:rPr>
          <w:rFonts w:ascii="Times New Roman" w:eastAsia="Yu Mincho" w:hAnsi="Times New Roman" w:cs="Times New Roman"/>
          <w:sz w:val="24"/>
          <w:szCs w:val="24"/>
          <w:lang w:eastAsia="ja-JP"/>
        </w:rPr>
        <w:t xml:space="preserve">relatively small volume of data. Therefore, it can be challenging to cover the </w:t>
      </w:r>
      <w:r w:rsidR="00401E13">
        <w:rPr>
          <w:rFonts w:ascii="Times New Roman" w:eastAsia="Yu Mincho" w:hAnsi="Times New Roman" w:cs="Times New Roman"/>
          <w:sz w:val="24"/>
          <w:szCs w:val="24"/>
          <w:lang w:eastAsia="ja-JP"/>
        </w:rPr>
        <w:t>entire public transit</w:t>
      </w:r>
      <w:r>
        <w:rPr>
          <w:rFonts w:ascii="Times New Roman" w:eastAsia="Yu Mincho" w:hAnsi="Times New Roman" w:cs="Times New Roman"/>
          <w:sz w:val="24"/>
          <w:szCs w:val="24"/>
          <w:lang w:eastAsia="ja-JP"/>
        </w:rPr>
        <w:t xml:space="preserve"> system well, both </w:t>
      </w:r>
      <w:r w:rsidR="00853C54">
        <w:rPr>
          <w:rFonts w:ascii="Times New Roman" w:eastAsia="Yu Mincho" w:hAnsi="Times New Roman" w:cs="Times New Roman"/>
          <w:sz w:val="24"/>
          <w:szCs w:val="24"/>
          <w:lang w:eastAsia="ja-JP"/>
        </w:rPr>
        <w:t>spatially and temporally</w:t>
      </w:r>
      <w:r>
        <w:rPr>
          <w:rFonts w:ascii="Times New Roman" w:eastAsia="Yu Mincho" w:hAnsi="Times New Roman" w:cs="Times New Roman"/>
          <w:sz w:val="24"/>
          <w:szCs w:val="24"/>
          <w:lang w:eastAsia="ja-JP"/>
        </w:rPr>
        <w:t>.</w:t>
      </w:r>
      <w:r w:rsidR="00853C54">
        <w:rPr>
          <w:rFonts w:ascii="Times New Roman" w:eastAsia="Yu Mincho" w:hAnsi="Times New Roman" w:cs="Times New Roman"/>
          <w:sz w:val="24"/>
          <w:szCs w:val="24"/>
          <w:lang w:eastAsia="ja-JP"/>
        </w:rPr>
        <w:t xml:space="preserve"> In addition, </w:t>
      </w:r>
      <w:r w:rsidR="00227FAE">
        <w:rPr>
          <w:rFonts w:ascii="Times New Roman" w:eastAsia="Yu Mincho" w:hAnsi="Times New Roman" w:cs="Times New Roman"/>
          <w:sz w:val="24"/>
          <w:szCs w:val="24"/>
          <w:lang w:eastAsia="ja-JP"/>
        </w:rPr>
        <w:t>sampling</w:t>
      </w:r>
      <w:r w:rsidR="00853C54">
        <w:rPr>
          <w:rFonts w:ascii="Times New Roman" w:eastAsia="Yu Mincho" w:hAnsi="Times New Roman" w:cs="Times New Roman"/>
          <w:sz w:val="24"/>
          <w:szCs w:val="24"/>
          <w:lang w:eastAsia="ja-JP"/>
        </w:rPr>
        <w:t xml:space="preserve"> frames are fragile, meaning that data collected for one set of questions cannot easily be repurposed for other questions</w:t>
      </w:r>
      <w:r w:rsidR="00227FAE">
        <w:rPr>
          <w:rFonts w:ascii="Times New Roman" w:eastAsia="Yu Mincho" w:hAnsi="Times New Roman" w:cs="Times New Roman"/>
          <w:sz w:val="24"/>
          <w:szCs w:val="24"/>
          <w:lang w:eastAsia="ja-JP"/>
        </w:rPr>
        <w:t xml:space="preserve"> </w:t>
      </w:r>
      <w:r w:rsidR="000F2F58">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2015)","plainTextFormattedCitation":"(Miller and Goodchild, 2015)","previouslyFormattedCitation":"(Miller and Goodchild, 2015)"},"properties":{"noteIndex":0},"schema":"https://github.com/citation-style-language/schema/raw/master/csl-citation.json"}</w:instrText>
      </w:r>
      <w:r w:rsidR="000F2F58">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(Miller and Goodchild, 2015)</w:t>
      </w:r>
      <w:r w:rsidR="000F2F58">
        <w:rPr>
          <w:rFonts w:ascii="Times New Roman" w:eastAsia="Yu Mincho" w:hAnsi="Times New Roman" w:cs="Times New Roman"/>
          <w:sz w:val="24"/>
          <w:szCs w:val="24"/>
          <w:lang w:eastAsia="ja-JP"/>
        </w:rPr>
        <w:fldChar w:fldCharType="end"/>
      </w:r>
      <w:r w:rsidR="00227FAE">
        <w:rPr>
          <w:rFonts w:ascii="Times New Roman" w:eastAsia="Yu Mincho" w:hAnsi="Times New Roman" w:cs="Times New Roman"/>
          <w:sz w:val="24"/>
          <w:szCs w:val="24"/>
          <w:lang w:eastAsia="ja-JP"/>
        </w:rPr>
        <w:t>.</w:t>
      </w:r>
      <w:r w:rsidR="0014344D">
        <w:rPr>
          <w:rFonts w:ascii="Times New Roman" w:eastAsia="Yu Mincho" w:hAnsi="Times New Roman" w:cs="Times New Roman"/>
          <w:sz w:val="24"/>
          <w:szCs w:val="24"/>
          <w:lang w:eastAsia="ja-JP"/>
        </w:rPr>
        <w:t xml:space="preserve"> </w:t>
      </w:r>
    </w:p>
    <w:p w14:paraId="79F9070F" w14:textId="1F30F63F" w:rsidR="00491109" w:rsidRDefault="007712B2"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An</w:t>
      </w:r>
      <w:r w:rsidR="00853C54">
        <w:rPr>
          <w:rFonts w:ascii="Times New Roman" w:eastAsia="Yu Mincho" w:hAnsi="Times New Roman" w:cs="Times New Roman"/>
          <w:sz w:val="24"/>
          <w:szCs w:val="24"/>
          <w:lang w:eastAsia="ja-JP"/>
        </w:rPr>
        <w:t xml:space="preserve"> example of </w:t>
      </w:r>
      <w:r w:rsidR="00C924AB">
        <w:rPr>
          <w:rFonts w:ascii="Times New Roman" w:eastAsia="Yu Mincho" w:hAnsi="Times New Roman" w:cs="Times New Roman"/>
          <w:sz w:val="24"/>
          <w:szCs w:val="24"/>
          <w:lang w:eastAsia="ja-JP"/>
        </w:rPr>
        <w:t>deliberate</w:t>
      </w:r>
      <w:r>
        <w:rPr>
          <w:rFonts w:ascii="Times New Roman" w:eastAsia="Yu Mincho" w:hAnsi="Times New Roman" w:cs="Times New Roman"/>
          <w:sz w:val="24"/>
          <w:szCs w:val="24"/>
          <w:lang w:eastAsia="ja-JP"/>
        </w:rPr>
        <w:t xml:space="preserve"> data is stated preference (SP) data</w:t>
      </w:r>
      <w:r w:rsidR="00853C54">
        <w:rPr>
          <w:rFonts w:ascii="Times New Roman" w:eastAsia="Yu Mincho" w:hAnsi="Times New Roman" w:cs="Times New Roman"/>
          <w:sz w:val="24"/>
          <w:szCs w:val="24"/>
          <w:lang w:eastAsia="ja-JP"/>
        </w:rPr>
        <w:t xml:space="preserve">, used widely </w:t>
      </w:r>
      <w:r>
        <w:rPr>
          <w:rFonts w:ascii="Times New Roman" w:eastAsia="Yu Mincho" w:hAnsi="Times New Roman" w:cs="Times New Roman"/>
          <w:sz w:val="24"/>
          <w:szCs w:val="24"/>
          <w:lang w:eastAsia="ja-JP"/>
        </w:rPr>
        <w:t>to support</w:t>
      </w:r>
      <w:r w:rsidR="00491109">
        <w:rPr>
          <w:rFonts w:ascii="Times New Roman" w:eastAsia="Yu Mincho" w:hAnsi="Times New Roman" w:cs="Times New Roman"/>
          <w:sz w:val="24"/>
          <w:szCs w:val="24"/>
          <w:lang w:eastAsia="ja-JP"/>
        </w:rPr>
        <w:t xml:space="preserve"> mode choice models </w:t>
      </w:r>
      <w:r w:rsidR="00491109">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(Guo and Wilson, 2011)</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Although many transfer assessment studies use SP data </w:t>
      </w:r>
      <w:r w:rsidR="00491109">
        <w:rPr>
          <w:rFonts w:ascii="Times New Roman" w:eastAsia="Yu Mincho" w:hAnsi="Times New Roman" w:cs="Times New Roman"/>
          <w:sz w:val="24"/>
          <w:szCs w:val="24"/>
          <w:lang w:eastAsia="ja-JP"/>
        </w:rPr>
        <w:fldChar w:fldCharType="begin" w:fldLock="1"/>
      </w:r>
      <w:r w:rsidR="001837CE">
        <w:rPr>
          <w:rFonts w:ascii="Times New Roman" w:eastAsia="Yu Mincho" w:hAnsi="Times New Roman" w:cs="Times New Roman"/>
          <w:sz w:val="24"/>
          <w:szCs w:val="24"/>
          <w:lang w:eastAsia="ja-JP"/>
        </w:rPr>
        <w:instrText>ADDIN CSL_CITATION {"citationItems":[{"id":"ITEM-1","itemData":{"ISSN":"13665545","abstract":"A large amount of evidence has been amassed in Great Britain on the values of time and a wide range of service quality attributes. This paper reports meta-analysis of a large number of valuations of these attributes, including in-vehicle time, walk time, wait time, service headway, interchange, departure time adjustments, search time, late time and time spent in congested traffic conditions. This analysis yields insights into methodological issues, supports the appraisal of widely used conventions, can be used to provide estimated valuations for situations where none exist, and allows the assessment of particular findings against a large body of empirical evidence. The research findings challenge several conventions and provide a number of practical recommendations regarding the valuations of time and service quality to use in appraisal and areas for future research. © 2001 Elsevier Science Ltd. All rights reserved.","author":[{"dropping-particle":"","family":"Wardman","given":"Mark","non-dropping-particle":"","parse-names":false,"suffix":""}],"container-title":"Transportation Research Part E: Logistics and Transportation Review","id":"ITEM-1","issue":"2-3","issued":{"date-parts":[["2001"]]},"page":"107-128","publisher":"Institute of Transport Studies, University of Leeds","title":"A review of British evidence on time and service quality valuations","type":"article-journal","volume":"37"},"uris":["http://www.mendeley.com/documents/?uuid=2d298736-9e10-4314-9c9c-4c382b78fd8b","http://www.mendeley.com/documents/?uuid=a114ca72-0f00-487d-ab23-205ca520a6e9"]}],"mendeley":{"formattedCitation":"(Wardman, 2001)","plainTextFormattedCitation":"(Wardman, 2001)","previouslyFormattedCitation":"(Wardman, 2001)"},"properties":{"noteIndex":0},"schema":"https://github.com/citation-style-language/schema/raw/master/csl-citation.json"}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3423D" w:rsidRPr="0043423D">
        <w:rPr>
          <w:rFonts w:ascii="Times New Roman" w:eastAsia="Yu Mincho" w:hAnsi="Times New Roman" w:cs="Times New Roman"/>
          <w:noProof/>
          <w:sz w:val="24"/>
          <w:szCs w:val="24"/>
          <w:lang w:eastAsia="ja-JP"/>
        </w:rPr>
        <w:t>(Wardman, 2001)</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the choice dimension is typically small, meaning that SP data may not be able to capture the full diversity of transfer situations (</w:t>
      </w:r>
      <w:proofErr w:type="spellStart"/>
      <w:r w:rsidR="00491109">
        <w:rPr>
          <w:rFonts w:ascii="Times New Roman" w:eastAsia="Yu Mincho" w:hAnsi="Times New Roman" w:cs="Times New Roman"/>
          <w:sz w:val="24"/>
          <w:szCs w:val="24"/>
          <w:lang w:eastAsia="ja-JP"/>
        </w:rPr>
        <w:t>Bovy</w:t>
      </w:r>
      <w:proofErr w:type="spellEnd"/>
      <w:r w:rsidR="00491109">
        <w:rPr>
          <w:rFonts w:ascii="Times New Roman" w:eastAsia="Yu Mincho" w:hAnsi="Times New Roman" w:cs="Times New Roman"/>
          <w:sz w:val="24"/>
          <w:szCs w:val="24"/>
          <w:lang w:eastAsia="ja-JP"/>
        </w:rPr>
        <w:t xml:space="preserve"> and Stern 2012).  Other semi-quantitative data collecting methods,</w:t>
      </w:r>
      <w:r w:rsidR="000368B5">
        <w:rPr>
          <w:rFonts w:ascii="Times New Roman" w:eastAsia="Yu Mincho" w:hAnsi="Times New Roman" w:cs="Times New Roman"/>
          <w:sz w:val="24"/>
          <w:szCs w:val="24"/>
          <w:lang w:eastAsia="ja-JP"/>
        </w:rPr>
        <w:t xml:space="preserve"> such as on-board questionnaires</w:t>
      </w:r>
      <w:r w:rsidR="00491109">
        <w:rPr>
          <w:rFonts w:ascii="Times New Roman" w:eastAsia="Yu Mincho" w:hAnsi="Times New Roman" w:cs="Times New Roman"/>
          <w:sz w:val="24"/>
          <w:szCs w:val="24"/>
          <w:lang w:eastAsia="ja-JP"/>
        </w:rPr>
        <w:t xml:space="preserve">, can also lack precision and reliability. The result of these imprecise data sources is that most studies provide </w:t>
      </w:r>
      <w:r w:rsidR="00853C54">
        <w:rPr>
          <w:rFonts w:ascii="Times New Roman" w:eastAsia="Yu Mincho" w:hAnsi="Times New Roman" w:cs="Times New Roman"/>
          <w:sz w:val="24"/>
          <w:szCs w:val="24"/>
          <w:lang w:eastAsia="ja-JP"/>
        </w:rPr>
        <w:t xml:space="preserve">a partial </w:t>
      </w:r>
      <w:r w:rsidR="00491109">
        <w:rPr>
          <w:rFonts w:ascii="Times New Roman" w:eastAsia="Yu Mincho" w:hAnsi="Times New Roman" w:cs="Times New Roman"/>
          <w:sz w:val="24"/>
          <w:szCs w:val="24"/>
          <w:lang w:eastAsia="ja-JP"/>
        </w:rPr>
        <w:t xml:space="preserve">assessment </w:t>
      </w:r>
      <w:r w:rsidR="00853C54">
        <w:rPr>
          <w:rFonts w:ascii="Times New Roman" w:eastAsia="Yu Mincho" w:hAnsi="Times New Roman" w:cs="Times New Roman"/>
          <w:sz w:val="24"/>
          <w:szCs w:val="24"/>
          <w:lang w:eastAsia="ja-JP"/>
        </w:rPr>
        <w:t xml:space="preserve">of the </w:t>
      </w:r>
      <w:r w:rsidR="00491109">
        <w:rPr>
          <w:rFonts w:ascii="Times New Roman" w:eastAsia="Yu Mincho" w:hAnsi="Times New Roman" w:cs="Times New Roman"/>
          <w:sz w:val="24"/>
          <w:szCs w:val="24"/>
          <w:lang w:eastAsia="ja-JP"/>
        </w:rPr>
        <w:t xml:space="preserve">system since it is difficult to have a detailed assessment </w:t>
      </w:r>
      <w:r w:rsidR="00537103">
        <w:rPr>
          <w:rFonts w:ascii="Times New Roman" w:eastAsia="Yu Mincho" w:hAnsi="Times New Roman" w:cs="Times New Roman"/>
          <w:sz w:val="24"/>
          <w:szCs w:val="24"/>
          <w:lang w:eastAsia="ja-JP"/>
        </w:rPr>
        <w:t xml:space="preserve">at </w:t>
      </w:r>
      <w:r w:rsidR="00853C54">
        <w:rPr>
          <w:rFonts w:ascii="Times New Roman" w:eastAsia="Yu Mincho" w:hAnsi="Times New Roman" w:cs="Times New Roman"/>
          <w:sz w:val="24"/>
          <w:szCs w:val="24"/>
          <w:lang w:eastAsia="ja-JP"/>
        </w:rPr>
        <w:t>high</w:t>
      </w:r>
      <w:r w:rsidR="00491109">
        <w:rPr>
          <w:rFonts w:ascii="Times New Roman" w:eastAsia="Yu Mincho" w:hAnsi="Times New Roman" w:cs="Times New Roman"/>
          <w:sz w:val="24"/>
          <w:szCs w:val="24"/>
          <w:lang w:eastAsia="ja-JP"/>
        </w:rPr>
        <w:t xml:space="preserve"> spatial or temporal resolution</w:t>
      </w:r>
      <w:r w:rsidR="00537103">
        <w:rPr>
          <w:rFonts w:ascii="Times New Roman" w:eastAsia="Yu Mincho" w:hAnsi="Times New Roman" w:cs="Times New Roman"/>
          <w:sz w:val="24"/>
          <w:szCs w:val="24"/>
          <w:lang w:eastAsia="ja-JP"/>
        </w:rPr>
        <w:t>s</w:t>
      </w:r>
      <w:r w:rsidR="00853C54">
        <w:rPr>
          <w:rFonts w:ascii="Times New Roman" w:eastAsia="Yu Mincho" w:hAnsi="Times New Roman" w:cs="Times New Roman"/>
          <w:sz w:val="24"/>
          <w:szCs w:val="24"/>
          <w:lang w:eastAsia="ja-JP"/>
        </w:rPr>
        <w:t xml:space="preserve"> across the entire system</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(Guo and Wilson, 2011)</w:t>
      </w:r>
      <w:r w:rsidR="00491109">
        <w:rPr>
          <w:rFonts w:ascii="Times New Roman" w:eastAsia="Yu Mincho" w:hAnsi="Times New Roman" w:cs="Times New Roman"/>
          <w:sz w:val="24"/>
          <w:szCs w:val="24"/>
          <w:lang w:eastAsia="ja-JP"/>
        </w:rPr>
        <w:fldChar w:fldCharType="end"/>
      </w:r>
      <w:r w:rsidR="00491109">
        <w:rPr>
          <w:rFonts w:asciiTheme="minorEastAsia" w:hAnsiTheme="minorEastAsia" w:cs="Times New Roman" w:hint="eastAsia"/>
          <w:sz w:val="24"/>
          <w:szCs w:val="24"/>
        </w:rPr>
        <w:t>.</w:t>
      </w:r>
    </w:p>
    <w:p w14:paraId="3C234C2A" w14:textId="77777777" w:rsidR="00110835" w:rsidRPr="006E6DD8" w:rsidRDefault="00110835" w:rsidP="00110835">
      <w:pPr>
        <w:spacing w:line="240" w:lineRule="auto"/>
        <w:jc w:val="both"/>
        <w:rPr>
          <w:rFonts w:ascii="Times New Roman" w:hAnsi="Times New Roman" w:cs="Times New Roman"/>
          <w:sz w:val="24"/>
          <w:szCs w:val="24"/>
        </w:rPr>
      </w:pPr>
    </w:p>
    <w:p w14:paraId="381CFB1C" w14:textId="377869E7" w:rsidR="00612C75" w:rsidRDefault="00D04580" w:rsidP="00612C75">
      <w:pPr>
        <w:jc w:val="both"/>
        <w:rPr>
          <w:rFonts w:ascii="Times New Roman" w:hAnsi="Times New Roman" w:cs="Times New Roman"/>
          <w:sz w:val="24"/>
          <w:szCs w:val="24"/>
        </w:rPr>
      </w:pPr>
      <w:r>
        <w:rPr>
          <w:rFonts w:ascii="Times New Roman" w:eastAsia="Yu Mincho" w:hAnsi="Times New Roman" w:cs="Times New Roman"/>
          <w:b/>
          <w:sz w:val="24"/>
          <w:szCs w:val="24"/>
          <w:lang w:eastAsia="ja-JP"/>
        </w:rPr>
        <w:t>Byproduct</w:t>
      </w:r>
      <w:r w:rsidR="00401E13">
        <w:rPr>
          <w:rFonts w:ascii="Times New Roman" w:eastAsia="Yu Mincho" w:hAnsi="Times New Roman" w:cs="Times New Roman"/>
          <w:b/>
          <w:sz w:val="24"/>
          <w:szCs w:val="24"/>
          <w:lang w:eastAsia="ja-JP"/>
        </w:rPr>
        <w:t xml:space="preserve"> </w:t>
      </w:r>
      <w:r w:rsidR="00110835" w:rsidRPr="00110835">
        <w:rPr>
          <w:rFonts w:ascii="Times New Roman" w:eastAsia="Yu Mincho" w:hAnsi="Times New Roman" w:cs="Times New Roman"/>
          <w:b/>
          <w:sz w:val="24"/>
          <w:szCs w:val="24"/>
          <w:lang w:eastAsia="ja-JP"/>
        </w:rPr>
        <w:t>data.</w:t>
      </w:r>
      <w:r w:rsidR="00110835">
        <w:rPr>
          <w:rFonts w:ascii="Times New Roman" w:eastAsia="Yu Mincho" w:hAnsi="Times New Roman" w:cs="Times New Roman"/>
          <w:sz w:val="24"/>
          <w:szCs w:val="24"/>
          <w:lang w:eastAsia="ja-JP"/>
        </w:rPr>
        <w:t xml:space="preserve"> </w:t>
      </w:r>
      <w:r w:rsidR="003A33CD">
        <w:rPr>
          <w:rFonts w:ascii="Times New Roman" w:eastAsia="Yu Mincho" w:hAnsi="Times New Roman" w:cs="Times New Roman"/>
          <w:sz w:val="24"/>
          <w:szCs w:val="24"/>
          <w:lang w:eastAsia="ja-JP"/>
        </w:rPr>
        <w:t xml:space="preserve"> </w:t>
      </w:r>
      <w:r w:rsidR="00853C54">
        <w:rPr>
          <w:rFonts w:ascii="Times New Roman" w:eastAsia="Yu Mincho" w:hAnsi="Times New Roman" w:cs="Times New Roman"/>
          <w:sz w:val="24"/>
          <w:szCs w:val="24"/>
          <w:lang w:eastAsia="ja-JP"/>
        </w:rPr>
        <w:t xml:space="preserve">In the past, detailed, </w:t>
      </w:r>
      <w:r w:rsidR="00F851B8">
        <w:rPr>
          <w:rFonts w:ascii="Times New Roman" w:eastAsia="Yu Mincho" w:hAnsi="Times New Roman" w:cs="Times New Roman"/>
          <w:sz w:val="24"/>
          <w:szCs w:val="24"/>
          <w:lang w:eastAsia="ja-JP"/>
        </w:rPr>
        <w:t xml:space="preserve">real-time </w:t>
      </w:r>
      <w:r w:rsidR="00853C54">
        <w:rPr>
          <w:rFonts w:ascii="Times New Roman" w:eastAsia="Yu Mincho" w:hAnsi="Times New Roman" w:cs="Times New Roman"/>
          <w:sz w:val="24"/>
          <w:szCs w:val="24"/>
          <w:lang w:eastAsia="ja-JP"/>
        </w:rPr>
        <w:t xml:space="preserve">performance </w:t>
      </w:r>
      <w:r w:rsidR="00F851B8">
        <w:rPr>
          <w:rFonts w:ascii="Times New Roman" w:eastAsia="Yu Mincho" w:hAnsi="Times New Roman" w:cs="Times New Roman"/>
          <w:sz w:val="24"/>
          <w:szCs w:val="24"/>
          <w:lang w:eastAsia="ja-JP"/>
        </w:rPr>
        <w:t xml:space="preserve">data about public transit was difficult to acquire </w:t>
      </w:r>
      <w:r w:rsidR="00F851B8">
        <w:rPr>
          <w:rFonts w:ascii="Times New Roman" w:eastAsia="Yu Mincho" w:hAnsi="Times New Roman" w:cs="Times New Roman"/>
          <w:sz w:val="24"/>
          <w:szCs w:val="24"/>
          <w:lang w:eastAsia="ja-JP"/>
        </w:rPr>
        <w:fldChar w:fldCharType="begin" w:fldLock="1"/>
      </w:r>
      <w:r w:rsidR="003746CE">
        <w:rPr>
          <w:rFonts w:ascii="Times New Roman" w:eastAsia="Yu Mincho" w:hAnsi="Times New Roman" w:cs="Times New Roman"/>
          <w:sz w:val="24"/>
          <w:szCs w:val="24"/>
          <w:lang w:eastAsia="ja-JP"/>
        </w:rPr>
        <w:instrText>ADDIN CSL_CITATION {"citationItems":[{"id":"ITEM-1","itemData":{"ISSN":"0968090X","abstract":"A timed transfer terminal synchronizes the arrival of incoming vehicles with the departure of outgoing vehicles so as to minimize transfer delays. Most bus timed transfer terminals follow fixed schedules, and do not utilize intelligent transportation systems for vehicle tracking and control. This paper reviews technologies that enable real-time control of timed transfer. We evaluate the benefits of tracking bus locations and executing dynamic schedule control through the simulation of a generic timed transfer terminal under a range of conditions. Based on empirical data collected by the Los Angeles County/Metropolitan Transit Agency, we found delay over segments of long-headway bus lines to be negatively correlated with lateness at the start of the segment, indicating that buses have a tendency to catch up when they fall behind schedule. The simulation analysis showed that the benefit of bus tracking is most significant when one of the buses experiences a major delay, especially when there is a small number of connecting buses. © 1999 Elsevier Science Ltd.","author":[{"dropping-particle":"","family":"Dessouky","given":"Maged","non-dropping-particle":"","parse-names":false,"suffix":""},{"dropping-particle":"","family":"Hall","given":"Randolph","non-dropping-particle":"","parse-names":false,"suffix":""},{"dropping-particle":"","family":"Nowroozi","given":"Ali","non-dropping-particle":"","parse-names":false,"suffix":""},{"dropping-particle":"","family":"Mourikas","given":"Karen","non-dropping-particle":"","parse-names":false,"suffix":""}],"container-title":"Transportation Research Part C: Emerging Technologies","id":"ITEM-1","issue":"4","issued":{"date-parts":[["1999"]]},"page":"187-208","publisher":"Elsevier","title":"Bus dispatching at timed transfer transit stations using bus tracking technology","type":"article-journal","volume":"7"},"uris":["http://www.mendeley.com/documents/?uuid=921fadfd-9534-49df-bba7-94db6e59b6e8"]}],"mendeley":{"formattedCitation":"(Dessouky et al., 1999)","plainTextFormattedCitation":"(Dessouky et al., 1999)","previouslyFormattedCitation":"(Dessouky &lt;i&gt;et al.&lt;/i&gt;, 1999)"},"properties":{"noteIndex":0},"schema":"https://github.com/citation-style-language/schema/raw/master/csl-citation.json"}</w:instrText>
      </w:r>
      <w:r w:rsidR="00F851B8">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(Dessouky et al., 1999)</w:t>
      </w:r>
      <w:r w:rsidR="00F851B8">
        <w:rPr>
          <w:rFonts w:ascii="Times New Roman" w:eastAsia="Yu Mincho" w:hAnsi="Times New Roman" w:cs="Times New Roman"/>
          <w:sz w:val="24"/>
          <w:szCs w:val="24"/>
          <w:lang w:eastAsia="ja-JP"/>
        </w:rPr>
        <w:fldChar w:fldCharType="end"/>
      </w:r>
      <w:r w:rsidR="00F851B8">
        <w:rPr>
          <w:rFonts w:ascii="Times New Roman" w:eastAsia="Yu Mincho" w:hAnsi="Times New Roman" w:cs="Times New Roman"/>
          <w:sz w:val="24"/>
          <w:szCs w:val="24"/>
          <w:lang w:eastAsia="ja-JP"/>
        </w:rPr>
        <w:t xml:space="preserve">. However, this has changed due to the development of </w:t>
      </w:r>
      <w:r w:rsidR="00401E13">
        <w:rPr>
          <w:rFonts w:ascii="Times New Roman" w:eastAsia="Yu Mincho" w:hAnsi="Times New Roman" w:cs="Times New Roman"/>
          <w:sz w:val="24"/>
          <w:szCs w:val="24"/>
          <w:lang w:eastAsia="ja-JP"/>
        </w:rPr>
        <w:t xml:space="preserve">new </w:t>
      </w:r>
      <w:r w:rsidR="00F851B8">
        <w:rPr>
          <w:rFonts w:ascii="Times New Roman" w:eastAsia="Yu Mincho" w:hAnsi="Times New Roman" w:cs="Times New Roman"/>
          <w:sz w:val="24"/>
          <w:szCs w:val="24"/>
          <w:lang w:eastAsia="ja-JP"/>
        </w:rPr>
        <w:t>data collection and sharing technologies</w:t>
      </w:r>
      <w:r>
        <w:rPr>
          <w:rFonts w:ascii="Times New Roman" w:eastAsia="Yu Mincho" w:hAnsi="Times New Roman" w:cs="Times New Roman"/>
          <w:sz w:val="24"/>
          <w:szCs w:val="24"/>
          <w:lang w:eastAsia="ja-JP"/>
        </w:rPr>
        <w:t>, often used to support activities such as operations and customer relations rather than scientific research</w:t>
      </w:r>
      <w:r w:rsidR="00F851B8">
        <w:rPr>
          <w:rFonts w:ascii="Times New Roman" w:eastAsia="Yu Mincho" w:hAnsi="Times New Roman" w:cs="Times New Roman"/>
          <w:sz w:val="24"/>
          <w:szCs w:val="24"/>
          <w:lang w:eastAsia="ja-JP"/>
        </w:rPr>
        <w:t xml:space="preserve">. </w:t>
      </w:r>
      <w:r w:rsidR="00401E13" w:rsidRPr="00401E13">
        <w:rPr>
          <w:rFonts w:ascii="Times New Roman" w:eastAsia="Yu Mincho" w:hAnsi="Times New Roman" w:cs="Times New Roman"/>
          <w:sz w:val="24"/>
          <w:szCs w:val="24"/>
          <w:lang w:eastAsia="ja-JP"/>
        </w:rPr>
        <w:t>The widespread application of</w:t>
      </w:r>
      <w:r>
        <w:rPr>
          <w:rFonts w:ascii="Times New Roman" w:eastAsia="Yu Mincho" w:hAnsi="Times New Roman" w:cs="Times New Roman"/>
          <w:sz w:val="24"/>
          <w:szCs w:val="24"/>
          <w:lang w:eastAsia="ja-JP"/>
        </w:rPr>
        <w:t xml:space="preserve"> new data capture, data storage, </w:t>
      </w:r>
      <w:r w:rsidR="00401E13" w:rsidRPr="00401E13">
        <w:rPr>
          <w:rFonts w:ascii="Times New Roman" w:eastAsia="Yu Mincho" w:hAnsi="Times New Roman" w:cs="Times New Roman"/>
          <w:sz w:val="24"/>
          <w:szCs w:val="24"/>
          <w:lang w:eastAsia="ja-JP"/>
        </w:rPr>
        <w:t>computational infrastructure and information and communication technologies (ICTs) provid</w:t>
      </w:r>
      <w:r w:rsidR="00401E13">
        <w:rPr>
          <w:rFonts w:ascii="Times New Roman" w:eastAsia="Yu Mincho" w:hAnsi="Times New Roman" w:cs="Times New Roman"/>
          <w:sz w:val="24"/>
          <w:szCs w:val="24"/>
          <w:lang w:eastAsia="ja-JP"/>
        </w:rPr>
        <w:t xml:space="preserve">e the technical support for what is often labeled </w:t>
      </w:r>
      <w:r w:rsidR="00401E13" w:rsidRPr="006E6DD8">
        <w:rPr>
          <w:rFonts w:ascii="Times New Roman" w:eastAsia="Yu Mincho" w:hAnsi="Times New Roman" w:cs="Times New Roman"/>
          <w:i/>
          <w:sz w:val="24"/>
          <w:szCs w:val="24"/>
          <w:lang w:eastAsia="ja-JP"/>
        </w:rPr>
        <w:t>Big Data</w:t>
      </w:r>
      <w:r w:rsidR="00401E13" w:rsidRPr="00401E13">
        <w:rPr>
          <w:rFonts w:ascii="Times New Roman" w:eastAsia="Yu Mincho" w:hAnsi="Times New Roman" w:cs="Times New Roman"/>
          <w:sz w:val="24"/>
          <w:szCs w:val="24"/>
          <w:lang w:eastAsia="ja-JP"/>
        </w:rPr>
        <w:t xml:space="preserve"> </w:t>
      </w:r>
      <w:r w:rsidR="00137DBF">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{"citationItems":[{"id":"ITEM-1","itemData":{"ISSN":"14677679","abstract":"The article uses a conceptual framework to review empirical evidence and some 180 articles related to the opportunities and threats of Big Data Analytics for int</w:instrText>
      </w:r>
      <w:r w:rsidR="000421A3">
        <w:rPr>
          <w:rFonts w:ascii="Times New Roman" w:eastAsia="Yu Mincho" w:hAnsi="Times New Roman" w:cs="Times New Roman" w:hint="eastAsia"/>
          <w:sz w:val="24"/>
          <w:szCs w:val="24"/>
          <w:lang w:eastAsia="ja-JP"/>
        </w:rPr>
        <w:instrText>ernational development. The advent of Big Data delivers a cost</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effective prospect for improved decision</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making in critical development areas such as healthcare, economic productivity and security. At the same time, the well</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known caveats of the Big Data debate, such as privacy concerns and human resource scarcity, are aggravated in developing countries by long</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standing structural shortages in the areas of infrastructure, economic resources and institutions. The result is a new kind of digital divide: a divide in the use of data</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based knowledge to inform intelligent decision</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making. The article systematically reviews several available policy options in terms of fostering opportunities and minimising risks.","author":[{"dropping-particle":"","family":"Hilbe</w:instrText>
      </w:r>
      <w:r w:rsidR="000421A3">
        <w:rPr>
          <w:rFonts w:ascii="Times New Roman" w:eastAsia="Yu Mincho" w:hAnsi="Times New Roman" w:cs="Times New Roman"/>
          <w:sz w:val="24"/>
          <w:szCs w:val="24"/>
          <w:lang w:eastAsia="ja-JP"/>
        </w:rPr>
        <w:instrText>rt","given":"Martin","non-dropping-particle":"","parse-names":false,"suffix":""}],"container-title":"Development Policy Review","id":"ITEM-1","issue":"1","issued":{"date-parts":[["2016"]]},"page":"135-174","publisher":"Wiley Online Library","title":"Big Data for Development: A Review of Promises and Challenges","type":"article-journal","volume":"34"},"uris":["http://www.mendeley.com/documents/?uuid=9a977428-4b82-43bb-8fb0-65fad1065ea8"]}],"mendeley":{"formattedCitation":"(Hilbert, 2016)","plainTextFormattedCitation":"(Hilbert, 2016)","previouslyFormattedCitation":"(Hilbert, 2016)"},"properties":{"noteIndex":0},"schema":"https://github.com/citation-style-language/schema/raw/master/csl-citation.json"}</w:instrText>
      </w:r>
      <w:r w:rsidR="00137DBF">
        <w:rPr>
          <w:rFonts w:ascii="Times New Roman" w:eastAsia="Yu Mincho" w:hAnsi="Times New Roman" w:cs="Times New Roman"/>
          <w:sz w:val="24"/>
          <w:szCs w:val="24"/>
          <w:lang w:eastAsia="ja-JP"/>
        </w:rPr>
        <w:fldChar w:fldCharType="separate"/>
      </w:r>
      <w:r w:rsidR="00137DBF" w:rsidRPr="00137DBF">
        <w:rPr>
          <w:rFonts w:ascii="Times New Roman" w:eastAsia="Yu Mincho" w:hAnsi="Times New Roman" w:cs="Times New Roman"/>
          <w:noProof/>
          <w:sz w:val="24"/>
          <w:szCs w:val="24"/>
          <w:lang w:eastAsia="ja-JP"/>
        </w:rPr>
        <w:t>(Hilbert, 2016)</w:t>
      </w:r>
      <w:r w:rsidR="00137DBF">
        <w:rPr>
          <w:rFonts w:ascii="Times New Roman" w:eastAsia="Yu Mincho" w:hAnsi="Times New Roman" w:cs="Times New Roman"/>
          <w:sz w:val="24"/>
          <w:szCs w:val="24"/>
          <w:lang w:eastAsia="ja-JP"/>
        </w:rPr>
        <w:fldChar w:fldCharType="end"/>
      </w:r>
      <w:r w:rsidR="00401E13" w:rsidRPr="00401E13">
        <w:rPr>
          <w:rFonts w:ascii="Times New Roman" w:eastAsia="Yu Mincho" w:hAnsi="Times New Roman" w:cs="Times New Roman"/>
          <w:sz w:val="24"/>
          <w:szCs w:val="24"/>
          <w:lang w:eastAsia="ja-JP"/>
        </w:rPr>
        <w:t xml:space="preserve">. </w:t>
      </w:r>
      <w:r w:rsidR="00401E13">
        <w:rPr>
          <w:rFonts w:ascii="Times New Roman" w:eastAsia="Yu Mincho" w:hAnsi="Times New Roman" w:cs="Times New Roman"/>
          <w:sz w:val="24"/>
          <w:szCs w:val="24"/>
          <w:lang w:eastAsia="ja-JP"/>
        </w:rPr>
        <w:t xml:space="preserve"> </w:t>
      </w:r>
      <w:r w:rsidR="009E2D3B">
        <w:rPr>
          <w:rFonts w:ascii="Times New Roman" w:hAnsi="Times New Roman" w:cs="Times New Roman"/>
          <w:sz w:val="24"/>
          <w:szCs w:val="24"/>
        </w:rPr>
        <w:t xml:space="preserve">The definition of </w:t>
      </w:r>
      <w:r w:rsidR="009E2D3B" w:rsidRPr="0064001C">
        <w:rPr>
          <w:rFonts w:ascii="Times New Roman" w:hAnsi="Times New Roman" w:cs="Times New Roman"/>
          <w:iCs/>
          <w:sz w:val="24"/>
          <w:szCs w:val="24"/>
        </w:rPr>
        <w:t>Big Data</w:t>
      </w:r>
      <w:r w:rsidR="009E2D3B">
        <w:rPr>
          <w:rFonts w:ascii="Times New Roman" w:hAnsi="Times New Roman" w:cs="Times New Roman"/>
          <w:sz w:val="24"/>
          <w:szCs w:val="24"/>
        </w:rPr>
        <w:t xml:space="preserve"> is diverse</w:t>
      </w:r>
      <w:r w:rsidR="00401E13">
        <w:rPr>
          <w:rFonts w:ascii="Times New Roman" w:hAnsi="Times New Roman" w:cs="Times New Roman"/>
          <w:sz w:val="24"/>
          <w:szCs w:val="24"/>
        </w:rPr>
        <w:t xml:space="preserve">; a </w:t>
      </w:r>
      <w:r w:rsidR="00140D83">
        <w:rPr>
          <w:rFonts w:ascii="Times New Roman" w:hAnsi="Times New Roman" w:cs="Times New Roman"/>
          <w:sz w:val="24"/>
          <w:szCs w:val="24"/>
        </w:rPr>
        <w:t xml:space="preserve">commonly accepted </w:t>
      </w:r>
      <w:r w:rsidR="009E2D3B">
        <w:rPr>
          <w:rFonts w:ascii="Times New Roman" w:hAnsi="Times New Roman" w:cs="Times New Roman"/>
          <w:sz w:val="24"/>
          <w:szCs w:val="24"/>
        </w:rPr>
        <w:t xml:space="preserve">definition </w:t>
      </w:r>
      <w:r w:rsidR="00140D83">
        <w:rPr>
          <w:rFonts w:ascii="Times New Roman" w:hAnsi="Times New Roman" w:cs="Times New Roman"/>
          <w:sz w:val="24"/>
          <w:szCs w:val="24"/>
        </w:rPr>
        <w:t>encompasses the</w:t>
      </w:r>
      <w:r w:rsidR="009E2D3B">
        <w:rPr>
          <w:rFonts w:ascii="Times New Roman" w:hAnsi="Times New Roman" w:cs="Times New Roman"/>
          <w:sz w:val="24"/>
          <w:szCs w:val="24"/>
        </w:rPr>
        <w:t xml:space="preserve"> “</w:t>
      </w:r>
      <w:r w:rsidR="00391233">
        <w:rPr>
          <w:rFonts w:ascii="Times New Roman" w:hAnsi="Times New Roman" w:cs="Times New Roman"/>
          <w:sz w:val="24"/>
          <w:szCs w:val="24"/>
        </w:rPr>
        <w:t xml:space="preserve">three </w:t>
      </w:r>
      <w:r w:rsidR="009E2D3B">
        <w:rPr>
          <w:rFonts w:ascii="Times New Roman" w:hAnsi="Times New Roman" w:cs="Times New Roman"/>
          <w:sz w:val="24"/>
          <w:szCs w:val="24"/>
        </w:rPr>
        <w:t>V</w:t>
      </w:r>
      <w:r w:rsidR="00391233">
        <w:rPr>
          <w:rFonts w:ascii="Times New Roman" w:hAnsi="Times New Roman" w:cs="Times New Roman"/>
          <w:sz w:val="24"/>
          <w:szCs w:val="24"/>
        </w:rPr>
        <w:t>s</w:t>
      </w:r>
      <w:r w:rsidR="009E2D3B">
        <w:rPr>
          <w:rFonts w:ascii="Times New Roman" w:hAnsi="Times New Roman" w:cs="Times New Roman"/>
          <w:sz w:val="24"/>
          <w:szCs w:val="24"/>
        </w:rPr>
        <w:t>”: large volum</w:t>
      </w:r>
      <w:r w:rsidR="00391233">
        <w:rPr>
          <w:rFonts w:ascii="Times New Roman" w:hAnsi="Times New Roman" w:cs="Times New Roman"/>
          <w:sz w:val="24"/>
          <w:szCs w:val="24"/>
        </w:rPr>
        <w:t xml:space="preserve">e, high variety, fast velocity </w:t>
      </w:r>
      <w:r w:rsidR="009E2D3B">
        <w:rPr>
          <w:rFonts w:ascii="Times New Roman" w:hAnsi="Times New Roman" w:cs="Times New Roman"/>
          <w:sz w:val="24"/>
          <w:szCs w:val="24"/>
        </w:rPr>
        <w:fldChar w:fldCharType="begin" w:fldLock="1"/>
      </w:r>
      <w:r w:rsidR="003746CE">
        <w:rPr>
          <w:rFonts w:ascii="Times New Roman" w:hAnsi="Times New Roman" w:cs="Times New Roman"/>
          <w:sz w:val="24"/>
          <w:szCs w:val="24"/>
        </w:rPr>
        <w:instrText>ADDIN CSL_CITATION {"citationItems":[{"id":"ITEM-1","itemData":{"DOI":"10.1109/ICAdLT.2015.7136630","ISBN":"9781479984008","abstract":"© 2015 IEEE. Nowadays, there are many challenges for the logistics industry mainly with the integration of E-commerce and new sources of data such as smartphones, sensors, GPS and other devices. Those new data sources generate daily a huge quantity of unstructured data, to deal with such complex data, the use of big data analytic tools becomes an obligation. In this context, many works have been done recently in the integration of big data analytics in the logistics industry. In this paper, we propose to give a review of the latest applications of big data analytics in the field of logistics and transportation industry and to propose a novel approach to detect and recognize containers code based on a Hadoop big data analytics system.","author":[{"dropping-particle":"","family":"Ayed","given":"Abdelkarim","non-dropping-particle":"Ben","parse-names":false,"suffix":""},{"dropping-particle":"","family":"Halima","given":"Mohamed","non-dropping-particle":"Ben","parse-names":false,"suffix":""},{"dropping-particle":"","family":"Alimi","given":"Adel M.","non-dropping-particle":"","parse-names":false,"suffix":""}],"container-title":"2015 4th IEEE International Conference on Advanced Logistics and Transport, IEEE ICALT 2015","id":"ITEM-1","issued":{"date-parts":[["2015"]]},"page":"311-316","publisher":"IEEE","title":"Big data analytics for logistics and transportation","type":"paper-conference"},"uris":["http://www.mendeley.com/documents/?uuid=adc3ea7a-4466-4ce4-8fde-4ae07ebd8e9d"]},{"id":"ITEM-2","itemData":{"ISSN":"1383-469X","author":[{"dropping-particle":"","family":"Chen","given":"Min","non-dropping-particle":"","parse-names":false,"suffix":""},{"dropping-particle":"","family":"Mao","given":"Shiwen","non-dropping-particle":"","parse-names":false,"suffix":""},{"dropping-particle":"","family":"Liu","given":"Yunhao","non-dropping-particle":"","parse-names":false,"suffix":""}],"container-title":"Mobile networks and applications","id":"ITEM-2","issue":"2","issued":{"date-parts":[["2014"]]},"page":"171-209","publisher":"Springer","title":"Big data: A survey","type":"article-journal","volume":"19"},"uris":["http://www.mendeley.com/documents/?uuid=c450eaac-31ab-4b0e-9726-0ad93d9414e9"]}],"mendeley":{"formattedCitation":"(Ben Ayed et al., 2015; Chen et al., 2014)","plainTextFormattedCitation":"(Ben Ayed et al., 2015; Chen et al., 2014)","previouslyFormattedCitation":"(Chen, Mao and Liu, 2014; Ben Ayed, Ben Halima and Alimi, 2015)"},"properties":{"noteIndex":0},"schema":"https://github.com/citation-style-language/schema/raw/master/csl-citation.json"}</w:instrText>
      </w:r>
      <w:r w:rsidR="009E2D3B">
        <w:rPr>
          <w:rFonts w:ascii="Times New Roman" w:hAnsi="Times New Roman" w:cs="Times New Roman"/>
          <w:sz w:val="24"/>
          <w:szCs w:val="24"/>
        </w:rPr>
        <w:fldChar w:fldCharType="separate"/>
      </w:r>
      <w:r w:rsidR="003746CE" w:rsidRPr="003746CE">
        <w:rPr>
          <w:rFonts w:ascii="Times New Roman" w:hAnsi="Times New Roman" w:cs="Times New Roman"/>
          <w:noProof/>
          <w:sz w:val="24"/>
          <w:szCs w:val="24"/>
        </w:rPr>
        <w:t>(Ben Ayed et al., 2015; Chen et al., 2014)</w:t>
      </w:r>
      <w:r w:rsidR="009E2D3B">
        <w:rPr>
          <w:rFonts w:ascii="Times New Roman" w:hAnsi="Times New Roman" w:cs="Times New Roman"/>
          <w:sz w:val="24"/>
          <w:szCs w:val="24"/>
        </w:rPr>
        <w:fldChar w:fldCharType="end"/>
      </w:r>
      <w:r w:rsidR="00391233">
        <w:rPr>
          <w:rFonts w:ascii="Times New Roman" w:hAnsi="Times New Roman" w:cs="Times New Roman"/>
          <w:sz w:val="24"/>
          <w:szCs w:val="24"/>
        </w:rPr>
        <w:t>.</w:t>
      </w:r>
      <w:r w:rsidR="004704CE">
        <w:rPr>
          <w:rFonts w:ascii="Times New Roman" w:hAnsi="Times New Roman" w:cs="Times New Roman"/>
          <w:sz w:val="24"/>
          <w:szCs w:val="24"/>
        </w:rPr>
        <w:t xml:space="preserve">   </w:t>
      </w:r>
      <w:r w:rsidR="00401E13">
        <w:rPr>
          <w:rFonts w:ascii="Times New Roman" w:hAnsi="Times New Roman" w:cs="Times New Roman"/>
          <w:sz w:val="24"/>
          <w:szCs w:val="24"/>
        </w:rPr>
        <w:t xml:space="preserve">However, </w:t>
      </w:r>
      <w:r w:rsidR="00140D83">
        <w:rPr>
          <w:rFonts w:ascii="Times New Roman" w:hAnsi="Times New Roman" w:cs="Times New Roman"/>
          <w:sz w:val="24"/>
          <w:szCs w:val="24"/>
        </w:rPr>
        <w:t xml:space="preserve">as </w:t>
      </w:r>
      <w:r w:rsidR="004704CE">
        <w:rPr>
          <w:rFonts w:ascii="Times New Roman" w:hAnsi="Times New Roman" w:cs="Times New Roman"/>
          <w:sz w:val="24"/>
          <w:szCs w:val="24"/>
        </w:rPr>
        <w:fldChar w:fldCharType="begin" w:fldLock="1"/>
      </w:r>
      <w:r w:rsidR="00743FA7">
        <w:rPr>
          <w:rFonts w:ascii="Times New Roman" w:hAnsi="Times New Roman" w:cs="Times New Roman"/>
          <w:sz w:val="24"/>
          <w:szCs w:val="24"/>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2015)","manualFormatting":"Miller &amp; Goodchild (2015)","plainTextFormattedCitation":"(Miller and Goodchild, 2015)","previouslyFormattedCitation":"(Miller and Goodchild, 2015)"},"properties":{"noteIndex":0},"schema":"https://github.com/citation-style-language/schema/raw/master/csl-citation.json"}</w:instrText>
      </w:r>
      <w:r w:rsidR="004704CE">
        <w:rPr>
          <w:rFonts w:ascii="Times New Roman" w:hAnsi="Times New Roman" w:cs="Times New Roman"/>
          <w:sz w:val="24"/>
          <w:szCs w:val="24"/>
        </w:rPr>
        <w:fldChar w:fldCharType="separate"/>
      </w:r>
      <w:r w:rsidR="00853C54">
        <w:rPr>
          <w:rFonts w:ascii="Times New Roman" w:hAnsi="Times New Roman" w:cs="Times New Roman"/>
          <w:noProof/>
          <w:sz w:val="24"/>
          <w:szCs w:val="24"/>
        </w:rPr>
        <w:t>Miller and</w:t>
      </w:r>
      <w:r w:rsidR="004704CE" w:rsidRPr="004704CE">
        <w:rPr>
          <w:rFonts w:ascii="Times New Roman" w:hAnsi="Times New Roman" w:cs="Times New Roman"/>
          <w:noProof/>
          <w:sz w:val="24"/>
          <w:szCs w:val="24"/>
        </w:rPr>
        <w:t xml:space="preserve"> Goodchild</w:t>
      </w:r>
      <w:r w:rsidR="004704CE">
        <w:rPr>
          <w:rFonts w:ascii="Times New Roman" w:hAnsi="Times New Roman" w:cs="Times New Roman"/>
          <w:noProof/>
          <w:sz w:val="24"/>
          <w:szCs w:val="24"/>
        </w:rPr>
        <w:t xml:space="preserve"> (</w:t>
      </w:r>
      <w:r w:rsidR="004704CE" w:rsidRPr="004704CE">
        <w:rPr>
          <w:rFonts w:ascii="Times New Roman" w:hAnsi="Times New Roman" w:cs="Times New Roman"/>
          <w:noProof/>
          <w:sz w:val="24"/>
          <w:szCs w:val="24"/>
        </w:rPr>
        <w:t>2015)</w:t>
      </w:r>
      <w:r w:rsidR="004704CE">
        <w:rPr>
          <w:rFonts w:ascii="Times New Roman" w:hAnsi="Times New Roman" w:cs="Times New Roman"/>
          <w:sz w:val="24"/>
          <w:szCs w:val="24"/>
        </w:rPr>
        <w:fldChar w:fldCharType="end"/>
      </w:r>
      <w:r w:rsidR="00140D83">
        <w:rPr>
          <w:rFonts w:ascii="Times New Roman" w:hAnsi="Times New Roman" w:cs="Times New Roman"/>
          <w:sz w:val="24"/>
          <w:szCs w:val="24"/>
        </w:rPr>
        <w:t xml:space="preserve"> argue, in many applications, especially in urban science, the unique and valuable characteristic of Big Data is ubiquity: its widespread coverage and availability, often as a byproduct of digitally-enable operations and activities.  </w:t>
      </w:r>
    </w:p>
    <w:p w14:paraId="6190BC0A" w14:textId="13037CFB" w:rsidR="00491109" w:rsidRDefault="00612C75" w:rsidP="00612C75">
      <w:pPr>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In public transit, i</w:t>
      </w:r>
      <w:r w:rsidR="00491109">
        <w:rPr>
          <w:rFonts w:ascii="Times New Roman" w:eastAsia="Yu Mincho" w:hAnsi="Times New Roman" w:cs="Times New Roman"/>
          <w:sz w:val="24"/>
          <w:szCs w:val="24"/>
          <w:lang w:eastAsia="ja-JP"/>
        </w:rPr>
        <w:t>nexpensive GPS receivers and wireless communication allow widespread tracking of vehicle locations in real-time</w:t>
      </w:r>
      <w:r w:rsidR="00633C3B">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w:r w:rsidR="002D3449">
        <w:rPr>
          <w:rFonts w:ascii="Times New Roman" w:eastAsia="Yu Mincho" w:hAnsi="Times New Roman" w:cs="Times New Roman"/>
          <w:sz w:val="24"/>
          <w:szCs w:val="24"/>
          <w:lang w:eastAsia="ja-JP"/>
        </w:rPr>
        <w:t>T</w:t>
      </w:r>
      <w:r w:rsidR="002D3449" w:rsidRPr="002D3449">
        <w:rPr>
          <w:rFonts w:ascii="Times New Roman" w:eastAsia="Yu Mincho" w:hAnsi="Times New Roman" w:cs="Times New Roman"/>
          <w:sz w:val="24"/>
          <w:szCs w:val="24"/>
          <w:lang w:eastAsia="ja-JP"/>
        </w:rPr>
        <w:t xml:space="preserve">hese data are collected automatically on an ongoing basis by public transit authorities, meaning they are readily available without additional and prohibitive cost or effort. </w:t>
      </w:r>
      <w:r w:rsidR="00633C3B">
        <w:rPr>
          <w:rFonts w:ascii="Times New Roman" w:eastAsia="Yu Mincho" w:hAnsi="Times New Roman" w:cs="Times New Roman"/>
          <w:sz w:val="24"/>
          <w:szCs w:val="24"/>
          <w:lang w:eastAsia="ja-JP"/>
        </w:rPr>
        <w:t>Meanwhile,</w:t>
      </w:r>
      <w:r w:rsidR="00491109">
        <w:rPr>
          <w:rFonts w:ascii="Times New Roman" w:eastAsia="Yu Mincho" w:hAnsi="Times New Roman" w:cs="Times New Roman"/>
          <w:sz w:val="24"/>
          <w:szCs w:val="24"/>
          <w:lang w:eastAsia="ja-JP"/>
        </w:rPr>
        <w:t xml:space="preserve"> the World Wide Web </w:t>
      </w:r>
      <w:r w:rsidR="006B6338">
        <w:rPr>
          <w:rFonts w:ascii="Times New Roman" w:eastAsia="Yu Mincho" w:hAnsi="Times New Roman" w:cs="Times New Roman"/>
          <w:sz w:val="24"/>
          <w:szCs w:val="24"/>
          <w:lang w:eastAsia="ja-JP"/>
        </w:rPr>
        <w:t>combined with data services</w:t>
      </w:r>
      <w:r w:rsidR="00633C3B" w:rsidRPr="00633C3B">
        <w:rPr>
          <w:rFonts w:ascii="Times New Roman" w:eastAsia="Yu Mincho" w:hAnsi="Times New Roman" w:cs="Times New Roman"/>
          <w:sz w:val="24"/>
          <w:szCs w:val="24"/>
          <w:lang w:eastAsia="ja-JP"/>
        </w:rPr>
        <w:t xml:space="preserve"> </w:t>
      </w:r>
      <w:r w:rsidR="002D3449">
        <w:rPr>
          <w:rFonts w:ascii="Times New Roman" w:eastAsia="Yu Mincho" w:hAnsi="Times New Roman" w:cs="Times New Roman"/>
          <w:sz w:val="24"/>
          <w:szCs w:val="24"/>
          <w:lang w:eastAsia="ja-JP"/>
        </w:rPr>
        <w:t xml:space="preserve">allow sharing schedule and real-time vehicle location </w:t>
      </w:r>
      <w:r w:rsidR="009A4F28">
        <w:rPr>
          <w:rFonts w:ascii="Times New Roman" w:eastAsia="Yu Mincho" w:hAnsi="Times New Roman" w:cs="Times New Roman"/>
          <w:sz w:val="24"/>
          <w:szCs w:val="24"/>
          <w:lang w:eastAsia="ja-JP"/>
        </w:rPr>
        <w:t xml:space="preserve">data, such as </w:t>
      </w:r>
      <w:r w:rsidR="006B6338">
        <w:rPr>
          <w:rFonts w:ascii="Times New Roman" w:eastAsia="Yu Mincho" w:hAnsi="Times New Roman" w:cs="Times New Roman"/>
          <w:sz w:val="24"/>
          <w:szCs w:val="24"/>
          <w:lang w:eastAsia="ja-JP"/>
        </w:rPr>
        <w:t>automatic vehicle location (AVL) data</w:t>
      </w:r>
      <w:r w:rsidR="00633C3B">
        <w:rPr>
          <w:rFonts w:ascii="Times New Roman" w:eastAsia="Yu Mincho" w:hAnsi="Times New Roman" w:cs="Times New Roman"/>
          <w:sz w:val="24"/>
          <w:szCs w:val="24"/>
          <w:lang w:eastAsia="ja-JP"/>
        </w:rPr>
        <w:t>.</w:t>
      </w:r>
      <w:r w:rsidR="006B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This technology revolution allows the possibility of more detailed investigation of trans</w:t>
      </w:r>
      <w:r w:rsidR="00F145D6">
        <w:rPr>
          <w:rFonts w:ascii="Times New Roman" w:eastAsia="Yu Mincho" w:hAnsi="Times New Roman" w:cs="Times New Roman"/>
          <w:sz w:val="24"/>
          <w:szCs w:val="24"/>
          <w:lang w:eastAsia="ja-JP"/>
        </w:rPr>
        <w:t xml:space="preserve">fer performance </w:t>
      </w:r>
      <w:r w:rsidR="002D3449">
        <w:rPr>
          <w:rFonts w:ascii="Times New Roman" w:eastAsia="Yu Mincho" w:hAnsi="Times New Roman" w:cs="Times New Roman"/>
          <w:sz w:val="24"/>
          <w:szCs w:val="24"/>
          <w:lang w:eastAsia="ja-JP"/>
        </w:rPr>
        <w:t xml:space="preserve">across an entire </w:t>
      </w:r>
      <w:r w:rsidR="00D04580">
        <w:rPr>
          <w:rFonts w:ascii="Times New Roman" w:eastAsia="Yu Mincho" w:hAnsi="Times New Roman" w:cs="Times New Roman"/>
          <w:sz w:val="24"/>
          <w:szCs w:val="24"/>
          <w:lang w:eastAsia="ja-JP"/>
        </w:rPr>
        <w:t>transit</w:t>
      </w:r>
      <w:r w:rsidR="00F145D6">
        <w:rPr>
          <w:rFonts w:ascii="Times New Roman" w:eastAsia="Yu Mincho" w:hAnsi="Times New Roman" w:cs="Times New Roman"/>
          <w:sz w:val="24"/>
          <w:szCs w:val="24"/>
          <w:lang w:eastAsia="ja-JP"/>
        </w:rPr>
        <w:t xml:space="preserve"> system.</w:t>
      </w:r>
    </w:p>
    <w:p w14:paraId="7F236A51" w14:textId="5F6D8073" w:rsidR="00177107" w:rsidRPr="00472A88" w:rsidRDefault="003A33CD" w:rsidP="00F24C26">
      <w:pPr>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However, big data </w:t>
      </w:r>
      <w:r w:rsidR="00D04580">
        <w:rPr>
          <w:rFonts w:ascii="Times New Roman" w:eastAsia="Yu Mincho" w:hAnsi="Times New Roman" w:cs="Times New Roman"/>
          <w:sz w:val="24"/>
          <w:szCs w:val="24"/>
          <w:lang w:eastAsia="ja-JP"/>
        </w:rPr>
        <w:t xml:space="preserve">also </w:t>
      </w:r>
      <w:r>
        <w:rPr>
          <w:rFonts w:ascii="Times New Roman" w:eastAsia="Yu Mincho" w:hAnsi="Times New Roman" w:cs="Times New Roman"/>
          <w:sz w:val="24"/>
          <w:szCs w:val="24"/>
          <w:lang w:eastAsia="ja-JP"/>
        </w:rPr>
        <w:t xml:space="preserve">has </w:t>
      </w:r>
      <w:r w:rsidR="00D04580">
        <w:rPr>
          <w:rFonts w:ascii="Times New Roman" w:eastAsia="Yu Mincho" w:hAnsi="Times New Roman" w:cs="Times New Roman"/>
          <w:sz w:val="24"/>
          <w:szCs w:val="24"/>
          <w:lang w:eastAsia="ja-JP"/>
        </w:rPr>
        <w:t>limitations</w:t>
      </w:r>
      <w:r>
        <w:rPr>
          <w:rFonts w:ascii="Times New Roman" w:eastAsia="Yu Mincho" w:hAnsi="Times New Roman" w:cs="Times New Roman"/>
          <w:sz w:val="24"/>
          <w:szCs w:val="24"/>
          <w:lang w:eastAsia="ja-JP"/>
        </w:rPr>
        <w:t xml:space="preserve">. </w:t>
      </w:r>
      <w:r w:rsidR="00D04580">
        <w:rPr>
          <w:rFonts w:ascii="Times New Roman" w:eastAsia="Yu Mincho" w:hAnsi="Times New Roman" w:cs="Times New Roman"/>
          <w:sz w:val="24"/>
          <w:szCs w:val="24"/>
          <w:lang w:eastAsia="ja-JP"/>
        </w:rPr>
        <w:t xml:space="preserve">As suggested by the characteristic “high variety,” these data are often </w:t>
      </w:r>
      <w:r>
        <w:rPr>
          <w:rFonts w:ascii="Times New Roman" w:eastAsia="Yu Mincho" w:hAnsi="Times New Roman" w:cs="Times New Roman"/>
          <w:sz w:val="24"/>
          <w:szCs w:val="24"/>
          <w:lang w:eastAsia="ja-JP"/>
        </w:rPr>
        <w:t>heterogene</w:t>
      </w:r>
      <w:r w:rsidR="00D04580">
        <w:rPr>
          <w:rFonts w:ascii="Times New Roman" w:eastAsia="Yu Mincho" w:hAnsi="Times New Roman" w:cs="Times New Roman"/>
          <w:sz w:val="24"/>
          <w:szCs w:val="24"/>
          <w:lang w:eastAsia="ja-JP"/>
        </w:rPr>
        <w:t xml:space="preserve">ous in terms of structure, quality and support: </w:t>
      </w:r>
      <w:r w:rsidR="00DC5489">
        <w:rPr>
          <w:rFonts w:ascii="Times New Roman" w:eastAsia="Yu Mincho" w:hAnsi="Times New Roman" w:cs="Times New Roman"/>
          <w:sz w:val="24"/>
          <w:szCs w:val="24"/>
          <w:lang w:eastAsia="ja-JP"/>
        </w:rPr>
        <w:lastRenderedPageBreak/>
        <w:t xml:space="preserve">including </w:t>
      </w:r>
      <w:r w:rsidR="00BE48BA">
        <w:rPr>
          <w:rFonts w:ascii="Times New Roman" w:eastAsia="Yu Mincho" w:hAnsi="Times New Roman" w:cs="Times New Roman"/>
          <w:sz w:val="24"/>
          <w:szCs w:val="24"/>
          <w:lang w:eastAsia="ja-JP"/>
        </w:rPr>
        <w:t>un</w:t>
      </w:r>
      <w:r>
        <w:rPr>
          <w:rFonts w:ascii="Times New Roman" w:eastAsia="Yu Mincho" w:hAnsi="Times New Roman" w:cs="Times New Roman"/>
          <w:sz w:val="24"/>
          <w:szCs w:val="24"/>
          <w:lang w:eastAsia="ja-JP"/>
        </w:rPr>
        <w:t>structured data</w:t>
      </w:r>
      <w:r w:rsidR="00DC5489">
        <w:rPr>
          <w:rFonts w:ascii="Times New Roman" w:eastAsia="Yu Mincho" w:hAnsi="Times New Roman" w:cs="Times New Roman"/>
          <w:sz w:val="24"/>
          <w:szCs w:val="24"/>
          <w:lang w:eastAsia="ja-JP"/>
        </w:rPr>
        <w:t xml:space="preserve"> such as video and text</w:t>
      </w:r>
      <w:r>
        <w:rPr>
          <w:rFonts w:ascii="Times New Roman" w:eastAsia="Yu Mincho" w:hAnsi="Times New Roman" w:cs="Times New Roman"/>
          <w:sz w:val="24"/>
          <w:szCs w:val="24"/>
          <w:lang w:eastAsia="ja-JP"/>
        </w:rPr>
        <w:t xml:space="preserve">, </w:t>
      </w:r>
      <w:r w:rsidR="00DB56FB">
        <w:rPr>
          <w:rFonts w:ascii="Times New Roman" w:eastAsia="Yu Mincho" w:hAnsi="Times New Roman" w:cs="Times New Roman"/>
          <w:sz w:val="24"/>
          <w:szCs w:val="24"/>
          <w:lang w:eastAsia="ja-JP"/>
        </w:rPr>
        <w:t>diverse</w:t>
      </w:r>
      <w:r>
        <w:rPr>
          <w:rFonts w:ascii="Times New Roman" w:eastAsia="Yu Mincho" w:hAnsi="Times New Roman" w:cs="Times New Roman"/>
          <w:sz w:val="24"/>
          <w:szCs w:val="24"/>
          <w:lang w:eastAsia="ja-JP"/>
        </w:rPr>
        <w:t xml:space="preserve"> data sources, lack of metadat</w:t>
      </w:r>
      <w:r w:rsidR="00177107">
        <w:rPr>
          <w:rFonts w:ascii="Times New Roman" w:eastAsia="Yu Mincho" w:hAnsi="Times New Roman" w:cs="Times New Roman"/>
          <w:sz w:val="24"/>
          <w:szCs w:val="24"/>
          <w:lang w:eastAsia="ja-JP"/>
        </w:rPr>
        <w:t xml:space="preserve">a, and lack of quality control all make big data </w:t>
      </w:r>
      <w:r w:rsidR="00DC5489">
        <w:rPr>
          <w:rFonts w:ascii="Times New Roman" w:eastAsia="Yu Mincho" w:hAnsi="Times New Roman" w:cs="Times New Roman"/>
          <w:sz w:val="24"/>
          <w:szCs w:val="24"/>
          <w:lang w:eastAsia="ja-JP"/>
        </w:rPr>
        <w:t xml:space="preserve">challenging from a scientific perspective </w:t>
      </w:r>
      <w:r w:rsidR="0001285C">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2015)","plainTextFormattedCitation":"(Miller and Goodchild, 2015)","previouslyFormattedCitation":"(Miller and Goodchild, 2015)"},"properties":{"noteIndex":0},"schema":"https://github.com/citation-style-language/schema/raw/master/csl-citation.json"}</w:instrText>
      </w:r>
      <w:r w:rsidR="0001285C">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(Miller and Goodchild, 2015)</w:t>
      </w:r>
      <w:r w:rsidR="0001285C">
        <w:rPr>
          <w:rFonts w:ascii="Times New Roman" w:eastAsia="Yu Mincho" w:hAnsi="Times New Roman" w:cs="Times New Roman"/>
          <w:sz w:val="24"/>
          <w:szCs w:val="24"/>
          <w:lang w:eastAsia="ja-JP"/>
        </w:rPr>
        <w:fldChar w:fldCharType="end"/>
      </w:r>
      <w:r w:rsidR="0001285C">
        <w:rPr>
          <w:rFonts w:ascii="Times New Roman" w:eastAsia="Yu Mincho" w:hAnsi="Times New Roman" w:cs="Times New Roman"/>
          <w:sz w:val="24"/>
          <w:szCs w:val="24"/>
          <w:lang w:eastAsia="ja-JP"/>
        </w:rPr>
        <w:t xml:space="preserve">. </w:t>
      </w:r>
      <w:r w:rsidR="00177107">
        <w:rPr>
          <w:rFonts w:ascii="Times New Roman" w:eastAsia="Yu Mincho" w:hAnsi="Times New Roman" w:cs="Times New Roman"/>
          <w:sz w:val="24"/>
          <w:szCs w:val="24"/>
          <w:lang w:eastAsia="ja-JP"/>
        </w:rPr>
        <w:t xml:space="preserve">Accordingly, standard </w:t>
      </w:r>
      <w:r w:rsidR="007418B7">
        <w:rPr>
          <w:rFonts w:ascii="Times New Roman" w:eastAsia="Yu Mincho" w:hAnsi="Times New Roman" w:cs="Times New Roman"/>
          <w:sz w:val="24"/>
          <w:szCs w:val="24"/>
          <w:lang w:eastAsia="ja-JP"/>
        </w:rPr>
        <w:t>protocols</w:t>
      </w:r>
      <w:r w:rsidR="009578C7">
        <w:rPr>
          <w:rFonts w:ascii="Times New Roman" w:eastAsia="Yu Mincho" w:hAnsi="Times New Roman" w:cs="Times New Roman"/>
          <w:sz w:val="24"/>
          <w:szCs w:val="24"/>
          <w:lang w:eastAsia="ja-JP"/>
        </w:rPr>
        <w:t xml:space="preserve"> for </w:t>
      </w:r>
      <w:r w:rsidR="00C538E6">
        <w:rPr>
          <w:rFonts w:ascii="Times New Roman" w:eastAsia="Yu Mincho" w:hAnsi="Times New Roman" w:cs="Times New Roman"/>
          <w:sz w:val="24"/>
          <w:szCs w:val="24"/>
          <w:lang w:eastAsia="ja-JP"/>
        </w:rPr>
        <w:t xml:space="preserve">sharing </w:t>
      </w:r>
      <w:r w:rsidR="009578C7">
        <w:rPr>
          <w:rFonts w:ascii="Times New Roman" w:eastAsia="Yu Mincho" w:hAnsi="Times New Roman" w:cs="Times New Roman"/>
          <w:sz w:val="24"/>
          <w:szCs w:val="24"/>
          <w:lang w:eastAsia="ja-JP"/>
        </w:rPr>
        <w:t xml:space="preserve">transit </w:t>
      </w:r>
      <w:r w:rsidR="00DC5489">
        <w:rPr>
          <w:rFonts w:ascii="Times New Roman" w:eastAsia="Yu Mincho" w:hAnsi="Times New Roman" w:cs="Times New Roman"/>
          <w:sz w:val="24"/>
          <w:szCs w:val="24"/>
          <w:lang w:eastAsia="ja-JP"/>
        </w:rPr>
        <w:t xml:space="preserve">schedule and </w:t>
      </w:r>
      <w:r w:rsidR="009578C7">
        <w:rPr>
          <w:rFonts w:ascii="Times New Roman" w:eastAsia="Yu Mincho" w:hAnsi="Times New Roman" w:cs="Times New Roman"/>
          <w:sz w:val="24"/>
          <w:szCs w:val="24"/>
          <w:lang w:eastAsia="ja-JP"/>
        </w:rPr>
        <w:t xml:space="preserve">real-time data, such as </w:t>
      </w:r>
      <w:r w:rsidR="00F719D0">
        <w:rPr>
          <w:rFonts w:ascii="Times New Roman" w:eastAsia="Yu Mincho" w:hAnsi="Times New Roman" w:cs="Times New Roman"/>
          <w:sz w:val="24"/>
          <w:szCs w:val="24"/>
          <w:lang w:eastAsia="ja-JP"/>
        </w:rPr>
        <w:t>General Transit Feed Specificatio</w:t>
      </w:r>
      <w:r w:rsidR="00171360">
        <w:rPr>
          <w:rFonts w:ascii="Times New Roman" w:eastAsia="Yu Mincho" w:hAnsi="Times New Roman" w:cs="Times New Roman"/>
          <w:sz w:val="24"/>
          <w:szCs w:val="24"/>
          <w:lang w:eastAsia="ja-JP"/>
        </w:rPr>
        <w:t>n (GTFS)</w:t>
      </w:r>
      <w:r w:rsidR="00F719D0">
        <w:rPr>
          <w:rFonts w:ascii="Times New Roman" w:eastAsia="Yu Mincho" w:hAnsi="Times New Roman" w:cs="Times New Roman"/>
          <w:sz w:val="24"/>
          <w:szCs w:val="24"/>
          <w:lang w:eastAsia="ja-JP"/>
        </w:rPr>
        <w:t xml:space="preserve"> </w:t>
      </w:r>
      <w:r w:rsidR="004704CE">
        <w:rPr>
          <w:rFonts w:ascii="Times New Roman" w:eastAsia="Yu Mincho" w:hAnsi="Times New Roman" w:cs="Times New Roman"/>
          <w:sz w:val="24"/>
          <w:szCs w:val="24"/>
          <w:lang w:eastAsia="ja-JP"/>
        </w:rPr>
        <w:fldChar w:fldCharType="begin" w:fldLock="1"/>
      </w:r>
      <w:r w:rsidR="006D1377">
        <w:rPr>
          <w:rFonts w:ascii="Times New Roman" w:eastAsia="Yu Mincho" w:hAnsi="Times New Roman" w:cs="Times New Roman"/>
          <w:sz w:val="24"/>
          <w:szCs w:val="24"/>
          <w:lang w:eastAsia="ja-JP"/>
        </w:rPr>
        <w:instrText>ADDIN CSL_CITATION {"citationItems":[{"id":"ITEM-1","itemData":{"URL":"https://developers.google.com/transit/gtfs-realtime/guides/trip-updates","accessed":{"date-parts":[["2019","4","8"]]},"author":[{"dropping-particle":"","family":"Google Developers","given":"","non-dropping-particle":"","parse-names":false,"suffix":""}],"id":"ITEM-1","issued":{"date-parts":[["2018"]]},"title":"Trip Updates","type":"webpage"},"uris":["http://www.mendeley.com/documents/?uuid=d3ffd7a9-2483-4d48-8b66-3646dfa539d1"]},{"id":"ITEM-2","itemData":{"URL":"https://developers.google.com/transit/gtfs/","abstract":"GTFS Static Overview","accessed":{"date-parts":[["2018","3","8"]]},"author":[{"dropping-particle":"","family":"Google Developers","given":"","non-dropping-particle":"","parse-names":false,"suffix":""}],"id":"ITEM-2","issued":{"date-parts":[["2016"]]},"title":"GTFS Static Overview | Static Transit | Google Developers","type":"webpage"},"uris":["http://www.mendeley.com/documents/?uuid=850ac14c-25d7-4766-85ba-214da18b97ce"]}],"mendeley":{"formattedCitation":"(Google Developers, 2016, 2018)","manualFormatting":"(Google Developers, 2016, 2018)","plainTextFormattedCitation":"(Google Developers, 2016, 2018)","previouslyFormattedCitation":"(Google Developers, 2016, 2018)"},"properties":{"noteIndex":0},"schema":"https://github.com/citation-style-language/schema/raw/master/csl-citation.json"}</w:instrText>
      </w:r>
      <w:r w:rsidR="004704CE">
        <w:rPr>
          <w:rFonts w:ascii="Times New Roman" w:eastAsia="Yu Mincho" w:hAnsi="Times New Roman" w:cs="Times New Roman"/>
          <w:sz w:val="24"/>
          <w:szCs w:val="24"/>
          <w:lang w:eastAsia="ja-JP"/>
        </w:rPr>
        <w:fldChar w:fldCharType="separate"/>
      </w:r>
      <w:r w:rsidR="00C538E6">
        <w:rPr>
          <w:rFonts w:ascii="Times New Roman" w:eastAsia="Yu Mincho" w:hAnsi="Times New Roman" w:cs="Times New Roman"/>
          <w:noProof/>
          <w:sz w:val="24"/>
          <w:szCs w:val="24"/>
          <w:lang w:eastAsia="ja-JP"/>
        </w:rPr>
        <w:t>(</w:t>
      </w:r>
      <w:r w:rsidR="004704CE" w:rsidRPr="004704CE">
        <w:rPr>
          <w:rFonts w:ascii="Times New Roman" w:eastAsia="Yu Mincho" w:hAnsi="Times New Roman" w:cs="Times New Roman"/>
          <w:noProof/>
          <w:sz w:val="24"/>
          <w:szCs w:val="24"/>
          <w:lang w:eastAsia="ja-JP"/>
        </w:rPr>
        <w:t>Google Developers, 2016, 2018)</w:t>
      </w:r>
      <w:r w:rsidR="004704CE">
        <w:rPr>
          <w:rFonts w:ascii="Times New Roman" w:eastAsia="Yu Mincho" w:hAnsi="Times New Roman" w:cs="Times New Roman"/>
          <w:sz w:val="24"/>
          <w:szCs w:val="24"/>
          <w:lang w:eastAsia="ja-JP"/>
        </w:rPr>
        <w:fldChar w:fldCharType="end"/>
      </w:r>
      <w:r w:rsidR="0050213F">
        <w:rPr>
          <w:rFonts w:ascii="Times New Roman" w:eastAsia="Yu Mincho" w:hAnsi="Times New Roman" w:cs="Times New Roman"/>
          <w:sz w:val="24"/>
          <w:szCs w:val="24"/>
          <w:lang w:eastAsia="ja-JP"/>
        </w:rPr>
        <w:t xml:space="preserve"> and Service Interface for Real Time Information </w:t>
      </w:r>
      <w:r w:rsidR="004704CE">
        <w:rPr>
          <w:rFonts w:ascii="Times New Roman" w:eastAsia="Yu Mincho" w:hAnsi="Times New Roman" w:cs="Times New Roman"/>
          <w:sz w:val="24"/>
          <w:szCs w:val="24"/>
          <w:lang w:eastAsia="ja-JP"/>
        </w:rPr>
        <w:fldChar w:fldCharType="begin" w:fldLock="1"/>
      </w:r>
      <w:r w:rsidR="0017026B">
        <w:rPr>
          <w:rFonts w:ascii="Times New Roman" w:eastAsia="Yu Mincho" w:hAnsi="Times New Roman" w:cs="Times New Roman"/>
          <w:sz w:val="24"/>
          <w:szCs w:val="24"/>
          <w:lang w:eastAsia="ja-JP"/>
        </w:rPr>
        <w:instrText>ADDIN CSL_CITATION {"citationItems":[{"id":"ITEM-1","itemData":{"author":[{"dropping-particle":"","family":"Transmodel","given":"","non-dropping-particle":"","parse-names":false,"suffix":""}],"id":"ITEM-1","issued":{"date-parts":[["2019"]]},"title":"Standard Interface for Real-time Information","type":"article-journal"},"uris":["http://www.mendeley.com/documents/?uuid=14f50eb0-f55b-4698-97b4-e9cf894c000b"]}],"mendeley":{"formattedCitation":"(Transmodel, 2019)","plainTextFormattedCitation":"(Transmodel, 2019)","previouslyFormattedCitation":"(Transmodel, 2019)"},"properties":{"noteIndex":0},"schema":"https://github.com/citation-style-language/schema/raw/master/csl-citation.json"}</w:instrText>
      </w:r>
      <w:r w:rsidR="004704CE">
        <w:rPr>
          <w:rFonts w:ascii="Times New Roman" w:eastAsia="Yu Mincho" w:hAnsi="Times New Roman" w:cs="Times New Roman"/>
          <w:sz w:val="24"/>
          <w:szCs w:val="24"/>
          <w:lang w:eastAsia="ja-JP"/>
        </w:rPr>
        <w:fldChar w:fldCharType="separate"/>
      </w:r>
      <w:r w:rsidR="004704CE" w:rsidRPr="004704CE">
        <w:rPr>
          <w:rFonts w:ascii="Times New Roman" w:eastAsia="Yu Mincho" w:hAnsi="Times New Roman" w:cs="Times New Roman"/>
          <w:noProof/>
          <w:sz w:val="24"/>
          <w:szCs w:val="24"/>
          <w:lang w:eastAsia="ja-JP"/>
        </w:rPr>
        <w:t>(Transmodel, 2019)</w:t>
      </w:r>
      <w:r w:rsidR="004704CE">
        <w:rPr>
          <w:rFonts w:ascii="Times New Roman" w:eastAsia="Yu Mincho" w:hAnsi="Times New Roman" w:cs="Times New Roman"/>
          <w:sz w:val="24"/>
          <w:szCs w:val="24"/>
          <w:lang w:eastAsia="ja-JP"/>
        </w:rPr>
        <w:fldChar w:fldCharType="end"/>
      </w:r>
      <w:r w:rsidR="002D3449">
        <w:rPr>
          <w:rFonts w:ascii="Times New Roman" w:eastAsia="Yu Mincho" w:hAnsi="Times New Roman" w:cs="Times New Roman"/>
          <w:sz w:val="24"/>
          <w:szCs w:val="24"/>
          <w:lang w:eastAsia="ja-JP"/>
        </w:rPr>
        <w:t xml:space="preserve"> </w:t>
      </w:r>
      <w:r w:rsidR="00177107">
        <w:rPr>
          <w:rFonts w:ascii="Times New Roman" w:eastAsia="Yu Mincho" w:hAnsi="Times New Roman" w:cs="Times New Roman"/>
          <w:sz w:val="24"/>
          <w:szCs w:val="24"/>
          <w:lang w:eastAsia="ja-JP"/>
        </w:rPr>
        <w:t xml:space="preserve">to </w:t>
      </w:r>
      <w:r w:rsidR="00DC5489">
        <w:rPr>
          <w:rFonts w:ascii="Times New Roman" w:eastAsia="Yu Mincho" w:hAnsi="Times New Roman" w:cs="Times New Roman"/>
          <w:sz w:val="24"/>
          <w:szCs w:val="24"/>
          <w:lang w:eastAsia="ja-JP"/>
        </w:rPr>
        <w:t xml:space="preserve">help </w:t>
      </w:r>
      <w:r w:rsidR="00177107">
        <w:rPr>
          <w:rFonts w:ascii="Times New Roman" w:eastAsia="Yu Mincho" w:hAnsi="Times New Roman" w:cs="Times New Roman"/>
          <w:sz w:val="24"/>
          <w:szCs w:val="24"/>
          <w:lang w:eastAsia="ja-JP"/>
        </w:rPr>
        <w:t>solve the</w:t>
      </w:r>
      <w:r w:rsidR="002D3449">
        <w:rPr>
          <w:rFonts w:ascii="Times New Roman" w:eastAsia="Yu Mincho" w:hAnsi="Times New Roman" w:cs="Times New Roman"/>
          <w:sz w:val="24"/>
          <w:szCs w:val="24"/>
          <w:lang w:eastAsia="ja-JP"/>
        </w:rPr>
        <w:t>se</w:t>
      </w:r>
      <w:r w:rsidR="00177107">
        <w:rPr>
          <w:rFonts w:ascii="Times New Roman" w:eastAsia="Yu Mincho" w:hAnsi="Times New Roman" w:cs="Times New Roman"/>
          <w:sz w:val="24"/>
          <w:szCs w:val="24"/>
          <w:lang w:eastAsia="ja-JP"/>
        </w:rPr>
        <w:t xml:space="preserve"> </w:t>
      </w:r>
      <w:r w:rsidR="008B22CD">
        <w:rPr>
          <w:rFonts w:ascii="Times New Roman" w:eastAsia="Yu Mincho" w:hAnsi="Times New Roman" w:cs="Times New Roman"/>
          <w:sz w:val="24"/>
          <w:szCs w:val="24"/>
          <w:lang w:eastAsia="ja-JP"/>
        </w:rPr>
        <w:t>problems</w:t>
      </w:r>
      <w:r w:rsidR="009568F2">
        <w:rPr>
          <w:rFonts w:ascii="Times New Roman" w:eastAsia="Yu Mincho" w:hAnsi="Times New Roman" w:cs="Times New Roman"/>
          <w:sz w:val="24"/>
          <w:szCs w:val="24"/>
          <w:lang w:eastAsia="ja-JP"/>
        </w:rPr>
        <w:t>.</w:t>
      </w:r>
    </w:p>
    <w:p w14:paraId="4CEEE515"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03D73EDC" w14:textId="153DC154" w:rsidR="00491109" w:rsidRDefault="00491109"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Measuring public trans</w:t>
      </w:r>
      <w:r w:rsidR="00DC5489">
        <w:rPr>
          <w:rFonts w:ascii="Times New Roman" w:eastAsia="Yu Mincho" w:hAnsi="Times New Roman" w:cs="Times New Roman"/>
          <w:sz w:val="24"/>
          <w:szCs w:val="24"/>
          <w:u w:val="single"/>
          <w:lang w:eastAsia="ja-JP"/>
        </w:rPr>
        <w:t>it</w:t>
      </w:r>
      <w:r>
        <w:rPr>
          <w:rFonts w:ascii="Times New Roman" w:eastAsia="Yu Mincho" w:hAnsi="Times New Roman" w:cs="Times New Roman"/>
          <w:sz w:val="24"/>
          <w:szCs w:val="24"/>
          <w:u w:val="single"/>
          <w:lang w:eastAsia="ja-JP"/>
        </w:rPr>
        <w:t xml:space="preserve"> transfers </w:t>
      </w:r>
    </w:p>
    <w:p w14:paraId="5B278F75" w14:textId="36D09499" w:rsidR="00491109" w:rsidRDefault="002D3449" w:rsidP="002D344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Many studies concentrate</w:t>
      </w:r>
      <w:r w:rsidR="00491109">
        <w:rPr>
          <w:rFonts w:ascii="Times New Roman" w:eastAsia="Yu Mincho" w:hAnsi="Times New Roman" w:cs="Times New Roman"/>
          <w:sz w:val="24"/>
          <w:szCs w:val="24"/>
          <w:lang w:eastAsia="ja-JP"/>
        </w:rPr>
        <w:t xml:space="preserve"> on measuring aspects of tra</w:t>
      </w:r>
      <w:r>
        <w:rPr>
          <w:rFonts w:ascii="Times New Roman" w:eastAsia="Yu Mincho" w:hAnsi="Times New Roman" w:cs="Times New Roman"/>
          <w:sz w:val="24"/>
          <w:szCs w:val="24"/>
          <w:lang w:eastAsia="ja-JP"/>
        </w:rPr>
        <w:t>nsfers and define</w:t>
      </w:r>
      <w:r w:rsidR="00491109">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measures </w:t>
      </w:r>
      <w:r w:rsidR="00491109">
        <w:rPr>
          <w:rFonts w:ascii="Times New Roman" w:eastAsia="Yu Mincho" w:hAnsi="Times New Roman" w:cs="Times New Roman"/>
          <w:sz w:val="24"/>
          <w:szCs w:val="24"/>
          <w:lang w:eastAsia="ja-JP"/>
        </w:rPr>
        <w:t xml:space="preserve">based on one or several transfer attributes. </w:t>
      </w:r>
      <w:r w:rsidR="00491109">
        <w:rPr>
          <w:rFonts w:ascii="Times New Roman" w:hAnsi="Times New Roman" w:cs="Times New Roman"/>
          <w:sz w:val="24"/>
          <w:szCs w:val="24"/>
        </w:rPr>
        <w:t xml:space="preserve">For example, </w:t>
      </w:r>
      <w:r w:rsidR="00866338" w:rsidRPr="00866338">
        <w:rPr>
          <w:rFonts w:ascii="Times New Roman" w:eastAsia="Yu Mincho" w:hAnsi="Times New Roman" w:cs="Times New Roman"/>
          <w:sz w:val="24"/>
          <w:szCs w:val="24"/>
          <w:lang w:eastAsia="ja-JP"/>
        </w:rPr>
        <w:fldChar w:fldCharType="begin" w:fldLock="1"/>
      </w:r>
      <w:r w:rsidR="003746CE">
        <w:rPr>
          <w:rFonts w:ascii="Times New Roman" w:eastAsia="Yu Mincho" w:hAnsi="Times New Roman" w:cs="Times New Roman"/>
          <w:sz w:val="24"/>
          <w:szCs w:val="24"/>
          <w:lang w:eastAsia="ja-JP"/>
        </w:rPr>
        <w:instrText>ADDIN CSL_CITATION {"citationItems":[{"id":"ITEM-1","itemData":{"ISSN":"23521465","abstract":"This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2015)","manualFormatting":"Nishiuchi et al. (2015)","plainTextFormattedCitation":"(Nishiuchi et al., 2015)","previouslyFormattedCitation":"(Nishiuchi, Todoroki and Kishi, 2015)"},"properties":{"noteIndex":0},"schema":"https://github.com/citation-style-language/schema/raw/master/csl-citation.json"}</w:instrText>
      </w:r>
      <w:r w:rsidR="00866338" w:rsidRP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Nishiuchi et al.</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2015)</w:t>
      </w:r>
      <w:r w:rsidR="00866338" w:rsidRPr="00866338">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used Data Envelop Analysis to </w:t>
      </w:r>
      <w:r>
        <w:rPr>
          <w:rFonts w:ascii="Times New Roman" w:eastAsia="Yu Mincho" w:hAnsi="Times New Roman" w:cs="Times New Roman"/>
          <w:sz w:val="24"/>
          <w:szCs w:val="24"/>
          <w:lang w:eastAsia="ja-JP"/>
        </w:rPr>
        <w:t>derive measures</w:t>
      </w:r>
      <w:r w:rsidR="00491109">
        <w:rPr>
          <w:rFonts w:ascii="Times New Roman" w:eastAsia="Yu Mincho" w:hAnsi="Times New Roman" w:cs="Times New Roman"/>
          <w:sz w:val="24"/>
          <w:szCs w:val="24"/>
          <w:lang w:eastAsia="ja-JP"/>
        </w:rPr>
        <w:t xml:space="preserve"> to evaluate the efficiency of user transfers between transportation systems. </w:t>
      </w:r>
      <w:r>
        <w:rPr>
          <w:rFonts w:ascii="Times New Roman" w:eastAsia="Yu Mincho" w:hAnsi="Times New Roman" w:cs="Times New Roman"/>
          <w:sz w:val="24"/>
          <w:szCs w:val="24"/>
          <w:lang w:eastAsia="ja-JP"/>
        </w:rPr>
        <w:t>They concentrate</w:t>
      </w:r>
      <w:r w:rsidR="00491109">
        <w:rPr>
          <w:rFonts w:ascii="Times New Roman" w:eastAsia="Yu Mincho" w:hAnsi="Times New Roman" w:cs="Times New Roman"/>
          <w:sz w:val="24"/>
          <w:szCs w:val="24"/>
          <w:lang w:eastAsia="ja-JP"/>
        </w:rPr>
        <w:t xml:space="preserve"> on the transfer stations’ commuting efficiency using users’ smart card data. </w:t>
      </w:r>
      <w:r w:rsidR="00866338">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and Ranjitkar, 2012)","manualFormatting":"Hadas &amp; Ranjitkar (2012)","plainTextFormattedCitation":"(Hadas and Ranjitkar, 2012)","previouslyFormattedCitation":"(Hadas and Ranjitkar, 2012)"},"properties":{"noteIndex":0},"schema":"https://github.com/citation-style-language/schema/raw/master/csl-citation.json"}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Hadas &amp; Ranjitkar</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2012)</w:t>
      </w:r>
      <w:r w:rsidR="00866338">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combine</w:t>
      </w:r>
      <w:r w:rsidR="00491109">
        <w:rPr>
          <w:rFonts w:ascii="Times New Roman" w:eastAsia="Yu Mincho" w:hAnsi="Times New Roman" w:cs="Times New Roman"/>
          <w:sz w:val="24"/>
          <w:szCs w:val="24"/>
          <w:lang w:eastAsia="ja-JP"/>
        </w:rPr>
        <w:t xml:space="preserve"> transfer connectivity</w:t>
      </w:r>
      <w:r>
        <w:rPr>
          <w:rFonts w:ascii="Times New Roman" w:eastAsia="Yu Mincho" w:hAnsi="Times New Roman" w:cs="Times New Roman"/>
          <w:sz w:val="24"/>
          <w:szCs w:val="24"/>
          <w:lang w:eastAsia="ja-JP"/>
        </w:rPr>
        <w:t xml:space="preserve"> and travel time to represent the quality of </w:t>
      </w:r>
      <w:r w:rsidR="00491109">
        <w:rPr>
          <w:rFonts w:ascii="Times New Roman" w:eastAsia="Yu Mincho" w:hAnsi="Times New Roman" w:cs="Times New Roman"/>
          <w:sz w:val="24"/>
          <w:szCs w:val="24"/>
          <w:lang w:eastAsia="ja-JP"/>
        </w:rPr>
        <w:t>transfer</w:t>
      </w:r>
      <w:r>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w:t>
      </w:r>
      <w:r w:rsidR="00866338">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2011)","manualFormatting":"Guo &amp; Wilson (2011)","plainTextFormattedCitation":"(Guo and Wilson, 2011)","previouslyFormattedCitation":"(Guo and Wilson, 2011)"},"properties":{"noteIndex":0},"schema":"https://github.com/citation-style-language/schema/raw/master/csl-citation.json"}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Guo &amp; Wilson</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2011)</w:t>
      </w:r>
      <w:r w:rsidR="00866338">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assess transfer </w:t>
      </w:r>
      <w:r w:rsidR="00491109">
        <w:rPr>
          <w:rFonts w:ascii="Times New Roman" w:eastAsia="Yu Mincho" w:hAnsi="Times New Roman" w:cs="Times New Roman"/>
          <w:sz w:val="24"/>
          <w:szCs w:val="24"/>
          <w:lang w:eastAsia="ja-JP"/>
        </w:rPr>
        <w:t xml:space="preserve">cost based on both users’ and operators’ perspective. </w:t>
      </w:r>
      <w:r>
        <w:rPr>
          <w:rFonts w:ascii="Times New Roman" w:eastAsia="Yu Mincho" w:hAnsi="Times New Roman" w:cs="Times New Roman"/>
          <w:sz w:val="24"/>
          <w:szCs w:val="24"/>
          <w:lang w:eastAsia="ja-JP"/>
        </w:rPr>
        <w:t>They develop</w:t>
      </w:r>
      <w:r w:rsidR="00491109">
        <w:rPr>
          <w:rFonts w:ascii="Times New Roman" w:eastAsia="Yu Mincho" w:hAnsi="Times New Roman" w:cs="Times New Roman"/>
          <w:sz w:val="24"/>
          <w:szCs w:val="24"/>
          <w:lang w:eastAsia="ja-JP"/>
        </w:rPr>
        <w:t xml:space="preserve"> an index </w:t>
      </w:r>
      <w:r>
        <w:rPr>
          <w:rFonts w:ascii="Times New Roman" w:eastAsia="Yu Mincho" w:hAnsi="Times New Roman" w:cs="Times New Roman"/>
          <w:sz w:val="24"/>
          <w:szCs w:val="24"/>
          <w:lang w:eastAsia="ja-JP"/>
        </w:rPr>
        <w:t xml:space="preserve">that measures each transfer node’s effectiveness based on </w:t>
      </w:r>
      <w:r w:rsidR="00491109">
        <w:rPr>
          <w:rFonts w:ascii="Times New Roman" w:eastAsia="Yu Mincho" w:hAnsi="Times New Roman" w:cs="Times New Roman"/>
          <w:sz w:val="24"/>
          <w:szCs w:val="24"/>
          <w:lang w:eastAsia="ja-JP"/>
        </w:rPr>
        <w:t xml:space="preserve">average time and economic cost per capita and </w:t>
      </w:r>
      <w:r>
        <w:rPr>
          <w:rFonts w:ascii="Times New Roman" w:eastAsia="Yu Mincho" w:hAnsi="Times New Roman" w:cs="Times New Roman"/>
          <w:sz w:val="24"/>
          <w:szCs w:val="24"/>
          <w:lang w:eastAsia="ja-JP"/>
        </w:rPr>
        <w:t xml:space="preserve">apply it to the </w:t>
      </w:r>
      <w:r w:rsidR="00491109">
        <w:rPr>
          <w:rFonts w:ascii="Times New Roman" w:eastAsia="Yu Mincho" w:hAnsi="Times New Roman" w:cs="Times New Roman"/>
          <w:sz w:val="24"/>
          <w:szCs w:val="24"/>
          <w:lang w:eastAsia="ja-JP"/>
        </w:rPr>
        <w:t xml:space="preserve">London Underground system. </w:t>
      </w:r>
    </w:p>
    <w:p w14:paraId="20AFA1FF" w14:textId="77777777" w:rsidR="002D3449" w:rsidRDefault="00491109" w:rsidP="002D344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Some research analyz</w:t>
      </w:r>
      <w:r w:rsidR="00D14F91">
        <w:rPr>
          <w:rFonts w:ascii="Times New Roman" w:eastAsia="Yu Mincho" w:hAnsi="Times New Roman" w:cs="Times New Roman"/>
          <w:sz w:val="24"/>
          <w:szCs w:val="24"/>
          <w:lang w:eastAsia="ja-JP"/>
        </w:rPr>
        <w:t>e</w:t>
      </w:r>
      <w:r>
        <w:rPr>
          <w:rFonts w:ascii="Times New Roman" w:eastAsia="Yu Mincho" w:hAnsi="Times New Roman" w:cs="Times New Roman"/>
          <w:sz w:val="24"/>
          <w:szCs w:val="24"/>
          <w:lang w:eastAsia="ja-JP"/>
        </w:rPr>
        <w:t xml:space="preserve"> users’ perception</w:t>
      </w:r>
      <w:r w:rsidR="00D14F91">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w:t>
      </w:r>
      <w:r w:rsidR="00D14F91">
        <w:rPr>
          <w:rFonts w:ascii="Times New Roman" w:eastAsia="Yu Mincho" w:hAnsi="Times New Roman" w:cs="Times New Roman"/>
          <w:sz w:val="24"/>
          <w:szCs w:val="24"/>
          <w:lang w:eastAsia="ja-JP"/>
        </w:rPr>
        <w:t xml:space="preserve">and attitudes about </w:t>
      </w:r>
      <w:r>
        <w:rPr>
          <w:rFonts w:ascii="Times New Roman" w:eastAsia="Yu Mincho" w:hAnsi="Times New Roman" w:cs="Times New Roman"/>
          <w:sz w:val="24"/>
          <w:szCs w:val="24"/>
          <w:lang w:eastAsia="ja-JP"/>
        </w:rPr>
        <w:t>transfer</w:t>
      </w:r>
      <w:r w:rsidR="00D14F91">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fldChar w:fldCharType="begin" w:fldLock="1"/>
      </w:r>
      <w:r w:rsidR="003746CE">
        <w:rPr>
          <w:rFonts w:ascii="Times New Roman" w:eastAsia="Yu Mincho" w:hAnsi="Times New Roman" w:cs="Times New Roman"/>
          <w:sz w:val="24"/>
          <w:szCs w:val="24"/>
          <w:lang w:eastAsia="ja-JP"/>
        </w:rPr>
        <w:instrText>ADDIN CSL_CITATION {"citationItems":[{"id":"ITEM-1","itemData":{"DOI":"10.3141/1872-02","ISBN":"0361-1981","ISSN":"03611981","abstract":"Transit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approach","type":"article-journal","volume":"1872"},"uris":["http://www.mendeley.com/documents/?uuid=ea8c7e47-a8d0-4f86-850c-8408e51e3a6a"]},{"id":"ITEM-2","itemData":{"ISBN":"1-84268-887-1","abstract":"A key component of an integrated transport network and of the “seamless journey” is easy and convenient interchange for the public transport user. Often the need to interchange is perceived as an impediment or even a deterrent to public transport use; because of this the aim of this research is to improve understanding of the role and effect of interchange on the individual travel behaviour of public transport and car users.","author":[{"dropping-particle":"","family":"Wardman","given":"Mark","non-dropping-particle":"","parse-names":false,"suffix":""},{"dropping-particle":"","family":"Hine","given":"Julian","non-dropping-particle":"","parse-names":false,"suffix":""},{"dropping-particle":"","family":"Stradling","given":"Stephen","non-dropping-particle":"","parse-names":false,"suffix":""}],"container-title":"Edinburgh: Scottish Executive Central Research Unit","id":"ITEM-2","issued":{"date-parts":[["2001"]]},"title":"Interchange and Travel Choice Volume 1","type":"article-journal","volume":"1"},"uris":["http://www.mendeley.com/documents/?uuid=09ad41b5-fa39-46cd-9a1c-e7a519ca87cb"]},{"id":"ITEM-3","itemData":{"ISSN":"03611981","abstract":"Since the passage of the Intermodal Surface Transportation Efficiency Act of 1991 there has been an increasing interest in the planning and design of an intermodal passenger transportation system. It has long been recognized that modal transfer has a certain penalty associated with it. The recent surge in intermodal planning merits an in-depth examination and accurate measurement of the penalties associated with transfers between modes. Current planning procedures usually involve an ad hoc treatment of transfer penalties based on various assumptions of wait time and value of time. To better assess the disutility associated with modal transfers, discrete choice models are used to quantify transfer penalties and their effects on mode choice in different transfer contexts. Revealed and stated preference data from the New York-New Jersey commute corridors are used to estimate logit models of mode choice reflecting the impacts of modal transfers. The model results suggest that the penalty factor associated with transfer time should be higher than that traditionally used in travel demand models and that the value of the transfer penalty varies according to the type of modal transfer.","author":[{"dropping-particle":"","family":"Liu","given":"Rongfang","non-dropping-particle":"","parse-names":false,"suffix":""},{"dropping-particle":"","family":"Pendyala","given":"Ram M.","non-dropping-particle":"","parse-names":false,"suffix":""},{"dropping-particle":"","family":"Polzin","given":"Steven","non-dropping-particle":"","parse-names":false,"suffix":""}],"container-title":"Transportation Research Record","id":"ITEM-3","issue":"1607","issued":{"date-parts":[["1997"]]},"page":"74-80","publisher":"Transportation Research Board of the National Academies","title":"Assessment of intermodal transfer penalties using stated preference data","type":"article-journal"},"uris":["http://www.mendeley.com/documents/?uuid=a2ca59c3-5570-4da8-b37b-a6c53465f050","http://www.mendeley.com/documents/?uuid=df1e5e2c-a4d2-4d7f-b9a4-21f1e83a833e"]},{"id":"ITEM-4","itemData":{"author":[{"dropping-particle":"","family":"CTPS","given":"Central Transportation Planning Staff","non-dropping-particle":"","parse-names":false,"suffix":""}],"id":"ITEM-4","issued":{"date-parts":[["1997"]]},"publisher":"US Dept. of Transportation","title":"Transfer Penalties in Urban Mode Choice Modeling. Travel Model Improvement Program","type":"book"},"uris":["http://www.mendeley.com/documents/?uuid=5b1551e3-aed2-4141-9e00-1bc2600a9bfd","http://www.mendeley.com/documents/?uuid=a787741b-8ff9-4a1b-aa6a-83b63143efc1"]}],"mendeley":{"formattedCitation":"(CTPS, 1997; Guo and Wilson, 2004; Liu et al., 1997; Wardman et al., 2001)","plainTextFormattedCitation":"(CTPS, 1997; Guo and Wilson, 2004; Liu et al., 1997; Wardman et al., 2001)","previouslyFormattedCitation":"(CTPS, 1997; Liu, Pendyala and Polzin, 1997; Wardman, Hine and Stradling, 2001; Guo and Wilson, 2004)"},"properties":{"noteIndex":0},"schema":"https://github.com/citation-style-language/schema/raw/master/csl-citation.json"}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(CTPS, 1997; Guo and Wilson, 2004; Liu et al., 1997; Wardman et al., 2001)</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These studies </w:t>
      </w:r>
      <w:r w:rsidR="00D14F91">
        <w:rPr>
          <w:rFonts w:ascii="Times New Roman" w:eastAsia="Yu Mincho" w:hAnsi="Times New Roman" w:cs="Times New Roman"/>
          <w:sz w:val="24"/>
          <w:szCs w:val="24"/>
          <w:lang w:eastAsia="ja-JP"/>
        </w:rPr>
        <w:t xml:space="preserve">focus on measuring </w:t>
      </w:r>
      <w:r>
        <w:rPr>
          <w:rFonts w:ascii="Times New Roman" w:eastAsia="Yu Mincho" w:hAnsi="Times New Roman" w:cs="Times New Roman"/>
          <w:sz w:val="24"/>
          <w:szCs w:val="24"/>
          <w:lang w:eastAsia="ja-JP"/>
        </w:rPr>
        <w:t>transfer penalt</w:t>
      </w:r>
      <w:r w:rsidR="00D14F91">
        <w:rPr>
          <w:rFonts w:ascii="Times New Roman" w:eastAsia="Yu Mincho" w:hAnsi="Times New Roman" w:cs="Times New Roman"/>
          <w:sz w:val="24"/>
          <w:szCs w:val="24"/>
          <w:lang w:eastAsia="ja-JP"/>
        </w:rPr>
        <w:t>ies;</w:t>
      </w:r>
      <w:r>
        <w:rPr>
          <w:rFonts w:ascii="Times New Roman" w:eastAsia="Yu Mincho" w:hAnsi="Times New Roman" w:cs="Times New Roman"/>
          <w:sz w:val="24"/>
          <w:szCs w:val="24"/>
          <w:lang w:eastAsia="ja-JP"/>
        </w:rPr>
        <w:t xml:space="preserve"> these penalties encompass a broad range of factors such as walking</w:t>
      </w:r>
      <w:r w:rsidR="00527319">
        <w:rPr>
          <w:rFonts w:ascii="Times New Roman" w:eastAsia="Yu Mincho" w:hAnsi="Times New Roman" w:cs="Times New Roman"/>
          <w:sz w:val="24"/>
          <w:szCs w:val="24"/>
          <w:lang w:eastAsia="ja-JP"/>
        </w:rPr>
        <w:t xml:space="preserve"> time</w:t>
      </w:r>
      <w:r>
        <w:rPr>
          <w:rFonts w:ascii="Times New Roman" w:eastAsia="Yu Mincho" w:hAnsi="Times New Roman" w:cs="Times New Roman"/>
          <w:sz w:val="24"/>
          <w:szCs w:val="24"/>
          <w:lang w:eastAsia="ja-JP"/>
        </w:rPr>
        <w:t xml:space="preserve">, </w:t>
      </w:r>
      <w:r w:rsidR="003E3347">
        <w:rPr>
          <w:rFonts w:ascii="Times New Roman" w:eastAsia="Yu Mincho" w:hAnsi="Times New Roman" w:cs="Times New Roman"/>
          <w:sz w:val="24"/>
          <w:szCs w:val="24"/>
          <w:lang w:eastAsia="ja-JP"/>
        </w:rPr>
        <w:t>number of transfers in a single trip</w:t>
      </w:r>
      <w:r>
        <w:rPr>
          <w:rFonts w:ascii="Times New Roman" w:eastAsia="Yu Mincho" w:hAnsi="Times New Roman" w:cs="Times New Roman"/>
          <w:sz w:val="24"/>
          <w:szCs w:val="24"/>
          <w:lang w:eastAsia="ja-JP"/>
        </w:rPr>
        <w:t>, waiting</w:t>
      </w:r>
      <w:r w:rsidR="00D14F91">
        <w:rPr>
          <w:rFonts w:ascii="Times New Roman" w:eastAsia="Yu Mincho" w:hAnsi="Times New Roman" w:cs="Times New Roman"/>
          <w:sz w:val="24"/>
          <w:szCs w:val="24"/>
          <w:lang w:eastAsia="ja-JP"/>
        </w:rPr>
        <w:t xml:space="preserve"> time</w:t>
      </w:r>
      <w:r>
        <w:rPr>
          <w:rFonts w:ascii="Times New Roman" w:eastAsia="Yu Mincho" w:hAnsi="Times New Roman" w:cs="Times New Roman"/>
          <w:sz w:val="24"/>
          <w:szCs w:val="24"/>
          <w:lang w:eastAsia="ja-JP"/>
        </w:rPr>
        <w:t>, ticket fare, and other environment</w:t>
      </w:r>
      <w:r w:rsidR="002D3449">
        <w:rPr>
          <w:rFonts w:ascii="Times New Roman" w:eastAsia="Yu Mincho" w:hAnsi="Times New Roman" w:cs="Times New Roman"/>
          <w:sz w:val="24"/>
          <w:szCs w:val="24"/>
          <w:lang w:eastAsia="ja-JP"/>
        </w:rPr>
        <w:t xml:space="preserve">al factors.  </w:t>
      </w:r>
      <w:r w:rsidR="00866338">
        <w:rPr>
          <w:rFonts w:ascii="Times New Roman" w:eastAsia="Yu Mincho" w:hAnsi="Times New Roman" w:cs="Times New Roman"/>
          <w:sz w:val="24"/>
          <w:szCs w:val="24"/>
          <w:lang w:eastAsia="ja-JP"/>
        </w:rPr>
        <w:fldChar w:fldCharType="begin" w:fldLock="1"/>
      </w:r>
      <w:r w:rsidR="003746CE">
        <w:rPr>
          <w:rFonts w:ascii="Times New Roman" w:eastAsia="Yu Mincho" w:hAnsi="Times New Roman" w:cs="Times New Roman"/>
          <w:sz w:val="24"/>
          <w:szCs w:val="24"/>
          <w:lang w:eastAsia="ja-JP"/>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et al., 2018)","manualFormatting":"Kujala et al. (2018)","plainTextFormattedCitation":"(Kujala et al., 2018)","previouslyFormattedCitation":"(Kujala &lt;i&gt;et al.&lt;/i&gt;, 2018)"},"properties":{"noteIndex":0},"schema":"https://github.com/citation-style-language/schema/raw/master/csl-citation.json"}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Kujala et al.</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2018)</w:t>
      </w:r>
      <w:r w:rsidR="00866338">
        <w:rPr>
          <w:rFonts w:ascii="Times New Roman" w:eastAsia="Yu Mincho" w:hAnsi="Times New Roman" w:cs="Times New Roman"/>
          <w:sz w:val="24"/>
          <w:szCs w:val="24"/>
          <w:lang w:eastAsia="ja-JP"/>
        </w:rPr>
        <w:fldChar w:fldCharType="end"/>
      </w:r>
      <w:r w:rsidR="00866338">
        <w:rPr>
          <w:rFonts w:ascii="Times New Roman" w:eastAsia="Yu Mincho" w:hAnsi="Times New Roman" w:cs="Times New Roman"/>
          <w:sz w:val="24"/>
          <w:szCs w:val="24"/>
          <w:lang w:eastAsia="ja-JP"/>
        </w:rPr>
        <w:t xml:space="preserve"> </w:t>
      </w:r>
      <w:r w:rsidR="002D3449">
        <w:rPr>
          <w:rFonts w:ascii="Times New Roman" w:eastAsia="Yu Mincho" w:hAnsi="Times New Roman" w:cs="Times New Roman"/>
          <w:sz w:val="24"/>
          <w:szCs w:val="24"/>
          <w:lang w:eastAsia="ja-JP"/>
        </w:rPr>
        <w:t>analyze</w:t>
      </w:r>
      <w:r>
        <w:rPr>
          <w:rFonts w:ascii="Times New Roman" w:eastAsia="Yu Mincho" w:hAnsi="Times New Roman" w:cs="Times New Roman"/>
          <w:sz w:val="24"/>
          <w:szCs w:val="24"/>
          <w:lang w:eastAsia="ja-JP"/>
        </w:rPr>
        <w:t xml:space="preserve"> travel time and transfer</w:t>
      </w:r>
      <w:r w:rsidR="00C538E6">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in Helsinki, Finland. The</w:t>
      </w:r>
      <w:r w:rsidR="00D14F91">
        <w:rPr>
          <w:rFonts w:ascii="Times New Roman" w:eastAsia="Yu Mincho" w:hAnsi="Times New Roman" w:cs="Times New Roman"/>
          <w:sz w:val="24"/>
          <w:szCs w:val="24"/>
          <w:lang w:eastAsia="ja-JP"/>
        </w:rPr>
        <w:t xml:space="preserve">y </w:t>
      </w:r>
      <w:r>
        <w:rPr>
          <w:rFonts w:ascii="Times New Roman" w:eastAsia="Yu Mincho" w:hAnsi="Times New Roman" w:cs="Times New Roman"/>
          <w:sz w:val="24"/>
          <w:szCs w:val="24"/>
          <w:lang w:eastAsia="ja-JP"/>
        </w:rPr>
        <w:t>calculate pre-journey waiting time, journey duration, and number of required transfers for all Pareto-optimal journeys between all origin-destination pairs to calculate accessibility for journeys with different number of possible transfers.</w:t>
      </w:r>
    </w:p>
    <w:p w14:paraId="4B5C1618" w14:textId="6AB08810" w:rsidR="00491109" w:rsidRPr="002D3449" w:rsidRDefault="00D14F91" w:rsidP="002D3449">
      <w:pPr>
        <w:spacing w:line="240" w:lineRule="auto"/>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D</w:t>
      </w:r>
      <w:r w:rsidR="00B66BD0">
        <w:rPr>
          <w:rFonts w:ascii="Times New Roman" w:eastAsia="Yu Mincho" w:hAnsi="Times New Roman" w:cs="Times New Roman"/>
          <w:sz w:val="24"/>
          <w:szCs w:val="24"/>
          <w:lang w:eastAsia="ja-JP"/>
        </w:rPr>
        <w:t xml:space="preserve">ue to the lack of real-time data, </w:t>
      </w:r>
      <w:r w:rsidR="00D145BA">
        <w:rPr>
          <w:rFonts w:ascii="Times New Roman" w:eastAsia="Yu Mincho" w:hAnsi="Times New Roman" w:cs="Times New Roman"/>
          <w:sz w:val="24"/>
          <w:szCs w:val="24"/>
          <w:lang w:eastAsia="ja-JP"/>
        </w:rPr>
        <w:t xml:space="preserve">little research </w:t>
      </w:r>
      <w:r w:rsidR="00491109">
        <w:rPr>
          <w:rFonts w:ascii="Times New Roman" w:eastAsia="Yu Mincho" w:hAnsi="Times New Roman" w:cs="Times New Roman"/>
          <w:sz w:val="24"/>
          <w:szCs w:val="24"/>
          <w:lang w:eastAsia="ja-JP"/>
        </w:rPr>
        <w:t>assess</w:t>
      </w:r>
      <w:r w:rsidR="00D145BA">
        <w:rPr>
          <w:rFonts w:ascii="Times New Roman" w:eastAsia="Yu Mincho" w:hAnsi="Times New Roman" w:cs="Times New Roman"/>
          <w:sz w:val="24"/>
          <w:szCs w:val="24"/>
          <w:lang w:eastAsia="ja-JP"/>
        </w:rPr>
        <w:t>es</w:t>
      </w:r>
      <w:r w:rsidR="00491109">
        <w:rPr>
          <w:rFonts w:ascii="Times New Roman" w:eastAsia="Yu Mincho" w:hAnsi="Times New Roman" w:cs="Times New Roman"/>
          <w:sz w:val="24"/>
          <w:szCs w:val="24"/>
          <w:lang w:eastAsia="ja-JP"/>
        </w:rPr>
        <w:t xml:space="preserve"> transfer</w:t>
      </w:r>
      <w:r w:rsidR="00D145BA">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w:t>
      </w:r>
      <w:r w:rsidR="00D145BA">
        <w:rPr>
          <w:rFonts w:ascii="Times New Roman" w:eastAsia="Yu Mincho" w:hAnsi="Times New Roman" w:cs="Times New Roman"/>
          <w:sz w:val="24"/>
          <w:szCs w:val="24"/>
          <w:lang w:eastAsia="ja-JP"/>
        </w:rPr>
        <w:t xml:space="preserve">based on </w:t>
      </w:r>
      <w:r w:rsidR="00491109">
        <w:rPr>
          <w:rFonts w:ascii="Times New Roman" w:eastAsia="Yu Mincho" w:hAnsi="Times New Roman" w:cs="Times New Roman"/>
          <w:sz w:val="24"/>
          <w:szCs w:val="24"/>
          <w:lang w:eastAsia="ja-JP"/>
        </w:rPr>
        <w:t xml:space="preserve">real-time performance and </w:t>
      </w:r>
      <w:r w:rsidR="00D145BA">
        <w:rPr>
          <w:rFonts w:ascii="Times New Roman" w:eastAsia="Yu Mincho" w:hAnsi="Times New Roman" w:cs="Times New Roman"/>
          <w:sz w:val="24"/>
          <w:szCs w:val="24"/>
          <w:lang w:eastAsia="ja-JP"/>
        </w:rPr>
        <w:t xml:space="preserve">the </w:t>
      </w:r>
      <w:r w:rsidR="00491109">
        <w:rPr>
          <w:rFonts w:ascii="Times New Roman" w:eastAsia="Yu Mincho" w:hAnsi="Times New Roman" w:cs="Times New Roman"/>
          <w:sz w:val="24"/>
          <w:szCs w:val="24"/>
          <w:lang w:eastAsia="ja-JP"/>
        </w:rPr>
        <w:t>risk</w:t>
      </w:r>
      <w:r w:rsidR="00D145BA">
        <w:rPr>
          <w:rFonts w:ascii="Times New Roman" w:eastAsia="Yu Mincho" w:hAnsi="Times New Roman" w:cs="Times New Roman"/>
          <w:sz w:val="24"/>
          <w:szCs w:val="24"/>
          <w:lang w:eastAsia="ja-JP"/>
        </w:rPr>
        <w:t xml:space="preserve"> of missing transfers due to </w:t>
      </w:r>
      <w:r w:rsidR="00491109">
        <w:rPr>
          <w:rFonts w:ascii="Times New Roman" w:eastAsia="Yu Mincho" w:hAnsi="Times New Roman" w:cs="Times New Roman"/>
          <w:sz w:val="24"/>
          <w:szCs w:val="24"/>
          <w:lang w:eastAsia="ja-JP"/>
        </w:rPr>
        <w:t>delays.</w:t>
      </w:r>
      <w:r w:rsidR="00213852">
        <w:rPr>
          <w:rFonts w:ascii="Times New Roman" w:eastAsia="Yu Mincho" w:hAnsi="Times New Roman" w:cs="Times New Roman"/>
          <w:sz w:val="24"/>
          <w:szCs w:val="24"/>
          <w:lang w:eastAsia="ja-JP"/>
        </w:rPr>
        <w:t xml:space="preserve"> P</w:t>
      </w:r>
      <w:r w:rsidR="00491109">
        <w:rPr>
          <w:rFonts w:ascii="Times New Roman" w:eastAsia="Yu Mincho" w:hAnsi="Times New Roman" w:cs="Times New Roman"/>
          <w:sz w:val="24"/>
          <w:szCs w:val="24"/>
          <w:lang w:eastAsia="ja-JP"/>
        </w:rPr>
        <w:t xml:space="preserve">rogress in data availability, </w:t>
      </w:r>
      <w:r w:rsidR="00491109">
        <w:rPr>
          <w:rFonts w:ascii="Times New Roman" w:hAnsi="Times New Roman" w:cs="Times New Roman"/>
          <w:sz w:val="24"/>
          <w:szCs w:val="24"/>
        </w:rPr>
        <w:t xml:space="preserve">real-time monitoring and other smart city technologies are making this topic an area of active investigation: researchers can now conduct more detailed analysis and develop more precise measures and models of </w:t>
      </w:r>
      <w:r>
        <w:rPr>
          <w:rFonts w:ascii="Times New Roman" w:hAnsi="Times New Roman" w:cs="Times New Roman"/>
          <w:sz w:val="24"/>
          <w:szCs w:val="24"/>
        </w:rPr>
        <w:t>public transit</w:t>
      </w:r>
      <w:r w:rsidR="00D145BA">
        <w:rPr>
          <w:rFonts w:ascii="Times New Roman" w:hAnsi="Times New Roman" w:cs="Times New Roman"/>
          <w:sz w:val="24"/>
          <w:szCs w:val="24"/>
        </w:rPr>
        <w:t xml:space="preserve"> transfer performance</w:t>
      </w:r>
      <w:r w:rsidR="00491109">
        <w:rPr>
          <w:rFonts w:ascii="Times New Roman" w:hAnsi="Times New Roman" w:cs="Times New Roman"/>
          <w:sz w:val="24"/>
          <w:szCs w:val="24"/>
        </w:rPr>
        <w:t xml:space="preserve"> </w:t>
      </w:r>
      <w:r w:rsidR="00491109">
        <w:rPr>
          <w:rFonts w:ascii="Times New Roman" w:hAnsi="Times New Roman" w:cs="Times New Roman"/>
          <w:sz w:val="24"/>
          <w:szCs w:val="24"/>
        </w:rPr>
        <w:fldChar w:fldCharType="begin" w:fldLock="1"/>
      </w:r>
      <w:r w:rsidR="003746CE">
        <w:rPr>
          <w:rFonts w:ascii="Times New Roman" w:hAnsi="Times New Roman" w:cs="Times New Roman"/>
          <w:sz w:val="24"/>
          <w:szCs w:val="24"/>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journeys","type":"article-journal","volume":"67"},"uris":["http://www.mendeley.com/documents/?uuid=58b58419-7db3-4c7b-9c8a-8b7fff6f4a29"]},{"id":"ITEM-2","itemData":{"DOI":"10.1016/j.jtrangeo.2011.12.003","ISSN":"09666923","abstract":"Improving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Geography","id":"ITEM-2","issued":{"date-parts":[["2012"]]},"page":"137-147","publisher":"Elsevier","title":"Modeling public-transit connectivity with spatial quality-of-transfer measurements","type":"article-journal","volume":"22"},"uris":["http://www.mendeley.com/documents/?uuid=4743d63c-a733-4e37-a77f-73ba5e83588f"]}],"mendeley":{"formattedCitation":"(Hadas and Ranjitkar, 2012; Kujala et al., 2018)","plainTextFormattedCitation":"(Hadas and Ranjitkar, 2012; Kujala et al., 2018)","previouslyFormattedCitation":"(Hadas and Ranjitkar, 2012; Kujala &lt;i&gt;et al.&lt;/i&gt;, 2018)"},"properties":{"noteIndex":0},"schema":"https://github.com/citation-style-language/schema/raw/master/csl-citation.json"}</w:instrText>
      </w:r>
      <w:r w:rsidR="00491109">
        <w:rPr>
          <w:rFonts w:ascii="Times New Roman" w:hAnsi="Times New Roman" w:cs="Times New Roman"/>
          <w:sz w:val="24"/>
          <w:szCs w:val="24"/>
        </w:rPr>
        <w:fldChar w:fldCharType="separate"/>
      </w:r>
      <w:r w:rsidR="00743FA7" w:rsidRPr="003746CE">
        <w:rPr>
          <w:rFonts w:ascii="Times New Roman" w:hAnsi="Times New Roman" w:cs="Times New Roman"/>
          <w:noProof/>
          <w:sz w:val="24"/>
          <w:szCs w:val="24"/>
        </w:rPr>
        <w:t>(Hadas and Ranjitkar, 2012; Kujala et al., 2018)</w:t>
      </w:r>
      <w:r w:rsidR="00491109">
        <w:rPr>
          <w:rFonts w:ascii="Times New Roman" w:hAnsi="Times New Roman" w:cs="Times New Roman"/>
          <w:sz w:val="24"/>
          <w:szCs w:val="24"/>
        </w:rPr>
        <w:fldChar w:fldCharType="end"/>
      </w:r>
      <w:r w:rsidR="00491109">
        <w:rPr>
          <w:rFonts w:ascii="Times New Roman" w:hAnsi="Times New Roman" w:cs="Times New Roman"/>
          <w:sz w:val="24"/>
          <w:szCs w:val="24"/>
        </w:rPr>
        <w:t>.</w:t>
      </w:r>
      <w:r w:rsidR="00DB162D">
        <w:rPr>
          <w:rFonts w:ascii="Times New Roman" w:hAnsi="Times New Roman" w:cs="Times New Roman"/>
          <w:sz w:val="24"/>
          <w:szCs w:val="24"/>
        </w:rPr>
        <w:t xml:space="preserve"> </w:t>
      </w:r>
      <w:r>
        <w:rPr>
          <w:rFonts w:ascii="Times New Roman" w:hAnsi="Times New Roman" w:cs="Times New Roman"/>
          <w:sz w:val="24"/>
          <w:szCs w:val="24"/>
        </w:rPr>
        <w:t xml:space="preserve">This paper contributes to this literature by developing measures of transfer risk and transfer time penalties using </w:t>
      </w:r>
      <w:r w:rsidR="00B66BD0">
        <w:rPr>
          <w:rFonts w:ascii="Times New Roman" w:hAnsi="Times New Roman" w:cs="Times New Roman"/>
          <w:sz w:val="24"/>
          <w:szCs w:val="24"/>
        </w:rPr>
        <w:t xml:space="preserve">high-resolution </w:t>
      </w:r>
      <w:r w:rsidR="00521DBD">
        <w:rPr>
          <w:rFonts w:ascii="Times New Roman" w:hAnsi="Times New Roman" w:cs="Times New Roman"/>
          <w:sz w:val="24"/>
          <w:szCs w:val="24"/>
        </w:rPr>
        <w:t>real-time</w:t>
      </w:r>
      <w:r w:rsidR="00B66BD0">
        <w:rPr>
          <w:rFonts w:ascii="Times New Roman" w:hAnsi="Times New Roman" w:cs="Times New Roman"/>
          <w:sz w:val="24"/>
          <w:szCs w:val="24"/>
        </w:rPr>
        <w:t xml:space="preserve"> </w:t>
      </w:r>
      <w:r w:rsidR="00AF3919">
        <w:rPr>
          <w:rFonts w:ascii="Times New Roman" w:hAnsi="Times New Roman" w:cs="Times New Roman"/>
          <w:sz w:val="24"/>
          <w:szCs w:val="24"/>
        </w:rPr>
        <w:t>data sources</w:t>
      </w:r>
      <w:r w:rsidR="00B66BD0">
        <w:rPr>
          <w:rFonts w:ascii="Times New Roman" w:hAnsi="Times New Roman" w:cs="Times New Roman"/>
          <w:sz w:val="24"/>
          <w:szCs w:val="24"/>
        </w:rPr>
        <w:t xml:space="preserve">. </w:t>
      </w:r>
    </w:p>
    <w:p w14:paraId="79907C2F" w14:textId="77777777" w:rsidR="00DB162D" w:rsidRDefault="00DB162D" w:rsidP="00491109">
      <w:pPr>
        <w:spacing w:line="240" w:lineRule="auto"/>
        <w:ind w:firstLine="720"/>
        <w:jc w:val="both"/>
        <w:rPr>
          <w:rFonts w:ascii="Times New Roman" w:hAnsi="Times New Roman" w:cs="Times New Roman"/>
          <w:sz w:val="24"/>
          <w:szCs w:val="24"/>
        </w:rPr>
      </w:pPr>
    </w:p>
    <w:p w14:paraId="72005637"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Methodology</w:t>
      </w:r>
    </w:p>
    <w:p w14:paraId="11F867BB" w14:textId="3E8214DA"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This section discusses the methodology</w:t>
      </w:r>
      <w:r w:rsidR="00C538E6">
        <w:rPr>
          <w:rFonts w:ascii="Times New Roman" w:eastAsia="Yu Mincho" w:hAnsi="Times New Roman" w:cs="Times New Roman"/>
          <w:sz w:val="24"/>
          <w:szCs w:val="24"/>
          <w:lang w:eastAsia="ja-JP"/>
        </w:rPr>
        <w:t xml:space="preserve"> in our study</w:t>
      </w:r>
      <w:r>
        <w:rPr>
          <w:rFonts w:ascii="Times New Roman" w:eastAsia="Yu Mincho" w:hAnsi="Times New Roman" w:cs="Times New Roman"/>
          <w:sz w:val="24"/>
          <w:szCs w:val="24"/>
          <w:lang w:eastAsia="ja-JP"/>
        </w:rPr>
        <w:t xml:space="preserve">. We first </w:t>
      </w:r>
      <w:r w:rsidR="00607A99">
        <w:rPr>
          <w:rFonts w:ascii="Times New Roman" w:eastAsia="Yu Mincho" w:hAnsi="Times New Roman" w:cs="Times New Roman"/>
          <w:sz w:val="24"/>
          <w:szCs w:val="24"/>
          <w:lang w:eastAsia="ja-JP"/>
        </w:rPr>
        <w:t xml:space="preserve">describe </w:t>
      </w:r>
      <w:r w:rsidR="00AD4EC7">
        <w:rPr>
          <w:rFonts w:ascii="Times New Roman" w:eastAsia="Yu Mincho" w:hAnsi="Times New Roman" w:cs="Times New Roman"/>
          <w:sz w:val="24"/>
          <w:szCs w:val="24"/>
          <w:lang w:eastAsia="ja-JP"/>
        </w:rPr>
        <w:t>our data source</w:t>
      </w:r>
      <w:r w:rsidR="00607A99">
        <w:rPr>
          <w:rFonts w:ascii="Times New Roman" w:eastAsia="Yu Mincho" w:hAnsi="Times New Roman" w:cs="Times New Roman"/>
          <w:sz w:val="24"/>
          <w:szCs w:val="24"/>
          <w:lang w:eastAsia="ja-JP"/>
        </w:rPr>
        <w:t>s</w:t>
      </w:r>
      <w:r w:rsidR="00AD4EC7">
        <w:rPr>
          <w:rFonts w:ascii="Times New Roman" w:eastAsia="Yu Mincho" w:hAnsi="Times New Roman" w:cs="Times New Roman"/>
          <w:sz w:val="24"/>
          <w:szCs w:val="24"/>
          <w:lang w:eastAsia="ja-JP"/>
        </w:rPr>
        <w:t xml:space="preserve">; then we </w:t>
      </w:r>
      <w:r>
        <w:rPr>
          <w:rFonts w:ascii="Times New Roman" w:eastAsia="Yu Mincho" w:hAnsi="Times New Roman" w:cs="Times New Roman"/>
          <w:sz w:val="24"/>
          <w:szCs w:val="24"/>
          <w:lang w:eastAsia="ja-JP"/>
        </w:rPr>
        <w:t xml:space="preserve">define </w:t>
      </w:r>
      <w:r w:rsidR="00607A99">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transfers </w:t>
      </w:r>
      <w:r w:rsidR="00607A99">
        <w:rPr>
          <w:rFonts w:ascii="Times New Roman" w:eastAsia="Yu Mincho" w:hAnsi="Times New Roman" w:cs="Times New Roman"/>
          <w:sz w:val="24"/>
          <w:szCs w:val="24"/>
          <w:lang w:eastAsia="ja-JP"/>
        </w:rPr>
        <w:t xml:space="preserve">from a space-time perspective </w:t>
      </w:r>
      <w:r>
        <w:rPr>
          <w:rFonts w:ascii="Times New Roman" w:eastAsia="Yu Mincho" w:hAnsi="Times New Roman" w:cs="Times New Roman"/>
          <w:sz w:val="24"/>
          <w:szCs w:val="24"/>
          <w:lang w:eastAsia="ja-JP"/>
        </w:rPr>
        <w:t xml:space="preserve">and </w:t>
      </w:r>
      <w:r w:rsidR="00607A99">
        <w:rPr>
          <w:rFonts w:ascii="Times New Roman" w:eastAsia="Yu Mincho" w:hAnsi="Times New Roman" w:cs="Times New Roman"/>
          <w:sz w:val="24"/>
          <w:szCs w:val="24"/>
          <w:lang w:eastAsia="ja-JP"/>
        </w:rPr>
        <w:t xml:space="preserve">conceptualize </w:t>
      </w:r>
      <w:r>
        <w:rPr>
          <w:rFonts w:ascii="Times New Roman" w:eastAsia="Yu Mincho" w:hAnsi="Times New Roman" w:cs="Times New Roman"/>
          <w:sz w:val="24"/>
          <w:szCs w:val="24"/>
          <w:lang w:eastAsia="ja-JP"/>
        </w:rPr>
        <w:t xml:space="preserve">the impact of vehicle delays </w:t>
      </w:r>
      <w:r w:rsidR="00607A99">
        <w:rPr>
          <w:rFonts w:ascii="Times New Roman" w:eastAsia="Yu Mincho" w:hAnsi="Times New Roman" w:cs="Times New Roman"/>
          <w:sz w:val="24"/>
          <w:szCs w:val="24"/>
          <w:lang w:eastAsia="ja-JP"/>
        </w:rPr>
        <w:t xml:space="preserve">as a problem in </w:t>
      </w:r>
      <w:r>
        <w:rPr>
          <w:rFonts w:ascii="Times New Roman" w:eastAsia="Yu Mincho" w:hAnsi="Times New Roman" w:cs="Times New Roman"/>
          <w:sz w:val="24"/>
          <w:szCs w:val="24"/>
          <w:lang w:eastAsia="ja-JP"/>
        </w:rPr>
        <w:t>transfer synchronization. Then, we discuss the methods involved in transfer risk measurement and analysis.</w:t>
      </w:r>
    </w:p>
    <w:p w14:paraId="01B02C35" w14:textId="74AEA775" w:rsidR="00491109" w:rsidRDefault="00491109" w:rsidP="00491109">
      <w:pPr>
        <w:spacing w:line="240" w:lineRule="auto"/>
        <w:jc w:val="both"/>
        <w:rPr>
          <w:rFonts w:ascii="Times New Roman" w:eastAsia="Yu Mincho" w:hAnsi="Times New Roman" w:cs="Times New Roman"/>
          <w:sz w:val="24"/>
          <w:szCs w:val="24"/>
          <w:lang w:eastAsia="ja-JP"/>
        </w:rPr>
      </w:pPr>
    </w:p>
    <w:p w14:paraId="6B5B37C0" w14:textId="54D25D8D" w:rsidR="00AD4EC7" w:rsidRPr="00F719D0" w:rsidRDefault="00AD4EC7" w:rsidP="00AD4EC7">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F719D0">
        <w:rPr>
          <w:rFonts w:ascii="Times New Roman" w:eastAsia="Yu Mincho" w:hAnsi="Times New Roman" w:cs="Times New Roman"/>
          <w:sz w:val="24"/>
          <w:szCs w:val="24"/>
          <w:u w:val="single"/>
          <w:lang w:eastAsia="ja-JP"/>
        </w:rPr>
        <w:lastRenderedPageBreak/>
        <w:t>Data source</w:t>
      </w:r>
      <w:r w:rsidR="00607A99">
        <w:rPr>
          <w:rFonts w:ascii="Times New Roman" w:eastAsia="Yu Mincho" w:hAnsi="Times New Roman" w:cs="Times New Roman"/>
          <w:sz w:val="24"/>
          <w:szCs w:val="24"/>
          <w:u w:val="single"/>
          <w:lang w:eastAsia="ja-JP"/>
        </w:rPr>
        <w:t>s</w:t>
      </w:r>
    </w:p>
    <w:p w14:paraId="5EA44A84" w14:textId="6B18542E" w:rsidR="00DD750E" w:rsidRPr="00DD750E" w:rsidRDefault="00DD750E" w:rsidP="00F719D0">
      <w:pPr>
        <w:spacing w:line="240" w:lineRule="auto"/>
        <w:jc w:val="both"/>
        <w:rPr>
          <w:rFonts w:ascii="Times New Roman" w:eastAsia="Yu Mincho" w:hAnsi="Times New Roman" w:cs="Times New Roman"/>
          <w:sz w:val="24"/>
          <w:szCs w:val="24"/>
          <w:lang w:eastAsia="ja-JP"/>
        </w:rPr>
      </w:pPr>
      <w:r w:rsidRPr="00DD750E">
        <w:rPr>
          <w:rFonts w:ascii="Times New Roman" w:eastAsia="Yu Mincho" w:hAnsi="Times New Roman" w:cs="Times New Roman"/>
          <w:sz w:val="24"/>
          <w:szCs w:val="24"/>
          <w:lang w:eastAsia="ja-JP"/>
        </w:rPr>
        <w:t xml:space="preserve">In this paper, we </w:t>
      </w:r>
      <w:r>
        <w:rPr>
          <w:rFonts w:ascii="Times New Roman" w:eastAsia="Yu Mincho" w:hAnsi="Times New Roman" w:cs="Times New Roman"/>
          <w:sz w:val="24"/>
          <w:szCs w:val="24"/>
          <w:lang w:eastAsia="ja-JP"/>
        </w:rPr>
        <w:t xml:space="preserve">leverage two datasets for </w:t>
      </w:r>
      <w:r w:rsidR="00607A99">
        <w:rPr>
          <w:rFonts w:ascii="Times New Roman" w:eastAsia="Yu Mincho" w:hAnsi="Times New Roman" w:cs="Times New Roman"/>
          <w:sz w:val="24"/>
          <w:szCs w:val="24"/>
          <w:lang w:eastAsia="ja-JP"/>
        </w:rPr>
        <w:t>measures and analytics</w:t>
      </w:r>
      <w:r>
        <w:rPr>
          <w:rFonts w:ascii="Times New Roman" w:eastAsia="Yu Mincho" w:hAnsi="Times New Roman" w:cs="Times New Roman"/>
          <w:sz w:val="24"/>
          <w:szCs w:val="24"/>
          <w:lang w:eastAsia="ja-JP"/>
        </w:rPr>
        <w:t>.</w:t>
      </w:r>
    </w:p>
    <w:p w14:paraId="50B398AC" w14:textId="6B03DEBE" w:rsidR="00F719D0" w:rsidRDefault="00051663" w:rsidP="00F719D0">
      <w:pPr>
        <w:spacing w:line="240" w:lineRule="auto"/>
        <w:jc w:val="both"/>
        <w:rPr>
          <w:rFonts w:ascii="Times New Roman" w:eastAsia="Yu Mincho" w:hAnsi="Times New Roman" w:cs="Times New Roman"/>
          <w:sz w:val="24"/>
          <w:szCs w:val="24"/>
          <w:lang w:eastAsia="ja-JP"/>
        </w:rPr>
      </w:pPr>
      <w:r w:rsidRPr="0027552E">
        <w:rPr>
          <w:rFonts w:ascii="Times New Roman" w:eastAsia="Yu Mincho" w:hAnsi="Times New Roman" w:cs="Times New Roman"/>
          <w:b/>
          <w:sz w:val="24"/>
          <w:szCs w:val="24"/>
          <w:lang w:eastAsia="ja-JP"/>
        </w:rPr>
        <w:t>General Transit Feed Specification (GTFS)</w:t>
      </w:r>
      <w:r w:rsidR="00944153">
        <w:rPr>
          <w:rFonts w:ascii="Times New Roman" w:eastAsia="Yu Mincho" w:hAnsi="Times New Roman" w:cs="Times New Roman"/>
          <w:b/>
          <w:sz w:val="24"/>
          <w:szCs w:val="24"/>
          <w:lang w:eastAsia="ja-JP"/>
        </w:rPr>
        <w:t xml:space="preserve"> data</w:t>
      </w:r>
      <w:r w:rsidR="0027552E">
        <w:rPr>
          <w:rFonts w:ascii="Times New Roman" w:eastAsia="Yu Mincho" w:hAnsi="Times New Roman" w:cs="Times New Roman"/>
          <w:b/>
          <w:sz w:val="24"/>
          <w:szCs w:val="24"/>
          <w:lang w:eastAsia="ja-JP"/>
        </w:rPr>
        <w:t xml:space="preserve">.  </w:t>
      </w:r>
      <w:r w:rsidR="00F719D0">
        <w:rPr>
          <w:rFonts w:ascii="Times New Roman" w:eastAsia="Yu Mincho" w:hAnsi="Times New Roman" w:cs="Times New Roman"/>
          <w:sz w:val="24"/>
          <w:szCs w:val="24"/>
          <w:lang w:eastAsia="ja-JP"/>
        </w:rPr>
        <w:t xml:space="preserve">General Transit Feed Specification (GTFS) is a combination of two data standards: </w:t>
      </w:r>
      <w:r w:rsidR="00F719D0" w:rsidRPr="006E6DD8">
        <w:rPr>
          <w:rFonts w:ascii="Times New Roman" w:eastAsia="Yu Mincho" w:hAnsi="Times New Roman" w:cs="Times New Roman"/>
          <w:i/>
          <w:sz w:val="24"/>
          <w:szCs w:val="24"/>
          <w:lang w:eastAsia="ja-JP"/>
        </w:rPr>
        <w:t>GTFS static</w:t>
      </w:r>
      <w:r w:rsidR="00F719D0">
        <w:rPr>
          <w:rFonts w:ascii="Times New Roman" w:eastAsia="Yu Mincho" w:hAnsi="Times New Roman" w:cs="Times New Roman"/>
          <w:sz w:val="24"/>
          <w:szCs w:val="24"/>
          <w:lang w:eastAsia="ja-JP"/>
        </w:rPr>
        <w:t xml:space="preserve"> and </w:t>
      </w:r>
      <w:r w:rsidR="00F719D0" w:rsidRPr="006E6DD8">
        <w:rPr>
          <w:rFonts w:ascii="Times New Roman" w:eastAsia="Yu Mincho" w:hAnsi="Times New Roman" w:cs="Times New Roman"/>
          <w:i/>
          <w:sz w:val="24"/>
          <w:szCs w:val="24"/>
          <w:lang w:eastAsia="ja-JP"/>
        </w:rPr>
        <w:t>GTFS real-time expansion</w:t>
      </w:r>
      <w:r w:rsidR="00D145BA">
        <w:rPr>
          <w:rFonts w:ascii="Times New Roman" w:eastAsia="Yu Mincho" w:hAnsi="Times New Roman" w:cs="Times New Roman"/>
          <w:sz w:val="24"/>
          <w:szCs w:val="24"/>
          <w:lang w:eastAsia="ja-JP"/>
        </w:rPr>
        <w:t>. GTFS static reports the schedule data for</w:t>
      </w:r>
      <w:r w:rsidR="00F719D0">
        <w:rPr>
          <w:rFonts w:ascii="Times New Roman" w:eastAsia="Yu Mincho" w:hAnsi="Times New Roman" w:cs="Times New Roman"/>
          <w:sz w:val="24"/>
          <w:szCs w:val="24"/>
          <w:lang w:eastAsia="ja-JP"/>
        </w:rPr>
        <w:t xml:space="preserve"> a public transportation system. GTFS static is now the </w:t>
      </w:r>
      <w:r w:rsidR="00F719D0">
        <w:rPr>
          <w:rFonts w:ascii="Times New Roman" w:eastAsia="Yu Mincho" w:hAnsi="Times New Roman" w:cs="Times New Roman"/>
          <w:i/>
          <w:sz w:val="24"/>
          <w:szCs w:val="24"/>
          <w:lang w:eastAsia="ja-JP"/>
        </w:rPr>
        <w:t>de facto</w:t>
      </w:r>
      <w:r w:rsidR="00F719D0">
        <w:rPr>
          <w:rFonts w:ascii="Times New Roman" w:eastAsia="Yu Mincho" w:hAnsi="Times New Roman" w:cs="Times New Roman"/>
          <w:sz w:val="24"/>
          <w:szCs w:val="24"/>
          <w:lang w:eastAsia="ja-JP"/>
        </w:rPr>
        <w:t xml:space="preserve"> standard for public transportation schedules and associated geographic </w:t>
      </w:r>
      <w:r w:rsidR="00CE6814">
        <w:rPr>
          <w:rFonts w:ascii="Times New Roman" w:eastAsia="Yu Mincho" w:hAnsi="Times New Roman" w:cs="Times New Roman"/>
          <w:sz w:val="24"/>
          <w:szCs w:val="24"/>
          <w:lang w:eastAsia="ja-JP"/>
        </w:rPr>
        <w:t>data</w:t>
      </w:r>
      <w:r w:rsidR="00F719D0">
        <w:rPr>
          <w:rFonts w:ascii="Times New Roman" w:eastAsia="Yu Mincho" w:hAnsi="Times New Roman" w:cs="Times New Roman"/>
          <w:sz w:val="24"/>
          <w:szCs w:val="24"/>
          <w:lang w:eastAsia="ja-JP"/>
        </w:rPr>
        <w:t xml:space="preserve"> </w:t>
      </w:r>
      <w:r w:rsidR="00F719D0">
        <w:rPr>
          <w:rFonts w:ascii="Times New Roman" w:eastAsia="Yu Mincho" w:hAnsi="Times New Roman" w:cs="Times New Roman"/>
          <w:sz w:val="24"/>
          <w:szCs w:val="24"/>
          <w:lang w:eastAsia="ja-JP"/>
        </w:rPr>
        <w:fldChar w:fldCharType="begin" w:fldLock="1"/>
      </w:r>
      <w:r w:rsidR="00F719D0">
        <w:rPr>
          <w:rFonts w:ascii="Times New Roman" w:eastAsia="Yu Mincho" w:hAnsi="Times New Roman" w:cs="Times New Roman"/>
          <w:sz w:val="24"/>
          <w:szCs w:val="24"/>
          <w:lang w:eastAsia="ja-JP"/>
        </w:rPr>
        <w:instrText>ADDIN CSL_CITATION {"citationItems":[{"id":"ITEM-1","itemData":{"URL":"https://developers.google.com/transit/gtfs/","abstract":"GTFS Static Overview","accessed":{"date-parts":[["2018","3","8"]]},"author":[{"dropping-particle":"","family":"Google Developers","given":"","non-dropping-particle":"","parse-names":false,"suffix":""}],"id":"ITEM-1","issued":{"date-parts":[["2016"]]},"title":"GTFS Static Overview | Static Transit | Google Developers","type":"webpage"},"uris":["http://www.mendeley.com/documents/?uuid=850ac14c-25d7-4766-85ba-214da18b97ce"]}],"mendeley":{"formattedCitation":"(Google Developers, 2016)","plainTextFormattedCitation":"(Google Developers, 2016)","previouslyFormattedCitation":"(Google Developers, 2016)"},"properties":{"noteIndex":0},"schema":"https://github.com/citation-style-language/schema/raw/master/csl-citation.json"}</w:instrText>
      </w:r>
      <w:r w:rsidR="00F719D0">
        <w:rPr>
          <w:rFonts w:ascii="Times New Roman" w:eastAsia="Yu Mincho" w:hAnsi="Times New Roman" w:cs="Times New Roman"/>
          <w:sz w:val="24"/>
          <w:szCs w:val="24"/>
          <w:lang w:eastAsia="ja-JP"/>
        </w:rPr>
        <w:fldChar w:fldCharType="separate"/>
      </w:r>
      <w:r w:rsidR="00F719D0">
        <w:rPr>
          <w:rFonts w:ascii="Times New Roman" w:eastAsia="Yu Mincho" w:hAnsi="Times New Roman" w:cs="Times New Roman"/>
          <w:noProof/>
          <w:sz w:val="24"/>
          <w:szCs w:val="24"/>
          <w:lang w:eastAsia="ja-JP"/>
        </w:rPr>
        <w:t>(Google Developers, 2016)</w:t>
      </w:r>
      <w:r w:rsidR="00F719D0">
        <w:rPr>
          <w:rFonts w:ascii="Times New Roman" w:eastAsia="Yu Mincho" w:hAnsi="Times New Roman" w:cs="Times New Roman"/>
          <w:sz w:val="24"/>
          <w:szCs w:val="24"/>
          <w:lang w:eastAsia="ja-JP"/>
        </w:rPr>
        <w:fldChar w:fldCharType="end"/>
      </w:r>
      <w:r w:rsidR="00F719D0">
        <w:rPr>
          <w:rFonts w:ascii="Times New Roman" w:eastAsia="Yu Mincho" w:hAnsi="Times New Roman" w:cs="Times New Roman"/>
          <w:sz w:val="24"/>
          <w:szCs w:val="24"/>
          <w:lang w:eastAsia="ja-JP"/>
        </w:rPr>
        <w:t>. P</w:t>
      </w:r>
      <w:r w:rsidR="00607A99">
        <w:rPr>
          <w:rFonts w:ascii="Times New Roman" w:eastAsia="Yu Mincho" w:hAnsi="Times New Roman" w:cs="Times New Roman"/>
          <w:sz w:val="24"/>
          <w:szCs w:val="24"/>
          <w:lang w:eastAsia="ja-JP"/>
        </w:rPr>
        <w:t>ublic transit</w:t>
      </w:r>
      <w:r w:rsidR="00F719D0">
        <w:rPr>
          <w:rFonts w:ascii="Times New Roman" w:eastAsia="Yu Mincho" w:hAnsi="Times New Roman" w:cs="Times New Roman"/>
          <w:sz w:val="24"/>
          <w:szCs w:val="24"/>
          <w:lang w:eastAsia="ja-JP"/>
        </w:rPr>
        <w:t xml:space="preserve"> system administrations are encouraged to s</w:t>
      </w:r>
      <w:r w:rsidR="001F4ABC">
        <w:rPr>
          <w:rFonts w:ascii="Times New Roman" w:eastAsia="Yu Mincho" w:hAnsi="Times New Roman" w:cs="Times New Roman"/>
          <w:sz w:val="24"/>
          <w:szCs w:val="24"/>
          <w:lang w:eastAsia="ja-JP"/>
        </w:rPr>
        <w:t xml:space="preserve">hare their GTFS static publicly: </w:t>
      </w:r>
      <w:r w:rsidR="00F719D0">
        <w:rPr>
          <w:rFonts w:ascii="Times New Roman" w:eastAsia="Yu Mincho" w:hAnsi="Times New Roman" w:cs="Times New Roman"/>
          <w:sz w:val="24"/>
          <w:szCs w:val="24"/>
          <w:lang w:eastAsia="ja-JP"/>
        </w:rPr>
        <w:t xml:space="preserve">by 2010, almost 85% of transit miles traveled in the U.S were covered by open data published by transit authorities </w:t>
      </w:r>
      <w:r w:rsidR="00F719D0">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{"citationItems":[{"id":"ITEM-1","itemData":{"abstract":"The General Transit Feed Specification, or GTFS, has become the most popular worldwide data format to describe fixed-route transit services. Many transit agencies have created and published GTFS data with the primary purpose being integration with Google Maps. However, GTFS data can power many other different types of transit and multimodal software applications, including multimodal trip planning, timetable creation, mobile apps, visualization, accessibility, analysis tools for planning, real-time information, and interactive voice response (IVR). This paper provides an overview of the many opportunities available for transit and intermodal agencies to leverage open GTFS data and provide many new types of information services to the public or their internal operations with little to no cost to the agency. For transit agencies without open data, this paper will inform decisions on prioritizing and justifying investments in open data initiatives. For agencies that already provide open access to GTFS data, this paper will assist the agency in maximizing their investment in GTFS data by providing resources on how to access many new types of applications. Departments of Transportation, Metropolitan Planning Organizations, and other intermodal agencies will also benefit from this paper by learning the state of the art in transit information dissemination, which can power new state-of-the-art intermodal applications. This paper also provides a summary of industry best-practices that an agency can follow when deciding to create and share an open GTFS data feed to maximize exposure to new applications.","author":[{"dropping-particle":"","family":"Antrim","given":"A","non-dropping-particle":"","parse-names":false,"suffix":""},{"dropping-particle":"","family":"Barbeau","given":"SJ","non-dropping-particle":"","parse-names":false,"suffix":""}],"container-title":"Locationaware.Usf.Edu","id":"ITEM-1","issued":{"date-parts":[["2008"]]},"title":"THE MANY USES OF GTFS DATA – OPENING THE DOOR TO TRANSIT AND MULTIMODAL APPLICATIONS Aaron","type":"article-journal","volume":"4"},"uris":["http://www.mendeley.com/documents/?uuid=f293d311-b0a2-4f4f-9720-1996e8da5a11"]}],"mendeley":{"formattedCitation":"(Antrim and Barbeau, 2008)","plainTextFormattedCitation":"(Antrim and Barbeau, 2008)","previouslyFormattedCitation":"(Antrim and Barbeau, 2008)"},"properties":{"noteIndex":0},"schema":"https://github.com/citation-style-language/schema/raw/master/csl-citation.json"}</w:instrText>
      </w:r>
      <w:r w:rsidR="00F719D0">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(Antrim and Barbeau, 2008)</w:t>
      </w:r>
      <w:r w:rsidR="00F719D0">
        <w:rPr>
          <w:rFonts w:ascii="Times New Roman" w:eastAsia="Yu Mincho" w:hAnsi="Times New Roman" w:cs="Times New Roman"/>
          <w:sz w:val="24"/>
          <w:szCs w:val="24"/>
          <w:lang w:eastAsia="ja-JP"/>
        </w:rPr>
        <w:fldChar w:fldCharType="end"/>
      </w:r>
      <w:r w:rsidR="00F719D0">
        <w:rPr>
          <w:rFonts w:ascii="Times New Roman" w:eastAsia="Yu Mincho" w:hAnsi="Times New Roman" w:cs="Times New Roman"/>
          <w:sz w:val="24"/>
          <w:szCs w:val="24"/>
          <w:lang w:eastAsia="ja-JP"/>
        </w:rPr>
        <w:t>.</w:t>
      </w:r>
    </w:p>
    <w:p w14:paraId="1309EFF6" w14:textId="040B6D1D" w:rsidR="004B5818" w:rsidRDefault="00F719D0" w:rsidP="00E66DC6">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GTFS real-time expansion provides frequently updated vehicle location data. GTFS real-time includes tw</w:t>
      </w:r>
      <w:r w:rsidR="00D145BA">
        <w:rPr>
          <w:rFonts w:ascii="Times New Roman" w:eastAsia="Yu Mincho" w:hAnsi="Times New Roman" w:cs="Times New Roman"/>
          <w:sz w:val="24"/>
          <w:szCs w:val="24"/>
          <w:lang w:eastAsia="ja-JP"/>
        </w:rPr>
        <w:t>o components: vehicles</w:t>
      </w:r>
      <w:r>
        <w:rPr>
          <w:rFonts w:ascii="Times New Roman" w:eastAsia="Yu Mincho" w:hAnsi="Times New Roman" w:cs="Times New Roman"/>
          <w:sz w:val="24"/>
          <w:szCs w:val="24"/>
          <w:lang w:eastAsia="ja-JP"/>
        </w:rPr>
        <w:t xml:space="preserve">’ location and the trip updates, which contains vehicles’ arrival and departure time at every sequential stop. Moreover, the temporal resolution can be as high as 1 min </w:t>
      </w:r>
      <w:r>
        <w:rPr>
          <w:rFonts w:ascii="Times New Roman" w:eastAsia="Yu Mincho" w:hAnsi="Times New Roman" w:cs="Times New Roman"/>
          <w:sz w:val="24"/>
          <w:szCs w:val="24"/>
          <w:lang w:eastAsia="ja-JP"/>
        </w:rPr>
        <w:fldChar w:fldCharType="begin" w:fldLock="1"/>
      </w:r>
      <w:r w:rsidR="003746CE">
        <w:rPr>
          <w:rFonts w:ascii="Times New Roman" w:eastAsia="Yu Mincho" w:hAnsi="Times New Roman" w:cs="Times New Roman"/>
          <w:sz w:val="24"/>
          <w:szCs w:val="24"/>
          <w:lang w:eastAsia="ja-JP"/>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et al., 2018)","plainTextFormattedCitation":"(Kujala et al., 2018)","previouslyFormattedCitation":"(Kujala &lt;i&gt;et al.&lt;/i&gt;, 2018)"},"properties":{"noteIndex":0},"schema":"https://github.com/citation-style-language/schema/raw/master/csl-citation.json"}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(Kujala et al., 2018)</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GTFS overcomes the disadvantages of both traditional data and unclean big data: </w:t>
      </w:r>
      <w:r w:rsidR="00CE6814">
        <w:rPr>
          <w:rFonts w:ascii="Times New Roman" w:eastAsia="Yu Mincho" w:hAnsi="Times New Roman" w:cs="Times New Roman"/>
          <w:sz w:val="24"/>
          <w:szCs w:val="24"/>
          <w:lang w:eastAsia="ja-JP"/>
        </w:rPr>
        <w:t xml:space="preserve">it is high </w:t>
      </w:r>
      <w:r>
        <w:rPr>
          <w:rFonts w:ascii="Times New Roman" w:eastAsia="Yu Mincho" w:hAnsi="Times New Roman" w:cs="Times New Roman"/>
          <w:sz w:val="24"/>
          <w:szCs w:val="24"/>
          <w:lang w:eastAsia="ja-JP"/>
        </w:rPr>
        <w:t xml:space="preserve">volume, </w:t>
      </w:r>
      <w:r w:rsidR="00CE6814">
        <w:rPr>
          <w:rFonts w:ascii="Times New Roman" w:eastAsia="Yu Mincho" w:hAnsi="Times New Roman" w:cs="Times New Roman"/>
          <w:sz w:val="24"/>
          <w:szCs w:val="24"/>
          <w:lang w:eastAsia="ja-JP"/>
        </w:rPr>
        <w:t xml:space="preserve">frequently updated, </w:t>
      </w:r>
      <w:r>
        <w:rPr>
          <w:rFonts w:ascii="Times New Roman" w:eastAsia="Yu Mincho" w:hAnsi="Times New Roman" w:cs="Times New Roman"/>
          <w:sz w:val="24"/>
          <w:szCs w:val="24"/>
          <w:lang w:eastAsia="ja-JP"/>
        </w:rPr>
        <w:t>standard</w:t>
      </w:r>
      <w:r w:rsidR="00E40250">
        <w:rPr>
          <w:rFonts w:ascii="Times New Roman" w:eastAsia="Yu Mincho" w:hAnsi="Times New Roman" w:cs="Times New Roman"/>
          <w:sz w:val="24"/>
          <w:szCs w:val="24"/>
          <w:lang w:eastAsia="ja-JP"/>
        </w:rPr>
        <w:t>ized formats</w:t>
      </w:r>
      <w:r>
        <w:rPr>
          <w:rFonts w:ascii="Times New Roman" w:eastAsia="Yu Mincho" w:hAnsi="Times New Roman" w:cs="Times New Roman"/>
          <w:sz w:val="24"/>
          <w:szCs w:val="24"/>
          <w:lang w:eastAsia="ja-JP"/>
        </w:rPr>
        <w:t>, and cover</w:t>
      </w:r>
      <w:r w:rsidR="00E40250">
        <w:rPr>
          <w:rFonts w:ascii="Times New Roman" w:eastAsia="Yu Mincho" w:hAnsi="Times New Roman" w:cs="Times New Roman"/>
          <w:sz w:val="24"/>
          <w:szCs w:val="24"/>
          <w:lang w:eastAsia="ja-JP"/>
        </w:rPr>
        <w:t>s the entire public transit system</w:t>
      </w:r>
      <w:r>
        <w:rPr>
          <w:rFonts w:ascii="Times New Roman" w:eastAsia="Yu Mincho" w:hAnsi="Times New Roman" w:cs="Times New Roman"/>
          <w:sz w:val="24"/>
          <w:szCs w:val="24"/>
          <w:lang w:eastAsia="ja-JP"/>
        </w:rPr>
        <w:t xml:space="preserve">. </w:t>
      </w:r>
    </w:p>
    <w:p w14:paraId="298AA535" w14:textId="42D91CDD" w:rsidR="0044586E" w:rsidRDefault="004B5818" w:rsidP="002475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However, despite all the valuable features, GTFS is not perfect</w:t>
      </w:r>
      <w:r w:rsidR="00607A99">
        <w:rPr>
          <w:rFonts w:ascii="Times New Roman" w:eastAsia="Yu Mincho" w:hAnsi="Times New Roman" w:cs="Times New Roman"/>
          <w:sz w:val="24"/>
          <w:szCs w:val="24"/>
          <w:lang w:eastAsia="ja-JP"/>
        </w:rPr>
        <w:t xml:space="preserve">. In particular, </w:t>
      </w:r>
      <w:r w:rsidR="00EA6DE5">
        <w:rPr>
          <w:rFonts w:ascii="Times New Roman" w:eastAsia="Yu Mincho" w:hAnsi="Times New Roman" w:cs="Times New Roman"/>
          <w:sz w:val="24"/>
          <w:szCs w:val="24"/>
          <w:lang w:eastAsia="ja-JP"/>
        </w:rPr>
        <w:t xml:space="preserve">GTFS’s </w:t>
      </w:r>
      <w:r w:rsidR="00EA6DE5" w:rsidRPr="006E6DD8">
        <w:rPr>
          <w:rFonts w:ascii="Times New Roman" w:eastAsia="Yu Mincho" w:hAnsi="Times New Roman" w:cs="Times New Roman"/>
          <w:sz w:val="24"/>
          <w:szCs w:val="24"/>
          <w:lang w:eastAsia="ja-JP"/>
        </w:rPr>
        <w:t>temporal accuracy</w:t>
      </w:r>
      <w:r w:rsidR="00EA6DE5">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can be </w:t>
      </w:r>
      <w:r w:rsidR="00EA6DE5">
        <w:rPr>
          <w:rFonts w:ascii="Times New Roman" w:eastAsia="Yu Mincho" w:hAnsi="Times New Roman" w:cs="Times New Roman"/>
          <w:sz w:val="24"/>
          <w:szCs w:val="24"/>
          <w:lang w:eastAsia="ja-JP"/>
        </w:rPr>
        <w:t>low compared with</w:t>
      </w:r>
      <w:r w:rsidR="00607A99">
        <w:rPr>
          <w:rFonts w:ascii="Times New Roman" w:eastAsia="Yu Mincho" w:hAnsi="Times New Roman" w:cs="Times New Roman"/>
          <w:sz w:val="24"/>
          <w:szCs w:val="24"/>
          <w:lang w:eastAsia="ja-JP"/>
        </w:rPr>
        <w:t xml:space="preserve"> other sources such as automated passenger count data (discussed below)</w:t>
      </w:r>
      <w:r w:rsidR="00FC0581">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This is because </w:t>
      </w:r>
      <w:r w:rsidR="00F719D0">
        <w:rPr>
          <w:rFonts w:ascii="Times New Roman" w:eastAsia="Yu Mincho" w:hAnsi="Times New Roman" w:cs="Times New Roman"/>
          <w:sz w:val="24"/>
          <w:szCs w:val="24"/>
          <w:lang w:eastAsia="ja-JP"/>
        </w:rPr>
        <w:t xml:space="preserve">GTFS real-time </w:t>
      </w:r>
      <w:r w:rsidR="00607A99">
        <w:rPr>
          <w:rFonts w:ascii="Times New Roman" w:eastAsia="Yu Mincho" w:hAnsi="Times New Roman" w:cs="Times New Roman"/>
          <w:sz w:val="24"/>
          <w:szCs w:val="24"/>
          <w:lang w:eastAsia="ja-JP"/>
        </w:rPr>
        <w:t xml:space="preserve">data feed </w:t>
      </w:r>
      <w:r w:rsidR="00F719D0">
        <w:rPr>
          <w:rFonts w:ascii="Times New Roman" w:eastAsia="Yu Mincho" w:hAnsi="Times New Roman" w:cs="Times New Roman"/>
          <w:sz w:val="24"/>
          <w:szCs w:val="24"/>
          <w:lang w:eastAsia="ja-JP"/>
        </w:rPr>
        <w:t>is updated based on a s</w:t>
      </w:r>
      <w:r w:rsidR="00E40250">
        <w:rPr>
          <w:rFonts w:ascii="Times New Roman" w:eastAsia="Yu Mincho" w:hAnsi="Times New Roman" w:cs="Times New Roman"/>
          <w:sz w:val="24"/>
          <w:szCs w:val="24"/>
          <w:lang w:eastAsia="ja-JP"/>
        </w:rPr>
        <w:t>et</w:t>
      </w:r>
      <w:r w:rsidR="00F719D0">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temporal </w:t>
      </w:r>
      <w:r w:rsidR="00F719D0">
        <w:rPr>
          <w:rFonts w:ascii="Times New Roman" w:eastAsia="Yu Mincho" w:hAnsi="Times New Roman" w:cs="Times New Roman"/>
          <w:sz w:val="24"/>
          <w:szCs w:val="24"/>
          <w:lang w:eastAsia="ja-JP"/>
        </w:rPr>
        <w:t>interval</w:t>
      </w:r>
      <w:r w:rsidR="00607A99">
        <w:rPr>
          <w:rFonts w:ascii="Times New Roman" w:eastAsia="Yu Mincho" w:hAnsi="Times New Roman" w:cs="Times New Roman"/>
          <w:sz w:val="24"/>
          <w:szCs w:val="24"/>
          <w:lang w:eastAsia="ja-JP"/>
        </w:rPr>
        <w:t>, not based on the actual events of a public transit vehicle entering and leaving a designated stop</w:t>
      </w:r>
      <w:r w:rsidR="00E66DC6">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 </w:t>
      </w:r>
      <w:r w:rsidR="00E66DC6">
        <w:rPr>
          <w:rFonts w:ascii="Times New Roman" w:eastAsia="Yu Mincho" w:hAnsi="Times New Roman" w:cs="Times New Roman"/>
          <w:sz w:val="24"/>
          <w:szCs w:val="24"/>
          <w:lang w:eastAsia="ja-JP"/>
        </w:rPr>
        <w:t>Consequently,</w:t>
      </w:r>
      <w:r w:rsidR="00F719D0">
        <w:rPr>
          <w:rFonts w:ascii="Times New Roman" w:eastAsia="Yu Mincho" w:hAnsi="Times New Roman" w:cs="Times New Roman"/>
          <w:sz w:val="24"/>
          <w:szCs w:val="24"/>
          <w:lang w:eastAsia="ja-JP"/>
        </w:rPr>
        <w:t xml:space="preserve"> the actual arrival/departure </w:t>
      </w:r>
      <w:r w:rsidR="00147139">
        <w:rPr>
          <w:rFonts w:ascii="Times New Roman" w:eastAsia="Yu Mincho" w:hAnsi="Times New Roman" w:cs="Times New Roman"/>
          <w:sz w:val="24"/>
          <w:szCs w:val="24"/>
          <w:lang w:eastAsia="ja-JP"/>
        </w:rPr>
        <w:t>time</w:t>
      </w:r>
      <w:r w:rsidR="00F719D0">
        <w:rPr>
          <w:rFonts w:ascii="Times New Roman" w:eastAsia="Yu Mincho" w:hAnsi="Times New Roman" w:cs="Times New Roman"/>
          <w:sz w:val="24"/>
          <w:szCs w:val="24"/>
          <w:lang w:eastAsia="ja-JP"/>
        </w:rPr>
        <w:t xml:space="preserve"> may be different from the </w:t>
      </w:r>
      <w:r w:rsidR="007E1486">
        <w:rPr>
          <w:rFonts w:ascii="Times New Roman" w:eastAsia="Yu Mincho" w:hAnsi="Times New Roman" w:cs="Times New Roman"/>
          <w:sz w:val="24"/>
          <w:szCs w:val="24"/>
          <w:lang w:eastAsia="ja-JP"/>
        </w:rPr>
        <w:t>time</w:t>
      </w:r>
      <w:r w:rsidR="00D145BA">
        <w:rPr>
          <w:rFonts w:ascii="Times New Roman" w:eastAsia="Yu Mincho" w:hAnsi="Times New Roman" w:cs="Times New Roman"/>
          <w:sz w:val="24"/>
          <w:szCs w:val="24"/>
          <w:lang w:eastAsia="ja-JP"/>
        </w:rPr>
        <w:t>s</w:t>
      </w:r>
      <w:r w:rsidR="00607A99">
        <w:rPr>
          <w:rFonts w:ascii="Times New Roman" w:eastAsia="Yu Mincho" w:hAnsi="Times New Roman" w:cs="Times New Roman"/>
          <w:sz w:val="24"/>
          <w:szCs w:val="24"/>
          <w:lang w:eastAsia="ja-JP"/>
        </w:rPr>
        <w:t xml:space="preserve"> recorded in the GTFS data</w:t>
      </w:r>
      <w:r w:rsidR="007E1486">
        <w:rPr>
          <w:rFonts w:ascii="Times New Roman" w:eastAsia="Yu Mincho" w:hAnsi="Times New Roman" w:cs="Times New Roman"/>
          <w:sz w:val="24"/>
          <w:szCs w:val="24"/>
          <w:lang w:eastAsia="ja-JP"/>
        </w:rPr>
        <w:t xml:space="preserve">. </w:t>
      </w:r>
    </w:p>
    <w:p w14:paraId="70ACA864" w14:textId="77777777" w:rsidR="00416912" w:rsidRPr="00247565" w:rsidRDefault="00416912" w:rsidP="00247565">
      <w:pPr>
        <w:spacing w:line="240" w:lineRule="auto"/>
        <w:ind w:firstLine="720"/>
        <w:jc w:val="both"/>
        <w:rPr>
          <w:rFonts w:ascii="Times New Roman" w:eastAsia="Yu Mincho" w:hAnsi="Times New Roman" w:cs="Times New Roman"/>
          <w:sz w:val="24"/>
          <w:szCs w:val="24"/>
          <w:lang w:eastAsia="ja-JP"/>
        </w:rPr>
      </w:pPr>
    </w:p>
    <w:p w14:paraId="53F788B4" w14:textId="5C57B618" w:rsidR="00DA7F9A" w:rsidRPr="00DC63E1" w:rsidRDefault="005D5F09" w:rsidP="003B0CDB">
      <w:pPr>
        <w:spacing w:line="240" w:lineRule="auto"/>
        <w:jc w:val="both"/>
        <w:rPr>
          <w:rFonts w:ascii="Times New Roman" w:hAnsi="Times New Roman" w:cs="Times New Roman"/>
          <w:sz w:val="24"/>
          <w:szCs w:val="24"/>
        </w:rPr>
      </w:pPr>
      <w:r>
        <w:rPr>
          <w:rFonts w:ascii="Times New Roman" w:eastAsia="Yu Mincho" w:hAnsi="Times New Roman" w:cs="Times New Roman"/>
          <w:b/>
          <w:sz w:val="24"/>
          <w:szCs w:val="24"/>
          <w:lang w:eastAsia="ja-JP"/>
        </w:rPr>
        <w:t>Automated</w:t>
      </w:r>
      <w:r w:rsidR="003B0CDB" w:rsidRPr="003B0CDB">
        <w:rPr>
          <w:rFonts w:ascii="Times New Roman" w:eastAsia="Yu Mincho" w:hAnsi="Times New Roman" w:cs="Times New Roman"/>
          <w:b/>
          <w:sz w:val="24"/>
          <w:szCs w:val="24"/>
          <w:lang w:eastAsia="ja-JP"/>
        </w:rPr>
        <w:t xml:space="preserve"> Passenger Count (APC) data.</w:t>
      </w:r>
      <w:r w:rsidR="003B0CDB">
        <w:rPr>
          <w:rFonts w:ascii="Times New Roman" w:eastAsia="Yu Mincho" w:hAnsi="Times New Roman" w:cs="Times New Roman"/>
          <w:sz w:val="24"/>
          <w:szCs w:val="24"/>
          <w:lang w:eastAsia="ja-JP"/>
        </w:rPr>
        <w:t xml:space="preserve">  </w:t>
      </w:r>
      <w:r w:rsidR="005F18D5">
        <w:rPr>
          <w:rFonts w:ascii="Times New Roman" w:eastAsia="Yu Mincho" w:hAnsi="Times New Roman" w:cs="Times New Roman"/>
          <w:sz w:val="24"/>
          <w:szCs w:val="24"/>
          <w:lang w:eastAsia="ja-JP"/>
        </w:rPr>
        <w:t xml:space="preserve">Due </w:t>
      </w:r>
      <w:r w:rsidR="00051663">
        <w:rPr>
          <w:rFonts w:ascii="Times New Roman" w:eastAsia="Yu Mincho" w:hAnsi="Times New Roman" w:cs="Times New Roman"/>
          <w:sz w:val="24"/>
          <w:szCs w:val="24"/>
          <w:lang w:eastAsia="ja-JP"/>
        </w:rPr>
        <w:t>to the temporal uncertainty of GTFS</w:t>
      </w:r>
      <w:r w:rsidR="005F18D5">
        <w:rPr>
          <w:rFonts w:ascii="Times New Roman" w:eastAsia="Yu Mincho" w:hAnsi="Times New Roman" w:cs="Times New Roman"/>
          <w:sz w:val="24"/>
          <w:szCs w:val="24"/>
          <w:lang w:eastAsia="ja-JP"/>
        </w:rPr>
        <w:t xml:space="preserve"> data</w:t>
      </w:r>
      <w:r w:rsidR="00051663">
        <w:rPr>
          <w:rFonts w:ascii="Times New Roman" w:eastAsia="Yu Mincho" w:hAnsi="Times New Roman" w:cs="Times New Roman"/>
          <w:sz w:val="24"/>
          <w:szCs w:val="24"/>
          <w:lang w:eastAsia="ja-JP"/>
        </w:rPr>
        <w:t xml:space="preserve">, we also </w:t>
      </w:r>
      <w:r w:rsidR="00841013">
        <w:rPr>
          <w:rFonts w:ascii="Times New Roman" w:eastAsia="Yu Mincho" w:hAnsi="Times New Roman" w:cs="Times New Roman"/>
          <w:sz w:val="24"/>
          <w:szCs w:val="24"/>
          <w:lang w:eastAsia="ja-JP"/>
        </w:rPr>
        <w:t xml:space="preserve">utilize another </w:t>
      </w:r>
      <w:r w:rsidR="00E40250">
        <w:rPr>
          <w:rFonts w:ascii="Times New Roman" w:eastAsia="Yu Mincho" w:hAnsi="Times New Roman" w:cs="Times New Roman"/>
          <w:sz w:val="24"/>
          <w:szCs w:val="24"/>
          <w:lang w:eastAsia="ja-JP"/>
        </w:rPr>
        <w:t xml:space="preserve">data </w:t>
      </w:r>
      <w:r w:rsidR="00841013">
        <w:rPr>
          <w:rFonts w:ascii="Times New Roman" w:eastAsia="Yu Mincho" w:hAnsi="Times New Roman" w:cs="Times New Roman"/>
          <w:sz w:val="24"/>
          <w:szCs w:val="24"/>
          <w:lang w:eastAsia="ja-JP"/>
        </w:rPr>
        <w:t>so</w:t>
      </w:r>
      <w:r>
        <w:rPr>
          <w:rFonts w:ascii="Times New Roman" w:eastAsia="Yu Mincho" w:hAnsi="Times New Roman" w:cs="Times New Roman"/>
          <w:sz w:val="24"/>
          <w:szCs w:val="24"/>
          <w:lang w:eastAsia="ja-JP"/>
        </w:rPr>
        <w:t>urce</w:t>
      </w:r>
      <w:r w:rsidR="00607A99">
        <w:rPr>
          <w:rFonts w:ascii="Times New Roman" w:eastAsia="Yu Mincho" w:hAnsi="Times New Roman" w:cs="Times New Roman"/>
          <w:sz w:val="24"/>
          <w:szCs w:val="24"/>
          <w:lang w:eastAsia="ja-JP"/>
        </w:rPr>
        <w:t>.  A</w:t>
      </w:r>
      <w:r>
        <w:rPr>
          <w:rFonts w:ascii="Times New Roman" w:eastAsia="Yu Mincho" w:hAnsi="Times New Roman" w:cs="Times New Roman"/>
          <w:sz w:val="24"/>
          <w:szCs w:val="24"/>
          <w:lang w:eastAsia="ja-JP"/>
        </w:rPr>
        <w:t>utomated</w:t>
      </w:r>
      <w:r w:rsidR="00841013">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P</w:t>
      </w:r>
      <w:r w:rsidR="00841013">
        <w:rPr>
          <w:rFonts w:ascii="Times New Roman" w:eastAsia="Yu Mincho" w:hAnsi="Times New Roman" w:cs="Times New Roman"/>
          <w:sz w:val="24"/>
          <w:szCs w:val="24"/>
          <w:lang w:eastAsia="ja-JP"/>
        </w:rPr>
        <w:t xml:space="preserve">assenger </w:t>
      </w:r>
      <w:r w:rsidR="00607A99">
        <w:rPr>
          <w:rFonts w:ascii="Times New Roman" w:eastAsia="Yu Mincho" w:hAnsi="Times New Roman" w:cs="Times New Roman"/>
          <w:sz w:val="24"/>
          <w:szCs w:val="24"/>
          <w:lang w:eastAsia="ja-JP"/>
        </w:rPr>
        <w:t>C</w:t>
      </w:r>
      <w:r w:rsidR="00841013">
        <w:rPr>
          <w:rFonts w:ascii="Times New Roman" w:eastAsia="Yu Mincho" w:hAnsi="Times New Roman" w:cs="Times New Roman"/>
          <w:sz w:val="24"/>
          <w:szCs w:val="24"/>
          <w:lang w:eastAsia="ja-JP"/>
        </w:rPr>
        <w:t xml:space="preserve">ounting </w:t>
      </w:r>
      <w:r w:rsidR="00E40250">
        <w:rPr>
          <w:rFonts w:ascii="Times New Roman" w:eastAsia="Yu Mincho" w:hAnsi="Times New Roman" w:cs="Times New Roman"/>
          <w:sz w:val="24"/>
          <w:szCs w:val="24"/>
          <w:lang w:eastAsia="ja-JP"/>
        </w:rPr>
        <w:t>(AP</w:t>
      </w:r>
      <w:r w:rsidR="00607A99">
        <w:rPr>
          <w:rFonts w:ascii="Times New Roman" w:eastAsia="Yu Mincho" w:hAnsi="Times New Roman" w:cs="Times New Roman"/>
          <w:sz w:val="24"/>
          <w:szCs w:val="24"/>
          <w:lang w:eastAsia="ja-JP"/>
        </w:rPr>
        <w:t xml:space="preserve">C) </w:t>
      </w:r>
      <w:r w:rsidR="00841013">
        <w:rPr>
          <w:rFonts w:ascii="Times New Roman" w:eastAsia="Yu Mincho" w:hAnsi="Times New Roman" w:cs="Times New Roman"/>
          <w:sz w:val="24"/>
          <w:szCs w:val="24"/>
          <w:lang w:eastAsia="ja-JP"/>
        </w:rPr>
        <w:t xml:space="preserve">data is generated by </w:t>
      </w:r>
      <w:r>
        <w:rPr>
          <w:rFonts w:ascii="Times New Roman" w:eastAsia="Yu Mincho" w:hAnsi="Times New Roman" w:cs="Times New Roman"/>
          <w:sz w:val="24"/>
          <w:szCs w:val="24"/>
          <w:lang w:eastAsia="ja-JP"/>
        </w:rPr>
        <w:t>devices that are installed on the vehicles</w:t>
      </w:r>
      <w:r w:rsidR="00607A99">
        <w:rPr>
          <w:rFonts w:ascii="Times New Roman" w:eastAsia="Yu Mincho" w:hAnsi="Times New Roman" w:cs="Times New Roman"/>
          <w:sz w:val="24"/>
          <w:szCs w:val="24"/>
          <w:lang w:eastAsia="ja-JP"/>
        </w:rPr>
        <w:t xml:space="preserve"> to </w:t>
      </w:r>
      <w:r w:rsidR="00607A99" w:rsidRPr="00607A99">
        <w:rPr>
          <w:rFonts w:ascii="Times New Roman" w:eastAsia="Yu Mincho" w:hAnsi="Times New Roman" w:cs="Times New Roman"/>
          <w:sz w:val="24"/>
          <w:szCs w:val="24"/>
          <w:lang w:eastAsia="ja-JP"/>
        </w:rPr>
        <w:t>track and report transit ridership</w:t>
      </w:r>
      <w:r w:rsidR="00607A99">
        <w:rPr>
          <w:rFonts w:ascii="Times New Roman" w:eastAsia="Yu Mincho" w:hAnsi="Times New Roman" w:cs="Times New Roman"/>
          <w:sz w:val="24"/>
          <w:szCs w:val="24"/>
          <w:lang w:eastAsia="ja-JP"/>
        </w:rPr>
        <w:t xml:space="preserve"> </w:t>
      </w:r>
      <w:r w:rsidR="0096524C">
        <w:rPr>
          <w:rFonts w:ascii="Times New Roman" w:eastAsia="Yu Mincho" w:hAnsi="Times New Roman" w:cs="Times New Roman"/>
          <w:sz w:val="24"/>
          <w:szCs w:val="24"/>
          <w:lang w:eastAsia="ja-JP"/>
        </w:rPr>
        <w:t xml:space="preserve"> </w:t>
      </w:r>
      <w:r w:rsidR="0096524C">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{"citationItems":[{"id":"ITEM-1","itemData":{"URL":"https://www.transitwiki.org/TransitWiki/index.php/Automated_passenger_counter","accessed":{"date-parts":[["2019","2","10"]]},"author":[{"dropping-particle":"","family":"Transit Wiki","given":"","non-dropping-particle":"","parse-names":false,"suffix":""}],"id":"ITEM-1","issued":{"date-parts":[["2019"]]},"title":"Automated passenger counter","type":"webpage"},"uris":["http://www.mendeley.com/documents/?uuid=424a41ee-c600-4c17-b47a-7aaed0e4183f"]},{"id":"ITEM-2","itemData":{"author":[{"dropping-particle":"","family":"Chu","given":"Xuehao","non-dropping-particle":"","parse-names":false,"suffix":""}],"id":"ITEM-2","issue":"December","issued":{"date-parts":[["2010"]]},"number-of-pages":"1-50","publisher":"National Center for Transit Research (US)","title":"A Guidebook for Using Automatic Passenger Counter Data for National Transit Database ( NTD ) Reporting","type":"report"},"uris":["http://www.mendeley.com/documents/?uuid=85e54094-b22c-4e4c-bd32-be1ce32ce17c"]}],"mendeley":{"formattedCitation":"(Chu, 2010; Transit Wiki, 2019)","plainTextFormattedCitation":"(Chu, 2010; Transit Wiki, 2019)","previouslyFormattedCitation":"(Chu, 2010; Transit Wiki, 2019)"},"properties":{"noteIndex":0},"schema":"https://github.com/citation-style-language/schema/raw/master/csl-citation.json"}</w:instrText>
      </w:r>
      <w:r w:rsidR="0096524C">
        <w:rPr>
          <w:rFonts w:ascii="Times New Roman" w:eastAsia="Yu Mincho" w:hAnsi="Times New Roman" w:cs="Times New Roman"/>
          <w:sz w:val="24"/>
          <w:szCs w:val="24"/>
          <w:lang w:eastAsia="ja-JP"/>
        </w:rPr>
        <w:fldChar w:fldCharType="separate"/>
      </w:r>
      <w:r w:rsidR="009A3634" w:rsidRPr="009A3634">
        <w:rPr>
          <w:rFonts w:ascii="Times New Roman" w:eastAsia="Yu Mincho" w:hAnsi="Times New Roman" w:cs="Times New Roman"/>
          <w:noProof/>
          <w:sz w:val="24"/>
          <w:szCs w:val="24"/>
          <w:lang w:eastAsia="ja-JP"/>
        </w:rPr>
        <w:t>(Chu, 2010; Transit Wiki, 2019)</w:t>
      </w:r>
      <w:r w:rsidR="0096524C">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sidR="005F18D5">
        <w:rPr>
          <w:rFonts w:ascii="Times New Roman" w:eastAsia="Yu Mincho" w:hAnsi="Times New Roman" w:cs="Times New Roman"/>
          <w:sz w:val="24"/>
          <w:szCs w:val="24"/>
          <w:lang w:eastAsia="ja-JP"/>
        </w:rPr>
        <w:t>T</w:t>
      </w:r>
      <w:r w:rsidR="00607A99">
        <w:rPr>
          <w:rFonts w:ascii="Times New Roman" w:eastAsia="Yu Mincho" w:hAnsi="Times New Roman" w:cs="Times New Roman"/>
          <w:sz w:val="24"/>
          <w:szCs w:val="24"/>
          <w:lang w:eastAsia="ja-JP"/>
        </w:rPr>
        <w:t xml:space="preserve">hese </w:t>
      </w:r>
      <w:r w:rsidR="00D601B9">
        <w:rPr>
          <w:rFonts w:ascii="Times New Roman" w:eastAsia="Yu Mincho" w:hAnsi="Times New Roman" w:cs="Times New Roman"/>
          <w:sz w:val="24"/>
          <w:szCs w:val="24"/>
          <w:lang w:eastAsia="ja-JP"/>
        </w:rPr>
        <w:t xml:space="preserve">data </w:t>
      </w:r>
      <w:r w:rsidR="00607A99">
        <w:rPr>
          <w:rFonts w:ascii="Times New Roman" w:eastAsia="Yu Mincho" w:hAnsi="Times New Roman" w:cs="Times New Roman"/>
          <w:sz w:val="24"/>
          <w:szCs w:val="24"/>
          <w:lang w:eastAsia="ja-JP"/>
        </w:rPr>
        <w:t>often</w:t>
      </w:r>
      <w:r w:rsidR="00D601B9">
        <w:rPr>
          <w:rFonts w:ascii="Times New Roman" w:eastAsia="Yu Mincho" w:hAnsi="Times New Roman" w:cs="Times New Roman"/>
          <w:sz w:val="24"/>
          <w:szCs w:val="24"/>
          <w:lang w:eastAsia="ja-JP"/>
        </w:rPr>
        <w:t xml:space="preserve"> contain arrival time and departure time at </w:t>
      </w:r>
      <w:r w:rsidR="00DC63E1">
        <w:rPr>
          <w:rFonts w:ascii="Times New Roman" w:eastAsia="Yu Mincho" w:hAnsi="Times New Roman" w:cs="Times New Roman"/>
          <w:sz w:val="24"/>
          <w:szCs w:val="24"/>
          <w:lang w:eastAsia="ja-JP"/>
        </w:rPr>
        <w:t>each stop</w:t>
      </w:r>
      <w:r w:rsidR="00D601B9">
        <w:rPr>
          <w:rFonts w:ascii="Times New Roman" w:eastAsia="Yu Mincho" w:hAnsi="Times New Roman" w:cs="Times New Roman"/>
          <w:sz w:val="24"/>
          <w:szCs w:val="24"/>
          <w:lang w:eastAsia="ja-JP"/>
        </w:rPr>
        <w:t>.</w:t>
      </w:r>
    </w:p>
    <w:p w14:paraId="00CE7551" w14:textId="6724600D" w:rsidR="00B10836" w:rsidRPr="00B10836" w:rsidRDefault="00F440AF" w:rsidP="00247565">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A major advantage of APC data compared to GTFS data is its </w:t>
      </w:r>
      <w:r w:rsidR="00E66DC6">
        <w:rPr>
          <w:rFonts w:ascii="Times New Roman" w:eastAsia="Yu Mincho" w:hAnsi="Times New Roman" w:cs="Times New Roman"/>
          <w:sz w:val="24"/>
          <w:szCs w:val="24"/>
          <w:lang w:eastAsia="ja-JP"/>
        </w:rPr>
        <w:t>high</w:t>
      </w:r>
      <w:r w:rsidR="005F18D5">
        <w:rPr>
          <w:rFonts w:ascii="Times New Roman" w:eastAsia="Yu Mincho" w:hAnsi="Times New Roman" w:cs="Times New Roman"/>
          <w:sz w:val="24"/>
          <w:szCs w:val="24"/>
          <w:lang w:eastAsia="ja-JP"/>
        </w:rPr>
        <w:t>er</w:t>
      </w:r>
      <w:r w:rsidR="00E66DC6">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temporal accuracy: </w:t>
      </w:r>
      <w:r w:rsidR="00E66DC6">
        <w:rPr>
          <w:rFonts w:ascii="Times New Roman" w:eastAsia="Yu Mincho" w:hAnsi="Times New Roman" w:cs="Times New Roman"/>
          <w:sz w:val="24"/>
          <w:szCs w:val="24"/>
          <w:lang w:eastAsia="ja-JP"/>
        </w:rPr>
        <w:t xml:space="preserve">the arrival and departure time is </w:t>
      </w:r>
      <w:r w:rsidR="00E40250">
        <w:rPr>
          <w:rFonts w:ascii="Times New Roman" w:eastAsia="Yu Mincho" w:hAnsi="Times New Roman" w:cs="Times New Roman"/>
          <w:sz w:val="24"/>
          <w:szCs w:val="24"/>
          <w:lang w:eastAsia="ja-JP"/>
        </w:rPr>
        <w:t xml:space="preserve">recorded </w:t>
      </w:r>
      <w:r w:rsidR="00E66DC6">
        <w:rPr>
          <w:rFonts w:ascii="Times New Roman" w:eastAsia="Yu Mincho" w:hAnsi="Times New Roman" w:cs="Times New Roman"/>
          <w:sz w:val="24"/>
          <w:szCs w:val="24"/>
          <w:lang w:eastAsia="ja-JP"/>
        </w:rPr>
        <w:t xml:space="preserve">at the stop </w:t>
      </w:r>
      <w:r w:rsidR="00E40250">
        <w:rPr>
          <w:rFonts w:ascii="Times New Roman" w:eastAsia="Yu Mincho" w:hAnsi="Times New Roman" w:cs="Times New Roman"/>
          <w:sz w:val="24"/>
          <w:szCs w:val="24"/>
          <w:lang w:eastAsia="ja-JP"/>
        </w:rPr>
        <w:t>as the events occur</w:t>
      </w:r>
      <w:r w:rsidR="00E66DC6">
        <w:rPr>
          <w:rFonts w:ascii="Times New Roman" w:eastAsia="Yu Mincho" w:hAnsi="Times New Roman" w:cs="Times New Roman"/>
          <w:sz w:val="24"/>
          <w:szCs w:val="24"/>
          <w:lang w:eastAsia="ja-JP"/>
        </w:rPr>
        <w:t xml:space="preserve"> instead of updated according to </w:t>
      </w:r>
      <w:r w:rsidR="00607A99">
        <w:rPr>
          <w:rFonts w:ascii="Times New Roman" w:eastAsia="Yu Mincho" w:hAnsi="Times New Roman" w:cs="Times New Roman"/>
          <w:sz w:val="24"/>
          <w:szCs w:val="24"/>
          <w:lang w:eastAsia="ja-JP"/>
        </w:rPr>
        <w:t>a specified temporal</w:t>
      </w:r>
      <w:r w:rsidR="00E66DC6">
        <w:rPr>
          <w:rFonts w:ascii="Times New Roman" w:eastAsia="Yu Mincho" w:hAnsi="Times New Roman" w:cs="Times New Roman"/>
          <w:sz w:val="24"/>
          <w:szCs w:val="24"/>
          <w:lang w:eastAsia="ja-JP"/>
        </w:rPr>
        <w:t xml:space="preserve"> interval. </w:t>
      </w:r>
      <w:r w:rsidR="00B53413">
        <w:rPr>
          <w:rFonts w:ascii="Times New Roman" w:eastAsia="Yu Mincho" w:hAnsi="Times New Roman" w:cs="Times New Roman"/>
          <w:sz w:val="24"/>
          <w:szCs w:val="24"/>
          <w:lang w:eastAsia="ja-JP"/>
        </w:rPr>
        <w:t>However</w:t>
      </w:r>
      <w:r w:rsidR="0046248B">
        <w:rPr>
          <w:rFonts w:ascii="Times New Roman" w:eastAsia="Yu Mincho" w:hAnsi="Times New Roman" w:cs="Times New Roman"/>
          <w:sz w:val="24"/>
          <w:szCs w:val="24"/>
          <w:lang w:eastAsia="ja-JP"/>
        </w:rPr>
        <w:t xml:space="preserve">, </w:t>
      </w:r>
      <w:r w:rsidR="00901341">
        <w:rPr>
          <w:rFonts w:ascii="Times New Roman" w:eastAsia="Yu Mincho" w:hAnsi="Times New Roman" w:cs="Times New Roman"/>
          <w:sz w:val="24"/>
          <w:szCs w:val="24"/>
          <w:lang w:eastAsia="ja-JP"/>
        </w:rPr>
        <w:t xml:space="preserve">APC data </w:t>
      </w:r>
      <w:r w:rsidR="00607A99">
        <w:rPr>
          <w:rFonts w:ascii="Times New Roman" w:eastAsia="Yu Mincho" w:hAnsi="Times New Roman" w:cs="Times New Roman"/>
          <w:sz w:val="24"/>
          <w:szCs w:val="24"/>
          <w:lang w:eastAsia="ja-JP"/>
        </w:rPr>
        <w:t xml:space="preserve">are not </w:t>
      </w:r>
      <w:r w:rsidR="00C04ADB">
        <w:rPr>
          <w:rFonts w:ascii="Times New Roman" w:eastAsia="Yu Mincho" w:hAnsi="Times New Roman" w:cs="Times New Roman"/>
          <w:sz w:val="24"/>
          <w:szCs w:val="24"/>
          <w:lang w:eastAsia="ja-JP"/>
        </w:rPr>
        <w:t>open</w:t>
      </w:r>
      <w:r w:rsidR="005F18D5">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A</w:t>
      </w:r>
      <w:r w:rsidR="00C04ADB">
        <w:rPr>
          <w:rFonts w:ascii="Times New Roman" w:eastAsia="Yu Mincho" w:hAnsi="Times New Roman" w:cs="Times New Roman"/>
          <w:sz w:val="24"/>
          <w:szCs w:val="24"/>
          <w:lang w:eastAsia="ja-JP"/>
        </w:rPr>
        <w:t xml:space="preserve">s administrative data, </w:t>
      </w:r>
      <w:r w:rsidR="00607A99">
        <w:rPr>
          <w:rFonts w:ascii="Times New Roman" w:eastAsia="Yu Mincho" w:hAnsi="Times New Roman" w:cs="Times New Roman"/>
          <w:sz w:val="24"/>
          <w:szCs w:val="24"/>
          <w:lang w:eastAsia="ja-JP"/>
        </w:rPr>
        <w:t xml:space="preserve">APC data are </w:t>
      </w:r>
      <w:r w:rsidR="00C04ADB">
        <w:rPr>
          <w:rFonts w:ascii="Times New Roman" w:eastAsia="Yu Mincho" w:hAnsi="Times New Roman" w:cs="Times New Roman"/>
          <w:sz w:val="24"/>
          <w:szCs w:val="24"/>
          <w:lang w:eastAsia="ja-JP"/>
        </w:rPr>
        <w:t xml:space="preserve">not available for </w:t>
      </w:r>
      <w:r w:rsidR="00901341">
        <w:rPr>
          <w:rFonts w:ascii="Times New Roman" w:eastAsia="Yu Mincho" w:hAnsi="Times New Roman" w:cs="Times New Roman"/>
          <w:sz w:val="24"/>
          <w:szCs w:val="24"/>
          <w:lang w:eastAsia="ja-JP"/>
        </w:rPr>
        <w:t>the public and transit mobile application</w:t>
      </w:r>
      <w:r w:rsidR="0090604C">
        <w:rPr>
          <w:rFonts w:ascii="Times New Roman" w:eastAsia="Yu Mincho" w:hAnsi="Times New Roman" w:cs="Times New Roman"/>
          <w:sz w:val="24"/>
          <w:szCs w:val="24"/>
          <w:lang w:eastAsia="ja-JP"/>
        </w:rPr>
        <w:t>s</w:t>
      </w:r>
      <w:r w:rsidR="00E40250">
        <w:rPr>
          <w:rFonts w:ascii="Times New Roman" w:eastAsia="Yu Mincho" w:hAnsi="Times New Roman" w:cs="Times New Roman"/>
          <w:sz w:val="24"/>
          <w:szCs w:val="24"/>
          <w:lang w:eastAsia="ja-JP"/>
        </w:rPr>
        <w:t xml:space="preserve">.  </w:t>
      </w:r>
      <w:r w:rsidR="00B53413">
        <w:rPr>
          <w:rFonts w:ascii="Times New Roman" w:eastAsia="Yu Mincho" w:hAnsi="Times New Roman" w:cs="Times New Roman"/>
          <w:sz w:val="24"/>
          <w:szCs w:val="24"/>
          <w:lang w:eastAsia="ja-JP"/>
        </w:rPr>
        <w:t xml:space="preserve">Moreover, APC data does not have </w:t>
      </w:r>
      <w:r w:rsidR="005F18D5">
        <w:rPr>
          <w:rFonts w:ascii="Times New Roman" w:eastAsia="Yu Mincho" w:hAnsi="Times New Roman" w:cs="Times New Roman"/>
          <w:sz w:val="24"/>
          <w:szCs w:val="24"/>
          <w:lang w:eastAsia="ja-JP"/>
        </w:rPr>
        <w:t xml:space="preserve">widespread </w:t>
      </w:r>
      <w:r w:rsidR="00B53413">
        <w:rPr>
          <w:rFonts w:ascii="Times New Roman" w:eastAsia="Yu Mincho" w:hAnsi="Times New Roman" w:cs="Times New Roman"/>
          <w:sz w:val="24"/>
          <w:szCs w:val="24"/>
          <w:lang w:eastAsia="ja-JP"/>
        </w:rPr>
        <w:t xml:space="preserve">coverage of the whole system. </w:t>
      </w:r>
      <w:r w:rsidR="005F18D5">
        <w:rPr>
          <w:rFonts w:ascii="Times New Roman" w:eastAsia="Yu Mincho" w:hAnsi="Times New Roman" w:cs="Times New Roman"/>
          <w:sz w:val="24"/>
          <w:szCs w:val="24"/>
          <w:lang w:eastAsia="ja-JP"/>
        </w:rPr>
        <w:t xml:space="preserve">Typically, a subset </w:t>
      </w:r>
      <w:r w:rsidR="00B53413">
        <w:rPr>
          <w:rFonts w:ascii="Times New Roman" w:eastAsia="Yu Mincho" w:hAnsi="Times New Roman" w:cs="Times New Roman"/>
          <w:sz w:val="24"/>
          <w:szCs w:val="24"/>
          <w:lang w:eastAsia="ja-JP"/>
        </w:rPr>
        <w:t xml:space="preserve">of </w:t>
      </w:r>
      <w:r w:rsidR="005F18D5">
        <w:rPr>
          <w:rFonts w:ascii="Times New Roman" w:eastAsia="Yu Mincho" w:hAnsi="Times New Roman" w:cs="Times New Roman"/>
          <w:sz w:val="24"/>
          <w:szCs w:val="24"/>
          <w:lang w:eastAsia="ja-JP"/>
        </w:rPr>
        <w:t xml:space="preserve">public transit vehicles </w:t>
      </w:r>
      <w:r w:rsidR="00B53413">
        <w:rPr>
          <w:rFonts w:ascii="Times New Roman" w:eastAsia="Yu Mincho" w:hAnsi="Times New Roman" w:cs="Times New Roman"/>
          <w:sz w:val="24"/>
          <w:szCs w:val="24"/>
          <w:lang w:eastAsia="ja-JP"/>
        </w:rPr>
        <w:t>are installed</w:t>
      </w:r>
      <w:r w:rsidR="00DF188E" w:rsidRPr="00DF188E">
        <w:rPr>
          <w:rFonts w:ascii="Times New Roman" w:eastAsia="Yu Mincho" w:hAnsi="Times New Roman" w:cs="Times New Roman"/>
          <w:sz w:val="24"/>
          <w:szCs w:val="24"/>
          <w:lang w:eastAsia="ja-JP"/>
        </w:rPr>
        <w:t xml:space="preserve"> </w:t>
      </w:r>
      <w:r w:rsidR="00DF188E">
        <w:rPr>
          <w:rFonts w:ascii="Times New Roman" w:eastAsia="Yu Mincho" w:hAnsi="Times New Roman" w:cs="Times New Roman"/>
          <w:sz w:val="24"/>
          <w:szCs w:val="24"/>
          <w:lang w:eastAsia="ja-JP"/>
        </w:rPr>
        <w:t>with APC devices</w:t>
      </w:r>
      <w:r w:rsidR="00E40250">
        <w:rPr>
          <w:rFonts w:ascii="Times New Roman" w:eastAsia="Yu Mincho" w:hAnsi="Times New Roman" w:cs="Times New Roman"/>
          <w:sz w:val="24"/>
          <w:szCs w:val="24"/>
          <w:lang w:eastAsia="ja-JP"/>
        </w:rPr>
        <w:t xml:space="preserve"> rather than blanket coverage as with GTFS data.</w:t>
      </w:r>
    </w:p>
    <w:p w14:paraId="6D171744" w14:textId="13E60763" w:rsidR="00247565" w:rsidRDefault="00FF39CD" w:rsidP="002475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leverage the positive features of both data sources, </w:t>
      </w:r>
      <w:r w:rsidR="00247565">
        <w:rPr>
          <w:rFonts w:ascii="Times New Roman" w:eastAsia="Yu Mincho" w:hAnsi="Times New Roman" w:cs="Times New Roman"/>
          <w:sz w:val="24"/>
          <w:szCs w:val="24"/>
          <w:lang w:eastAsia="ja-JP"/>
        </w:rPr>
        <w:t xml:space="preserve">we merge the raw APC data and the GTFS data into a new </w:t>
      </w:r>
      <w:r w:rsidR="005F18D5">
        <w:rPr>
          <w:rFonts w:ascii="Times New Roman" w:eastAsia="Yu Mincho" w:hAnsi="Times New Roman" w:cs="Times New Roman"/>
          <w:sz w:val="24"/>
          <w:szCs w:val="24"/>
          <w:lang w:eastAsia="ja-JP"/>
        </w:rPr>
        <w:t xml:space="preserve">combined </w:t>
      </w:r>
      <w:r w:rsidR="00247565">
        <w:rPr>
          <w:rFonts w:ascii="Times New Roman" w:eastAsia="Yu Mincho" w:hAnsi="Times New Roman" w:cs="Times New Roman"/>
          <w:sz w:val="24"/>
          <w:szCs w:val="24"/>
          <w:lang w:eastAsia="ja-JP"/>
        </w:rPr>
        <w:t>dataset</w:t>
      </w:r>
      <w:r w:rsidR="002A1333">
        <w:rPr>
          <w:rFonts w:ascii="Times New Roman" w:eastAsia="Yu Mincho" w:hAnsi="Times New Roman" w:cs="Times New Roman"/>
          <w:sz w:val="24"/>
          <w:szCs w:val="24"/>
          <w:lang w:eastAsia="ja-JP"/>
        </w:rPr>
        <w:t xml:space="preserve">. We enumerated all GTFS trips while querying </w:t>
      </w:r>
      <w:r w:rsidR="002A1333">
        <w:rPr>
          <w:rFonts w:ascii="Times New Roman" w:hAnsi="Times New Roman" w:cs="Times New Roman"/>
          <w:sz w:val="24"/>
          <w:szCs w:val="24"/>
        </w:rPr>
        <w:t>the APC database: if the corresponding trip is in the APC database, we override the record</w:t>
      </w:r>
      <w:r w:rsidR="000A1251">
        <w:rPr>
          <w:rFonts w:ascii="Times New Roman" w:hAnsi="Times New Roman" w:cs="Times New Roman"/>
          <w:sz w:val="24"/>
          <w:szCs w:val="24"/>
        </w:rPr>
        <w:t xml:space="preserve"> in the GTFS database</w:t>
      </w:r>
      <w:r w:rsidR="00E40250">
        <w:rPr>
          <w:rFonts w:ascii="Times New Roman" w:hAnsi="Times New Roman" w:cs="Times New Roman"/>
          <w:sz w:val="24"/>
          <w:szCs w:val="24"/>
        </w:rPr>
        <w:t xml:space="preserve"> to take advantage of the higher temporal accuracy of the APC data</w:t>
      </w:r>
      <w:r w:rsidR="000A1251">
        <w:rPr>
          <w:rFonts w:ascii="Times New Roman" w:hAnsi="Times New Roman" w:cs="Times New Roman"/>
          <w:sz w:val="24"/>
          <w:szCs w:val="24"/>
        </w:rPr>
        <w:t xml:space="preserve">. </w:t>
      </w:r>
      <w:r w:rsidR="005F18D5">
        <w:rPr>
          <w:rFonts w:ascii="Times New Roman" w:hAnsi="Times New Roman" w:cs="Times New Roman"/>
          <w:sz w:val="24"/>
          <w:szCs w:val="24"/>
        </w:rPr>
        <w:t>Below, w</w:t>
      </w:r>
      <w:r w:rsidR="00B53413">
        <w:rPr>
          <w:rFonts w:ascii="Times New Roman" w:eastAsia="Yu Mincho" w:hAnsi="Times New Roman" w:cs="Times New Roman"/>
          <w:sz w:val="24"/>
          <w:szCs w:val="24"/>
          <w:lang w:eastAsia="ja-JP"/>
        </w:rPr>
        <w:t xml:space="preserve">e will </w:t>
      </w:r>
      <w:r w:rsidR="005F18D5">
        <w:rPr>
          <w:rFonts w:ascii="Times New Roman" w:eastAsia="Yu Mincho" w:hAnsi="Times New Roman" w:cs="Times New Roman"/>
          <w:sz w:val="24"/>
          <w:szCs w:val="24"/>
          <w:lang w:eastAsia="ja-JP"/>
        </w:rPr>
        <w:t xml:space="preserve">provide </w:t>
      </w:r>
      <w:r w:rsidR="00B53413">
        <w:rPr>
          <w:rFonts w:ascii="Times New Roman" w:eastAsia="Yu Mincho" w:hAnsi="Times New Roman" w:cs="Times New Roman"/>
          <w:sz w:val="24"/>
          <w:szCs w:val="24"/>
          <w:lang w:eastAsia="ja-JP"/>
        </w:rPr>
        <w:t xml:space="preserve">results </w:t>
      </w:r>
      <w:r w:rsidR="005F18D5">
        <w:rPr>
          <w:rFonts w:ascii="Times New Roman" w:eastAsia="Yu Mincho" w:hAnsi="Times New Roman" w:cs="Times New Roman"/>
          <w:sz w:val="24"/>
          <w:szCs w:val="24"/>
          <w:lang w:eastAsia="ja-JP"/>
        </w:rPr>
        <w:t xml:space="preserve">based on </w:t>
      </w:r>
      <w:r w:rsidR="00B53413">
        <w:rPr>
          <w:rFonts w:ascii="Times New Roman" w:eastAsia="Yu Mincho" w:hAnsi="Times New Roman" w:cs="Times New Roman"/>
          <w:sz w:val="24"/>
          <w:szCs w:val="24"/>
          <w:lang w:eastAsia="ja-JP"/>
        </w:rPr>
        <w:t xml:space="preserve">both </w:t>
      </w:r>
      <w:r w:rsidR="008A7059">
        <w:rPr>
          <w:rFonts w:ascii="Times New Roman" w:eastAsia="Yu Mincho" w:hAnsi="Times New Roman" w:cs="Times New Roman"/>
          <w:sz w:val="24"/>
          <w:szCs w:val="24"/>
          <w:lang w:eastAsia="ja-JP"/>
        </w:rPr>
        <w:t xml:space="preserve">the </w:t>
      </w:r>
      <w:r w:rsidR="00B53413">
        <w:rPr>
          <w:rFonts w:ascii="Times New Roman" w:eastAsia="Yu Mincho" w:hAnsi="Times New Roman" w:cs="Times New Roman"/>
          <w:sz w:val="24"/>
          <w:szCs w:val="24"/>
          <w:lang w:eastAsia="ja-JP"/>
        </w:rPr>
        <w:t xml:space="preserve">original </w:t>
      </w:r>
      <w:r w:rsidR="00BC0D9A">
        <w:rPr>
          <w:rFonts w:ascii="Times New Roman" w:eastAsia="Yu Mincho" w:hAnsi="Times New Roman" w:cs="Times New Roman"/>
          <w:sz w:val="24"/>
          <w:szCs w:val="24"/>
          <w:lang w:eastAsia="ja-JP"/>
        </w:rPr>
        <w:t xml:space="preserve">GTFS </w:t>
      </w:r>
      <w:r w:rsidR="00B53413">
        <w:rPr>
          <w:rFonts w:ascii="Times New Roman" w:eastAsia="Yu Mincho" w:hAnsi="Times New Roman" w:cs="Times New Roman"/>
          <w:sz w:val="24"/>
          <w:szCs w:val="24"/>
          <w:lang w:eastAsia="ja-JP"/>
        </w:rPr>
        <w:t>and</w:t>
      </w:r>
      <w:r w:rsidR="00BC0D9A">
        <w:rPr>
          <w:rFonts w:ascii="Times New Roman" w:eastAsia="Yu Mincho" w:hAnsi="Times New Roman" w:cs="Times New Roman"/>
          <w:sz w:val="24"/>
          <w:szCs w:val="24"/>
          <w:lang w:eastAsia="ja-JP"/>
        </w:rPr>
        <w:t xml:space="preserve"> the</w:t>
      </w:r>
      <w:r w:rsidR="00B53413">
        <w:rPr>
          <w:rFonts w:ascii="Times New Roman" w:eastAsia="Yu Mincho" w:hAnsi="Times New Roman" w:cs="Times New Roman"/>
          <w:sz w:val="24"/>
          <w:szCs w:val="24"/>
          <w:lang w:eastAsia="ja-JP"/>
        </w:rPr>
        <w:t xml:space="preserve"> merged </w:t>
      </w:r>
      <w:r w:rsidR="00BC0D9A">
        <w:rPr>
          <w:rFonts w:ascii="Times New Roman" w:eastAsia="Yu Mincho" w:hAnsi="Times New Roman" w:cs="Times New Roman"/>
          <w:sz w:val="24"/>
          <w:szCs w:val="24"/>
          <w:lang w:eastAsia="ja-JP"/>
        </w:rPr>
        <w:t>APC-</w:t>
      </w:r>
      <w:r w:rsidR="00B53413">
        <w:rPr>
          <w:rFonts w:ascii="Times New Roman" w:eastAsia="Yu Mincho" w:hAnsi="Times New Roman" w:cs="Times New Roman"/>
          <w:sz w:val="24"/>
          <w:szCs w:val="24"/>
          <w:lang w:eastAsia="ja-JP"/>
        </w:rPr>
        <w:t>GTFS dataset.</w:t>
      </w:r>
      <w:r w:rsidR="00247565">
        <w:rPr>
          <w:rFonts w:ascii="Times New Roman" w:eastAsia="Yu Mincho" w:hAnsi="Times New Roman" w:cs="Times New Roman"/>
          <w:sz w:val="24"/>
          <w:szCs w:val="24"/>
          <w:lang w:eastAsia="ja-JP"/>
        </w:rPr>
        <w:t xml:space="preserve"> </w:t>
      </w:r>
    </w:p>
    <w:p w14:paraId="3D3B3904" w14:textId="77777777" w:rsidR="00AD4EC7" w:rsidRDefault="00AD4EC7" w:rsidP="00AD4EC7">
      <w:pPr>
        <w:spacing w:line="240" w:lineRule="auto"/>
        <w:jc w:val="both"/>
        <w:rPr>
          <w:rFonts w:ascii="Times New Roman" w:eastAsia="Yu Mincho" w:hAnsi="Times New Roman" w:cs="Times New Roman"/>
          <w:sz w:val="24"/>
          <w:szCs w:val="24"/>
          <w:u w:val="single"/>
          <w:lang w:eastAsia="ja-JP"/>
        </w:rPr>
      </w:pPr>
    </w:p>
    <w:p w14:paraId="5E9C945D" w14:textId="3383A1E4" w:rsidR="00491109" w:rsidRPr="00AD4EC7" w:rsidRDefault="00491109" w:rsidP="00AD4EC7">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AD4EC7">
        <w:rPr>
          <w:rFonts w:ascii="Times New Roman" w:eastAsia="Yu Mincho" w:hAnsi="Times New Roman" w:cs="Times New Roman"/>
          <w:sz w:val="24"/>
          <w:szCs w:val="24"/>
          <w:u w:val="single"/>
          <w:lang w:eastAsia="ja-JP"/>
        </w:rPr>
        <w:lastRenderedPageBreak/>
        <w:t>Transfer definition</w:t>
      </w:r>
    </w:p>
    <w:p w14:paraId="02759214" w14:textId="474581DA" w:rsidR="00E15D87" w:rsidRDefault="00FF39CD" w:rsidP="00E15D87">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Public transit transfers link a</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generating trip</w:t>
      </w:r>
      <w:r w:rsidR="00491109">
        <w:rPr>
          <w:rFonts w:ascii="Times New Roman" w:eastAsia="Yu Mincho" w:hAnsi="Times New Roman" w:cs="Times New Roman"/>
          <w:sz w:val="24"/>
          <w:szCs w:val="24"/>
          <w:lang w:eastAsia="ja-JP"/>
        </w:rPr>
        <w:t xml:space="preserve"> and </w:t>
      </w:r>
      <w:r w:rsidR="00491109">
        <w:rPr>
          <w:rFonts w:ascii="Times New Roman" w:eastAsia="Yu Mincho" w:hAnsi="Times New Roman" w:cs="Times New Roman"/>
          <w:i/>
          <w:sz w:val="24"/>
          <w:szCs w:val="24"/>
          <w:lang w:eastAsia="ja-JP"/>
        </w:rPr>
        <w:t>receiving trip</w:t>
      </w:r>
      <w:r w:rsidR="00491109">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user first boards a bus to start the generating trip, then alights to catch the next bus to start the receiving trip</w:t>
      </w:r>
      <w:r w:rsidR="009C709F">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T</w:t>
      </w:r>
      <w:r>
        <w:rPr>
          <w:rFonts w:ascii="Times New Roman" w:eastAsia="Yu Mincho" w:hAnsi="Times New Roman" w:cs="Times New Roman"/>
          <w:sz w:val="24"/>
          <w:szCs w:val="24"/>
          <w:lang w:eastAsia="ja-JP"/>
        </w:rPr>
        <w:t>he transfer itself can be characterized as</w:t>
      </w:r>
      <w:r w:rsidR="00E40250">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 </w:t>
      </w:r>
      <w:proofErr w:type="spellStart"/>
      <w:r w:rsidR="00E40250">
        <w:rPr>
          <w:rFonts w:ascii="Times New Roman" w:eastAsia="Yu Mincho" w:hAnsi="Times New Roman" w:cs="Times New Roman"/>
          <w:sz w:val="24"/>
          <w:szCs w:val="24"/>
          <w:lang w:eastAsia="ja-JP"/>
        </w:rPr>
        <w:t>i</w:t>
      </w:r>
      <w:proofErr w:type="spellEnd"/>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 xml:space="preserve">street-crossing transfer; </w:t>
      </w:r>
      <w:r w:rsidR="00E40250">
        <w:rPr>
          <w:rFonts w:ascii="Times New Roman" w:eastAsia="Yu Mincho" w:hAnsi="Times New Roman" w:cs="Times New Roman"/>
          <w:sz w:val="24"/>
          <w:szCs w:val="24"/>
          <w:lang w:eastAsia="ja-JP"/>
        </w:rPr>
        <w:t>ii</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sidewalk</w:t>
      </w:r>
      <w:r w:rsidR="00E40250">
        <w:rPr>
          <w:rFonts w:ascii="Times New Roman" w:eastAsia="Yu Mincho" w:hAnsi="Times New Roman" w:cs="Times New Roman"/>
          <w:sz w:val="24"/>
          <w:szCs w:val="24"/>
          <w:lang w:eastAsia="ja-JP"/>
        </w:rPr>
        <w:t>-based</w:t>
      </w:r>
      <w:r w:rsidR="00491109">
        <w:rPr>
          <w:rFonts w:ascii="Times New Roman" w:eastAsia="Yu Mincho" w:hAnsi="Times New Roman" w:cs="Times New Roman"/>
          <w:sz w:val="24"/>
          <w:szCs w:val="24"/>
          <w:lang w:eastAsia="ja-JP"/>
        </w:rPr>
        <w:t xml:space="preserve"> transfer</w:t>
      </w:r>
      <w:r w:rsidR="00823430">
        <w:rPr>
          <w:rFonts w:ascii="Times New Roman" w:eastAsia="Yu Mincho" w:hAnsi="Times New Roman" w:cs="Times New Roman"/>
          <w:sz w:val="24"/>
          <w:szCs w:val="24"/>
          <w:lang w:eastAsia="ja-JP"/>
        </w:rPr>
        <w:t>, and</w:t>
      </w:r>
      <w:r w:rsidR="00491109">
        <w:rPr>
          <w:rFonts w:ascii="Times New Roman" w:eastAsia="Yu Mincho" w:hAnsi="Times New Roman" w:cs="Times New Roman"/>
          <w:sz w:val="24"/>
          <w:szCs w:val="24"/>
          <w:lang w:eastAsia="ja-JP"/>
        </w:rPr>
        <w:t>;</w:t>
      </w:r>
      <w:r w:rsidR="00E40250">
        <w:rPr>
          <w:rFonts w:ascii="Times New Roman" w:eastAsia="Yu Mincho" w:hAnsi="Times New Roman" w:cs="Times New Roman"/>
          <w:sz w:val="24"/>
          <w:szCs w:val="24"/>
          <w:lang w:eastAsia="ja-JP"/>
        </w:rPr>
        <w:t xml:space="preserve"> iii</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non-walk transfer</w:t>
      </w:r>
      <w:r w:rsidR="00E40250">
        <w:rPr>
          <w:rFonts w:ascii="Times New Roman" w:eastAsia="Yu Mincho" w:hAnsi="Times New Roman" w:cs="Times New Roman"/>
          <w:sz w:val="24"/>
          <w:szCs w:val="24"/>
          <w:lang w:eastAsia="ja-JP"/>
        </w:rPr>
        <w:t xml:space="preserve"> at the same stop</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and Ranjitkar, 2012)","plainTextFormattedCitation":"(Hadas and Ranjitkar, 2012)","previouslyFormattedCitation":"(Hadas and Ranjitkar, 2012)"},"properties":{"noteIndex":0},"schema":"https://github.com/citation-style-language/schema/raw/master/csl-citation.json"}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(Hadas and Ranjitkar, 2012)</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Based on this categorization, we can generalize the transfers as: </w:t>
      </w:r>
      <w:proofErr w:type="spellStart"/>
      <w:r w:rsidR="00E40250">
        <w:rPr>
          <w:rFonts w:ascii="Times New Roman" w:eastAsia="Yu Mincho" w:hAnsi="Times New Roman" w:cs="Times New Roman"/>
          <w:sz w:val="24"/>
          <w:szCs w:val="24"/>
          <w:lang w:eastAsia="ja-JP"/>
        </w:rPr>
        <w:t>i</w:t>
      </w:r>
      <w:proofErr w:type="spellEnd"/>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non-walking transfer</w:t>
      </w:r>
      <w:r w:rsidR="00491109">
        <w:rPr>
          <w:rFonts w:ascii="Times New Roman" w:eastAsia="Yu Mincho" w:hAnsi="Times New Roman" w:cs="Times New Roman"/>
          <w:sz w:val="24"/>
          <w:szCs w:val="24"/>
          <w:lang w:eastAsia="ja-JP"/>
        </w:rPr>
        <w:t>, which does not require a walking for the transfer, and</w:t>
      </w:r>
      <w:r w:rsidR="00E40250">
        <w:rPr>
          <w:rFonts w:ascii="Times New Roman" w:eastAsia="Yu Mincho" w:hAnsi="Times New Roman" w:cs="Times New Roman"/>
          <w:sz w:val="24"/>
          <w:szCs w:val="24"/>
          <w:lang w:eastAsia="ja-JP"/>
        </w:rPr>
        <w:t>; ii</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walking transfer</w:t>
      </w:r>
      <w:r w:rsidR="00491109">
        <w:rPr>
          <w:rFonts w:ascii="Times New Roman" w:eastAsia="Yu Mincho" w:hAnsi="Times New Roman" w:cs="Times New Roman"/>
          <w:sz w:val="24"/>
          <w:szCs w:val="24"/>
          <w:lang w:eastAsia="ja-JP"/>
        </w:rPr>
        <w:t xml:space="preserve">, which requires walking from the generating trip’s stop (which we label the </w:t>
      </w:r>
      <w:r w:rsidR="00491109">
        <w:rPr>
          <w:rFonts w:ascii="Times New Roman" w:eastAsia="Yu Mincho" w:hAnsi="Times New Roman" w:cs="Times New Roman"/>
          <w:i/>
          <w:sz w:val="24"/>
          <w:szCs w:val="24"/>
          <w:lang w:eastAsia="ja-JP"/>
        </w:rPr>
        <w:t>generating stop</w:t>
      </w:r>
      <w:r w:rsidR="00491109">
        <w:rPr>
          <w:rFonts w:ascii="Times New Roman" w:eastAsia="Yu Mincho" w:hAnsi="Times New Roman" w:cs="Times New Roman"/>
          <w:sz w:val="24"/>
          <w:szCs w:val="24"/>
          <w:lang w:eastAsia="ja-JP"/>
        </w:rPr>
        <w:t xml:space="preserve">) to receiving trip’s stop (the </w:t>
      </w:r>
      <w:r w:rsidR="00491109">
        <w:rPr>
          <w:rFonts w:ascii="Times New Roman" w:eastAsia="Yu Mincho" w:hAnsi="Times New Roman" w:cs="Times New Roman"/>
          <w:i/>
          <w:sz w:val="24"/>
          <w:szCs w:val="24"/>
          <w:lang w:eastAsia="ja-JP"/>
        </w:rPr>
        <w:t>receiving stop</w:t>
      </w:r>
      <w:r w:rsidR="00491109">
        <w:rPr>
          <w:rFonts w:ascii="Times New Roman" w:eastAsia="Yu Mincho" w:hAnsi="Times New Roman" w:cs="Times New Roman"/>
          <w:sz w:val="24"/>
          <w:szCs w:val="24"/>
          <w:lang w:eastAsia="ja-JP"/>
        </w:rPr>
        <w:t xml:space="preserve">). </w:t>
      </w:r>
    </w:p>
    <w:p w14:paraId="6665DBC6" w14:textId="77777777" w:rsidR="009C709F" w:rsidRDefault="009C709F" w:rsidP="00E15D87">
      <w:pPr>
        <w:spacing w:line="240" w:lineRule="auto"/>
        <w:jc w:val="both"/>
        <w:rPr>
          <w:rFonts w:ascii="Times New Roman" w:eastAsia="Yu Mincho" w:hAnsi="Times New Roman" w:cs="Times New Roman"/>
          <w:sz w:val="24"/>
          <w:szCs w:val="24"/>
          <w:lang w:eastAsia="ja-JP"/>
        </w:rPr>
      </w:pPr>
    </w:p>
    <w:p w14:paraId="4F60174E" w14:textId="24E342A4" w:rsidR="00491109" w:rsidRDefault="005A3D83"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T</w:t>
      </w:r>
      <w:r w:rsidR="00491109">
        <w:rPr>
          <w:rFonts w:ascii="Times New Roman" w:eastAsia="Yu Mincho" w:hAnsi="Times New Roman" w:cs="Times New Roman"/>
          <w:sz w:val="24"/>
          <w:szCs w:val="24"/>
          <w:u w:val="single"/>
          <w:lang w:eastAsia="ja-JP"/>
        </w:rPr>
        <w:t>ransfer synchronization</w:t>
      </w:r>
      <w:r w:rsidR="00880852">
        <w:rPr>
          <w:rFonts w:ascii="Times New Roman" w:eastAsia="Yu Mincho" w:hAnsi="Times New Roman" w:cs="Times New Roman"/>
          <w:sz w:val="24"/>
          <w:szCs w:val="24"/>
          <w:u w:val="single"/>
          <w:lang w:eastAsia="ja-JP"/>
        </w:rPr>
        <w:t>, desynchronization and time penalties</w:t>
      </w:r>
      <w:r w:rsidR="00491109">
        <w:rPr>
          <w:rFonts w:ascii="Times New Roman" w:eastAsia="Yu Mincho" w:hAnsi="Times New Roman" w:cs="Times New Roman"/>
          <w:sz w:val="24"/>
          <w:szCs w:val="24"/>
          <w:u w:val="single"/>
          <w:lang w:eastAsia="ja-JP"/>
        </w:rPr>
        <w:t xml:space="preserve"> </w:t>
      </w:r>
    </w:p>
    <w:p w14:paraId="0858D558" w14:textId="50936D0C" w:rsidR="00880852" w:rsidRDefault="00880852" w:rsidP="00AC57AE">
      <w:pPr>
        <w:spacing w:line="240" w:lineRule="auto"/>
        <w:jc w:val="both"/>
        <w:rPr>
          <w:rFonts w:ascii="Times New Roman" w:eastAsia="Yu Mincho" w:hAnsi="Times New Roman" w:cs="Times New Roman"/>
          <w:sz w:val="24"/>
          <w:szCs w:val="24"/>
          <w:lang w:eastAsia="ja-JP"/>
        </w:rPr>
      </w:pPr>
      <w:r w:rsidRPr="006E6DD8">
        <w:rPr>
          <w:rFonts w:ascii="Times New Roman" w:eastAsia="Yu Mincho" w:hAnsi="Times New Roman" w:cs="Times New Roman"/>
          <w:b/>
          <w:bCs/>
          <w:sz w:val="24"/>
          <w:szCs w:val="24"/>
          <w:lang w:eastAsia="ja-JP"/>
        </w:rPr>
        <w:t>Synchronization</w:t>
      </w:r>
      <w:r w:rsidRPr="00880852" w:rsidDel="00880852">
        <w:rPr>
          <w:rFonts w:ascii="Times New Roman" w:eastAsia="Yu Mincho" w:hAnsi="Times New Roman" w:cs="Times New Roman"/>
          <w:b/>
          <w:bCs/>
          <w:sz w:val="24"/>
          <w:szCs w:val="24"/>
          <w:lang w:eastAsia="ja-JP"/>
        </w:rPr>
        <w:t xml:space="preserve"> </w:t>
      </w:r>
      <w:r>
        <w:rPr>
          <w:rFonts w:ascii="Times New Roman" w:eastAsia="Yu Mincho" w:hAnsi="Times New Roman" w:cs="Times New Roman"/>
          <w:b/>
          <w:bCs/>
          <w:sz w:val="24"/>
          <w:szCs w:val="24"/>
          <w:lang w:eastAsia="ja-JP"/>
        </w:rPr>
        <w:t xml:space="preserve">and </w:t>
      </w:r>
      <w:r w:rsidRPr="00880852">
        <w:rPr>
          <w:rFonts w:ascii="Times New Roman" w:eastAsia="Yu Mincho" w:hAnsi="Times New Roman" w:cs="Times New Roman"/>
          <w:b/>
          <w:bCs/>
          <w:sz w:val="24"/>
          <w:szCs w:val="24"/>
          <w:lang w:eastAsia="ja-JP"/>
        </w:rPr>
        <w:t>desynchronization</w:t>
      </w:r>
      <w:r>
        <w:rPr>
          <w:rFonts w:ascii="Times New Roman" w:eastAsia="Yu Mincho" w:hAnsi="Times New Roman" w:cs="Times New Roman"/>
          <w:b/>
          <w:bCs/>
          <w:sz w:val="24"/>
          <w:szCs w:val="24"/>
          <w:lang w:eastAsia="ja-JP"/>
        </w:rPr>
        <w:t xml:space="preserve">.  </w:t>
      </w:r>
      <w:r w:rsidRPr="00880852">
        <w:rPr>
          <w:rFonts w:ascii="Times New Roman" w:eastAsia="Yu Mincho" w:hAnsi="Times New Roman" w:cs="Times New Roman"/>
          <w:sz w:val="24"/>
          <w:szCs w:val="24"/>
          <w:lang w:eastAsia="ja-JP"/>
        </w:rPr>
        <w:t xml:space="preserve">We further conceptualize transfers as a process of synchronization among: </w:t>
      </w:r>
      <w:proofErr w:type="spellStart"/>
      <w:r w:rsidRPr="00880852">
        <w:rPr>
          <w:rFonts w:ascii="Times New Roman" w:eastAsia="Yu Mincho" w:hAnsi="Times New Roman" w:cs="Times New Roman"/>
          <w:sz w:val="24"/>
          <w:szCs w:val="24"/>
          <w:lang w:eastAsia="ja-JP"/>
        </w:rPr>
        <w:t>i</w:t>
      </w:r>
      <w:proofErr w:type="spellEnd"/>
      <w:r w:rsidRPr="00880852">
        <w:rPr>
          <w:rFonts w:ascii="Times New Roman" w:eastAsia="Yu Mincho" w:hAnsi="Times New Roman" w:cs="Times New Roman"/>
          <w:sz w:val="24"/>
          <w:szCs w:val="24"/>
          <w:lang w:eastAsia="ja-JP"/>
        </w:rPr>
        <w:t xml:space="preserve">) the generating trip brings passengers to the generating stop; ii) transition of users to receiving stop; iii) the receiving trip picks up passengers at receiving stop. </w:t>
      </w:r>
    </w:p>
    <w:p w14:paraId="346AD9C9" w14:textId="50B95AB3" w:rsidR="00491109" w:rsidRDefault="00FF39CD" w:rsidP="006E6DD8">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Transit d</w:t>
      </w:r>
      <w:r w:rsidR="00491109">
        <w:rPr>
          <w:rFonts w:ascii="Times New Roman" w:eastAsia="Yu Mincho" w:hAnsi="Times New Roman" w:cs="Times New Roman"/>
          <w:sz w:val="24"/>
          <w:szCs w:val="24"/>
          <w:lang w:eastAsia="ja-JP"/>
        </w:rPr>
        <w:t>elay</w:t>
      </w:r>
      <w:r>
        <w:rPr>
          <w:rFonts w:ascii="Times New Roman" w:eastAsia="Yu Mincho" w:hAnsi="Times New Roman" w:cs="Times New Roman"/>
          <w:sz w:val="24"/>
          <w:szCs w:val="24"/>
          <w:lang w:eastAsia="ja-JP"/>
        </w:rPr>
        <w:t>s</w:t>
      </w:r>
      <w:r w:rsidR="000E31F0">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can result in inconsistent arrival and departure times hence the desynchronization of scheduled</w:t>
      </w:r>
      <w:r w:rsidR="00F3481E">
        <w:rPr>
          <w:rFonts w:ascii="Times New Roman" w:eastAsia="Yu Mincho" w:hAnsi="Times New Roman" w:cs="Times New Roman"/>
          <w:sz w:val="24"/>
          <w:szCs w:val="24"/>
          <w:lang w:eastAsia="ja-JP"/>
        </w:rPr>
        <w:t xml:space="preserve"> generating </w:t>
      </w:r>
      <w:r>
        <w:rPr>
          <w:rFonts w:ascii="Times New Roman" w:eastAsia="Yu Mincho" w:hAnsi="Times New Roman" w:cs="Times New Roman"/>
          <w:sz w:val="24"/>
          <w:szCs w:val="24"/>
          <w:lang w:eastAsia="ja-JP"/>
        </w:rPr>
        <w:t xml:space="preserve">trip </w:t>
      </w:r>
      <w:r w:rsidR="00F3481E">
        <w:rPr>
          <w:rFonts w:ascii="Times New Roman" w:eastAsia="Yu Mincho" w:hAnsi="Times New Roman" w:cs="Times New Roman"/>
          <w:sz w:val="24"/>
          <w:szCs w:val="24"/>
          <w:lang w:eastAsia="ja-JP"/>
        </w:rPr>
        <w:t xml:space="preserve">and receiving trip. </w:t>
      </w:r>
      <w:r w:rsidR="00491109">
        <w:rPr>
          <w:rFonts w:ascii="Times New Roman" w:eastAsia="Yu Mincho" w:hAnsi="Times New Roman" w:cs="Times New Roman"/>
          <w:sz w:val="24"/>
          <w:szCs w:val="24"/>
          <w:lang w:eastAsia="ja-JP"/>
        </w:rPr>
        <w:t>For each transfer, we can measure the time penalty when the receiving bus is leaving; this is the time point when the desync</w:t>
      </w:r>
      <w:r>
        <w:rPr>
          <w:rFonts w:ascii="Times New Roman" w:eastAsia="Yu Mincho" w:hAnsi="Times New Roman" w:cs="Times New Roman"/>
          <w:sz w:val="24"/>
          <w:szCs w:val="24"/>
          <w:lang w:eastAsia="ja-JP"/>
        </w:rPr>
        <w:t>hronization happens. Due to d</w:t>
      </w:r>
      <w:commentRangeStart w:id="1"/>
      <w:r>
        <w:rPr>
          <w:rFonts w:ascii="Times New Roman" w:eastAsia="Yu Mincho" w:hAnsi="Times New Roman" w:cs="Times New Roman"/>
          <w:sz w:val="24"/>
          <w:szCs w:val="24"/>
          <w:lang w:eastAsia="ja-JP"/>
        </w:rPr>
        <w:t>e</w:t>
      </w:r>
      <w:r w:rsidR="00491109">
        <w:rPr>
          <w:rFonts w:ascii="Times New Roman" w:eastAsia="Yu Mincho" w:hAnsi="Times New Roman" w:cs="Times New Roman"/>
          <w:sz w:val="24"/>
          <w:szCs w:val="24"/>
          <w:lang w:eastAsia="ja-JP"/>
        </w:rPr>
        <w:t>synchron</w:t>
      </w:r>
      <w:commentRangeEnd w:id="1"/>
      <w:r>
        <w:rPr>
          <w:rFonts w:ascii="Times New Roman" w:eastAsia="Yu Mincho" w:hAnsi="Times New Roman" w:cs="Times New Roman"/>
          <w:sz w:val="24"/>
          <w:szCs w:val="24"/>
          <w:lang w:eastAsia="ja-JP"/>
        </w:rPr>
        <w:t>ization</w:t>
      </w:r>
      <w:r>
        <w:rPr>
          <w:rStyle w:val="CommentReference"/>
        </w:rPr>
        <w:commentReference w:id="1"/>
      </w:r>
      <w:r>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between the generating and receiving trip at the receiving stop, the actual transfer can differ from the schedule according to the relative temporal order of the two trips arrival/departure time.</w:t>
      </w:r>
      <w:r w:rsidR="00491109">
        <w:rPr>
          <w:rFonts w:ascii="Times New Roman" w:hAnsi="Times New Roman" w:cs="Times New Roman"/>
          <w:sz w:val="24"/>
          <w:szCs w:val="24"/>
        </w:rPr>
        <w:t xml:space="preserve"> </w:t>
      </w:r>
      <w:r w:rsidR="00A22B6E">
        <w:rPr>
          <w:rFonts w:ascii="Times New Roman" w:hAnsi="Times New Roman" w:cs="Times New Roman"/>
          <w:sz w:val="24"/>
          <w:szCs w:val="24"/>
        </w:rPr>
        <w:t xml:space="preserve">  </w:t>
      </w:r>
      <w:r w:rsidR="005C1D87">
        <w:rPr>
          <w:rFonts w:ascii="Times New Roman" w:hAnsi="Times New Roman" w:cs="Times New Roman"/>
          <w:sz w:val="24"/>
          <w:szCs w:val="24"/>
        </w:rPr>
        <w:fldChar w:fldCharType="begin"/>
      </w:r>
      <w:r w:rsidR="005C1D87">
        <w:rPr>
          <w:rFonts w:ascii="Times New Roman" w:hAnsi="Times New Roman" w:cs="Times New Roman"/>
          <w:sz w:val="24"/>
          <w:szCs w:val="24"/>
        </w:rPr>
        <w:instrText xml:space="preserve"> REF _Ref22154587 \h </w:instrText>
      </w:r>
      <w:r w:rsidR="005C1D87">
        <w:rPr>
          <w:rFonts w:ascii="Times New Roman" w:hAnsi="Times New Roman" w:cs="Times New Roman"/>
          <w:sz w:val="24"/>
          <w:szCs w:val="24"/>
        </w:rPr>
      </w:r>
      <w:r w:rsidR="005C1D87">
        <w:rPr>
          <w:rFonts w:ascii="Times New Roman" w:hAnsi="Times New Roman" w:cs="Times New Roman"/>
          <w:sz w:val="24"/>
          <w:szCs w:val="24"/>
        </w:rPr>
        <w:fldChar w:fldCharType="separate"/>
      </w:r>
      <w:r w:rsidR="005C1D87">
        <w:rPr>
          <w:rFonts w:ascii="Times New Roman" w:eastAsia="Yu Mincho" w:hAnsi="Times New Roman" w:cs="Times New Roman"/>
          <w:sz w:val="24"/>
          <w:szCs w:val="24"/>
          <w:lang w:eastAsia="ja-JP"/>
        </w:rPr>
        <w:t xml:space="preserve">Figure </w:t>
      </w:r>
      <w:r w:rsidR="005C1D87">
        <w:rPr>
          <w:rFonts w:ascii="Times New Roman" w:eastAsia="Yu Mincho" w:hAnsi="Times New Roman" w:cs="Times New Roman"/>
          <w:noProof/>
          <w:sz w:val="24"/>
          <w:szCs w:val="24"/>
          <w:lang w:eastAsia="ja-JP"/>
        </w:rPr>
        <w:t>1</w:t>
      </w:r>
      <w:r w:rsidR="005C1D87">
        <w:rPr>
          <w:rFonts w:ascii="Times New Roman" w:hAnsi="Times New Roman" w:cs="Times New Roman"/>
          <w:sz w:val="24"/>
          <w:szCs w:val="24"/>
        </w:rPr>
        <w:fldChar w:fldCharType="end"/>
      </w:r>
      <w:r w:rsidR="00A22B6E">
        <w:rPr>
          <w:rFonts w:ascii="Times New Roman" w:hAnsi="Times New Roman" w:cs="Times New Roman"/>
          <w:sz w:val="24"/>
          <w:szCs w:val="24"/>
        </w:rPr>
        <w:t xml:space="preserve"> illustrates this process using a time-space diagram.</w:t>
      </w:r>
    </w:p>
    <w:p w14:paraId="5FF73740" w14:textId="77777777" w:rsidR="00880852" w:rsidRDefault="00880852" w:rsidP="00880852">
      <w:pPr>
        <w:spacing w:line="240" w:lineRule="auto"/>
        <w:jc w:val="center"/>
        <w:rPr>
          <w:rFonts w:ascii="Times New Roman" w:hAnsi="Times New Roman" w:cs="Times New Roman"/>
          <w:sz w:val="24"/>
          <w:szCs w:val="24"/>
        </w:rPr>
      </w:pPr>
      <w:commentRangeStart w:id="2"/>
      <w:r>
        <w:rPr>
          <w:rFonts w:ascii="Times New Roman" w:hAnsi="Times New Roman" w:cs="Times New Roman"/>
          <w:noProof/>
          <w:sz w:val="24"/>
          <w:szCs w:val="24"/>
        </w:rPr>
        <w:drawing>
          <wp:inline distT="0" distB="0" distL="0" distR="0" wp14:anchorId="2FC05CDA" wp14:editId="01B6E832">
            <wp:extent cx="5486400" cy="3257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257550"/>
                    </a:xfrm>
                    <a:prstGeom prst="rect">
                      <a:avLst/>
                    </a:prstGeom>
                    <a:noFill/>
                    <a:ln>
                      <a:noFill/>
                    </a:ln>
                  </pic:spPr>
                </pic:pic>
              </a:graphicData>
            </a:graphic>
          </wp:inline>
        </w:drawing>
      </w:r>
      <w:commentRangeEnd w:id="2"/>
      <w:r w:rsidR="00A22B6E">
        <w:rPr>
          <w:rStyle w:val="CommentReference"/>
        </w:rPr>
        <w:commentReference w:id="2"/>
      </w:r>
    </w:p>
    <w:p w14:paraId="2A0F8079" w14:textId="4A602B8A" w:rsidR="00880852" w:rsidRDefault="00880852" w:rsidP="00880852">
      <w:pPr>
        <w:spacing w:line="240" w:lineRule="auto"/>
        <w:jc w:val="center"/>
        <w:rPr>
          <w:rFonts w:ascii="Times New Roman" w:hAnsi="Times New Roman" w:cs="Times New Roman"/>
          <w:sz w:val="24"/>
          <w:szCs w:val="24"/>
        </w:rPr>
      </w:pPr>
      <w:bookmarkStart w:id="3" w:name="_Ref22154587"/>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1</w:t>
      </w:r>
      <w:r>
        <w:rPr>
          <w:rFonts w:ascii="Times New Roman" w:eastAsia="Yu Mincho" w:hAnsi="Times New Roman" w:cs="Times New Roman"/>
          <w:sz w:val="24"/>
          <w:szCs w:val="24"/>
          <w:lang w:eastAsia="ja-JP"/>
        </w:rPr>
        <w:fldChar w:fldCharType="end"/>
      </w:r>
      <w:bookmarkEnd w:id="3"/>
      <w:r>
        <w:rPr>
          <w:rFonts w:ascii="Times New Roman" w:eastAsia="Yu Mincho" w:hAnsi="Times New Roman" w:cs="Times New Roman"/>
          <w:sz w:val="24"/>
          <w:szCs w:val="24"/>
          <w:lang w:eastAsia="ja-JP"/>
        </w:rPr>
        <w:t xml:space="preserve"> Time-space diagram of a delayed transfer and the corresponding scheduled transfer</w:t>
      </w:r>
    </w:p>
    <w:p w14:paraId="0231D4AE" w14:textId="7960E770"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lastRenderedPageBreak/>
        <w:t>Due to the desynchronization, the actual receiving bus can be different fro</w:t>
      </w:r>
      <w:r w:rsidR="00A22B6E">
        <w:rPr>
          <w:rFonts w:ascii="Times New Roman" w:eastAsia="Yu Mincho" w:hAnsi="Times New Roman" w:cs="Times New Roman"/>
          <w:sz w:val="24"/>
          <w:szCs w:val="24"/>
          <w:lang w:eastAsia="ja-JP"/>
        </w:rPr>
        <w:t>m the scheduled receiving bus. We can conceptualize t</w:t>
      </w:r>
      <w:r>
        <w:rPr>
          <w:rFonts w:ascii="Times New Roman" w:eastAsia="Yu Mincho" w:hAnsi="Times New Roman" w:cs="Times New Roman"/>
          <w:sz w:val="24"/>
          <w:szCs w:val="24"/>
          <w:lang w:eastAsia="ja-JP"/>
        </w:rPr>
        <w:t xml:space="preserve">he schedule of all buses running on the same route as an array of trips (a </w:t>
      </w:r>
      <w:r>
        <w:rPr>
          <w:rFonts w:ascii="Times New Roman" w:eastAsia="Yu Mincho" w:hAnsi="Times New Roman" w:cs="Times New Roman"/>
          <w:i/>
          <w:sz w:val="24"/>
          <w:szCs w:val="24"/>
          <w:lang w:eastAsia="ja-JP"/>
        </w:rPr>
        <w:t>trip sequence array</w:t>
      </w:r>
      <w:r>
        <w:rPr>
          <w:rFonts w:ascii="Times New Roman" w:eastAsia="Yu Mincho" w:hAnsi="Times New Roman" w:cs="Times New Roman"/>
          <w:sz w:val="24"/>
          <w:szCs w:val="24"/>
          <w:lang w:eastAsia="ja-JP"/>
        </w:rPr>
        <w:t xml:space="preserve">). </w:t>
      </w:r>
      <w:r w:rsidR="00880852">
        <w:rPr>
          <w:rFonts w:ascii="Times New Roman" w:eastAsia="Yu Mincho" w:hAnsi="Times New Roman" w:cs="Times New Roman"/>
          <w:sz w:val="24"/>
          <w:szCs w:val="24"/>
          <w:lang w:eastAsia="ja-JP"/>
        </w:rPr>
        <w:t>We assume t</w:t>
      </w:r>
      <w:r>
        <w:rPr>
          <w:rFonts w:ascii="Times New Roman" w:eastAsia="Yu Mincho" w:hAnsi="Times New Roman" w:cs="Times New Roman"/>
          <w:sz w:val="24"/>
          <w:szCs w:val="24"/>
          <w:lang w:eastAsia="ja-JP"/>
        </w:rPr>
        <w:t xml:space="preserve">he passenger will always take the first available bus. If the generating bus is sufficiently late, the passenger will miss the scheduled bus and need to take a later scheduled bus. Likewise, if the receiving buses are sufficiently late, the passenger can catch an earlier receiving bus in the trip sequence array. </w:t>
      </w:r>
      <w:r w:rsidR="00A22B6E">
        <w:rPr>
          <w:rFonts w:ascii="Times New Roman" w:eastAsia="Yu Mincho" w:hAnsi="Times New Roman" w:cs="Times New Roman"/>
          <w:sz w:val="24"/>
          <w:szCs w:val="24"/>
          <w:lang w:eastAsia="ja-JP"/>
        </w:rPr>
        <w:t xml:space="preserve">The </w:t>
      </w:r>
      <w:r>
        <w:rPr>
          <w:rFonts w:ascii="Times New Roman" w:eastAsia="Yu Mincho" w:hAnsi="Times New Roman" w:cs="Times New Roman"/>
          <w:i/>
          <w:sz w:val="24"/>
          <w:szCs w:val="24"/>
          <w:lang w:eastAsia="ja-JP"/>
        </w:rPr>
        <w:t xml:space="preserve">desynchronization degree </w:t>
      </w:r>
      <w:r>
        <w:rPr>
          <w:rFonts w:ascii="Times New Roman" w:eastAsia="Yu Mincho" w:hAnsi="Times New Roman" w:cs="Times New Roman"/>
          <w:sz w:val="24"/>
          <w:szCs w:val="24"/>
          <w:lang w:eastAsia="ja-JP"/>
        </w:rPr>
        <w:t xml:space="preserve">(DD), </w:t>
      </w:r>
      <w:r w:rsidR="00A22B6E">
        <w:rPr>
          <w:rFonts w:ascii="Times New Roman" w:eastAsia="Yu Mincho" w:hAnsi="Times New Roman" w:cs="Times New Roman"/>
          <w:sz w:val="24"/>
          <w:szCs w:val="24"/>
          <w:lang w:eastAsia="ja-JP"/>
        </w:rPr>
        <w:t xml:space="preserve">an integer variable, </w:t>
      </w:r>
      <w:r>
        <w:rPr>
          <w:rFonts w:ascii="Times New Roman" w:eastAsia="Yu Mincho" w:hAnsi="Times New Roman" w:cs="Times New Roman"/>
          <w:sz w:val="24"/>
          <w:szCs w:val="24"/>
          <w:lang w:eastAsia="ja-JP"/>
        </w:rPr>
        <w:t>measure</w:t>
      </w:r>
      <w:r w:rsidR="00A22B6E">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a transfer’s desynchronization in the trip sequence array</w:t>
      </w:r>
      <w:r w:rsidR="00880852">
        <w:rPr>
          <w:rFonts w:ascii="Times New Roman" w:eastAsia="Yu Mincho" w:hAnsi="Times New Roman" w:cs="Times New Roman"/>
          <w:sz w:val="24"/>
          <w:szCs w:val="24"/>
          <w:lang w:eastAsia="ja-JP"/>
        </w:rPr>
        <w:t>:</w:t>
      </w:r>
    </w:p>
    <w:tbl>
      <w:tblPr>
        <w:tblStyle w:val="TableGrid"/>
        <w:tblW w:w="5107"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2"/>
        <w:gridCol w:w="7863"/>
        <w:gridCol w:w="540"/>
      </w:tblGrid>
      <w:tr w:rsidR="004D77B4" w:rsidRPr="007F7D33" w14:paraId="1CEFEA2F" w14:textId="77777777" w:rsidTr="002808EC">
        <w:trPr>
          <w:trHeight w:val="820"/>
          <w:jc w:val="center"/>
        </w:trPr>
        <w:tc>
          <w:tcPr>
            <w:tcW w:w="239" w:type="pct"/>
          </w:tcPr>
          <w:p w14:paraId="4CB8D6D3" w14:textId="77777777" w:rsidR="00491109" w:rsidRDefault="00491109">
            <w:pPr>
              <w:spacing w:line="240" w:lineRule="auto"/>
              <w:jc w:val="both"/>
              <w:rPr>
                <w:rFonts w:ascii="Times New Roman" w:eastAsia="Yu Mincho" w:hAnsi="Times New Roman" w:cs="Times New Roman"/>
                <w:sz w:val="24"/>
                <w:szCs w:val="24"/>
                <w:lang w:eastAsia="ja-JP"/>
              </w:rPr>
            </w:pPr>
          </w:p>
        </w:tc>
        <w:tc>
          <w:tcPr>
            <w:tcW w:w="4454" w:type="pct"/>
            <w:hideMark/>
          </w:tcPr>
          <w:p w14:paraId="6A163EA9" w14:textId="088DF9D6" w:rsidR="00491109" w:rsidRPr="004D77B4" w:rsidRDefault="004D77B4" w:rsidP="00E342EB">
            <w:pPr>
              <w:spacing w:line="240" w:lineRule="auto"/>
              <w:ind w:firstLine="720"/>
              <w:jc w:val="both"/>
              <w:rPr>
                <w:rFonts w:ascii="Times New Roman" w:eastAsia="Yu Mincho" w:hAnsi="Times New Roman" w:cs="Times New Roman"/>
                <w:sz w:val="24"/>
                <w:szCs w:val="24"/>
              </w:rPr>
            </w:pPr>
            <m:oMathPara>
              <m:oMath>
                <m:eqArr>
                  <m:eqArrPr>
                    <m:maxDist m:val="1"/>
                    <m:ctrlPr>
                      <w:rPr>
                        <w:rFonts w:ascii="Cambria Math" w:hAnsi="Cambria Math" w:cs="Times New Roman"/>
                        <w:sz w:val="24"/>
                        <w:szCs w:val="24"/>
                      </w:rPr>
                    </m:ctrlPr>
                  </m:eqArrPr>
                  <m:e>
                    <m:r>
                      <m:rPr>
                        <m:sty m:val="p"/>
                      </m:rPr>
                      <w:rPr>
                        <w:rStyle w:val="CommentReference"/>
                        <w:rFonts w:ascii="Cambria Math" w:hAnsi="Cambria Math"/>
                      </w:rPr>
                      <w:annotationRef/>
                    </m:r>
                    <m:r>
                      <w:rPr>
                        <w:rFonts w:ascii="Cambria Math" w:eastAsia="Yu Mincho" w:hAnsi="Cambria Math" w:cs="Times New Roman"/>
                        <w:sz w:val="24"/>
                        <w:szCs w:val="24"/>
                        <w:lang w:eastAsia="ja-JP"/>
                      </w:rPr>
                      <m:t>DD=</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m:t>
                            </m:r>
                            <m:r>
                              <w:rPr>
                                <w:rFonts w:ascii="Cambria Math" w:eastAsia="Yu Mincho" w:hAnsi="Cambria Math" w:cs="Times New Roman"/>
                                <w:sz w:val="24"/>
                                <w:szCs w:val="24"/>
                                <w:lang w:eastAsia="ja-JP"/>
                              </w:rPr>
                              <m:t xml:space="preserve">n, </m:t>
                            </m:r>
                            <m:r>
                              <m:rPr>
                                <m:nor/>
                              </m:rPr>
                              <w:rPr>
                                <w:rFonts w:ascii="Cambria Math" w:eastAsia="Yu Mincho" w:hAnsi="Cambria Math" w:cs="Times New Roman"/>
                                <w:sz w:val="24"/>
                                <w:szCs w:val="24"/>
                                <w:lang w:eastAsia="ja-JP"/>
                              </w:rPr>
                              <m:t xml:space="preserve">if actual bus is </m:t>
                            </m:r>
                            <m:sSub>
                              <m:sSubPr>
                                <m:ctrlPr>
                                  <w:rPr>
                                    <w:rFonts w:ascii="Cambria Math" w:eastAsia="Yu Mincho" w:hAnsi="Cambria Math" w:cs="Times New Roman"/>
                                    <w:i/>
                                    <w:sz w:val="24"/>
                                    <w:szCs w:val="24"/>
                                    <w:lang w:eastAsia="ja-JP"/>
                                  </w:rPr>
                                </m:ctrlPr>
                              </m:sSubPr>
                              <m:e>
                                <m:r>
                                  <m:rPr>
                                    <m:nor/>
                                  </m:rPr>
                                  <w:rPr>
                                    <w:rFonts w:ascii="Cambria Math" w:eastAsia="Yu Mincho" w:hAnsi="Cambria Math" w:cs="Times New Roman"/>
                                    <w:sz w:val="24"/>
                                    <w:szCs w:val="24"/>
                                    <w:lang w:eastAsia="ja-JP"/>
                                  </w:rPr>
                                  <m:t>n</m:t>
                                </m:r>
                              </m:e>
                              <m:sub>
                                <w:proofErr w:type="spellStart"/>
                                <m:r>
                                  <m:rPr>
                                    <m:nor/>
                                  </m:rPr>
                                  <w:rPr>
                                    <w:rFonts w:ascii="Cambria Math" w:eastAsia="Yu Mincho" w:hAnsi="Cambria Math" w:cs="Times New Roman"/>
                                    <w:sz w:val="24"/>
                                    <w:szCs w:val="24"/>
                                    <w:lang w:eastAsia="ja-JP"/>
                                  </w:rPr>
                                  <m:t>th</m:t>
                                </m:r>
                                <w:proofErr w:type="spellEnd"/>
                              </m:sub>
                            </m:sSub>
                            <m:r>
                              <m:rPr>
                                <m:nor/>
                              </m:rPr>
                              <w:rPr>
                                <w:rFonts w:ascii="Cambria Math" w:eastAsia="Yu Mincho" w:hAnsi="Cambria Math" w:cs="Times New Roman"/>
                                <w:sz w:val="24"/>
                                <w:szCs w:val="24"/>
                                <w:lang w:eastAsia="ja-JP"/>
                              </w:rPr>
                              <m:t xml:space="preserve"> </m:t>
                            </m:r>
                            <m:r>
                              <m:rPr>
                                <m:nor/>
                              </m:rPr>
                              <w:rPr>
                                <w:rFonts w:ascii="Cambria Math" w:eastAsia="Yu Mincho" w:hAnsi="Cambria Math" w:cs="Times New Roman"/>
                                <w:sz w:val="24"/>
                                <w:szCs w:val="24"/>
                                <w:lang w:eastAsia="ja-JP"/>
                              </w:rPr>
                              <m:t>before</m:t>
                            </m:r>
                            <m:r>
                              <m:rPr>
                                <m:nor/>
                              </m:rPr>
                              <w:rPr>
                                <w:rFonts w:ascii="Cambria Math" w:eastAsia="Yu Mincho" w:hAnsi="Cambria Math" w:cs="Times New Roman"/>
                                <w:sz w:val="24"/>
                                <w:szCs w:val="24"/>
                                <w:lang w:eastAsia="ja-JP"/>
                              </w:rPr>
                              <m:t xml:space="preserve"> scheduled bus in the sequence array</m:t>
                            </m:r>
                          </m:e>
                          <m:e>
                            <m:r>
                              <w:rPr>
                                <w:rFonts w:ascii="Cambria Math" w:eastAsia="Yu Mincho" w:hAnsi="Cambria Math" w:cs="Times New Roman"/>
                                <w:sz w:val="24"/>
                                <w:szCs w:val="24"/>
                                <w:lang w:eastAsia="ja-JP"/>
                              </w:rPr>
                              <m:t xml:space="preserve">0, </m:t>
                            </m:r>
                            <m:r>
                              <m:rPr>
                                <m:nor/>
                              </m:rPr>
                              <w:rPr>
                                <w:rFonts w:ascii="Cambria Math" w:hAnsi="Cambria Math" w:cs="Times New Roman"/>
                                <w:sz w:val="24"/>
                                <w:szCs w:val="24"/>
                              </w:rPr>
                              <m:t>if actual bus is scheduled bus</m:t>
                            </m:r>
                          </m:e>
                          <m:e>
                            <m:r>
                              <w:rPr>
                                <w:rFonts w:ascii="Cambria Math" w:eastAsia="Yu Mincho" w:hAnsi="Cambria Math" w:cs="Times New Roman"/>
                                <w:sz w:val="24"/>
                                <w:szCs w:val="24"/>
                                <w:lang w:eastAsia="ja-JP"/>
                              </w:rPr>
                              <m:t>n,</m:t>
                            </m:r>
                            <m:r>
                              <m:rPr>
                                <m:nor/>
                              </m:rPr>
                              <w:rPr>
                                <w:rFonts w:ascii="Cambria Math" w:eastAsia="Yu Mincho" w:hAnsi="Cambria Math" w:cs="Times New Roman"/>
                                <w:sz w:val="24"/>
                                <w:szCs w:val="24"/>
                                <w:lang w:eastAsia="ja-JP"/>
                              </w:rPr>
                              <m:t xml:space="preserve"> if actual bus is </m:t>
                            </m:r>
                            <m:sSub>
                              <m:sSubPr>
                                <m:ctrlPr>
                                  <w:rPr>
                                    <w:rFonts w:ascii="Cambria Math" w:eastAsia="Yu Mincho" w:hAnsi="Cambria Math" w:cs="Times New Roman"/>
                                    <w:i/>
                                    <w:sz w:val="24"/>
                                    <w:szCs w:val="24"/>
                                    <w:lang w:eastAsia="ja-JP"/>
                                  </w:rPr>
                                </m:ctrlPr>
                              </m:sSubPr>
                              <m:e>
                                <m:r>
                                  <m:rPr>
                                    <m:nor/>
                                  </m:rPr>
                                  <w:rPr>
                                    <w:rFonts w:ascii="Cambria Math" w:eastAsia="Yu Mincho" w:hAnsi="Cambria Math" w:cs="Times New Roman"/>
                                    <w:sz w:val="24"/>
                                    <w:szCs w:val="24"/>
                                    <w:lang w:eastAsia="ja-JP"/>
                                  </w:rPr>
                                  <m:t>n</m:t>
                                </m:r>
                              </m:e>
                              <m:sub>
                                <w:proofErr w:type="spellStart"/>
                                <m:r>
                                  <m:rPr>
                                    <m:nor/>
                                  </m:rPr>
                                  <w:rPr>
                                    <w:rFonts w:ascii="Cambria Math" w:eastAsia="Yu Mincho" w:hAnsi="Cambria Math" w:cs="Times New Roman"/>
                                    <w:sz w:val="24"/>
                                    <w:szCs w:val="24"/>
                                    <w:lang w:eastAsia="ja-JP"/>
                                  </w:rPr>
                                  <m:t>th</m:t>
                                </m:r>
                                <w:proofErr w:type="spellEnd"/>
                              </m:sub>
                            </m:sSub>
                            <m:r>
                              <m:rPr>
                                <m:nor/>
                              </m:rPr>
                              <w:rPr>
                                <w:rFonts w:ascii="Cambria Math" w:eastAsia="Yu Mincho" w:hAnsi="Cambria Math" w:cs="Times New Roman"/>
                                <w:sz w:val="24"/>
                                <w:szCs w:val="24"/>
                                <w:lang w:eastAsia="ja-JP"/>
                              </w:rPr>
                              <m:t xml:space="preserve"> </m:t>
                            </m:r>
                            <m:r>
                              <m:rPr>
                                <m:nor/>
                              </m:rPr>
                              <w:rPr>
                                <w:rFonts w:ascii="Cambria Math" w:eastAsia="Yu Mincho" w:hAnsi="Cambria Math" w:cs="Times New Roman"/>
                                <w:sz w:val="24"/>
                                <w:szCs w:val="24"/>
                                <w:lang w:eastAsia="ja-JP"/>
                              </w:rPr>
                              <m:t>after</m:t>
                            </m:r>
                            <m:r>
                              <m:rPr>
                                <m:nor/>
                              </m:rPr>
                              <w:rPr>
                                <w:rFonts w:ascii="Cambria Math" w:eastAsia="Yu Mincho" w:hAnsi="Cambria Math" w:cs="Times New Roman"/>
                                <w:sz w:val="24"/>
                                <w:szCs w:val="24"/>
                                <w:lang w:eastAsia="ja-JP"/>
                              </w:rPr>
                              <m:t xml:space="preserve"> scheduled bus in the sequence array</m:t>
                            </m:r>
                          </m:e>
                        </m:eqArr>
                      </m:e>
                    </m:d>
                    <m:r>
                      <w:rPr>
                        <w:rFonts w:ascii="Cambria Math" w:eastAsia="Yu Mincho" w:hAnsi="Cambria Math" w:cs="Times New Roman"/>
                        <w:sz w:val="24"/>
                        <w:szCs w:val="24"/>
                        <w:lang w:eastAsia="ja-JP"/>
                      </w:rPr>
                      <m:t>#</m:t>
                    </m:r>
                  </m:e>
                </m:eqArr>
              </m:oMath>
            </m:oMathPara>
          </w:p>
        </w:tc>
        <w:tc>
          <w:tcPr>
            <w:tcW w:w="306" w:type="pct"/>
            <w:vAlign w:val="center"/>
            <w:hideMark/>
          </w:tcPr>
          <w:p w14:paraId="726EBA59" w14:textId="250D3FB6" w:rsidR="00491109" w:rsidRPr="007F7D33" w:rsidRDefault="00491109" w:rsidP="00C130B1">
            <w:pPr>
              <w:pStyle w:val="Caption"/>
              <w:rPr>
                <w:rFonts w:ascii="Times New Roman" w:eastAsia="Yu Mincho" w:hAnsi="Times New Roman" w:cs="Times New Roman"/>
                <w:i w:val="0"/>
                <w:iCs w:val="0"/>
                <w:color w:val="auto"/>
                <w:sz w:val="24"/>
                <w:szCs w:val="24"/>
                <w:lang w:eastAsia="ja-JP"/>
              </w:rPr>
            </w:pPr>
            <w:r w:rsidRPr="007F7D33">
              <w:rPr>
                <w:rFonts w:ascii="Times New Roman" w:eastAsia="Yu Mincho" w:hAnsi="Times New Roman" w:cs="Times New Roman"/>
                <w:i w:val="0"/>
                <w:iCs w:val="0"/>
                <w:color w:val="auto"/>
                <w:sz w:val="24"/>
                <w:szCs w:val="24"/>
                <w:lang w:eastAsia="ja-JP"/>
              </w:rPr>
              <w:t>(</w:t>
            </w:r>
            <w:r w:rsidR="00C130B1" w:rsidRPr="007F7D33">
              <w:rPr>
                <w:rFonts w:ascii="Times New Roman" w:eastAsia="Yu Mincho" w:hAnsi="Times New Roman" w:cs="Times New Roman"/>
                <w:i w:val="0"/>
                <w:iCs w:val="0"/>
                <w:color w:val="auto"/>
                <w:sz w:val="24"/>
                <w:szCs w:val="24"/>
                <w:lang w:eastAsia="ja-JP"/>
              </w:rPr>
              <w:fldChar w:fldCharType="begin"/>
            </w:r>
            <w:r w:rsidR="00C130B1" w:rsidRPr="007F7D33">
              <w:rPr>
                <w:rFonts w:ascii="Times New Roman" w:eastAsia="Yu Mincho" w:hAnsi="Times New Roman" w:cs="Times New Roman"/>
                <w:i w:val="0"/>
                <w:iCs w:val="0"/>
                <w:color w:val="auto"/>
                <w:sz w:val="24"/>
                <w:szCs w:val="24"/>
                <w:lang w:eastAsia="ja-JP"/>
              </w:rPr>
              <w:instrText xml:space="preserve"> SEQ Equation \* ARABIC </w:instrText>
            </w:r>
            <w:r w:rsidR="00C130B1" w:rsidRPr="007F7D33">
              <w:rPr>
                <w:rFonts w:ascii="Times New Roman" w:eastAsia="Yu Mincho" w:hAnsi="Times New Roman" w:cs="Times New Roman"/>
                <w:i w:val="0"/>
                <w:iCs w:val="0"/>
                <w:color w:val="auto"/>
                <w:sz w:val="24"/>
                <w:szCs w:val="24"/>
                <w:lang w:eastAsia="ja-JP"/>
              </w:rPr>
              <w:fldChar w:fldCharType="separate"/>
            </w:r>
            <w:r w:rsidR="00C130B1" w:rsidRPr="007F7D33">
              <w:rPr>
                <w:rFonts w:ascii="Times New Roman" w:eastAsia="Yu Mincho" w:hAnsi="Times New Roman" w:cs="Times New Roman"/>
                <w:i w:val="0"/>
                <w:iCs w:val="0"/>
                <w:noProof/>
                <w:color w:val="auto"/>
                <w:sz w:val="24"/>
                <w:szCs w:val="24"/>
                <w:lang w:eastAsia="ja-JP"/>
              </w:rPr>
              <w:t>1</w:t>
            </w:r>
            <w:r w:rsidR="00C130B1" w:rsidRPr="007F7D33">
              <w:rPr>
                <w:rFonts w:ascii="Times New Roman" w:eastAsia="Yu Mincho" w:hAnsi="Times New Roman" w:cs="Times New Roman"/>
                <w:i w:val="0"/>
                <w:iCs w:val="0"/>
                <w:color w:val="auto"/>
                <w:sz w:val="24"/>
                <w:szCs w:val="24"/>
                <w:lang w:eastAsia="ja-JP"/>
              </w:rPr>
              <w:fldChar w:fldCharType="end"/>
            </w:r>
            <w:r w:rsidRPr="007F7D33">
              <w:rPr>
                <w:rFonts w:ascii="Times New Roman" w:eastAsia="Yu Mincho" w:hAnsi="Times New Roman" w:cs="Times New Roman"/>
                <w:i w:val="0"/>
                <w:iCs w:val="0"/>
                <w:color w:val="auto"/>
                <w:sz w:val="24"/>
                <w:szCs w:val="24"/>
                <w:lang w:eastAsia="ja-JP"/>
              </w:rPr>
              <w:t>)</w:t>
            </w:r>
          </w:p>
        </w:tc>
      </w:tr>
    </w:tbl>
    <w:p w14:paraId="0E7F4414" w14:textId="59A27F16" w:rsidR="000B36DA" w:rsidRDefault="000B36DA" w:rsidP="000B36DA">
      <w:pPr>
        <w:spacing w:line="240" w:lineRule="auto"/>
        <w:jc w:val="both"/>
        <w:rPr>
          <w:rFonts w:ascii="Times New Roman" w:eastAsia="Yu Mincho" w:hAnsi="Times New Roman" w:cs="Times New Roman"/>
          <w:sz w:val="24"/>
          <w:szCs w:val="24"/>
          <w:lang w:eastAsia="ja-JP"/>
        </w:rPr>
      </w:pPr>
    </w:p>
    <w:p w14:paraId="6CD90F9A" w14:textId="77777777" w:rsidR="00A636AC" w:rsidRDefault="00A636AC" w:rsidP="00A636A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bCs/>
          <w:sz w:val="24"/>
          <w:szCs w:val="24"/>
          <w:lang w:eastAsia="ja-JP"/>
        </w:rPr>
        <w:t>Transfer time penalties</w:t>
      </w:r>
      <w:r w:rsidRPr="008570B5">
        <w:rPr>
          <w:rFonts w:ascii="Times New Roman" w:eastAsia="Yu Mincho" w:hAnsi="Times New Roman" w:cs="Times New Roman"/>
          <w:b/>
          <w:bCs/>
          <w:sz w:val="24"/>
          <w:szCs w:val="24"/>
          <w:lang w:eastAsia="ja-JP"/>
        </w:rPr>
        <w:t>.</w:t>
      </w:r>
      <w:r>
        <w:rPr>
          <w:rFonts w:ascii="Times New Roman" w:eastAsia="Yu Mincho" w:hAnsi="Times New Roman" w:cs="Times New Roman"/>
          <w:sz w:val="24"/>
          <w:szCs w:val="24"/>
          <w:lang w:eastAsia="ja-JP"/>
        </w:rPr>
        <w:t xml:space="preserve"> We calculate two types of potential time penalties for each transfer. The first is </w:t>
      </w:r>
      <w:r w:rsidRPr="006E6DD8">
        <w:rPr>
          <w:rFonts w:ascii="Times New Roman" w:eastAsia="Yu Mincho" w:hAnsi="Times New Roman" w:cs="Times New Roman"/>
          <w:i/>
          <w:sz w:val="24"/>
          <w:szCs w:val="24"/>
          <w:lang w:eastAsia="ja-JP"/>
        </w:rPr>
        <w:t xml:space="preserve">total time penalty </w:t>
      </w:r>
      <w:r>
        <w:rPr>
          <w:rFonts w:ascii="Times New Roman" w:eastAsia="Yu Mincho" w:hAnsi="Times New Roman" w:cs="Times New Roman"/>
          <w:sz w:val="24"/>
          <w:szCs w:val="24"/>
          <w:lang w:eastAsia="ja-JP"/>
        </w:rPr>
        <w:t>(TTP):</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2916B828" w14:textId="77777777" w:rsidTr="002808EC">
        <w:trPr>
          <w:trHeight w:val="820"/>
          <w:jc w:val="center"/>
        </w:trPr>
        <w:tc>
          <w:tcPr>
            <w:tcW w:w="258" w:type="pct"/>
            <w:vAlign w:val="center"/>
          </w:tcPr>
          <w:p w14:paraId="5E387D2E" w14:textId="77777777" w:rsidR="00A636AC" w:rsidRDefault="00A636AC" w:rsidP="00E25A70">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8273FD4" w14:textId="77777777" w:rsidR="00A636AC" w:rsidRDefault="00A636AC" w:rsidP="00E25A70">
            <w:pPr>
              <w:spacing w:line="240" w:lineRule="auto"/>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TTP=</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m:oMathPara>
          </w:p>
        </w:tc>
        <w:tc>
          <w:tcPr>
            <w:tcW w:w="280" w:type="pct"/>
            <w:vAlign w:val="center"/>
            <w:hideMark/>
          </w:tcPr>
          <w:p w14:paraId="54C873FE" w14:textId="77777777" w:rsidR="00A636AC" w:rsidRPr="007F7D33" w:rsidRDefault="00A636AC" w:rsidP="00E25A70">
            <w:pPr>
              <w:pStyle w:val="Caption"/>
              <w:rPr>
                <w:rFonts w:ascii="Times New Roman" w:eastAsia="Yu Mincho" w:hAnsi="Times New Roman" w:cs="Times New Roman"/>
                <w:i w:val="0"/>
                <w:iCs w:val="0"/>
                <w:color w:val="auto"/>
                <w:sz w:val="24"/>
                <w:szCs w:val="24"/>
                <w:lang w:eastAsia="ja-JP"/>
              </w:rPr>
            </w:pPr>
            <w:r w:rsidRPr="007F7D33">
              <w:rPr>
                <w:rFonts w:ascii="Times New Roman" w:eastAsia="Yu Mincho" w:hAnsi="Times New Roman" w:cs="Times New Roman"/>
                <w:i w:val="0"/>
                <w:iCs w:val="0"/>
                <w:color w:val="auto"/>
                <w:sz w:val="24"/>
                <w:szCs w:val="24"/>
                <w:lang w:eastAsia="ja-JP"/>
              </w:rPr>
              <w:t>(</w:t>
            </w:r>
            <w:r w:rsidRPr="007F7D33">
              <w:rPr>
                <w:rFonts w:ascii="Times New Roman" w:eastAsia="Yu Mincho" w:hAnsi="Times New Roman" w:cs="Times New Roman"/>
                <w:i w:val="0"/>
                <w:iCs w:val="0"/>
                <w:color w:val="auto"/>
                <w:sz w:val="24"/>
                <w:szCs w:val="24"/>
                <w:lang w:eastAsia="ja-JP"/>
              </w:rPr>
              <w:fldChar w:fldCharType="begin"/>
            </w:r>
            <w:r w:rsidRPr="007F7D33">
              <w:rPr>
                <w:rFonts w:ascii="Times New Roman" w:eastAsia="Yu Mincho" w:hAnsi="Times New Roman" w:cs="Times New Roman"/>
                <w:i w:val="0"/>
                <w:iCs w:val="0"/>
                <w:color w:val="auto"/>
                <w:sz w:val="24"/>
                <w:szCs w:val="24"/>
                <w:lang w:eastAsia="ja-JP"/>
              </w:rPr>
              <w:instrText xml:space="preserve"> SEQ Equation \* ARABIC </w:instrText>
            </w:r>
            <w:r w:rsidRPr="007F7D33">
              <w:rPr>
                <w:rFonts w:ascii="Times New Roman" w:eastAsia="Yu Mincho" w:hAnsi="Times New Roman" w:cs="Times New Roman"/>
                <w:i w:val="0"/>
                <w:iCs w:val="0"/>
                <w:color w:val="auto"/>
                <w:sz w:val="24"/>
                <w:szCs w:val="24"/>
                <w:lang w:eastAsia="ja-JP"/>
              </w:rPr>
              <w:fldChar w:fldCharType="separate"/>
            </w:r>
            <w:r w:rsidRPr="007F7D33">
              <w:rPr>
                <w:rFonts w:ascii="Times New Roman" w:eastAsia="Yu Mincho" w:hAnsi="Times New Roman" w:cs="Times New Roman"/>
                <w:i w:val="0"/>
                <w:iCs w:val="0"/>
                <w:color w:val="auto"/>
                <w:sz w:val="24"/>
                <w:szCs w:val="24"/>
                <w:lang w:eastAsia="ja-JP"/>
              </w:rPr>
              <w:t>2</w:t>
            </w:r>
            <w:r w:rsidRPr="007F7D33">
              <w:rPr>
                <w:rFonts w:ascii="Times New Roman" w:eastAsia="Yu Mincho" w:hAnsi="Times New Roman" w:cs="Times New Roman"/>
                <w:i w:val="0"/>
                <w:iCs w:val="0"/>
                <w:color w:val="auto"/>
                <w:sz w:val="24"/>
                <w:szCs w:val="24"/>
                <w:lang w:eastAsia="ja-JP"/>
              </w:rPr>
              <w:fldChar w:fldCharType="end"/>
            </w:r>
            <w:r w:rsidRPr="007F7D33">
              <w:rPr>
                <w:rFonts w:ascii="Times New Roman" w:eastAsia="Yu Mincho" w:hAnsi="Times New Roman" w:cs="Times New Roman"/>
                <w:i w:val="0"/>
                <w:iCs w:val="0"/>
                <w:color w:val="auto"/>
                <w:sz w:val="24"/>
                <w:szCs w:val="24"/>
                <w:lang w:eastAsia="ja-JP"/>
              </w:rPr>
              <w:t>)</w:t>
            </w:r>
          </w:p>
        </w:tc>
      </w:tr>
    </w:tbl>
    <w:p w14:paraId="67A3AB0C" w14:textId="77777777" w:rsidR="00A636AC" w:rsidRDefault="00A636AC" w:rsidP="00A636AC">
      <w:pPr>
        <w:spacing w:line="240" w:lineRule="auto"/>
        <w:jc w:val="both"/>
        <w:rPr>
          <w:rFonts w:ascii="Times New Roman" w:hAnsi="Times New Roman" w:cs="Times New Roman"/>
          <w:sz w:val="24"/>
          <w:szCs w:val="24"/>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oMath>
      <w:r>
        <w:rPr>
          <w:rFonts w:ascii="Times New Roman" w:eastAsia="Yu Mincho" w:hAnsi="Times New Roman" w:cs="Times New Roman"/>
          <w:sz w:val="24"/>
          <w:szCs w:val="24"/>
          <w:lang w:eastAsia="ja-JP"/>
        </w:rPr>
        <w:t xml:space="preserve"> is the actual depa</w:t>
      </w:r>
      <w:proofErr w:type="spellStart"/>
      <w:r>
        <w:rPr>
          <w:rFonts w:ascii="Times New Roman" w:eastAsia="Yu Mincho" w:hAnsi="Times New Roman" w:cs="Times New Roman"/>
          <w:sz w:val="24"/>
          <w:szCs w:val="24"/>
          <w:lang w:eastAsia="ja-JP"/>
        </w:rPr>
        <w:t>rture</w:t>
      </w:r>
      <w:proofErr w:type="spellEnd"/>
      <w:r>
        <w:rPr>
          <w:rFonts w:ascii="Times New Roman" w:eastAsia="Yu Mincho" w:hAnsi="Times New Roman" w:cs="Times New Roman"/>
          <w:sz w:val="24"/>
          <w:szCs w:val="24"/>
          <w:lang w:eastAsia="ja-JP"/>
        </w:rPr>
        <w:t xml:space="preserve"> time of actual receiving bus (DD = n),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w:r>
        <w:rPr>
          <w:rFonts w:ascii="Times New Roman" w:eastAsia="Yu Mincho" w:hAnsi="Times New Roman" w:cs="Times New Roman"/>
          <w:sz w:val="24"/>
          <w:szCs w:val="24"/>
          <w:lang w:eastAsia="ja-JP"/>
        </w:rPr>
        <w:t xml:space="preserve"> is the scheduled departure time of scheduled receiving bus (DD = 0).  TTP represents the total time loss compared to the schedule at the receiving stop. The value shows the total delay when the receiving trip starts, which encompass both the generating bus and receiving bus time loss. </w:t>
      </w:r>
      <w:r>
        <w:rPr>
          <w:rFonts w:ascii="Times New Roman" w:hAnsi="Times New Roman" w:cs="Times New Roman"/>
          <w:sz w:val="24"/>
          <w:szCs w:val="24"/>
        </w:rPr>
        <w:t>However, since the synchronization process is involved with two vehicles, it is also important to determine the corresponding time loss caused by each bus. For example, a large TTP could be because of the receiving bus’s large delay but the synchronization is not disturbed; on the other hand, a large TTP could be also because of the first bus’s delay, which results in desynchronization and thus long waiting time.</w:t>
      </w:r>
    </w:p>
    <w:p w14:paraId="0CE5E75E" w14:textId="77777777" w:rsidR="00A636AC" w:rsidRDefault="00A636AC" w:rsidP="00A636AC">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To quantify this two different types of delay, we decompose TTP as follows: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4FB3D3D7" w14:textId="77777777" w:rsidTr="00E25A70">
        <w:trPr>
          <w:trHeight w:val="820"/>
          <w:jc w:val="center"/>
        </w:trPr>
        <w:tc>
          <w:tcPr>
            <w:tcW w:w="258" w:type="pct"/>
            <w:vAlign w:val="center"/>
          </w:tcPr>
          <w:p w14:paraId="6AE9CC39" w14:textId="77777777" w:rsidR="00A636AC" w:rsidRDefault="00A636AC" w:rsidP="00E25A70">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64CA710" w14:textId="77777777" w:rsidR="00A636AC" w:rsidRPr="0036174A" w:rsidRDefault="00A636AC" w:rsidP="00E25A70">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TTP=</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m:oMathPara>
          </w:p>
          <w:p w14:paraId="65B1CA21" w14:textId="77777777" w:rsidR="00A636AC" w:rsidRPr="0036174A" w:rsidRDefault="00A636AC" w:rsidP="00E25A70">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e>
                </m:d>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m:oMathPara>
          </w:p>
          <w:p w14:paraId="70A45277" w14:textId="77777777" w:rsidR="00A636AC" w:rsidRPr="0036174A" w:rsidRDefault="00A636AC" w:rsidP="00E25A70">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r>
                  <w:rPr>
                    <w:rFonts w:ascii="Cambria Math"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m:oMathPara>
          </w:p>
          <w:p w14:paraId="6AFC9072" w14:textId="77777777" w:rsidR="00A636AC" w:rsidRPr="0036174A" w:rsidRDefault="00A636AC" w:rsidP="00E25A70">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r>
                  <w:rPr>
                    <w:rFonts w:ascii="Cambria Math" w:eastAsia="Yu Mincho" w:hAnsi="Cambria Math" w:cs="Times New Roman"/>
                    <w:sz w:val="24"/>
                    <w:szCs w:val="24"/>
                    <w:lang w:eastAsia="ja-JP"/>
                  </w:rPr>
                  <m:t>+ATP</m:t>
                </m:r>
              </m:oMath>
            </m:oMathPara>
          </w:p>
        </w:tc>
        <w:tc>
          <w:tcPr>
            <w:tcW w:w="280" w:type="pct"/>
            <w:vAlign w:val="center"/>
            <w:hideMark/>
          </w:tcPr>
          <w:p w14:paraId="763E50EF" w14:textId="77777777" w:rsidR="00A636AC" w:rsidRDefault="00A636AC" w:rsidP="00E25A70">
            <w:pPr>
              <w:spacing w:line="240" w:lineRule="auto"/>
              <w:jc w:val="center"/>
              <w:rPr>
                <w:rFonts w:ascii="Times New Roman" w:eastAsia="Yu Mincho" w:hAnsi="Times New Roman" w:cs="Times New Roman"/>
                <w:sz w:val="24"/>
                <w:szCs w:val="24"/>
                <w:lang w:eastAsia="ja-JP"/>
              </w:rPr>
            </w:pPr>
            <w:bookmarkStart w:id="4" w:name="_Ref19453691"/>
            <w:bookmarkStart w:id="5" w:name="_Ref19453698"/>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3</w:t>
            </w:r>
            <w:r>
              <w:rPr>
                <w:rFonts w:ascii="Times New Roman" w:hAnsi="Times New Roman" w:cs="Times New Roman"/>
                <w:sz w:val="24"/>
                <w:szCs w:val="24"/>
              </w:rPr>
              <w:fldChar w:fldCharType="end"/>
            </w:r>
            <w:bookmarkEnd w:id="4"/>
            <w:r>
              <w:rPr>
                <w:rFonts w:ascii="Times New Roman" w:eastAsia="Yu Mincho" w:hAnsi="Times New Roman" w:cs="Times New Roman"/>
                <w:sz w:val="24"/>
                <w:szCs w:val="24"/>
                <w:lang w:eastAsia="ja-JP"/>
              </w:rPr>
              <w:t>)</w:t>
            </w:r>
            <w:bookmarkEnd w:id="5"/>
          </w:p>
        </w:tc>
      </w:tr>
    </w:tbl>
    <w:p w14:paraId="40D2B20D" w14:textId="77777777" w:rsidR="00A636AC" w:rsidRDefault="00A636AC" w:rsidP="00A636AC">
      <w:pPr>
        <w:spacing w:line="240" w:lineRule="auto"/>
        <w:jc w:val="both"/>
        <w:rPr>
          <w:rFonts w:ascii="Times New Roman" w:hAnsi="Times New Roman" w:cs="Times New Roman"/>
          <w:sz w:val="24"/>
          <w:szCs w:val="24"/>
        </w:rPr>
      </w:pPr>
    </w:p>
    <w:p w14:paraId="63125EF0" w14:textId="71D96DC6" w:rsidR="00A636AC" w:rsidRDefault="00A636AC" w:rsidP="005C1D87">
      <w:pPr>
        <w:spacing w:line="240" w:lineRule="auto"/>
        <w:jc w:val="both"/>
        <w:rPr>
          <w:rFonts w:ascii="Times New Roman" w:eastAsia="Yu Mincho" w:hAnsi="Times New Roman" w:cs="Times New Roman"/>
          <w:sz w:val="24"/>
          <w:szCs w:val="24"/>
          <w:lang w:eastAsia="ja-JP"/>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oMath>
      <w:r>
        <w:rPr>
          <w:rFonts w:ascii="Times New Roman" w:hAnsi="Times New Roman" w:cs="Times New Roman"/>
          <w:sz w:val="24"/>
          <w:szCs w:val="24"/>
          <w:lang w:eastAsia="ja-JP"/>
        </w:rPr>
        <w:t xml:space="preserve"> is the scheduled departure time of the actual receiving bus (</w:t>
      </w:r>
      <w:r>
        <w:rPr>
          <w:rFonts w:ascii="Times New Roman" w:eastAsia="Yu Mincho" w:hAnsi="Times New Roman" w:cs="Times New Roman"/>
          <w:sz w:val="24"/>
          <w:szCs w:val="24"/>
          <w:lang w:eastAsia="ja-JP"/>
        </w:rPr>
        <w:t>DD</w:t>
      </w:r>
      <w:r>
        <w:rPr>
          <w:rFonts w:ascii="Times New Roman" w:hAnsi="Times New Roman" w:cs="Times New Roman"/>
          <w:sz w:val="24"/>
          <w:szCs w:val="24"/>
          <w:lang w:eastAsia="ja-JP"/>
        </w:rPr>
        <w:t xml:space="preserve"> = n),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w:r>
        <w:rPr>
          <w:rFonts w:ascii="Times New Roman" w:hAnsi="Times New Roman" w:cs="Times New Roman"/>
          <w:sz w:val="24"/>
          <w:szCs w:val="24"/>
          <w:lang w:eastAsia="ja-JP"/>
        </w:rPr>
        <w:t xml:space="preserve"> is the scheduled departure time of the scheduled receiving bus (</w:t>
      </w:r>
      <w:r>
        <w:rPr>
          <w:rFonts w:ascii="Times New Roman" w:eastAsia="Yu Mincho" w:hAnsi="Times New Roman" w:cs="Times New Roman"/>
          <w:sz w:val="24"/>
          <w:szCs w:val="24"/>
          <w:lang w:eastAsia="ja-JP"/>
        </w:rPr>
        <w:t>DD</w:t>
      </w:r>
      <w:r>
        <w:rPr>
          <w:rFonts w:ascii="Times New Roman" w:hAnsi="Times New Roman" w:cs="Times New Roman"/>
          <w:sz w:val="24"/>
          <w:szCs w:val="24"/>
          <w:lang w:eastAsia="ja-JP"/>
        </w:rPr>
        <w:t xml:space="preserve"> = 0), </w:t>
      </w:r>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hAnsi="Times New Roman" w:cs="Times New Roman"/>
          <w:sz w:val="24"/>
          <w:szCs w:val="24"/>
          <w:lang w:eastAsia="ja-JP"/>
        </w:rPr>
        <w:t xml:space="preserve"> is the delay of the actual receiving bus at the receiving stop.</w:t>
      </w:r>
      <w:r>
        <w:rPr>
          <w:rFonts w:ascii="Times New Roman" w:hAnsi="Times New Roman" w:cs="Times New Roman"/>
          <w:sz w:val="24"/>
          <w:szCs w:val="24"/>
        </w:rPr>
        <w:t xml:space="preserve"> The second part of the decomposition</w:t>
      </w:r>
      <m:oMath>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w:r>
        <w:rPr>
          <w:rFonts w:ascii="Times New Roman" w:hAnsi="Times New Roman" w:cs="Times New Roman"/>
          <w:sz w:val="24"/>
          <w:szCs w:val="24"/>
        </w:rPr>
        <w:t xml:space="preserve"> is defined as </w:t>
      </w:r>
      <w:r w:rsidRPr="006E6DD8">
        <w:rPr>
          <w:rFonts w:ascii="Times New Roman" w:hAnsi="Times New Roman" w:cs="Times New Roman"/>
          <w:i/>
          <w:sz w:val="24"/>
          <w:szCs w:val="24"/>
        </w:rPr>
        <w:t>additional time penalty</w:t>
      </w:r>
      <w:r>
        <w:rPr>
          <w:rFonts w:ascii="Times New Roman" w:hAnsi="Times New Roman" w:cs="Times New Roman"/>
          <w:sz w:val="24"/>
          <w:szCs w:val="24"/>
        </w:rPr>
        <w:t xml:space="preserve"> (ATP), which represents the time cost caused by the transfer desynchronization.</w:t>
      </w:r>
      <w:r>
        <w:rPr>
          <w:rFonts w:ascii="Times New Roman" w:eastAsia="Yu Mincho" w:hAnsi="Times New Roman" w:cs="Times New Roman"/>
          <w:sz w:val="24"/>
          <w:szCs w:val="24"/>
          <w:lang w:eastAsia="ja-JP"/>
        </w:rPr>
        <w:t xml:space="preserve"> </w:t>
      </w:r>
    </w:p>
    <w:p w14:paraId="52D115BF" w14:textId="52E768CB" w:rsidR="00A636AC" w:rsidRDefault="00A636AC" w:rsidP="00A636AC">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The two parts of TTP’s decomposition, ATP </w:t>
      </w:r>
      <w:proofErr w:type="gramStart"/>
      <w:r>
        <w:rPr>
          <w:rFonts w:ascii="Times New Roman" w:eastAsia="Yu Mincho" w:hAnsi="Times New Roman" w:cs="Times New Roman"/>
          <w:sz w:val="24"/>
          <w:szCs w:val="24"/>
          <w:lang w:eastAsia="ja-JP"/>
        </w:rPr>
        <w:t xml:space="preserve">and </w:t>
      </w:r>
      <w:proofErr w:type="gramEnd"/>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xml:space="preserve">, correspond to the time penalty caused by </w:t>
      </w:r>
      <w:r w:rsidR="005C1D87">
        <w:rPr>
          <w:rFonts w:ascii="Times New Roman" w:eastAsia="Yu Mincho" w:hAnsi="Times New Roman" w:cs="Times New Roman"/>
          <w:sz w:val="24"/>
          <w:szCs w:val="24"/>
          <w:lang w:eastAsia="ja-JP"/>
        </w:rPr>
        <w:t>desynchronization</w:t>
      </w:r>
      <w:r>
        <w:rPr>
          <w:rFonts w:ascii="Times New Roman" w:eastAsia="Yu Mincho" w:hAnsi="Times New Roman" w:cs="Times New Roman"/>
          <w:sz w:val="24"/>
          <w:szCs w:val="24"/>
          <w:lang w:eastAsia="ja-JP"/>
        </w:rPr>
        <w:t xml:space="preserve"> and normal delay of the actual receiving bus. The value of </w:t>
      </w:r>
      <m:oMath>
        <m:r>
          <w:rPr>
            <w:rFonts w:ascii="Cambria Math" w:eastAsia="Yu Mincho" w:hAnsi="Cambria Math" w:cs="Times New Roman"/>
            <w:sz w:val="24"/>
            <w:szCs w:val="24"/>
            <w:lang w:eastAsia="ja-JP"/>
          </w:rPr>
          <m:t>ATP</m:t>
        </m:r>
      </m:oMath>
      <w:r>
        <w:rPr>
          <w:rFonts w:ascii="Times New Roman" w:eastAsia="Yu Mincho" w:hAnsi="Times New Roman" w:cs="Times New Roman"/>
          <w:sz w:val="24"/>
          <w:szCs w:val="24"/>
          <w:lang w:eastAsia="ja-JP"/>
        </w:rPr>
        <w:t xml:space="preserve"> depends on the passenger’s actual arrival time at receiving stop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g</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Arrival</m:t>
            </m:r>
          </m:sub>
          <m:sup>
            <m:r>
              <m:rPr>
                <m:sty m:val="p"/>
              </m:rPr>
              <w:rPr>
                <w:rFonts w:ascii="Cambria Math" w:eastAsia="Yu Mincho" w:hAnsi="Cambria Math" w:cs="Times New Roman"/>
                <w:sz w:val="24"/>
                <w:szCs w:val="24"/>
                <w:lang w:eastAsia="ja-JP"/>
              </w:rPr>
              <m:t>'</m:t>
            </m:r>
          </m:sup>
        </m:sSubSup>
      </m:oMath>
      <w:r>
        <w:rPr>
          <w:rFonts w:ascii="Times New Roman" w:eastAsia="Yu Mincho" w:hAnsi="Times New Roman" w:cs="Times New Roman"/>
          <w:sz w:val="24"/>
          <w:szCs w:val="24"/>
          <w:lang w:eastAsia="ja-JP"/>
        </w:rPr>
        <w:t xml:space="preserve"> and the receiving buses’ schedules. If the passenger’s ac</w:t>
      </w:r>
      <w:proofErr w:type="spellStart"/>
      <w:r>
        <w:rPr>
          <w:rFonts w:ascii="Times New Roman" w:eastAsia="Yu Mincho" w:hAnsi="Times New Roman" w:cs="Times New Roman"/>
          <w:sz w:val="24"/>
          <w:szCs w:val="24"/>
          <w:lang w:eastAsia="ja-JP"/>
        </w:rPr>
        <w:t>tual</w:t>
      </w:r>
      <w:proofErr w:type="spellEnd"/>
      <w:r>
        <w:rPr>
          <w:rFonts w:ascii="Times New Roman" w:eastAsia="Yu Mincho" w:hAnsi="Times New Roman" w:cs="Times New Roman"/>
          <w:sz w:val="24"/>
          <w:szCs w:val="24"/>
          <w:lang w:eastAsia="ja-JP"/>
        </w:rPr>
        <w:t xml:space="preserve"> arrival time is before the scheduled </w:t>
      </w:r>
      <w:r>
        <w:rPr>
          <w:rFonts w:ascii="Times New Roman" w:eastAsia="Yu Mincho" w:hAnsi="Times New Roman" w:cs="Times New Roman"/>
          <w:sz w:val="24"/>
          <w:szCs w:val="24"/>
          <w:lang w:eastAsia="ja-JP"/>
        </w:rPr>
        <w:lastRenderedPageBreak/>
        <w:t xml:space="preserve">bus’s departure time (DD = 0), there will be no additional time penalty; if the actual arrival time is after the nth bus’s departure time (DD = n), which can be noted as </w:t>
      </w:r>
      <w:r w:rsidRPr="00695342">
        <w:rPr>
          <w:rFonts w:ascii="Times New Roman" w:eastAsia="Yu Mincho" w:hAnsi="Times New Roman" w:cs="Times New Roman"/>
          <w:i/>
          <w:iCs/>
          <w:sz w:val="24"/>
          <w:szCs w:val="24"/>
          <w:lang w:eastAsia="ja-JP"/>
        </w:rPr>
        <w:t>n</w:t>
      </w:r>
      <w:r>
        <w:rPr>
          <w:rFonts w:ascii="Times New Roman" w:eastAsia="Yu Mincho" w:hAnsi="Times New Roman" w:cs="Times New Roman"/>
          <w:sz w:val="24"/>
          <w:szCs w:val="24"/>
          <w:lang w:eastAsia="ja-JP"/>
        </w:rPr>
        <w:t>-</w:t>
      </w:r>
      <w:proofErr w:type="spellStart"/>
      <w:r w:rsidRPr="006E6DD8">
        <w:rPr>
          <w:rFonts w:ascii="Times New Roman" w:eastAsia="Yu Mincho" w:hAnsi="Times New Roman" w:cs="Times New Roman"/>
          <w:i/>
          <w:sz w:val="24"/>
          <w:szCs w:val="24"/>
          <w:lang w:eastAsia="ja-JP"/>
        </w:rPr>
        <w:t>th</w:t>
      </w:r>
      <w:proofErr w:type="spellEnd"/>
      <w:r>
        <w:rPr>
          <w:rFonts w:ascii="Times New Roman" w:eastAsia="Yu Mincho" w:hAnsi="Times New Roman" w:cs="Times New Roman"/>
          <w:sz w:val="24"/>
          <w:szCs w:val="24"/>
          <w:lang w:eastAsia="ja-JP"/>
        </w:rPr>
        <w:t xml:space="preserve"> receiving bus, then there is an additional time penalty which is worth sum of </w:t>
      </w:r>
      <w:r>
        <w:rPr>
          <w:rFonts w:ascii="Times New Roman" w:eastAsia="Yu Mincho" w:hAnsi="Times New Roman" w:cs="Times New Roman"/>
          <w:i/>
          <w:sz w:val="24"/>
          <w:szCs w:val="24"/>
          <w:lang w:eastAsia="ja-JP"/>
        </w:rPr>
        <w:t>n</w:t>
      </w:r>
      <w:r>
        <w:rPr>
          <w:rFonts w:ascii="Times New Roman" w:eastAsia="Yu Mincho" w:hAnsi="Times New Roman" w:cs="Times New Roman"/>
          <w:sz w:val="24"/>
          <w:szCs w:val="24"/>
          <w:lang w:eastAsia="ja-JP"/>
        </w:rPr>
        <w:t xml:space="preserve"> receiving buses’ headways. </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
        <w:gridCol w:w="8048"/>
        <w:gridCol w:w="496"/>
      </w:tblGrid>
      <w:tr w:rsidR="00A636AC" w14:paraId="6933D636" w14:textId="77777777" w:rsidTr="00E25A70">
        <w:trPr>
          <w:trHeight w:val="820"/>
          <w:jc w:val="center"/>
        </w:trPr>
        <w:tc>
          <w:tcPr>
            <w:tcW w:w="153" w:type="pct"/>
            <w:vAlign w:val="center"/>
          </w:tcPr>
          <w:p w14:paraId="3A3C2431" w14:textId="77777777" w:rsidR="00A636AC" w:rsidRDefault="00A636AC" w:rsidP="00E25A70">
            <w:pPr>
              <w:spacing w:line="240" w:lineRule="auto"/>
              <w:jc w:val="center"/>
              <w:rPr>
                <w:rFonts w:ascii="Times New Roman" w:eastAsia="Yu Mincho" w:hAnsi="Times New Roman" w:cs="Times New Roman"/>
                <w:sz w:val="24"/>
                <w:szCs w:val="24"/>
                <w:lang w:eastAsia="ja-JP"/>
              </w:rPr>
            </w:pPr>
          </w:p>
        </w:tc>
        <w:tc>
          <w:tcPr>
            <w:tcW w:w="4565" w:type="pct"/>
            <w:vAlign w:val="center"/>
            <w:hideMark/>
          </w:tcPr>
          <w:p w14:paraId="3045438B" w14:textId="77777777" w:rsidR="00A636AC" w:rsidRPr="005D716C" w:rsidRDefault="00A636AC" w:rsidP="00E25A70">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ATP=f</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i/>
                            <w:iCs/>
                            <w:sz w:val="24"/>
                            <w:szCs w:val="24"/>
                            <w:lang w:eastAsia="ja-JP"/>
                          </w:rPr>
                        </m:ctrlPr>
                      </m:sSubSupPr>
                      <m:e>
                        <m:r>
                          <w:rPr>
                            <w:rFonts w:ascii="Cambria Math" w:eastAsia="Yu Mincho" w:hAnsi="Cambria Math" w:cs="Times New Roman"/>
                            <w:sz w:val="24"/>
                            <w:szCs w:val="24"/>
                            <w:lang w:eastAsia="ja-JP"/>
                          </w:rPr>
                          <m:t> T</m:t>
                        </m:r>
                      </m:e>
                      <m:sub>
                        <m:r>
                          <w:rPr>
                            <w:rFonts w:ascii="Cambria Math" w:eastAsia="Yu Mincho" w:hAnsi="Cambria Math" w:cs="Times New Roman"/>
                            <w:sz w:val="24"/>
                            <w:szCs w:val="24"/>
                            <w:lang w:eastAsia="ja-JP"/>
                          </w:rPr>
                          <m:t>g Arrival</m:t>
                        </m:r>
                      </m:sub>
                      <m:sup>
                        <m:r>
                          <w:rPr>
                            <w:rFonts w:ascii="Cambria Math" w:eastAsia="Yu Mincho" w:hAnsi="Cambria Math" w:cs="Times New Roman"/>
                            <w:sz w:val="24"/>
                            <w:szCs w:val="24"/>
                            <w:lang w:eastAsia="ja-JP"/>
                          </w:rPr>
                          <m:t>'</m:t>
                        </m:r>
                      </m:sup>
                    </m:sSubSup>
                    <m:r>
                      <w:rPr>
                        <w:rFonts w:ascii="Cambria Math" w:eastAsia="Yu Mincho" w:hAnsi="Cambria Math" w:cs="Times New Roman"/>
                        <w:sz w:val="24"/>
                        <w:szCs w:val="24"/>
                        <w:lang w:eastAsia="ja-JP"/>
                      </w:rPr>
                      <m:t xml:space="preserve"> , </m:t>
                    </m:r>
                    <m:sSubSup>
                      <m:sSubSupPr>
                        <m:ctrlPr>
                          <w:rPr>
                            <w:rFonts w:ascii="Cambria Math" w:eastAsia="Yu Mincho" w:hAnsi="Cambria Math" w:cs="Times New Roman"/>
                            <w:sz w:val="24"/>
                            <w:szCs w:val="24"/>
                            <w:lang w:eastAsia="ja-JP"/>
                          </w:rPr>
                        </m:ctrlPr>
                      </m:sSubSup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M</m:t>
                            </m:r>
                          </m:sup>
                        </m:sSubSup>
                        <m:r>
                          <w:rPr>
                            <w:rFonts w:ascii="Cambria Math" w:hAnsi="Cambria Math" w:cs="Times New Roman"/>
                            <w:sz w:val="24"/>
                            <w:szCs w:val="24"/>
                          </w:rPr>
                          <m:t xml:space="preserve">,…,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e>
                </m:d>
              </m:oMath>
            </m:oMathPara>
          </w:p>
          <w:p w14:paraId="6C3CF9DE" w14:textId="77777777" w:rsidR="00A636AC" w:rsidRPr="005D716C" w:rsidRDefault="00A636AC" w:rsidP="00E25A70">
            <w:pPr>
              <w:spacing w:line="240" w:lineRule="auto"/>
              <w:ind w:firstLine="720"/>
              <w:jc w:val="both"/>
              <w:rPr>
                <w:rFonts w:ascii="Times New Roman" w:eastAsia="Yu Mincho" w:hAnsi="Times New Roman" w:cs="Times New Roman"/>
                <w:iCs/>
                <w:sz w:val="24"/>
                <w:szCs w:val="24"/>
                <w:lang w:eastAsia="ja-JP"/>
              </w:rPr>
            </w:pPr>
            <m:oMathPara>
              <m:oMathParaPr>
                <m:jc m:val="left"/>
              </m:oMathParaPr>
              <m:oMath>
                <m:r>
                  <w:rPr>
                    <w:rFonts w:ascii="Cambria Math" w:eastAsia="Yu Mincho" w:hAnsi="Cambria Math" w:cs="Times New Roman"/>
                    <w:lang w:eastAsia="ja-JP"/>
                  </w:rPr>
                  <m:t xml:space="preserve">           =</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T</m:t>
                    </m:r>
                  </m:e>
                  <m:sub>
                    <m:r>
                      <w:rPr>
                        <w:rFonts w:ascii="Cambria Math" w:eastAsia="Yu Mincho" w:hAnsi="Cambria Math" w:cs="Times New Roman"/>
                        <w:lang w:eastAsia="ja-JP"/>
                      </w:rPr>
                      <m:t>r Departure</m:t>
                    </m:r>
                  </m:sub>
                  <m:sup>
                    <m:r>
                      <w:rPr>
                        <w:rFonts w:ascii="Cambria Math" w:eastAsia="Yu Mincho" w:hAnsi="Cambria Math" w:cs="Times New Roman"/>
                        <w:lang w:eastAsia="ja-JP"/>
                      </w:rPr>
                      <m:t>n</m:t>
                    </m:r>
                  </m:sup>
                </m:sSubSup>
                <m:r>
                  <w:rPr>
                    <w:rFonts w:ascii="Cambria Math" w:eastAsia="Yu Mincho" w:hAnsi="Cambria Math" w:cs="Times New Roman"/>
                    <w:lang w:eastAsia="ja-JP"/>
                  </w:rPr>
                  <m: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T</m:t>
                    </m:r>
                  </m:e>
                  <m:sub>
                    <m:r>
                      <w:rPr>
                        <w:rFonts w:ascii="Cambria Math" w:eastAsia="Yu Mincho" w:hAnsi="Cambria Math" w:cs="Times New Roman"/>
                        <w:lang w:eastAsia="ja-JP"/>
                      </w:rPr>
                      <m:t>r Departure</m:t>
                    </m:r>
                  </m:sub>
                  <m:sup>
                    <m:r>
                      <w:rPr>
                        <w:rFonts w:ascii="Cambria Math" w:eastAsia="Yu Mincho" w:hAnsi="Cambria Math" w:cs="Times New Roman"/>
                        <w:lang w:eastAsia="ja-JP"/>
                      </w:rPr>
                      <m:t>0</m:t>
                    </m:r>
                  </m:sup>
                </m:sSubSup>
                <m:r>
                  <w:rPr>
                    <w:rFonts w:ascii="Cambria Math" w:eastAsia="Yu Mincho" w:hAnsi="Cambria Math" w:cs="Times New Roman"/>
                    <w:lang w:eastAsia="ja-JP"/>
                  </w:rPr>
                  <m:t>, </m:t>
                </m:r>
                <m:r>
                  <m:rPr>
                    <m:sty m:val="p"/>
                  </m:rPr>
                  <w:rPr>
                    <w:rFonts w:ascii="Cambria Math" w:eastAsia="Yu Mincho" w:hAnsi="Cambria Math" w:cs="Times New Roman"/>
                    <w:lang w:eastAsia="ja-JP"/>
                  </w:rPr>
                  <m:t>s.t.</m:t>
                </m:r>
                <m:r>
                  <w:rPr>
                    <w:rFonts w:ascii="Cambria Math" w:eastAsia="Yu Mincho" w:hAnsi="Cambria Math" w:cs="Times New Roman"/>
                    <w:lang w:eastAsia="ja-JP"/>
                  </w:rPr>
                  <m:t> </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m:t>
                    </m:r>
                    <m:sSup>
                      <m:sSupPr>
                        <m:ctrlPr>
                          <w:rPr>
                            <w:rFonts w:ascii="Cambria Math" w:eastAsia="Yu Mincho" w:hAnsi="Cambria Math" w:cs="Times New Roman"/>
                            <w:i/>
                            <w:lang w:eastAsia="ja-JP"/>
                          </w:rPr>
                        </m:ctrlPr>
                      </m:sSupPr>
                      <m:e>
                        <m:r>
                          <w:rPr>
                            <w:rFonts w:ascii="Cambria Math" w:eastAsia="Yu Mincho" w:hAnsi="Cambria Math" w:cs="Times New Roman"/>
                            <w:lang w:eastAsia="ja-JP"/>
                          </w:rPr>
                          <m:t>T</m:t>
                        </m:r>
                      </m:e>
                      <m:sup>
                        <m:r>
                          <w:rPr>
                            <w:rFonts w:ascii="Cambria Math" w:eastAsia="Yu Mincho" w:hAnsi="Cambria Math" w:cs="Times New Roman"/>
                            <w:lang w:eastAsia="ja-JP"/>
                          </w:rPr>
                          <m:t>'</m:t>
                        </m:r>
                      </m:sup>
                    </m:sSup>
                  </m:e>
                  <m:sub>
                    <m:r>
                      <w:rPr>
                        <w:rFonts w:ascii="Cambria Math" w:eastAsia="Yu Mincho" w:hAnsi="Cambria Math" w:cs="Times New Roman"/>
                        <w:lang w:eastAsia="ja-JP"/>
                      </w:rPr>
                      <m:t>r Departure</m:t>
                    </m:r>
                  </m:sub>
                  <m:sup>
                    <m:r>
                      <w:rPr>
                        <w:rFonts w:ascii="Cambria Math" w:eastAsia="Yu Mincho" w:hAnsi="Cambria Math" w:cs="Times New Roman"/>
                        <w:lang w:eastAsia="ja-JP"/>
                      </w:rPr>
                      <m:t>n-1</m:t>
                    </m:r>
                  </m:sup>
                </m:sSubSup>
                <m:r>
                  <w:rPr>
                    <w:rFonts w:ascii="Cambria Math" w:eastAsia="Yu Mincho" w:hAnsi="Cambria Math" w:cs="Times New Roman"/>
                    <w:lang w:eastAsia="ja-JP"/>
                  </w:rPr>
                  <m: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T</m:t>
                    </m:r>
                  </m:e>
                  <m:sub>
                    <m:r>
                      <w:rPr>
                        <w:rFonts w:ascii="Cambria Math" w:eastAsia="Yu Mincho" w:hAnsi="Cambria Math" w:cs="Times New Roman"/>
                        <w:lang w:eastAsia="ja-JP"/>
                      </w:rPr>
                      <m:t>g Arrival</m:t>
                    </m:r>
                  </m:sub>
                  <m:sup>
                    <m:r>
                      <w:rPr>
                        <w:rFonts w:ascii="Cambria Math" w:eastAsia="Yu Mincho" w:hAnsi="Cambria Math" w:cs="Times New Roman"/>
                        <w:lang w:eastAsia="ja-JP"/>
                      </w:rPr>
                      <m:t>'</m:t>
                    </m:r>
                  </m:sup>
                </m:sSubSup>
                <m:r>
                  <w:rPr>
                    <w:rFonts w:ascii="Cambria Math" w:eastAsia="Yu Mincho" w:hAnsi="Cambria Math" w:cs="Times New Roman"/>
                    <w:lang w:eastAsia="ja-JP"/>
                  </w:rPr>
                  <m:t>&lt;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m:t>
                    </m:r>
                    <m:sSup>
                      <m:sSupPr>
                        <m:ctrlPr>
                          <w:rPr>
                            <w:rFonts w:ascii="Cambria Math" w:eastAsia="Yu Mincho" w:hAnsi="Cambria Math" w:cs="Times New Roman"/>
                            <w:i/>
                            <w:lang w:eastAsia="ja-JP"/>
                          </w:rPr>
                        </m:ctrlPr>
                      </m:sSupPr>
                      <m:e>
                        <m:r>
                          <w:rPr>
                            <w:rFonts w:ascii="Cambria Math" w:eastAsia="Yu Mincho" w:hAnsi="Cambria Math" w:cs="Times New Roman"/>
                            <w:lang w:eastAsia="ja-JP"/>
                          </w:rPr>
                          <m:t>T</m:t>
                        </m:r>
                      </m:e>
                      <m:sup>
                        <m:r>
                          <w:rPr>
                            <w:rFonts w:ascii="Cambria Math" w:eastAsia="Yu Mincho" w:hAnsi="Cambria Math" w:cs="Times New Roman"/>
                            <w:lang w:eastAsia="ja-JP"/>
                          </w:rPr>
                          <m:t>'</m:t>
                        </m:r>
                      </m:sup>
                    </m:sSup>
                  </m:e>
                  <m:sub>
                    <m:r>
                      <w:rPr>
                        <w:rFonts w:ascii="Cambria Math" w:eastAsia="Yu Mincho" w:hAnsi="Cambria Math" w:cs="Times New Roman"/>
                        <w:lang w:eastAsia="ja-JP"/>
                      </w:rPr>
                      <m:t>r Departure</m:t>
                    </m:r>
                  </m:sub>
                  <m:sup>
                    <m:r>
                      <w:rPr>
                        <w:rFonts w:ascii="Cambria Math" w:eastAsia="Yu Mincho" w:hAnsi="Cambria Math" w:cs="Times New Roman"/>
                        <w:lang w:eastAsia="ja-JP"/>
                      </w:rPr>
                      <m:t>n</m:t>
                    </m:r>
                  </m:sup>
                </m:sSubSup>
              </m:oMath>
            </m:oMathPara>
          </w:p>
          <w:p w14:paraId="7A4AB9B3" w14:textId="77777777" w:rsidR="00A636AC" w:rsidRPr="00090499" w:rsidRDefault="00A636AC" w:rsidP="00E25A70">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i=0</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h</m:t>
                        </m:r>
                      </m:e>
                      <m:sub>
                        <m:r>
                          <w:rPr>
                            <w:rFonts w:ascii="Cambria Math" w:eastAsia="Yu Mincho" w:hAnsi="Cambria Math" w:cs="Times New Roman"/>
                            <w:sz w:val="24"/>
                            <w:szCs w:val="24"/>
                            <w:lang w:eastAsia="ja-JP"/>
                          </w:rPr>
                          <m:t>i</m:t>
                        </m:r>
                      </m:sub>
                    </m:sSub>
                  </m:e>
                </m:nary>
              </m:oMath>
            </m:oMathPara>
          </w:p>
          <w:p w14:paraId="1FC2F234" w14:textId="77777777" w:rsidR="00A636AC" w:rsidRPr="005D716C" w:rsidRDefault="00A636AC" w:rsidP="00E25A70">
            <w:pPr>
              <w:spacing w:line="240" w:lineRule="auto"/>
              <w:ind w:firstLine="720"/>
              <w:jc w:val="both"/>
              <w:rPr>
                <w:rFonts w:ascii="Times New Roman" w:eastAsia="Yu Mincho" w:hAnsi="Times New Roman" w:cs="Times New Roman"/>
                <w:sz w:val="24"/>
                <w:szCs w:val="24"/>
                <w:lang w:eastAsia="ja-JP"/>
              </w:rPr>
            </w:pPr>
          </w:p>
        </w:tc>
        <w:tc>
          <w:tcPr>
            <w:tcW w:w="281" w:type="pct"/>
            <w:vAlign w:val="center"/>
            <w:hideMark/>
          </w:tcPr>
          <w:p w14:paraId="14D27735" w14:textId="77777777" w:rsidR="00A636AC" w:rsidRDefault="00A636AC" w:rsidP="00E25A70">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04ADCB09" w14:textId="77777777" w:rsidR="00A636AC" w:rsidRDefault="00A636AC" w:rsidP="00A636AC">
      <w:pPr>
        <w:spacing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n is the transfer’s actual DD, M is the lower bound of DD, and N is the upper bound of DD. </w:t>
      </w:r>
      <m:oMath>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i=0</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h</m:t>
                </m:r>
              </m:e>
              <m:sub>
                <m:r>
                  <w:rPr>
                    <w:rFonts w:ascii="Cambria Math" w:eastAsia="Yu Mincho" w:hAnsi="Cambria Math" w:cs="Times New Roman"/>
                    <w:sz w:val="24"/>
                    <w:szCs w:val="24"/>
                    <w:lang w:eastAsia="ja-JP"/>
                  </w:rPr>
                  <m:t>i</m:t>
                </m:r>
              </m:sub>
            </m:sSub>
          </m:e>
        </m:nary>
      </m:oMath>
      <w:r>
        <w:rPr>
          <w:rFonts w:ascii="Times New Roman" w:hAnsi="Times New Roman" w:cs="Times New Roman"/>
          <w:sz w:val="24"/>
          <w:szCs w:val="24"/>
          <w:lang w:eastAsia="ja-JP"/>
        </w:rPr>
        <w:t xml:space="preserve"> </w:t>
      </w:r>
      <w:r>
        <w:rPr>
          <w:rFonts w:ascii="Times New Roman" w:hAnsi="Times New Roman" w:cs="Times New Roman"/>
          <w:sz w:val="24"/>
          <w:szCs w:val="24"/>
        </w:rPr>
        <w:t>is the sum of headways.</w:t>
      </w:r>
      <w:r w:rsidRPr="002A2652">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The index is applied to both schedule-based and headway-based systems; however, due to GTFS data’s schedule-based nature, we focus on the schedule-based systems in this paper.</w:t>
      </w:r>
    </w:p>
    <w:p w14:paraId="1A52BD96" w14:textId="217AD0A5" w:rsidR="00A636AC" w:rsidRDefault="00A636AC" w:rsidP="00A636A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b/>
      </w:r>
      <w:r w:rsidR="00A95E6D">
        <w:rPr>
          <w:rFonts w:ascii="Times New Roman" w:eastAsia="Yu Mincho" w:hAnsi="Times New Roman" w:cs="Times New Roman"/>
          <w:sz w:val="24"/>
          <w:szCs w:val="24"/>
          <w:lang w:eastAsia="ja-JP"/>
        </w:rPr>
        <w:t>Beyond a single transfer’s time penalty, we can expand the measures to a collection of transfers. T</w:t>
      </w:r>
      <w:r w:rsidR="00A95E6D">
        <w:rPr>
          <w:rFonts w:ascii="Times New Roman" w:eastAsia="Yu Mincho" w:hAnsi="Times New Roman" w:cs="Times New Roman"/>
          <w:sz w:val="24"/>
          <w:szCs w:val="24"/>
          <w:lang w:eastAsia="ja-JP"/>
        </w:rPr>
        <w:t>he collection can have different spatiotemporal definitions</w:t>
      </w:r>
      <w:r w:rsidR="00272679">
        <w:rPr>
          <w:rFonts w:ascii="Times New Roman" w:eastAsia="Yu Mincho" w:hAnsi="Times New Roman" w:cs="Times New Roman"/>
          <w:sz w:val="24"/>
          <w:szCs w:val="24"/>
          <w:lang w:eastAsia="ja-JP"/>
        </w:rPr>
        <w:t xml:space="preserve"> depending on different purposes</w:t>
      </w:r>
      <w:r w:rsidR="00A95E6D">
        <w:rPr>
          <w:rFonts w:ascii="Times New Roman" w:eastAsia="Yu Mincho" w:hAnsi="Times New Roman" w:cs="Times New Roman"/>
          <w:sz w:val="24"/>
          <w:szCs w:val="24"/>
          <w:lang w:eastAsia="ja-JP"/>
        </w:rPr>
        <w:t>, such as transfers between two routes during an hour every day, or</w:t>
      </w:r>
      <w:r w:rsidR="00A95E6D" w:rsidRPr="00494591">
        <w:rPr>
          <w:rFonts w:ascii="Times New Roman" w:eastAsia="Yu Mincho" w:hAnsi="Times New Roman" w:cs="Times New Roman"/>
          <w:sz w:val="24"/>
          <w:szCs w:val="24"/>
          <w:lang w:eastAsia="ja-JP"/>
        </w:rPr>
        <w:t xml:space="preserve"> </w:t>
      </w:r>
      <w:r w:rsidR="00A95E6D">
        <w:rPr>
          <w:rFonts w:ascii="Times New Roman" w:eastAsia="Yu Mincho" w:hAnsi="Times New Roman" w:cs="Times New Roman"/>
          <w:sz w:val="24"/>
          <w:szCs w:val="24"/>
          <w:lang w:eastAsia="ja-JP"/>
        </w:rPr>
        <w:t xml:space="preserve">transfers at a stop during a year. </w:t>
      </w:r>
      <w:r w:rsidR="0048142D">
        <w:rPr>
          <w:rFonts w:ascii="Times New Roman" w:eastAsia="Yu Mincho" w:hAnsi="Times New Roman" w:cs="Times New Roman"/>
          <w:sz w:val="24"/>
          <w:szCs w:val="24"/>
          <w:lang w:eastAsia="ja-JP"/>
        </w:rPr>
        <w:t>W</w:t>
      </w:r>
      <w:commentRangeStart w:id="6"/>
      <w:r>
        <w:rPr>
          <w:rFonts w:ascii="Times New Roman" w:eastAsia="Yu Mincho" w:hAnsi="Times New Roman" w:cs="Times New Roman"/>
          <w:sz w:val="24"/>
          <w:szCs w:val="24"/>
          <w:lang w:eastAsia="ja-JP"/>
        </w:rPr>
        <w:t xml:space="preserve">e can measure the </w:t>
      </w:r>
      <w:r>
        <w:rPr>
          <w:rFonts w:ascii="Times New Roman" w:eastAsia="Yu Mincho" w:hAnsi="Times New Roman" w:cs="Times New Roman"/>
          <w:i/>
          <w:sz w:val="24"/>
          <w:szCs w:val="24"/>
          <w:lang w:eastAsia="ja-JP"/>
        </w:rPr>
        <w:t>average total transfer time penalty</w:t>
      </w:r>
      <w:r>
        <w:rPr>
          <w:rFonts w:ascii="Times New Roman" w:eastAsia="Yu Mincho" w:hAnsi="Times New Roman" w:cs="Times New Roman"/>
          <w:sz w:val="24"/>
          <w:szCs w:val="24"/>
          <w:lang w:eastAsia="ja-JP"/>
        </w:rPr>
        <w:t xml:space="preserve"> (ATTP) for a collection of </w:t>
      </w:r>
      <w:proofErr w:type="gramStart"/>
      <w:r>
        <w:rPr>
          <w:rFonts w:ascii="Times New Roman" w:eastAsia="Yu Mincho" w:hAnsi="Times New Roman" w:cs="Times New Roman"/>
          <w:sz w:val="24"/>
          <w:szCs w:val="24"/>
          <w:lang w:eastAsia="ja-JP"/>
        </w:rPr>
        <w:t xml:space="preserve">transfers </w:t>
      </w:r>
      <w:proofErr w:type="gramEnd"/>
      <m:oMath>
        <m:r>
          <w:rPr>
            <w:rFonts w:ascii="Cambria Math" w:eastAsia="Yu Mincho" w:hAnsi="Cambria Math" w:cs="Times New Roman"/>
            <w:sz w:val="24"/>
            <w:szCs w:val="24"/>
            <w:lang w:eastAsia="ja-JP"/>
          </w:rPr>
          <m:t>C</m:t>
        </m:r>
      </m:oMath>
      <w:r>
        <w:rPr>
          <w:rFonts w:ascii="Times New Roman" w:eastAsia="Yu Mincho" w:hAnsi="Times New Roman" w:cs="Times New Roman"/>
          <w:sz w:val="24"/>
          <w:szCs w:val="24"/>
          <w:lang w:eastAsia="ja-JP"/>
        </w:rPr>
        <w:t>:</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48877DF7" w14:textId="77777777" w:rsidTr="00E25A70">
        <w:trPr>
          <w:trHeight w:val="820"/>
          <w:jc w:val="center"/>
        </w:trPr>
        <w:tc>
          <w:tcPr>
            <w:tcW w:w="258" w:type="pct"/>
            <w:vAlign w:val="center"/>
          </w:tcPr>
          <w:p w14:paraId="733FE880" w14:textId="77777777" w:rsidR="00A636AC" w:rsidRDefault="00A636AC" w:rsidP="00E25A70">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75C75B80" w14:textId="77777777" w:rsidR="00A636AC" w:rsidRDefault="00A636AC" w:rsidP="00E25A70">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E</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|C|</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|C|</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e>
                </m:nary>
              </m:oMath>
            </m:oMathPara>
          </w:p>
        </w:tc>
        <w:tc>
          <w:tcPr>
            <w:tcW w:w="280" w:type="pct"/>
            <w:vAlign w:val="center"/>
            <w:hideMark/>
          </w:tcPr>
          <w:p w14:paraId="7C0E3801" w14:textId="77777777" w:rsidR="00A636AC" w:rsidRDefault="00A636AC" w:rsidP="00E25A70">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6</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10F85376" w14:textId="77777777" w:rsidR="00A636AC" w:rsidRDefault="00A636AC" w:rsidP="00A636AC">
      <w:pPr>
        <w:spacing w:line="240" w:lineRule="auto"/>
        <w:jc w:val="both"/>
        <w:rPr>
          <w:rFonts w:ascii="Times New Roman" w:eastAsia="Yu Mincho" w:hAnsi="Times New Roman" w:cs="Times New Roman"/>
          <w:sz w:val="24"/>
          <w:szCs w:val="24"/>
          <w:lang w:eastAsia="ja-JP"/>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m:oMath>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measurement of transfer </w:t>
      </w:r>
      <m:oMath>
        <m:r>
          <w:rPr>
            <w:rFonts w:ascii="Cambria Math" w:eastAsia="Yu Mincho" w:hAnsi="Cambria Math" w:cs="Times New Roman"/>
            <w:sz w:val="24"/>
            <w:szCs w:val="24"/>
            <w:lang w:eastAsia="ja-JP"/>
          </w:rPr>
          <m:t>i</m:t>
        </m:r>
      </m:oMath>
      <w:r>
        <w:rPr>
          <w:rFonts w:ascii="Times New Roman" w:eastAsia="Yu Mincho" w:hAnsi="Times New Roman" w:cs="Times New Roman"/>
          <w:sz w:val="24"/>
          <w:szCs w:val="24"/>
          <w:lang w:eastAsia="ja-JP"/>
        </w:rPr>
        <w:t>’s total time penalty.</w:t>
      </w:r>
      <w:commentRangeEnd w:id="6"/>
      <w:r>
        <w:rPr>
          <w:rStyle w:val="CommentReference"/>
        </w:rPr>
        <w:commentReference w:id="6"/>
      </w:r>
    </w:p>
    <w:p w14:paraId="5FE98BCA" w14:textId="77777777" w:rsidR="001B7FD9" w:rsidRDefault="001B7FD9" w:rsidP="001B7FD9">
      <w:pPr>
        <w:spacing w:line="240" w:lineRule="auto"/>
        <w:jc w:val="both"/>
        <w:rPr>
          <w:rFonts w:ascii="Times New Roman" w:hAnsi="Times New Roman" w:cs="Times New Roman"/>
          <w:sz w:val="24"/>
          <w:szCs w:val="24"/>
        </w:rPr>
      </w:pPr>
    </w:p>
    <w:p w14:paraId="535C2C65" w14:textId="1C6547FA" w:rsidR="00491109" w:rsidRDefault="00880852" w:rsidP="001B7FD9">
      <w:pPr>
        <w:spacing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Transfers: The </w:t>
      </w:r>
      <w:r w:rsidR="00054CF9">
        <w:rPr>
          <w:rFonts w:ascii="Times New Roman" w:hAnsi="Times New Roman" w:cs="Times New Roman"/>
          <w:b/>
          <w:bCs/>
          <w:sz w:val="24"/>
          <w:szCs w:val="24"/>
        </w:rPr>
        <w:t>good, the bad, and the ugly</w:t>
      </w:r>
      <w:r w:rsidR="001B7FD9" w:rsidRPr="001B7FD9">
        <w:rPr>
          <w:rFonts w:ascii="Times New Roman" w:hAnsi="Times New Roman" w:cs="Times New Roman"/>
          <w:b/>
          <w:bCs/>
          <w:sz w:val="24"/>
          <w:szCs w:val="24"/>
        </w:rPr>
        <w:t>.</w:t>
      </w:r>
      <w:r w:rsidR="001B7FD9">
        <w:rPr>
          <w:rFonts w:ascii="Times New Roman" w:hAnsi="Times New Roman" w:cs="Times New Roman"/>
          <w:sz w:val="24"/>
          <w:szCs w:val="24"/>
        </w:rPr>
        <w:t xml:space="preserve">  </w:t>
      </w:r>
      <w:r w:rsidR="00491109">
        <w:rPr>
          <w:rFonts w:ascii="Times New Roman" w:hAnsi="Times New Roman" w:cs="Times New Roman"/>
          <w:sz w:val="24"/>
          <w:szCs w:val="24"/>
        </w:rPr>
        <w:t xml:space="preserve">We classify all transfers into three </w:t>
      </w:r>
      <w:r w:rsidR="00152A3E">
        <w:rPr>
          <w:rFonts w:ascii="Times New Roman" w:hAnsi="Times New Roman" w:cs="Times New Roman"/>
          <w:sz w:val="24"/>
          <w:szCs w:val="24"/>
        </w:rPr>
        <w:t xml:space="preserve">types </w:t>
      </w:r>
      <w:r w:rsidR="00491109">
        <w:rPr>
          <w:rFonts w:ascii="Times New Roman" w:hAnsi="Times New Roman" w:cs="Times New Roman"/>
          <w:sz w:val="24"/>
          <w:szCs w:val="24"/>
        </w:rPr>
        <w:t>according to their real-t</w:t>
      </w:r>
      <w:r w:rsidR="00F2122B">
        <w:rPr>
          <w:rFonts w:ascii="Times New Roman" w:hAnsi="Times New Roman" w:cs="Times New Roman"/>
          <w:sz w:val="24"/>
          <w:szCs w:val="24"/>
        </w:rPr>
        <w:t>ime synchronization performance</w:t>
      </w:r>
      <w:r w:rsidR="00491109">
        <w:rPr>
          <w:rFonts w:ascii="Times New Roman" w:hAnsi="Times New Roman" w:cs="Times New Roman"/>
          <w:sz w:val="24"/>
          <w:szCs w:val="24"/>
        </w:rPr>
        <w:t>. We can distinguish them by the receiving bus’s desynchronization degree.</w:t>
      </w:r>
    </w:p>
    <w:p w14:paraId="122002CC" w14:textId="349121F3" w:rsidR="00491109" w:rsidRDefault="00F47612"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The good</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n</w:t>
      </w:r>
      <w:r w:rsidR="00491109">
        <w:rPr>
          <w:rFonts w:ascii="Times New Roman" w:eastAsia="Yu Mincho" w:hAnsi="Times New Roman" w:cs="Times New Roman"/>
          <w:i/>
          <w:sz w:val="24"/>
          <w:szCs w:val="24"/>
          <w:lang w:eastAsia="ja-JP"/>
        </w:rPr>
        <w:t>ormal transfers</w:t>
      </w:r>
      <w:r w:rsidR="00F2122B">
        <w:rPr>
          <w:rFonts w:ascii="Times New Roman" w:eastAsia="Yu Mincho" w:hAnsi="Times New Roman" w:cs="Times New Roman"/>
          <w:sz w:val="24"/>
          <w:szCs w:val="24"/>
          <w:lang w:eastAsia="ja-JP"/>
        </w:rPr>
        <w:t xml:space="preserve"> (DD = 0), as shown in </w:t>
      </w:r>
      <w:r w:rsidR="00F2122B">
        <w:rPr>
          <w:rFonts w:ascii="Times New Roman" w:eastAsia="Yu Mincho" w:hAnsi="Times New Roman" w:cs="Times New Roman"/>
          <w:sz w:val="24"/>
          <w:szCs w:val="24"/>
          <w:lang w:eastAsia="ja-JP"/>
        </w:rPr>
        <w:fldChar w:fldCharType="begin"/>
      </w:r>
      <w:r w:rsidR="00F2122B">
        <w:rPr>
          <w:rFonts w:ascii="Times New Roman" w:eastAsia="Yu Mincho" w:hAnsi="Times New Roman" w:cs="Times New Roman"/>
          <w:sz w:val="24"/>
          <w:szCs w:val="24"/>
          <w:lang w:eastAsia="ja-JP"/>
        </w:rPr>
        <w:instrText xml:space="preserve"> REF _Ref19264061 \h </w:instrText>
      </w:r>
      <w:r w:rsidR="00F2122B">
        <w:rPr>
          <w:rFonts w:ascii="Times New Roman" w:eastAsia="Yu Mincho" w:hAnsi="Times New Roman" w:cs="Times New Roman"/>
          <w:sz w:val="24"/>
          <w:szCs w:val="24"/>
          <w:lang w:eastAsia="ja-JP"/>
        </w:rPr>
      </w:r>
      <w:r w:rsidR="00F2122B">
        <w:rPr>
          <w:rFonts w:ascii="Times New Roman" w:eastAsia="Yu Mincho" w:hAnsi="Times New Roman" w:cs="Times New Roman"/>
          <w:sz w:val="24"/>
          <w:szCs w:val="24"/>
          <w:lang w:eastAsia="ja-JP"/>
        </w:rPr>
        <w:fldChar w:fldCharType="separate"/>
      </w:r>
      <w:r w:rsidR="00F3481E">
        <w:rPr>
          <w:rFonts w:ascii="Times New Roman" w:hAnsi="Times New Roman" w:cs="Times New Roman"/>
          <w:sz w:val="24"/>
          <w:szCs w:val="24"/>
        </w:rPr>
        <w:t xml:space="preserve">Figure </w:t>
      </w:r>
      <w:r w:rsidR="00F3481E">
        <w:rPr>
          <w:rFonts w:ascii="Times New Roman" w:hAnsi="Times New Roman" w:cs="Times New Roman"/>
          <w:noProof/>
          <w:sz w:val="24"/>
          <w:szCs w:val="24"/>
        </w:rPr>
        <w:t>2</w:t>
      </w:r>
      <w:r w:rsidR="00F2122B">
        <w:rPr>
          <w:rFonts w:ascii="Times New Roman" w:eastAsia="Yu Mincho" w:hAnsi="Times New Roman" w:cs="Times New Roman"/>
          <w:sz w:val="24"/>
          <w:szCs w:val="24"/>
          <w:lang w:eastAsia="ja-JP"/>
        </w:rPr>
        <w:fldChar w:fldCharType="end"/>
      </w:r>
      <w:r w:rsidR="00F2122B">
        <w:rPr>
          <w:rFonts w:ascii="Times New Roman" w:eastAsia="Yu Mincho" w:hAnsi="Times New Roman" w:cs="Times New Roman"/>
          <w:sz w:val="24"/>
          <w:szCs w:val="24"/>
          <w:lang w:eastAsia="ja-JP"/>
        </w:rPr>
        <w:t xml:space="preserve"> (</w:t>
      </w:r>
      <w:r w:rsidR="00092FB6">
        <w:rPr>
          <w:rFonts w:ascii="Times New Roman" w:eastAsia="Yu Mincho" w:hAnsi="Times New Roman" w:cs="Times New Roman"/>
          <w:sz w:val="24"/>
          <w:szCs w:val="24"/>
          <w:lang w:eastAsia="ja-JP"/>
        </w:rPr>
        <w:t>left</w:t>
      </w:r>
      <w:r w:rsidR="00F2122B">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A passenger getting on a normal transfer will catch the same bus as the scheduled transfer. Under this circumstance, ATP = 0, which means there is no additional time penalty, while the performance can be still different from the schedule due to the normal delay of the receiving trip. </w:t>
      </w:r>
    </w:p>
    <w:p w14:paraId="7118195C" w14:textId="3FFA5039" w:rsidR="00491109" w:rsidRDefault="00F47612"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The bad</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m</w:t>
      </w:r>
      <w:r w:rsidR="00491109">
        <w:rPr>
          <w:rFonts w:ascii="Times New Roman" w:eastAsia="Yu Mincho" w:hAnsi="Times New Roman" w:cs="Times New Roman"/>
          <w:i/>
          <w:sz w:val="24"/>
          <w:szCs w:val="24"/>
          <w:lang w:eastAsia="ja-JP"/>
        </w:rPr>
        <w:t>issed transfers</w:t>
      </w:r>
      <w:r w:rsidR="00491109">
        <w:rPr>
          <w:rFonts w:ascii="Times New Roman" w:eastAsia="Yu Mincho" w:hAnsi="Times New Roman" w:cs="Times New Roman"/>
          <w:sz w:val="24"/>
          <w:szCs w:val="24"/>
          <w:lang w:eastAsia="ja-JP"/>
        </w:rPr>
        <w:t xml:space="preserve"> (DD &gt; 0)</w:t>
      </w:r>
      <w:r w:rsidR="00F2122B">
        <w:rPr>
          <w:rFonts w:ascii="Times New Roman" w:eastAsia="Yu Mincho" w:hAnsi="Times New Roman" w:cs="Times New Roman"/>
          <w:sz w:val="24"/>
          <w:szCs w:val="24"/>
          <w:lang w:eastAsia="ja-JP"/>
        </w:rPr>
        <w:t xml:space="preserve">, as shown in </w:t>
      </w:r>
      <w:r w:rsidR="00F2122B">
        <w:rPr>
          <w:rFonts w:ascii="Times New Roman" w:eastAsia="Yu Mincho" w:hAnsi="Times New Roman" w:cs="Times New Roman"/>
          <w:sz w:val="24"/>
          <w:szCs w:val="24"/>
          <w:lang w:eastAsia="ja-JP"/>
        </w:rPr>
        <w:fldChar w:fldCharType="begin"/>
      </w:r>
      <w:r w:rsidR="00F2122B">
        <w:rPr>
          <w:rFonts w:ascii="Times New Roman" w:eastAsia="Yu Mincho" w:hAnsi="Times New Roman" w:cs="Times New Roman"/>
          <w:sz w:val="24"/>
          <w:szCs w:val="24"/>
          <w:lang w:eastAsia="ja-JP"/>
        </w:rPr>
        <w:instrText xml:space="preserve"> REF _Ref19264061 \h </w:instrText>
      </w:r>
      <w:r w:rsidR="00F2122B">
        <w:rPr>
          <w:rFonts w:ascii="Times New Roman" w:eastAsia="Yu Mincho" w:hAnsi="Times New Roman" w:cs="Times New Roman"/>
          <w:sz w:val="24"/>
          <w:szCs w:val="24"/>
          <w:lang w:eastAsia="ja-JP"/>
        </w:rPr>
      </w:r>
      <w:r w:rsidR="00F2122B">
        <w:rPr>
          <w:rFonts w:ascii="Times New Roman" w:eastAsia="Yu Mincho" w:hAnsi="Times New Roman" w:cs="Times New Roman"/>
          <w:sz w:val="24"/>
          <w:szCs w:val="24"/>
          <w:lang w:eastAsia="ja-JP"/>
        </w:rPr>
        <w:fldChar w:fldCharType="separate"/>
      </w:r>
      <w:r w:rsidR="00F3481E">
        <w:rPr>
          <w:rFonts w:ascii="Times New Roman" w:hAnsi="Times New Roman" w:cs="Times New Roman"/>
          <w:sz w:val="24"/>
          <w:szCs w:val="24"/>
        </w:rPr>
        <w:t xml:space="preserve">Figure </w:t>
      </w:r>
      <w:r w:rsidR="00F3481E">
        <w:rPr>
          <w:rFonts w:ascii="Times New Roman" w:hAnsi="Times New Roman" w:cs="Times New Roman"/>
          <w:noProof/>
          <w:sz w:val="24"/>
          <w:szCs w:val="24"/>
        </w:rPr>
        <w:t>2</w:t>
      </w:r>
      <w:r w:rsidR="00F2122B">
        <w:rPr>
          <w:rFonts w:ascii="Times New Roman" w:eastAsia="Yu Mincho" w:hAnsi="Times New Roman" w:cs="Times New Roman"/>
          <w:sz w:val="24"/>
          <w:szCs w:val="24"/>
          <w:lang w:eastAsia="ja-JP"/>
        </w:rPr>
        <w:fldChar w:fldCharType="end"/>
      </w:r>
      <w:r w:rsidR="00F2122B">
        <w:rPr>
          <w:rFonts w:ascii="Times New Roman" w:eastAsia="Yu Mincho" w:hAnsi="Times New Roman" w:cs="Times New Roman"/>
          <w:sz w:val="24"/>
          <w:szCs w:val="24"/>
          <w:lang w:eastAsia="ja-JP"/>
        </w:rPr>
        <w:t xml:space="preserve"> (</w:t>
      </w:r>
      <w:r w:rsidR="00092FB6">
        <w:rPr>
          <w:rFonts w:ascii="Times New Roman" w:eastAsia="Yu Mincho" w:hAnsi="Times New Roman" w:cs="Times New Roman"/>
          <w:sz w:val="24"/>
          <w:szCs w:val="24"/>
          <w:lang w:eastAsia="ja-JP"/>
        </w:rPr>
        <w:t>middle</w:t>
      </w:r>
      <w:r w:rsidR="00F2122B">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 Under this circumstance, ATP &gt; 0. The passenger will take a bus after the scheduled bus, hence will suffer from additional time penalty other than normal delay. The missed transfers have </w:t>
      </w:r>
      <w:r w:rsidR="00664047">
        <w:rPr>
          <w:rFonts w:ascii="Times New Roman" w:eastAsia="Yu Mincho" w:hAnsi="Times New Roman" w:cs="Times New Roman"/>
          <w:sz w:val="24"/>
          <w:szCs w:val="24"/>
          <w:lang w:eastAsia="ja-JP"/>
        </w:rPr>
        <w:t>several</w:t>
      </w:r>
      <w:r w:rsidR="00491109">
        <w:rPr>
          <w:rFonts w:ascii="Times New Roman" w:eastAsia="Yu Mincho" w:hAnsi="Times New Roman" w:cs="Times New Roman"/>
          <w:sz w:val="24"/>
          <w:szCs w:val="24"/>
          <w:lang w:eastAsia="ja-JP"/>
        </w:rPr>
        <w:t xml:space="preserve"> scenarios: </w:t>
      </w:r>
      <w:r w:rsidR="00823430">
        <w:rPr>
          <w:rFonts w:ascii="Times New Roman" w:eastAsia="Yu Mincho" w:hAnsi="Times New Roman" w:cs="Times New Roman"/>
          <w:sz w:val="24"/>
          <w:szCs w:val="24"/>
          <w:lang w:eastAsia="ja-JP"/>
        </w:rPr>
        <w:t>1</w:t>
      </w:r>
      <w:r w:rsidR="00491109">
        <w:rPr>
          <w:rFonts w:ascii="Times New Roman" w:eastAsia="Yu Mincho" w:hAnsi="Times New Roman" w:cs="Times New Roman"/>
          <w:sz w:val="24"/>
          <w:szCs w:val="24"/>
          <w:lang w:eastAsia="ja-JP"/>
        </w:rPr>
        <w:t xml:space="preserve">) generating trip is delayed that the user cannot catch the scheduled receiving bus; </w:t>
      </w:r>
      <w:r w:rsidR="00823430">
        <w:rPr>
          <w:rFonts w:ascii="Times New Roman" w:eastAsia="Yu Mincho" w:hAnsi="Times New Roman" w:cs="Times New Roman"/>
          <w:sz w:val="24"/>
          <w:szCs w:val="24"/>
          <w:lang w:eastAsia="ja-JP"/>
        </w:rPr>
        <w:t>2</w:t>
      </w:r>
      <w:r w:rsidR="00491109">
        <w:rPr>
          <w:rFonts w:ascii="Times New Roman" w:eastAsia="Yu Mincho" w:hAnsi="Times New Roman" w:cs="Times New Roman"/>
          <w:sz w:val="24"/>
          <w:szCs w:val="24"/>
          <w:lang w:eastAsia="ja-JP"/>
        </w:rPr>
        <w:t xml:space="preserve">) the scheduled receiving bus is out of service; 3) the scheduled receiving bus is severely delayed after another receiving bus. Scenario 1 is the most common circumstances. For scenario </w:t>
      </w:r>
      <w:r w:rsidR="00823430">
        <w:rPr>
          <w:rFonts w:ascii="Times New Roman" w:eastAsia="Yu Mincho" w:hAnsi="Times New Roman" w:cs="Times New Roman"/>
          <w:sz w:val="24"/>
          <w:szCs w:val="24"/>
          <w:lang w:eastAsia="ja-JP"/>
        </w:rPr>
        <w:t>2</w:t>
      </w:r>
      <w:r w:rsidR="00491109">
        <w:rPr>
          <w:rFonts w:ascii="Times New Roman" w:eastAsia="Yu Mincho" w:hAnsi="Times New Roman" w:cs="Times New Roman"/>
          <w:sz w:val="24"/>
          <w:szCs w:val="24"/>
          <w:lang w:eastAsia="ja-JP"/>
        </w:rPr>
        <w:t xml:space="preserve">, if the scheduled receiving trip is no longer running, the passenger must take the next bus. Likewise, for scenario 3, a severely delayed bus can be caught up by another bus on the same </w:t>
      </w:r>
      <w:r w:rsidR="00491109">
        <w:rPr>
          <w:rFonts w:ascii="Times New Roman" w:eastAsia="Yu Mincho" w:hAnsi="Times New Roman" w:cs="Times New Roman"/>
          <w:sz w:val="24"/>
          <w:szCs w:val="24"/>
          <w:lang w:eastAsia="ja-JP"/>
        </w:rPr>
        <w:lastRenderedPageBreak/>
        <w:t xml:space="preserve">route scheduled after it. It is natural for users to take the closest bus despite the buses being out of sequence. </w:t>
      </w:r>
    </w:p>
    <w:p w14:paraId="37153878" w14:textId="66120DFC" w:rsidR="00B86D99" w:rsidRPr="00B86D99" w:rsidRDefault="00F47612" w:rsidP="00B86D99">
      <w:pPr>
        <w:pStyle w:val="ListParagraph"/>
        <w:numPr>
          <w:ilvl w:val="0"/>
          <w:numId w:val="2"/>
        </w:numPr>
        <w:spacing w:line="240" w:lineRule="auto"/>
        <w:jc w:val="both"/>
        <w:rPr>
          <w:rFonts w:ascii="Times New Roman" w:hAnsi="Times New Roman" w:cs="Times New Roman"/>
          <w:sz w:val="24"/>
          <w:szCs w:val="24"/>
        </w:rPr>
      </w:pPr>
      <w:r>
        <w:rPr>
          <w:rFonts w:ascii="Times New Roman" w:eastAsia="Yu Mincho" w:hAnsi="Times New Roman" w:cs="Times New Roman"/>
          <w:i/>
          <w:sz w:val="24"/>
          <w:szCs w:val="24"/>
          <w:lang w:eastAsia="ja-JP"/>
        </w:rPr>
        <w:t>The ugly</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p</w:t>
      </w:r>
      <w:r w:rsidR="00491109">
        <w:rPr>
          <w:rFonts w:ascii="Times New Roman" w:eastAsia="Yu Mincho" w:hAnsi="Times New Roman" w:cs="Times New Roman"/>
          <w:i/>
          <w:sz w:val="24"/>
          <w:szCs w:val="24"/>
          <w:lang w:eastAsia="ja-JP"/>
        </w:rPr>
        <w:t>reemptive transfers</w:t>
      </w:r>
      <w:r w:rsidR="00491109">
        <w:rPr>
          <w:rFonts w:ascii="Times New Roman" w:eastAsia="Yu Mincho" w:hAnsi="Times New Roman" w:cs="Times New Roman"/>
          <w:sz w:val="24"/>
          <w:szCs w:val="24"/>
          <w:lang w:eastAsia="ja-JP"/>
        </w:rPr>
        <w:t xml:space="preserve"> (DD &lt; 0)</w:t>
      </w:r>
      <w:r w:rsidR="00AC5CC1">
        <w:rPr>
          <w:rFonts w:ascii="Times New Roman" w:eastAsia="Yu Mincho" w:hAnsi="Times New Roman" w:cs="Times New Roman"/>
          <w:sz w:val="24"/>
          <w:szCs w:val="24"/>
          <w:lang w:eastAsia="ja-JP"/>
        </w:rPr>
        <w:t xml:space="preserve">, as shown in </w:t>
      </w:r>
      <w:r w:rsidR="00AC5CC1">
        <w:rPr>
          <w:rFonts w:ascii="Times New Roman" w:eastAsia="Yu Mincho" w:hAnsi="Times New Roman" w:cs="Times New Roman"/>
          <w:sz w:val="24"/>
          <w:szCs w:val="24"/>
          <w:lang w:eastAsia="ja-JP"/>
        </w:rPr>
        <w:fldChar w:fldCharType="begin"/>
      </w:r>
      <w:r w:rsidR="00AC5CC1">
        <w:rPr>
          <w:rFonts w:ascii="Times New Roman" w:eastAsia="Yu Mincho" w:hAnsi="Times New Roman" w:cs="Times New Roman"/>
          <w:sz w:val="24"/>
          <w:szCs w:val="24"/>
          <w:lang w:eastAsia="ja-JP"/>
        </w:rPr>
        <w:instrText xml:space="preserve"> REF _Ref19264061 \h </w:instrText>
      </w:r>
      <w:r w:rsidR="00AC5CC1">
        <w:rPr>
          <w:rFonts w:ascii="Times New Roman" w:eastAsia="Yu Mincho" w:hAnsi="Times New Roman" w:cs="Times New Roman"/>
          <w:sz w:val="24"/>
          <w:szCs w:val="24"/>
          <w:lang w:eastAsia="ja-JP"/>
        </w:rPr>
      </w:r>
      <w:r w:rsidR="00AC5CC1">
        <w:rPr>
          <w:rFonts w:ascii="Times New Roman" w:eastAsia="Yu Mincho" w:hAnsi="Times New Roman" w:cs="Times New Roman"/>
          <w:sz w:val="24"/>
          <w:szCs w:val="24"/>
          <w:lang w:eastAsia="ja-JP"/>
        </w:rPr>
        <w:fldChar w:fldCharType="separate"/>
      </w:r>
      <w:r w:rsidR="00F3481E">
        <w:rPr>
          <w:rFonts w:ascii="Times New Roman" w:hAnsi="Times New Roman" w:cs="Times New Roman"/>
          <w:sz w:val="24"/>
          <w:szCs w:val="24"/>
        </w:rPr>
        <w:t xml:space="preserve">Figure </w:t>
      </w:r>
      <w:r w:rsidR="00F3481E">
        <w:rPr>
          <w:rFonts w:ascii="Times New Roman" w:hAnsi="Times New Roman" w:cs="Times New Roman"/>
          <w:noProof/>
          <w:sz w:val="24"/>
          <w:szCs w:val="24"/>
        </w:rPr>
        <w:t>2</w:t>
      </w:r>
      <w:r w:rsidR="00AC5CC1">
        <w:rPr>
          <w:rFonts w:ascii="Times New Roman" w:eastAsia="Yu Mincho" w:hAnsi="Times New Roman" w:cs="Times New Roman"/>
          <w:sz w:val="24"/>
          <w:szCs w:val="24"/>
          <w:lang w:eastAsia="ja-JP"/>
        </w:rPr>
        <w:fldChar w:fldCharType="end"/>
      </w:r>
      <w:r w:rsidR="00AC5CC1">
        <w:rPr>
          <w:rFonts w:ascii="Times New Roman" w:eastAsia="Yu Mincho" w:hAnsi="Times New Roman" w:cs="Times New Roman"/>
          <w:sz w:val="24"/>
          <w:szCs w:val="24"/>
          <w:lang w:eastAsia="ja-JP"/>
        </w:rPr>
        <w:t xml:space="preserve"> (</w:t>
      </w:r>
      <w:r w:rsidR="00092FB6">
        <w:rPr>
          <w:rFonts w:ascii="Times New Roman" w:eastAsia="Yu Mincho" w:hAnsi="Times New Roman" w:cs="Times New Roman"/>
          <w:sz w:val="24"/>
          <w:szCs w:val="24"/>
          <w:lang w:eastAsia="ja-JP"/>
        </w:rPr>
        <w:t>right</w:t>
      </w:r>
      <w:r w:rsidR="00AC5CC1">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 During a preemptive transfer, instead of the scheduled bus, the user will get on a bus which should have arrived earlier than the passenger at the receiving stop. This is due to delays in the receiving buses. The passenger will naturally take the nearest bus regardless of the schedule. The ATP’s value can be negative, zero or positive, however, a negative ATP will not necessarily suggest a better performance since the TTP can be positive meanwhile.</w:t>
      </w:r>
      <w:r w:rsidR="00491109">
        <w:rPr>
          <w:rFonts w:ascii="Times New Roman" w:hAnsi="Times New Roman" w:cs="Times New Roman"/>
          <w:sz w:val="24"/>
          <w:szCs w:val="24"/>
        </w:rPr>
        <w:t xml:space="preserve"> </w:t>
      </w:r>
    </w:p>
    <w:p w14:paraId="26E64230" w14:textId="3354B2A6" w:rsidR="00491109" w:rsidRDefault="00153F55" w:rsidP="00491109">
      <w:pPr>
        <w:spacing w:line="240" w:lineRule="auto"/>
        <w:jc w:val="center"/>
        <w:rPr>
          <w:rFonts w:ascii="Times New Roman" w:hAnsi="Times New Roman" w:cs="Times New Roman"/>
          <w:sz w:val="24"/>
          <w:szCs w:val="24"/>
        </w:rPr>
      </w:pPr>
      <w:r>
        <w:rPr>
          <w:noProof/>
        </w:rPr>
        <w:drawing>
          <wp:inline distT="0" distB="0" distL="0" distR="0" wp14:anchorId="53566557" wp14:editId="4E488C72">
            <wp:extent cx="5302697" cy="4610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02697" cy="4610100"/>
                    </a:xfrm>
                    <a:prstGeom prst="rect">
                      <a:avLst/>
                    </a:prstGeom>
                  </pic:spPr>
                </pic:pic>
              </a:graphicData>
            </a:graphic>
          </wp:inline>
        </w:drawing>
      </w:r>
    </w:p>
    <w:p w14:paraId="6A85EF05" w14:textId="3C49F846" w:rsidR="00491109" w:rsidRDefault="00491109" w:rsidP="00491109">
      <w:pPr>
        <w:spacing w:line="240" w:lineRule="auto"/>
        <w:jc w:val="center"/>
        <w:rPr>
          <w:rFonts w:ascii="Times New Roman" w:hAnsi="Times New Roman" w:cs="Times New Roman"/>
          <w:sz w:val="24"/>
          <w:szCs w:val="24"/>
        </w:rPr>
      </w:pPr>
      <w:bookmarkStart w:id="7" w:name="_Ref19264061"/>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sidR="000B6E92">
        <w:rPr>
          <w:rFonts w:ascii="Times New Roman" w:hAnsi="Times New Roman" w:cs="Times New Roman"/>
          <w:noProof/>
          <w:sz w:val="24"/>
          <w:szCs w:val="24"/>
        </w:rPr>
        <w:t>2</w:t>
      </w:r>
      <w:r>
        <w:rPr>
          <w:rFonts w:ascii="Times New Roman" w:hAnsi="Times New Roman" w:cs="Times New Roman"/>
          <w:sz w:val="24"/>
          <w:szCs w:val="24"/>
        </w:rPr>
        <w:fldChar w:fldCharType="end"/>
      </w:r>
      <w:bookmarkEnd w:id="7"/>
      <w:r>
        <w:rPr>
          <w:rFonts w:ascii="Times New Roman" w:hAnsi="Times New Roman" w:cs="Times New Roman"/>
          <w:sz w:val="24"/>
          <w:szCs w:val="24"/>
        </w:rPr>
        <w:t xml:space="preserve"> Space-time diagram of three scenarios of a transfer synchronization process (Dash line: actual; solid line: schedule.) </w:t>
      </w:r>
    </w:p>
    <w:p w14:paraId="4FF59ADA" w14:textId="1BF99102" w:rsidR="00B04143" w:rsidRDefault="00F54289" w:rsidP="00EE36BF">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Accordingly</w:t>
      </w:r>
      <w:r w:rsidR="00B04143">
        <w:rPr>
          <w:rFonts w:ascii="Times New Roman" w:eastAsia="Yu Mincho" w:hAnsi="Times New Roman" w:cs="Times New Roman"/>
          <w:sz w:val="24"/>
          <w:szCs w:val="24"/>
          <w:lang w:eastAsia="ja-JP"/>
        </w:rPr>
        <w:t>, w</w:t>
      </w:r>
      <w:r w:rsidR="00B04143">
        <w:rPr>
          <w:rFonts w:ascii="Times New Roman" w:eastAsia="Yu Mincho" w:hAnsi="Times New Roman" w:cs="Times New Roman"/>
          <w:sz w:val="24"/>
          <w:szCs w:val="24"/>
          <w:lang w:eastAsia="ja-JP"/>
        </w:rPr>
        <w:t xml:space="preserve">e measure each transfer </w:t>
      </w:r>
      <w:r w:rsidR="00B04143">
        <w:rPr>
          <w:rFonts w:ascii="Times New Roman" w:eastAsia="Yu Mincho" w:hAnsi="Times New Roman" w:cs="Times New Roman"/>
          <w:sz w:val="24"/>
          <w:szCs w:val="24"/>
          <w:lang w:eastAsia="ja-JP"/>
        </w:rPr>
        <w:t>with</w:t>
      </w:r>
      <w:r w:rsidR="00B04143">
        <w:rPr>
          <w:rFonts w:ascii="Times New Roman" w:eastAsia="Yu Mincho" w:hAnsi="Times New Roman" w:cs="Times New Roman"/>
          <w:sz w:val="24"/>
          <w:szCs w:val="24"/>
          <w:lang w:eastAsia="ja-JP"/>
        </w:rPr>
        <w:t xml:space="preserve"> a binary value</w:t>
      </w:r>
      <w:r w:rsidR="006830E8">
        <w:rPr>
          <w:rFonts w:ascii="Times New Roman" w:eastAsia="Yu Mincho" w:hAnsi="Times New Roman" w:cs="Times New Roman"/>
          <w:sz w:val="24"/>
          <w:szCs w:val="24"/>
          <w:lang w:eastAsia="ja-JP"/>
        </w:rPr>
        <w:t xml:space="preserve"> </w:t>
      </w:r>
      <m:oMath>
        <m:r>
          <w:rPr>
            <w:rFonts w:ascii="Cambria Math" w:eastAsia="Yu Mincho" w:hAnsi="Cambria Math" w:cs="Times New Roman"/>
            <w:sz w:val="24"/>
            <w:szCs w:val="24"/>
            <w:lang w:eastAsia="ja-JP"/>
          </w:rPr>
          <m:t>t</m:t>
        </m:r>
      </m:oMath>
      <w:r w:rsidR="004A7ADD">
        <w:rPr>
          <w:rFonts w:ascii="Times New Roman" w:eastAsia="Yu Mincho" w:hAnsi="Times New Roman" w:cs="Times New Roman"/>
          <w:sz w:val="24"/>
          <w:szCs w:val="24"/>
          <w:lang w:eastAsia="ja-JP"/>
        </w:rPr>
        <w:t xml:space="preserve"> </w:t>
      </w:r>
      <w:r w:rsidR="00B04143">
        <w:rPr>
          <w:rFonts w:ascii="Times New Roman" w:eastAsia="Yu Mincho" w:hAnsi="Times New Roman" w:cs="Times New Roman"/>
          <w:sz w:val="24"/>
          <w:szCs w:val="24"/>
          <w:lang w:eastAsia="ja-JP"/>
        </w:rPr>
        <w:t xml:space="preserve">that represents whether it </w:t>
      </w:r>
      <w:r w:rsidR="00B04143">
        <w:rPr>
          <w:rFonts w:ascii="Times New Roman" w:eastAsia="Yu Mincho" w:hAnsi="Times New Roman" w:cs="Times New Roman"/>
          <w:sz w:val="24"/>
          <w:szCs w:val="24"/>
          <w:lang w:eastAsia="ja-JP"/>
        </w:rPr>
        <w:t xml:space="preserve">is </w:t>
      </w:r>
      <w:r w:rsidR="00B91343">
        <w:rPr>
          <w:rFonts w:ascii="Times New Roman" w:eastAsia="Yu Mincho" w:hAnsi="Times New Roman" w:cs="Times New Roman"/>
          <w:sz w:val="24"/>
          <w:szCs w:val="24"/>
          <w:lang w:eastAsia="ja-JP"/>
        </w:rPr>
        <w:t xml:space="preserve">a </w:t>
      </w:r>
      <w:r w:rsidR="00B04143">
        <w:rPr>
          <w:rFonts w:ascii="Times New Roman" w:eastAsia="Yu Mincho" w:hAnsi="Times New Roman" w:cs="Times New Roman"/>
          <w:sz w:val="24"/>
          <w:szCs w:val="24"/>
          <w:lang w:eastAsia="ja-JP"/>
        </w:rPr>
        <w:t>missed</w:t>
      </w:r>
      <w:r w:rsidR="00B91343">
        <w:rPr>
          <w:rFonts w:ascii="Times New Roman" w:eastAsia="Yu Mincho" w:hAnsi="Times New Roman" w:cs="Times New Roman"/>
          <w:sz w:val="24"/>
          <w:szCs w:val="24"/>
          <w:lang w:eastAsia="ja-JP"/>
        </w:rPr>
        <w:t xml:space="preserve"> transfer</w:t>
      </w:r>
      <w:r w:rsidR="00B04143">
        <w:rPr>
          <w:rFonts w:ascii="Times New Roman" w:eastAsia="Yu Mincho" w:hAnsi="Times New Roman" w:cs="Times New Roman"/>
          <w:sz w:val="24"/>
          <w:szCs w:val="24"/>
          <w:lang w:eastAsia="ja-JP"/>
        </w:rPr>
        <w:t xml:space="preserve">. Based on the assessment of single transfer, </w:t>
      </w:r>
      <w:r w:rsidR="00EE36BF">
        <w:rPr>
          <w:rFonts w:ascii="Times New Roman" w:eastAsia="Yu Mincho" w:hAnsi="Times New Roman" w:cs="Times New Roman"/>
          <w:sz w:val="24"/>
          <w:szCs w:val="24"/>
          <w:lang w:eastAsia="ja-JP"/>
        </w:rPr>
        <w:t xml:space="preserve">we define </w:t>
      </w:r>
      <w:r w:rsidR="00EE36BF" w:rsidRPr="00EE36BF">
        <w:rPr>
          <w:rFonts w:ascii="Times New Roman" w:eastAsia="Yu Mincho" w:hAnsi="Times New Roman" w:cs="Times New Roman"/>
          <w:i/>
          <w:sz w:val="24"/>
          <w:szCs w:val="24"/>
          <w:lang w:eastAsia="ja-JP"/>
        </w:rPr>
        <w:t>transfer risk</w:t>
      </w:r>
      <w:r w:rsidR="00EE36BF">
        <w:rPr>
          <w:rFonts w:ascii="Times New Roman" w:eastAsia="Yu Mincho" w:hAnsi="Times New Roman" w:cs="Times New Roman"/>
          <w:sz w:val="24"/>
          <w:szCs w:val="24"/>
          <w:lang w:eastAsia="ja-JP"/>
        </w:rPr>
        <w:t>: it</w:t>
      </w:r>
      <w:r w:rsidR="00B04143">
        <w:rPr>
          <w:rFonts w:ascii="Times New Roman" w:eastAsia="Yu Mincho" w:hAnsi="Times New Roman" w:cs="Times New Roman"/>
          <w:sz w:val="24"/>
          <w:szCs w:val="24"/>
          <w:lang w:eastAsia="ja-JP"/>
        </w:rPr>
        <w:t xml:space="preserve"> is the proportion of missed transfers</w:t>
      </w:r>
      <w:r w:rsidR="00EE36BF">
        <w:rPr>
          <w:rFonts w:ascii="Times New Roman" w:eastAsia="Yu Mincho" w:hAnsi="Times New Roman" w:cs="Times New Roman"/>
          <w:sz w:val="24"/>
          <w:szCs w:val="24"/>
          <w:lang w:eastAsia="ja-JP"/>
        </w:rPr>
        <w:t xml:space="preserve"> in</w:t>
      </w:r>
      <w:r w:rsidR="008A00F3">
        <w:rPr>
          <w:rFonts w:ascii="Times New Roman" w:eastAsia="Yu Mincho" w:hAnsi="Times New Roman" w:cs="Times New Roman"/>
          <w:sz w:val="24"/>
          <w:szCs w:val="24"/>
          <w:lang w:eastAsia="ja-JP"/>
        </w:rPr>
        <w:t xml:space="preserve"> a </w:t>
      </w:r>
      <w:r w:rsidR="00DA22CA">
        <w:rPr>
          <w:rFonts w:ascii="Times New Roman" w:eastAsia="Yu Mincho" w:hAnsi="Times New Roman" w:cs="Times New Roman"/>
          <w:sz w:val="24"/>
          <w:szCs w:val="24"/>
          <w:lang w:eastAsia="ja-JP"/>
        </w:rPr>
        <w:t>collection</w:t>
      </w:r>
      <w:r w:rsidR="008A00F3">
        <w:rPr>
          <w:rFonts w:ascii="Times New Roman" w:eastAsia="Yu Mincho" w:hAnsi="Times New Roman" w:cs="Times New Roman"/>
          <w:sz w:val="24"/>
          <w:szCs w:val="24"/>
          <w:lang w:eastAsia="ja-JP"/>
        </w:rPr>
        <w:t xml:space="preserve"> of</w:t>
      </w:r>
      <w:r w:rsidR="00EE36BF">
        <w:rPr>
          <w:rFonts w:ascii="Times New Roman" w:eastAsia="Yu Mincho" w:hAnsi="Times New Roman" w:cs="Times New Roman"/>
          <w:sz w:val="24"/>
          <w:szCs w:val="24"/>
          <w:lang w:eastAsia="ja-JP"/>
        </w:rPr>
        <w:t xml:space="preserve"> transfers</w:t>
      </w:r>
      <w:r w:rsidR="00034FD2">
        <w:rPr>
          <w:rFonts w:ascii="Times New Roman" w:eastAsia="Yu Mincho" w:hAnsi="Times New Roman" w:cs="Times New Roman"/>
          <w:sz w:val="24"/>
          <w:szCs w:val="24"/>
          <w:lang w:eastAsia="ja-JP"/>
        </w:rPr>
        <w:t>,</w:t>
      </w:r>
      <w:r w:rsidR="00B04143">
        <w:rPr>
          <w:rFonts w:ascii="Times New Roman" w:eastAsia="Yu Mincho" w:hAnsi="Times New Roman" w:cs="Times New Roman"/>
          <w:sz w:val="24"/>
          <w:szCs w:val="24"/>
          <w:lang w:eastAsia="ja-JP"/>
        </w:rPr>
        <w:t xml:space="preserve"> based on the empirical schedule and real-time vehicle location data; we can interpret this as an empirical probabili</w:t>
      </w:r>
      <w:r w:rsidR="006830E8">
        <w:rPr>
          <w:rFonts w:ascii="Times New Roman" w:eastAsia="Yu Mincho" w:hAnsi="Times New Roman" w:cs="Times New Roman"/>
          <w:sz w:val="24"/>
          <w:szCs w:val="24"/>
          <w:lang w:eastAsia="ja-JP"/>
        </w:rPr>
        <w:t>ty of a missed transfer</w:t>
      </w:r>
      <w:r w:rsidR="00DA22CA">
        <w:rPr>
          <w:rFonts w:ascii="Times New Roman" w:eastAsia="Yu Mincho" w:hAnsi="Times New Roman" w:cs="Times New Roman"/>
          <w:sz w:val="24"/>
          <w:szCs w:val="24"/>
          <w:lang w:eastAsia="ja-JP"/>
        </w:rPr>
        <w:t xml:space="preserve"> in this collection</w:t>
      </w:r>
      <w:r w:rsidR="006830E8">
        <w:rPr>
          <w:rFonts w:ascii="Times New Roman" w:eastAsia="Yu Mincho" w:hAnsi="Times New Roman" w:cs="Times New Roman"/>
          <w:sz w:val="24"/>
          <w:szCs w:val="24"/>
          <w:lang w:eastAsia="ja-JP"/>
        </w:rPr>
        <w:t>.</w:t>
      </w:r>
      <w:r w:rsidR="00EE36BF">
        <w:rPr>
          <w:rFonts w:ascii="Times New Roman" w:eastAsia="Yu Mincho" w:hAnsi="Times New Roman" w:cs="Times New Roman"/>
          <w:sz w:val="24"/>
          <w:szCs w:val="24"/>
          <w:lang w:eastAsia="ja-JP"/>
        </w:rPr>
        <w:t xml:space="preserve"> </w:t>
      </w:r>
      <w:r w:rsidR="00A815BA">
        <w:rPr>
          <w:rFonts w:ascii="Times New Roman" w:eastAsia="Yu Mincho" w:hAnsi="Times New Roman" w:cs="Times New Roman"/>
          <w:sz w:val="24"/>
          <w:szCs w:val="24"/>
          <w:lang w:eastAsia="ja-JP"/>
        </w:rPr>
        <w:t>Mathematically</w:t>
      </w:r>
      <w:r w:rsidR="00045068">
        <w:rPr>
          <w:rFonts w:ascii="Times New Roman" w:eastAsia="Yu Mincho" w:hAnsi="Times New Roman" w:cs="Times New Roman"/>
          <w:sz w:val="24"/>
          <w:szCs w:val="24"/>
          <w:lang w:eastAsia="ja-JP"/>
        </w:rPr>
        <w:t xml:space="preserve">, in </w:t>
      </w:r>
      <w:r w:rsidR="00A132A7">
        <w:rPr>
          <w:rFonts w:ascii="Times New Roman" w:eastAsia="Yu Mincho" w:hAnsi="Times New Roman" w:cs="Times New Roman"/>
          <w:sz w:val="24"/>
          <w:szCs w:val="24"/>
          <w:lang w:eastAsia="ja-JP"/>
        </w:rPr>
        <w:t xml:space="preserve">a </w:t>
      </w:r>
      <w:proofErr w:type="gramStart"/>
      <w:r w:rsidR="00045068">
        <w:rPr>
          <w:rFonts w:ascii="Times New Roman" w:eastAsia="Yu Mincho" w:hAnsi="Times New Roman" w:cs="Times New Roman"/>
          <w:sz w:val="24"/>
          <w:szCs w:val="24"/>
          <w:lang w:eastAsia="ja-JP"/>
        </w:rPr>
        <w:t xml:space="preserve">collection </w:t>
      </w:r>
      <w:proofErr w:type="gramEnd"/>
      <m:oMath>
        <m:r>
          <w:rPr>
            <w:rFonts w:ascii="Cambria Math" w:eastAsia="Yu Mincho" w:hAnsi="Cambria Math" w:cs="Times New Roman"/>
            <w:sz w:val="24"/>
            <w:szCs w:val="24"/>
            <w:lang w:eastAsia="ja-JP"/>
          </w:rPr>
          <m:t>C</m:t>
        </m:r>
      </m:oMath>
      <w:r w:rsidR="007E57AB">
        <w:rPr>
          <w:rFonts w:ascii="Times New Roman" w:eastAsia="Yu Mincho" w:hAnsi="Times New Roman" w:cs="Times New Roman"/>
          <w:sz w:val="24"/>
          <w:szCs w:val="24"/>
          <w:lang w:eastAsia="ja-JP"/>
        </w:rPr>
        <w:t>, the transfer risk is</w:t>
      </w:r>
      <w:r w:rsidR="00B04143">
        <w:rPr>
          <w:rFonts w:ascii="Times New Roman" w:eastAsia="Yu Mincho" w:hAnsi="Times New Roman" w:cs="Times New Roman"/>
          <w:sz w:val="24"/>
          <w:szCs w:val="24"/>
          <w:lang w:eastAsia="ja-JP"/>
        </w:rPr>
        <w:t>:</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B04143" w14:paraId="7DA0083F" w14:textId="77777777" w:rsidTr="00E25A70">
        <w:trPr>
          <w:trHeight w:val="820"/>
          <w:jc w:val="center"/>
        </w:trPr>
        <w:tc>
          <w:tcPr>
            <w:tcW w:w="258" w:type="pct"/>
            <w:vAlign w:val="center"/>
          </w:tcPr>
          <w:p w14:paraId="1C428952" w14:textId="77777777" w:rsidR="00B04143" w:rsidRDefault="00B04143" w:rsidP="00E25A70">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F9AC663" w14:textId="0B4A1214" w:rsidR="00B04143" w:rsidRDefault="004A7ADD" w:rsidP="00DA22CA">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=E</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w:softHyphen/>
                    </m:r>
                  </m:e>
                  <m:sub>
                    <m:r>
                      <w:rPr>
                        <w:rFonts w:ascii="Cambria Math" w:eastAsia="Yu Mincho" w:hAnsi="Cambria Math" w:cs="Times New Roman"/>
                        <w:sz w:val="24"/>
                        <w:szCs w:val="24"/>
                        <w:lang w:eastAsia="ja-JP"/>
                      </w:rPr>
                      <m:t>C</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|C|</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|C|</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e>
                </m:nary>
              </m:oMath>
            </m:oMathPara>
          </w:p>
        </w:tc>
        <w:tc>
          <w:tcPr>
            <w:tcW w:w="280" w:type="pct"/>
            <w:vAlign w:val="center"/>
            <w:hideMark/>
          </w:tcPr>
          <w:p w14:paraId="2FB99543" w14:textId="77777777" w:rsidR="00B04143" w:rsidRDefault="00B04143" w:rsidP="00E25A70">
            <w:pPr>
              <w:spacing w:line="240" w:lineRule="auto"/>
              <w:jc w:val="center"/>
              <w:rPr>
                <w:rFonts w:ascii="Times New Roman" w:eastAsia="Yu Mincho" w:hAnsi="Times New Roman" w:cs="Times New Roman"/>
                <w:sz w:val="24"/>
                <w:szCs w:val="24"/>
                <w:lang w:eastAsia="ja-JP"/>
              </w:rPr>
            </w:pPr>
            <w:bookmarkStart w:id="8" w:name="_Ref19453714"/>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5</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bookmarkEnd w:id="8"/>
          </w:p>
        </w:tc>
      </w:tr>
    </w:tbl>
    <w:p w14:paraId="7F696214" w14:textId="735ECE1F" w:rsidR="00B04143" w:rsidRDefault="00B04143" w:rsidP="00B04143">
      <w:pPr>
        <w:spacing w:line="240" w:lineRule="auto"/>
        <w:jc w:val="both"/>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1, if D</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&gt;0</m:t>
                  </m:r>
                </m:e>
                <m:e>
                  <m:r>
                    <w:rPr>
                      <w:rFonts w:ascii="Cambria Math" w:eastAsia="Yu Mincho" w:hAnsi="Cambria Math" w:cs="Times New Roman"/>
                      <w:sz w:val="24"/>
                      <w:szCs w:val="24"/>
                      <w:lang w:eastAsia="ja-JP"/>
                    </w:rPr>
                    <m:t xml:space="preserve">0, </m:t>
                  </m:r>
                  <m:r>
                    <m:rPr>
                      <m:nor/>
                    </m:rPr>
                    <w:rPr>
                      <w:rFonts w:ascii="Cambria Math" w:eastAsia="Yu Mincho" w:hAnsi="Cambria Math" w:cs="Times New Roman"/>
                      <w:sz w:val="24"/>
                      <w:szCs w:val="24"/>
                      <w:lang w:eastAsia="ja-JP"/>
                    </w:rPr>
                    <m:t>otherwise</m:t>
                  </m:r>
                </m:e>
              </m:eqArr>
            </m:e>
          </m:d>
        </m:oMath>
      </m:oMathPara>
    </w:p>
    <w:p w14:paraId="17F31630" w14:textId="79199E49" w:rsidR="00BA69E7" w:rsidRPr="003C7DC9" w:rsidRDefault="00B04143" w:rsidP="00B04143">
      <w:pPr>
        <w:spacing w:line="240" w:lineRule="auto"/>
        <w:jc w:val="both"/>
        <w:rPr>
          <w:rFonts w:ascii="Times New Roman" w:hAnsi="Times New Roman" w:cs="Times New Roman" w:hint="eastAsia"/>
          <w:sz w:val="24"/>
          <w:szCs w:val="24"/>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m:oMath>
        <m:r>
          <w:rPr>
            <w:rFonts w:ascii="Cambria Math" w:eastAsia="Yu Mincho" w:hAnsi="Cambria Math" w:cs="Times New Roman"/>
            <w:sz w:val="24"/>
            <w:szCs w:val="24"/>
            <w:lang w:eastAsia="ja-JP"/>
          </w:rPr>
          <m:t>C</m:t>
        </m:r>
      </m:oMath>
      <w:r w:rsidR="00DA22CA">
        <w:rPr>
          <w:rFonts w:ascii="Times New Roman" w:eastAsia="Yu Mincho" w:hAnsi="Times New Roman" w:cs="Times New Roman"/>
          <w:sz w:val="24"/>
          <w:szCs w:val="24"/>
          <w:lang w:eastAsia="ja-JP"/>
        </w:rPr>
        <w:t xml:space="preserve"> is the collection of transfers </w:t>
      </w:r>
      <w:r>
        <w:rPr>
          <w:rFonts w:ascii="Times New Roman" w:eastAsia="Yu Mincho" w:hAnsi="Times New Roman" w:cs="Times New Roman"/>
          <w:sz w:val="24"/>
          <w:szCs w:val="24"/>
          <w:lang w:eastAsia="ja-JP"/>
        </w:rPr>
        <w:t xml:space="preserve">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binary measurement variable of each transfer.</w:t>
      </w:r>
      <w:r>
        <w:rPr>
          <w:rFonts w:ascii="Times New Roman" w:hAnsi="Times New Roman" w:cs="Times New Roman"/>
          <w:sz w:val="24"/>
          <w:szCs w:val="24"/>
        </w:rPr>
        <w:t xml:space="preserve"> A missed transfer is defined as: the actual bus’s desynchronization degree is larger than 0. This also means the user takes a different bus </w:t>
      </w:r>
      <w:r w:rsidRPr="00551745">
        <w:rPr>
          <w:rFonts w:ascii="Times New Roman" w:hAnsi="Times New Roman" w:cs="Times New Roman"/>
          <w:i/>
          <w:sz w:val="24"/>
          <w:szCs w:val="24"/>
        </w:rPr>
        <w:t>after</w:t>
      </w:r>
      <w:r>
        <w:rPr>
          <w:rFonts w:ascii="Times New Roman" w:hAnsi="Times New Roman" w:cs="Times New Roman"/>
          <w:sz w:val="24"/>
          <w:szCs w:val="24"/>
        </w:rPr>
        <w:t xml:space="preserve"> the scheduled bus.</w:t>
      </w:r>
      <w:r>
        <w:rPr>
          <w:rFonts w:ascii="Times New Roman" w:eastAsia="Yu Mincho" w:hAnsi="Times New Roman" w:cs="Times New Roman"/>
          <w:sz w:val="24"/>
          <w:szCs w:val="24"/>
          <w:lang w:eastAsia="ja-JP"/>
        </w:rPr>
        <w:t xml:space="preserve">  </w:t>
      </w:r>
    </w:p>
    <w:p w14:paraId="425293B0" w14:textId="77777777" w:rsidR="007942F8" w:rsidRPr="007942F8" w:rsidRDefault="007942F8" w:rsidP="00491109">
      <w:pPr>
        <w:keepNext/>
        <w:spacing w:line="240" w:lineRule="auto"/>
        <w:jc w:val="both"/>
        <w:rPr>
          <w:rFonts w:ascii="Times New Roman" w:eastAsia="Yu Mincho" w:hAnsi="Times New Roman" w:cs="Times New Roman"/>
          <w:b/>
          <w:sz w:val="24"/>
          <w:szCs w:val="24"/>
          <w:lang w:eastAsia="ja-JP"/>
        </w:rPr>
      </w:pPr>
    </w:p>
    <w:p w14:paraId="4E3C4318" w14:textId="64C845EF" w:rsidR="00491109" w:rsidRDefault="00491109" w:rsidP="00491109">
      <w:pPr>
        <w:pStyle w:val="ListParagraph"/>
        <w:numPr>
          <w:ilvl w:val="1"/>
          <w:numId w:val="1"/>
        </w:num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De</w:t>
      </w:r>
      <w:r w:rsidR="00823430">
        <w:rPr>
          <w:rFonts w:ascii="Times New Roman" w:hAnsi="Times New Roman" w:cs="Times New Roman"/>
          <w:sz w:val="24"/>
          <w:szCs w:val="24"/>
          <w:u w:val="single"/>
        </w:rPr>
        <w:t xml:space="preserve">termining </w:t>
      </w:r>
      <w:r>
        <w:rPr>
          <w:rFonts w:ascii="Times New Roman" w:hAnsi="Times New Roman" w:cs="Times New Roman"/>
          <w:sz w:val="24"/>
          <w:szCs w:val="24"/>
          <w:u w:val="single"/>
        </w:rPr>
        <w:t>valid transfers</w:t>
      </w:r>
    </w:p>
    <w:p w14:paraId="4D4DFA0B" w14:textId="34407AAF" w:rsidR="00AE504C"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There are four policies for transfer scheduling in </w:t>
      </w:r>
      <w:r w:rsidR="00AE504C">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systems: 1) Unscheduled transfers; 2) Scheduled transfers without vehicles waiting</w:t>
      </w:r>
      <w:r w:rsidR="00AE504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3) Single holding strategy that lower frequency vehicles wait for higher frequency vehicles</w:t>
      </w:r>
      <w:r w:rsidR="00AE504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4) Double holding transfer that both vehicles hold for transfers </w:t>
      </w:r>
      <w:r>
        <w:rPr>
          <w:rFonts w:ascii="Times New Roman" w:eastAsia="Yu Mincho" w:hAnsi="Times New Roman" w:cs="Times New Roman"/>
          <w:sz w:val="24"/>
          <w:szCs w:val="24"/>
          <w:lang w:eastAsia="ja-JP"/>
        </w:rPr>
        <w:fldChar w:fldCharType="begin" w:fldLock="1"/>
      </w:r>
      <w:r w:rsidR="003746CE">
        <w:rPr>
          <w:rFonts w:ascii="Times New Roman" w:eastAsia="Yu Mincho" w:hAnsi="Times New Roman" w:cs="Times New Roman"/>
          <w:sz w:val="24"/>
          <w:szCs w:val="24"/>
          <w:lang w:eastAsia="ja-JP"/>
        </w:rPr>
        <w:instrText>ADDIN CSL_CITATION {"citationItems":[{"id":"ITEM-1","itemData":{"ISSN":"00411655","abstract":"This research note investigates the possibilities and limitations of coordinated transfers in public transit. The object is to minimize passenger's transfer time. It will be shown that optimum transfer times can be defined only if fluctuations in passenger arrival times at the boarding point can be contained within certain time limits. [ABSTRACT FROM AUTHOR] Copyright of Transportation Science is the property of INFORMS: Institute for Operations Research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transport","type":"article-journal","volume":"29"},"uris":["http://www.mendeley.com/documents/?uuid=be5b0673-a159-4082-b127-dc43be7a0896"]},{"id":"ITEM-2","itemData":{"ISBN":"9781466563926","abstract":"Addresses the Challenges Facing Public Transport Policy Makers and Operators. Public Transit Planning and Operation: Modeling, Practice and Behavior, Second Edition offers new solutions for delivering both better services and greater efficiency, solutions which have been developed and tested by the author in over thirty years of research work with mass transit policy makers and operators all over the world. It bridges the worlds of practice and research and academia, provides an overview and a critique of currently used operational planning methods, and furnishes innovative practical techniques and modeling. Improve Service Performance and Successfully Manage the Costs of Operation. This new edition brings in new material on timetabling and vehicle scheduling with different vehicle sizes, new methods of designing transit route networks, analysis of transit coordination and connectivity, behavioral aspects of passengers including when making transfers, and innovative methods related to automation and optimization which can be used in real time to significantly improve service reliability. Combines academic research with real-world project experience. Focuses on issues encountered in practice. Provides unique coverage of the field. Public Transit Planning and Operation: Modeling, Practice and Behavior, Second Edition incorporates a series of themes and new ways of thinking about planning and operation. Bridging the gap between theory and application, this text outlines the factors affecting public-transport services, addresses common problems, and offers practical solutions for improvement. © 2015 by Taylor &amp; Francis Group, LLC. All rights reserved.","author":[{"dropping-particle":"","family":"Ceder","given":"Avishai","non-dropping-particle":"","parse-names":false,"suffix":""}],"container-title":"Public Transit Planning and Operation: Modeling, Practice and Behavior, Second Edition","id":"ITEM-2","issued":{"date-parts":[["2016"]]},"number-of-pages":"1-742","publisher":"CRC press","title":"Public transit planning and operation: Modeling, practice and behavior, second edition","type":"book"},"uris":["http://www.mendeley.com/documents/?uuid=7b109be3-73de-428c-840c-196808b32629","http://www.mendeley.com/documents/?uuid=d9776b33-8773-458e-8570-43c097413443"]}],"mendeley":{"formattedCitation":"(Ceder, 2016; Knoppers and Muller, 1995)","plainTextFormattedCitation":"(Ceder, 2016; Knoppers and Muller, 1995)","previouslyFormattedCitation":"(Knoppers and Muller, 1995; Ceder, 2016)"},"properties":{"noteIndex":0},"schema":"https://github.com/citation-style-language/schema/raw/master/csl-citation.json"}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(Ceder, 2016; Knoppers and Muller, 1995)</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Many </w:t>
      </w:r>
      <w:r w:rsidR="00AE504C">
        <w:rPr>
          <w:rFonts w:ascii="Times New Roman" w:eastAsia="Yu Mincho" w:hAnsi="Times New Roman" w:cs="Times New Roman"/>
          <w:sz w:val="24"/>
          <w:szCs w:val="24"/>
          <w:lang w:eastAsia="ja-JP"/>
        </w:rPr>
        <w:t>transit</w:t>
      </w:r>
      <w:r>
        <w:rPr>
          <w:rFonts w:ascii="Times New Roman" w:eastAsia="Yu Mincho" w:hAnsi="Times New Roman" w:cs="Times New Roman"/>
          <w:sz w:val="24"/>
          <w:szCs w:val="24"/>
          <w:lang w:eastAsia="ja-JP"/>
        </w:rPr>
        <w:t xml:space="preserve"> </w:t>
      </w:r>
      <w:r w:rsidR="00B257BE">
        <w:rPr>
          <w:rFonts w:ascii="Times New Roman" w:eastAsia="Yu Mincho" w:hAnsi="Times New Roman" w:cs="Times New Roman"/>
          <w:sz w:val="24"/>
          <w:szCs w:val="24"/>
          <w:lang w:eastAsia="ja-JP"/>
        </w:rPr>
        <w:t>authorities</w:t>
      </w:r>
      <w:r>
        <w:rPr>
          <w:rFonts w:ascii="Times New Roman" w:eastAsia="Yu Mincho" w:hAnsi="Times New Roman" w:cs="Times New Roman"/>
          <w:sz w:val="24"/>
          <w:szCs w:val="24"/>
          <w:lang w:eastAsia="ja-JP"/>
        </w:rPr>
        <w:t xml:space="preserve">, especially those that rely on buses, use an unscheduled transfer policy, </w:t>
      </w:r>
      <w:r>
        <w:rPr>
          <w:rFonts w:ascii="Times New Roman" w:hAnsi="Times New Roman" w:cs="Times New Roman"/>
          <w:sz w:val="24"/>
          <w:szCs w:val="24"/>
        </w:rPr>
        <w:t xml:space="preserve">meaning there are few explicitly scheduled </w:t>
      </w:r>
      <w:r>
        <w:rPr>
          <w:rFonts w:ascii="Times New Roman" w:eastAsia="Yu Mincho" w:hAnsi="Times New Roman" w:cs="Times New Roman"/>
          <w:sz w:val="24"/>
          <w:szCs w:val="24"/>
          <w:lang w:eastAsia="ja-JP"/>
        </w:rPr>
        <w:t>transfers</w:t>
      </w:r>
      <w:r>
        <w:rPr>
          <w:rFonts w:ascii="Times New Roman" w:hAnsi="Times New Roman" w:cs="Times New Roman"/>
          <w:sz w:val="24"/>
          <w:szCs w:val="24"/>
        </w:rPr>
        <w:t xml:space="preserve"> in the GTFS static data. </w:t>
      </w:r>
      <w:r w:rsidR="00B86D99">
        <w:rPr>
          <w:rFonts w:ascii="Times New Roman" w:hAnsi="Times New Roman" w:cs="Times New Roman"/>
          <w:sz w:val="24"/>
          <w:szCs w:val="24"/>
        </w:rPr>
        <w:t xml:space="preserve">Moreover, in reality, transit users’ transfer behavior and transit real-time apps </w:t>
      </w:r>
      <w:r w:rsidR="001C5D7C">
        <w:rPr>
          <w:rFonts w:ascii="Times New Roman" w:hAnsi="Times New Roman" w:cs="Times New Roman"/>
          <w:sz w:val="24"/>
          <w:szCs w:val="24"/>
        </w:rPr>
        <w:t>will</w:t>
      </w:r>
      <w:r w:rsidR="00B86D99">
        <w:rPr>
          <w:rFonts w:ascii="Times New Roman" w:hAnsi="Times New Roman" w:cs="Times New Roman"/>
          <w:sz w:val="24"/>
          <w:szCs w:val="24"/>
        </w:rPr>
        <w:t xml:space="preserve"> not strictly follow the scheduled transfers. </w:t>
      </w:r>
    </w:p>
    <w:p w14:paraId="78E6C1C3" w14:textId="517B4527" w:rsidR="00491109" w:rsidRDefault="008F3C91" w:rsidP="006E6DD8">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Consequently</w:t>
      </w:r>
      <w:r w:rsidR="00491109">
        <w:rPr>
          <w:rFonts w:ascii="Times New Roman" w:hAnsi="Times New Roman" w:cs="Times New Roman"/>
          <w:sz w:val="24"/>
          <w:szCs w:val="24"/>
        </w:rPr>
        <w:t>, we have to search empirically for possible transfers from the GTFS static data. Theoretically, any two trips at two stops which are proximal enough for users to access can be regarded as a valid transfer. This can be refined with passenger data that shows actual transfers; this is likely to be a subset of the valid transfers. However, the danger with this approach is we may miss a potential transfer if it did not occur in the data.</w:t>
      </w:r>
    </w:p>
    <w:p w14:paraId="47A45212" w14:textId="0118BCF1" w:rsidR="00491109" w:rsidRDefault="00491109" w:rsidP="00B257BE">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Based on the data structure in the GTFS data, we define three levels of aggregation: </w:t>
      </w:r>
      <w:r>
        <w:rPr>
          <w:rFonts w:ascii="Times New Roman" w:hAnsi="Times New Roman" w:cs="Times New Roman"/>
          <w:i/>
          <w:sz w:val="24"/>
          <w:szCs w:val="24"/>
        </w:rPr>
        <w:t>stop</w:t>
      </w:r>
      <w:r>
        <w:rPr>
          <w:rFonts w:ascii="Times New Roman" w:hAnsi="Times New Roman" w:cs="Times New Roman"/>
          <w:sz w:val="24"/>
          <w:szCs w:val="24"/>
        </w:rPr>
        <w:t xml:space="preserve">, </w:t>
      </w:r>
      <w:r>
        <w:rPr>
          <w:rFonts w:ascii="Times New Roman" w:hAnsi="Times New Roman" w:cs="Times New Roman"/>
          <w:i/>
          <w:sz w:val="24"/>
          <w:szCs w:val="24"/>
        </w:rPr>
        <w:t>route</w:t>
      </w:r>
      <w:r>
        <w:rPr>
          <w:rFonts w:ascii="Times New Roman" w:hAnsi="Times New Roman" w:cs="Times New Roman"/>
          <w:sz w:val="24"/>
          <w:szCs w:val="24"/>
        </w:rPr>
        <w:t xml:space="preserve">, and </w:t>
      </w:r>
      <w:r>
        <w:rPr>
          <w:rFonts w:ascii="Times New Roman" w:hAnsi="Times New Roman" w:cs="Times New Roman"/>
          <w:i/>
          <w:sz w:val="24"/>
          <w:szCs w:val="24"/>
        </w:rPr>
        <w:t>trip</w:t>
      </w:r>
      <w:r>
        <w:rPr>
          <w:rFonts w:ascii="Times New Roman" w:hAnsi="Times New Roman" w:cs="Times New Roman"/>
          <w:sz w:val="24"/>
          <w:szCs w:val="24"/>
        </w:rPr>
        <w:t xml:space="preserve">. Every trip is run according to a fixed schedule by a bus at a specific time. Trips with a same schedule can be aggregated into a route, and some routes can be bound to a stop. To find transfer schedule from GTFS schedule, we developed a hierarchical searching algorithm in </w:t>
      </w:r>
      <w:r w:rsidR="00823430">
        <w:rPr>
          <w:rFonts w:ascii="Times New Roman" w:hAnsi="Times New Roman" w:cs="Times New Roman"/>
          <w:sz w:val="24"/>
          <w:szCs w:val="24"/>
        </w:rPr>
        <w:t xml:space="preserve">the </w:t>
      </w:r>
      <w:r>
        <w:rPr>
          <w:rFonts w:ascii="Times New Roman" w:hAnsi="Times New Roman" w:cs="Times New Roman"/>
          <w:sz w:val="24"/>
          <w:szCs w:val="24"/>
        </w:rPr>
        <w:t>Python and MongoDB environment. Using the algorithm, we derived all possible stops combinations, route combinations, and GTFS trip combinations. Only those combinations with near distance (</w:t>
      </w:r>
      <w:r w:rsidR="00C13946">
        <w:rPr>
          <w:rFonts w:ascii="Times New Roman" w:hAnsi="Times New Roman" w:cs="Times New Roman"/>
          <w:sz w:val="24"/>
          <w:szCs w:val="24"/>
        </w:rPr>
        <w:t xml:space="preserve">Euclidean distance </w:t>
      </w:r>
      <w:r>
        <w:rPr>
          <w:rFonts w:ascii="Times New Roman" w:hAnsi="Times New Roman" w:cs="Times New Roman"/>
          <w:sz w:val="24"/>
          <w:szCs w:val="24"/>
        </w:rPr>
        <w:t xml:space="preserve">&lt; 100 meters) and unique routes are selected </w:t>
      </w:r>
      <w:r w:rsidR="00AE504C">
        <w:rPr>
          <w:rFonts w:ascii="Times New Roman" w:hAnsi="Times New Roman" w:cs="Times New Roman"/>
          <w:sz w:val="24"/>
          <w:szCs w:val="24"/>
        </w:rPr>
        <w:t xml:space="preserve">for </w:t>
      </w:r>
      <w:r>
        <w:rPr>
          <w:rFonts w:ascii="Times New Roman" w:hAnsi="Times New Roman" w:cs="Times New Roman"/>
          <w:sz w:val="24"/>
          <w:szCs w:val="24"/>
        </w:rPr>
        <w:t xml:space="preserve">the transfer schedule. </w:t>
      </w:r>
    </w:p>
    <w:p w14:paraId="31D91F7B" w14:textId="77777777" w:rsidR="00361813" w:rsidRDefault="00361813" w:rsidP="00361813">
      <w:pPr>
        <w:spacing w:line="240" w:lineRule="auto"/>
        <w:jc w:val="both"/>
        <w:rPr>
          <w:rFonts w:ascii="Times New Roman" w:hAnsi="Times New Roman" w:cs="Times New Roman"/>
          <w:sz w:val="24"/>
          <w:szCs w:val="24"/>
        </w:rPr>
      </w:pPr>
    </w:p>
    <w:p w14:paraId="118FE73F" w14:textId="77777777" w:rsidR="00491109" w:rsidRDefault="00491109" w:rsidP="00491109">
      <w:pPr>
        <w:spacing w:line="240" w:lineRule="auto"/>
        <w:ind w:firstLine="720"/>
        <w:jc w:val="both"/>
        <w:rPr>
          <w:rFonts w:ascii="Times New Roman" w:hAnsi="Times New Roman" w:cs="Times New Roman"/>
          <w:sz w:val="24"/>
          <w:szCs w:val="24"/>
        </w:rPr>
      </w:pPr>
    </w:p>
    <w:p w14:paraId="0BB79C80" w14:textId="3DB6B3CA" w:rsidR="00A52740" w:rsidRPr="00A52740" w:rsidRDefault="00A52740"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Analysis</w:t>
      </w:r>
    </w:p>
    <w:p w14:paraId="2AA5E08E" w14:textId="519AF90B" w:rsidR="009637FE" w:rsidRDefault="00DF222A" w:rsidP="00477FBA">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implement </w:t>
      </w:r>
      <w:r w:rsidR="00823430">
        <w:rPr>
          <w:rFonts w:ascii="Times New Roman" w:eastAsia="Yu Mincho" w:hAnsi="Times New Roman" w:cs="Times New Roman"/>
          <w:sz w:val="24"/>
          <w:szCs w:val="24"/>
          <w:lang w:eastAsia="ja-JP"/>
        </w:rPr>
        <w:t xml:space="preserve">and assess </w:t>
      </w:r>
      <w:r>
        <w:rPr>
          <w:rFonts w:ascii="Times New Roman" w:eastAsia="Yu Mincho" w:hAnsi="Times New Roman" w:cs="Times New Roman"/>
          <w:sz w:val="24"/>
          <w:szCs w:val="24"/>
          <w:lang w:eastAsia="ja-JP"/>
        </w:rPr>
        <w:t>the indexes and the system, w</w:t>
      </w:r>
      <w:r w:rsidR="00A52740">
        <w:rPr>
          <w:rFonts w:ascii="Times New Roman" w:eastAsia="Yu Mincho" w:hAnsi="Times New Roman" w:cs="Times New Roman"/>
          <w:sz w:val="24"/>
          <w:szCs w:val="24"/>
          <w:lang w:eastAsia="ja-JP"/>
        </w:rPr>
        <w:t xml:space="preserve">e conducted a case study </w:t>
      </w:r>
      <w:r w:rsidR="007942F8">
        <w:rPr>
          <w:rFonts w:ascii="Times New Roman" w:eastAsia="Yu Mincho" w:hAnsi="Times New Roman" w:cs="Times New Roman"/>
          <w:sz w:val="24"/>
          <w:szCs w:val="24"/>
          <w:lang w:eastAsia="ja-JP"/>
        </w:rPr>
        <w:t xml:space="preserve">using </w:t>
      </w:r>
      <w:r w:rsidR="00A52740">
        <w:rPr>
          <w:rFonts w:ascii="Times New Roman" w:eastAsia="Yu Mincho" w:hAnsi="Times New Roman" w:cs="Times New Roman"/>
          <w:sz w:val="24"/>
          <w:szCs w:val="24"/>
          <w:lang w:eastAsia="ja-JP"/>
        </w:rPr>
        <w:t xml:space="preserve">data from Central Ohio Transit Authority (COTA) bus system in Columbus, Ohio from February 2018 to </w:t>
      </w:r>
      <w:r w:rsidR="0044586E">
        <w:rPr>
          <w:rFonts w:ascii="Times New Roman" w:eastAsia="Yu Mincho" w:hAnsi="Times New Roman" w:cs="Times New Roman"/>
          <w:sz w:val="24"/>
          <w:szCs w:val="24"/>
          <w:lang w:eastAsia="ja-JP"/>
        </w:rPr>
        <w:t>January</w:t>
      </w:r>
      <w:r w:rsidR="00A52740">
        <w:rPr>
          <w:rFonts w:ascii="Times New Roman" w:eastAsia="Yu Mincho" w:hAnsi="Times New Roman" w:cs="Times New Roman"/>
          <w:sz w:val="24"/>
          <w:szCs w:val="24"/>
          <w:lang w:eastAsia="ja-JP"/>
        </w:rPr>
        <w:t xml:space="preserve"> 2019. </w:t>
      </w:r>
      <w:r w:rsidR="007942F8">
        <w:rPr>
          <w:rFonts w:ascii="Times New Roman" w:eastAsia="Yu Mincho" w:hAnsi="Times New Roman" w:cs="Times New Roman"/>
          <w:sz w:val="24"/>
          <w:szCs w:val="24"/>
          <w:lang w:eastAsia="ja-JP"/>
        </w:rPr>
        <w:t xml:space="preserve"> W</w:t>
      </w:r>
      <w:r w:rsidR="0046248B">
        <w:rPr>
          <w:rFonts w:ascii="Times New Roman" w:eastAsia="Yu Mincho" w:hAnsi="Times New Roman" w:cs="Times New Roman"/>
          <w:sz w:val="24"/>
          <w:szCs w:val="24"/>
          <w:lang w:eastAsia="ja-JP"/>
        </w:rPr>
        <w:t xml:space="preserve">e acquired </w:t>
      </w:r>
      <w:r w:rsidR="003155D2">
        <w:rPr>
          <w:rFonts w:ascii="Times New Roman" w:eastAsia="Yu Mincho" w:hAnsi="Times New Roman" w:cs="Times New Roman"/>
          <w:sz w:val="24"/>
          <w:szCs w:val="24"/>
          <w:lang w:eastAsia="ja-JP"/>
        </w:rPr>
        <w:t>the GTFS</w:t>
      </w:r>
      <w:r w:rsidR="009E2C4A">
        <w:rPr>
          <w:rFonts w:ascii="Times New Roman" w:eastAsia="Yu Mincho" w:hAnsi="Times New Roman" w:cs="Times New Roman"/>
          <w:sz w:val="24"/>
          <w:szCs w:val="24"/>
          <w:lang w:eastAsia="ja-JP"/>
        </w:rPr>
        <w:t xml:space="preserve"> schedule and real-time</w:t>
      </w:r>
      <w:r w:rsidR="0046248B">
        <w:rPr>
          <w:rFonts w:ascii="Times New Roman" w:eastAsia="Yu Mincho" w:hAnsi="Times New Roman" w:cs="Times New Roman"/>
          <w:sz w:val="24"/>
          <w:szCs w:val="24"/>
          <w:lang w:eastAsia="ja-JP"/>
        </w:rPr>
        <w:t xml:space="preserve"> data </w:t>
      </w:r>
      <w:r w:rsidR="007D0141">
        <w:rPr>
          <w:rFonts w:ascii="Times New Roman" w:eastAsia="Yu Mincho" w:hAnsi="Times New Roman" w:cs="Times New Roman"/>
          <w:sz w:val="24"/>
          <w:szCs w:val="24"/>
          <w:lang w:eastAsia="ja-JP"/>
        </w:rPr>
        <w:t xml:space="preserve">via </w:t>
      </w:r>
      <w:r w:rsidR="0046248B">
        <w:rPr>
          <w:rFonts w:ascii="Times New Roman" w:eastAsia="Yu Mincho" w:hAnsi="Times New Roman" w:cs="Times New Roman"/>
          <w:sz w:val="24"/>
          <w:szCs w:val="24"/>
          <w:lang w:eastAsia="ja-JP"/>
        </w:rPr>
        <w:t xml:space="preserve">the COTA </w:t>
      </w:r>
      <w:r w:rsidR="007D0141">
        <w:rPr>
          <w:rFonts w:ascii="Times New Roman" w:eastAsia="Yu Mincho" w:hAnsi="Times New Roman" w:cs="Times New Roman"/>
          <w:sz w:val="24"/>
          <w:szCs w:val="24"/>
          <w:lang w:eastAsia="ja-JP"/>
        </w:rPr>
        <w:t xml:space="preserve">public </w:t>
      </w:r>
      <w:r w:rsidR="0046248B">
        <w:rPr>
          <w:rFonts w:ascii="Times New Roman" w:eastAsia="Yu Mincho" w:hAnsi="Times New Roman" w:cs="Times New Roman"/>
          <w:sz w:val="24"/>
          <w:szCs w:val="24"/>
          <w:lang w:eastAsia="ja-JP"/>
        </w:rPr>
        <w:t>ap</w:t>
      </w:r>
      <w:r w:rsidR="00BD5C25">
        <w:rPr>
          <w:rFonts w:ascii="Times New Roman" w:eastAsia="Yu Mincho" w:hAnsi="Times New Roman" w:cs="Times New Roman"/>
          <w:sz w:val="24"/>
          <w:szCs w:val="24"/>
          <w:lang w:eastAsia="ja-JP"/>
        </w:rPr>
        <w:t>plication programming interfac</w:t>
      </w:r>
      <w:r w:rsidR="004251AF">
        <w:rPr>
          <w:rFonts w:ascii="Times New Roman" w:eastAsia="Yu Mincho" w:hAnsi="Times New Roman" w:cs="Times New Roman"/>
          <w:sz w:val="24"/>
          <w:szCs w:val="24"/>
          <w:lang w:eastAsia="ja-JP"/>
        </w:rPr>
        <w:t xml:space="preserve">e. </w:t>
      </w:r>
      <w:r w:rsidR="007942F8">
        <w:rPr>
          <w:rFonts w:ascii="Times New Roman" w:eastAsia="Yu Mincho" w:hAnsi="Times New Roman" w:cs="Times New Roman"/>
          <w:sz w:val="24"/>
          <w:szCs w:val="24"/>
          <w:lang w:eastAsia="ja-JP"/>
        </w:rPr>
        <w:t xml:space="preserve">COTA shared </w:t>
      </w:r>
      <w:r w:rsidR="007D0141">
        <w:rPr>
          <w:rFonts w:ascii="Times New Roman" w:eastAsia="Yu Mincho" w:hAnsi="Times New Roman" w:cs="Times New Roman"/>
          <w:sz w:val="24"/>
          <w:szCs w:val="24"/>
          <w:lang w:eastAsia="ja-JP"/>
        </w:rPr>
        <w:t xml:space="preserve">the </w:t>
      </w:r>
      <w:r w:rsidR="00353D07">
        <w:rPr>
          <w:rFonts w:ascii="Times New Roman" w:eastAsia="Yu Mincho" w:hAnsi="Times New Roman" w:cs="Times New Roman"/>
          <w:sz w:val="24"/>
          <w:szCs w:val="24"/>
          <w:lang w:eastAsia="ja-JP"/>
        </w:rPr>
        <w:t xml:space="preserve">APC dataset </w:t>
      </w:r>
      <w:r w:rsidR="00D115AA">
        <w:rPr>
          <w:rFonts w:ascii="Times New Roman" w:eastAsia="Yu Mincho" w:hAnsi="Times New Roman" w:cs="Times New Roman"/>
          <w:sz w:val="24"/>
          <w:szCs w:val="24"/>
          <w:lang w:eastAsia="ja-JP"/>
        </w:rPr>
        <w:t>from</w:t>
      </w:r>
      <w:r w:rsidR="007D0141">
        <w:rPr>
          <w:rFonts w:ascii="Times New Roman" w:eastAsia="Yu Mincho" w:hAnsi="Times New Roman" w:cs="Times New Roman"/>
          <w:sz w:val="24"/>
          <w:szCs w:val="24"/>
          <w:lang w:eastAsia="ja-JP"/>
        </w:rPr>
        <w:t xml:space="preserve"> </w:t>
      </w:r>
      <w:r w:rsidR="00353D07">
        <w:rPr>
          <w:rFonts w:ascii="Times New Roman" w:eastAsia="Yu Mincho" w:hAnsi="Times New Roman" w:cs="Times New Roman"/>
          <w:sz w:val="24"/>
          <w:szCs w:val="24"/>
          <w:lang w:eastAsia="ja-JP"/>
        </w:rPr>
        <w:t>May 2018 to January 2019</w:t>
      </w:r>
      <w:r w:rsidR="00477FBA">
        <w:rPr>
          <w:rFonts w:ascii="Times New Roman" w:eastAsia="Yu Mincho" w:hAnsi="Times New Roman" w:cs="Times New Roman"/>
          <w:sz w:val="24"/>
          <w:szCs w:val="24"/>
          <w:lang w:eastAsia="ja-JP"/>
        </w:rPr>
        <w:t xml:space="preserve">. </w:t>
      </w:r>
      <w:r w:rsidR="007942F8">
        <w:rPr>
          <w:rFonts w:ascii="Times New Roman" w:eastAsia="Yu Mincho" w:hAnsi="Times New Roman" w:cs="Times New Roman"/>
          <w:sz w:val="24"/>
          <w:szCs w:val="24"/>
          <w:lang w:eastAsia="ja-JP"/>
        </w:rPr>
        <w:t xml:space="preserve">When merging the APC and </w:t>
      </w:r>
      <w:r w:rsidR="006773BF">
        <w:rPr>
          <w:rFonts w:ascii="Times New Roman" w:eastAsia="Yu Mincho" w:hAnsi="Times New Roman" w:cs="Times New Roman"/>
          <w:sz w:val="24"/>
          <w:szCs w:val="24"/>
          <w:lang w:eastAsia="ja-JP"/>
        </w:rPr>
        <w:t>GTFS dataset</w:t>
      </w:r>
      <w:r w:rsidR="007942F8">
        <w:rPr>
          <w:rFonts w:ascii="Times New Roman" w:eastAsia="Yu Mincho" w:hAnsi="Times New Roman" w:cs="Times New Roman"/>
          <w:sz w:val="24"/>
          <w:szCs w:val="24"/>
          <w:lang w:eastAsia="ja-JP"/>
        </w:rPr>
        <w:t>s</w:t>
      </w:r>
      <w:r w:rsidR="006773BF">
        <w:rPr>
          <w:rFonts w:ascii="Times New Roman" w:eastAsia="Yu Mincho" w:hAnsi="Times New Roman" w:cs="Times New Roman"/>
          <w:sz w:val="24"/>
          <w:szCs w:val="24"/>
          <w:lang w:eastAsia="ja-JP"/>
        </w:rPr>
        <w:t>,</w:t>
      </w:r>
      <w:r w:rsidR="00E8237A">
        <w:rPr>
          <w:rFonts w:ascii="Times New Roman" w:eastAsia="Yu Mincho" w:hAnsi="Times New Roman" w:cs="Times New Roman"/>
          <w:sz w:val="24"/>
          <w:szCs w:val="24"/>
          <w:lang w:eastAsia="ja-JP"/>
        </w:rPr>
        <w:t xml:space="preserve"> 45.06% of the total records </w:t>
      </w:r>
      <w:r w:rsidR="007942F8">
        <w:rPr>
          <w:rFonts w:ascii="Times New Roman" w:eastAsia="Yu Mincho" w:hAnsi="Times New Roman" w:cs="Times New Roman"/>
          <w:sz w:val="24"/>
          <w:szCs w:val="24"/>
          <w:lang w:eastAsia="ja-JP"/>
        </w:rPr>
        <w:t xml:space="preserve">were </w:t>
      </w:r>
      <w:r w:rsidR="00E8237A">
        <w:rPr>
          <w:rFonts w:ascii="Times New Roman" w:eastAsia="Yu Mincho" w:hAnsi="Times New Roman" w:cs="Times New Roman"/>
          <w:sz w:val="24"/>
          <w:szCs w:val="24"/>
          <w:lang w:eastAsia="ja-JP"/>
        </w:rPr>
        <w:t>matched</w:t>
      </w:r>
      <w:r w:rsidR="006773BF">
        <w:rPr>
          <w:rFonts w:ascii="Times New Roman" w:eastAsia="Yu Mincho" w:hAnsi="Times New Roman" w:cs="Times New Roman"/>
          <w:sz w:val="24"/>
          <w:szCs w:val="24"/>
          <w:lang w:eastAsia="ja-JP"/>
        </w:rPr>
        <w:t xml:space="preserve"> on average</w:t>
      </w:r>
      <w:r w:rsidR="007942F8">
        <w:rPr>
          <w:rFonts w:ascii="Times New Roman" w:eastAsia="Yu Mincho" w:hAnsi="Times New Roman" w:cs="Times New Roman"/>
          <w:sz w:val="24"/>
          <w:szCs w:val="24"/>
          <w:lang w:eastAsia="ja-JP"/>
        </w:rPr>
        <w:t>, meaning that roughly half of the GTFS vehicle time data was updated with the more accurate APC time data</w:t>
      </w:r>
      <w:r w:rsidR="00E8237A">
        <w:rPr>
          <w:rFonts w:ascii="Times New Roman" w:eastAsia="Yu Mincho" w:hAnsi="Times New Roman" w:cs="Times New Roman"/>
          <w:sz w:val="24"/>
          <w:szCs w:val="24"/>
          <w:lang w:eastAsia="ja-JP"/>
        </w:rPr>
        <w:t>.</w:t>
      </w:r>
    </w:p>
    <w:p w14:paraId="0018DC39" w14:textId="3604D9A1" w:rsidR="00477FBA" w:rsidRDefault="004251AF" w:rsidP="00CA7A07">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lastRenderedPageBreak/>
        <w:t xml:space="preserve">We archived the </w:t>
      </w:r>
      <w:r w:rsidR="00353D07">
        <w:rPr>
          <w:rFonts w:ascii="Times New Roman" w:eastAsia="Yu Mincho" w:hAnsi="Times New Roman" w:cs="Times New Roman"/>
          <w:sz w:val="24"/>
          <w:szCs w:val="24"/>
          <w:lang w:eastAsia="ja-JP"/>
        </w:rPr>
        <w:t xml:space="preserve">data </w:t>
      </w:r>
      <w:r>
        <w:rPr>
          <w:rFonts w:ascii="Times New Roman" w:eastAsia="Yu Mincho" w:hAnsi="Times New Roman" w:cs="Times New Roman"/>
          <w:sz w:val="24"/>
          <w:szCs w:val="24"/>
          <w:lang w:eastAsia="ja-JP"/>
        </w:rPr>
        <w:t xml:space="preserve">using </w:t>
      </w:r>
      <w:r w:rsidR="00BD5C25">
        <w:rPr>
          <w:rFonts w:ascii="Times New Roman" w:eastAsia="Yu Mincho" w:hAnsi="Times New Roman" w:cs="Times New Roman"/>
          <w:sz w:val="24"/>
          <w:szCs w:val="24"/>
          <w:lang w:eastAsia="ja-JP"/>
        </w:rPr>
        <w:t>a MongoDB database.</w:t>
      </w:r>
      <w:r w:rsidR="00353D07">
        <w:rPr>
          <w:rFonts w:ascii="Times New Roman" w:eastAsia="Yu Mincho" w:hAnsi="Times New Roman" w:cs="Times New Roman"/>
          <w:sz w:val="24"/>
          <w:szCs w:val="24"/>
          <w:lang w:eastAsia="ja-JP"/>
        </w:rPr>
        <w:t xml:space="preserve"> The GTFS real-time data, APC data, and their auxiliary databases </w:t>
      </w:r>
      <w:r>
        <w:rPr>
          <w:rFonts w:ascii="Times New Roman" w:eastAsia="Yu Mincho" w:hAnsi="Times New Roman" w:cs="Times New Roman"/>
          <w:sz w:val="24"/>
          <w:szCs w:val="24"/>
          <w:lang w:eastAsia="ja-JP"/>
        </w:rPr>
        <w:t xml:space="preserve">total </w:t>
      </w:r>
      <w:r w:rsidR="00353D07">
        <w:rPr>
          <w:rFonts w:ascii="Times New Roman" w:eastAsia="Yu Mincho" w:hAnsi="Times New Roman" w:cs="Times New Roman"/>
          <w:sz w:val="24"/>
          <w:szCs w:val="24"/>
          <w:lang w:eastAsia="ja-JP"/>
        </w:rPr>
        <w:t>near</w:t>
      </w:r>
      <w:r>
        <w:rPr>
          <w:rFonts w:ascii="Times New Roman" w:eastAsia="Yu Mincho" w:hAnsi="Times New Roman" w:cs="Times New Roman"/>
          <w:sz w:val="24"/>
          <w:szCs w:val="24"/>
          <w:lang w:eastAsia="ja-JP"/>
        </w:rPr>
        <w:t>ly one t</w:t>
      </w:r>
      <w:r w:rsidR="00353D07">
        <w:rPr>
          <w:rFonts w:ascii="Times New Roman" w:eastAsia="Yu Mincho" w:hAnsi="Times New Roman" w:cs="Times New Roman"/>
          <w:sz w:val="24"/>
          <w:szCs w:val="24"/>
          <w:lang w:eastAsia="ja-JP"/>
        </w:rPr>
        <w:t>erabyte</w:t>
      </w:r>
      <w:r>
        <w:rPr>
          <w:rFonts w:ascii="Times New Roman" w:eastAsia="Yu Mincho" w:hAnsi="Times New Roman" w:cs="Times New Roman"/>
          <w:sz w:val="24"/>
          <w:szCs w:val="24"/>
          <w:lang w:eastAsia="ja-JP"/>
        </w:rPr>
        <w:t xml:space="preserve">.  Due to this large database size, we </w:t>
      </w:r>
      <w:r w:rsidR="00353D07">
        <w:rPr>
          <w:rFonts w:ascii="Times New Roman" w:eastAsia="Yu Mincho" w:hAnsi="Times New Roman" w:cs="Times New Roman"/>
          <w:sz w:val="24"/>
          <w:szCs w:val="24"/>
          <w:lang w:eastAsia="ja-JP"/>
        </w:rPr>
        <w:t>optimized and parallelized</w:t>
      </w:r>
      <w:r w:rsidR="00353D07" w:rsidRPr="00191015">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our code </w:t>
      </w:r>
      <w:r w:rsidR="00353D07">
        <w:rPr>
          <w:rFonts w:ascii="Times New Roman" w:eastAsia="Yu Mincho" w:hAnsi="Times New Roman" w:cs="Times New Roman"/>
          <w:sz w:val="24"/>
          <w:szCs w:val="24"/>
          <w:lang w:eastAsia="ja-JP"/>
        </w:rPr>
        <w:t xml:space="preserve">to deal with the computational </w:t>
      </w:r>
      <w:r w:rsidR="007D0141">
        <w:rPr>
          <w:rFonts w:ascii="Times New Roman" w:eastAsia="Yu Mincho" w:hAnsi="Times New Roman" w:cs="Times New Roman"/>
          <w:sz w:val="24"/>
          <w:szCs w:val="24"/>
          <w:lang w:eastAsia="ja-JP"/>
        </w:rPr>
        <w:t>burden</w:t>
      </w:r>
      <w:r w:rsidR="00353D07">
        <w:rPr>
          <w:rFonts w:ascii="Times New Roman" w:eastAsia="Yu Mincho" w:hAnsi="Times New Roman" w:cs="Times New Roman"/>
          <w:sz w:val="24"/>
          <w:szCs w:val="24"/>
          <w:lang w:eastAsia="ja-JP"/>
        </w:rPr>
        <w:t xml:space="preserve">. </w:t>
      </w:r>
      <w:r w:rsidR="007D0141">
        <w:rPr>
          <w:rFonts w:ascii="Times New Roman" w:eastAsia="Yu Mincho" w:hAnsi="Times New Roman" w:cs="Times New Roman"/>
          <w:sz w:val="24"/>
          <w:szCs w:val="24"/>
          <w:lang w:eastAsia="ja-JP"/>
        </w:rPr>
        <w:t>W</w:t>
      </w:r>
      <w:r w:rsidR="00477FBA">
        <w:rPr>
          <w:rFonts w:ascii="Times New Roman" w:eastAsia="Yu Mincho" w:hAnsi="Times New Roman" w:cs="Times New Roman"/>
          <w:sz w:val="24"/>
          <w:szCs w:val="24"/>
          <w:lang w:eastAsia="ja-JP"/>
        </w:rPr>
        <w:t>e</w:t>
      </w:r>
      <w:r w:rsidR="007D0141">
        <w:rPr>
          <w:rFonts w:ascii="Times New Roman" w:eastAsia="Yu Mincho" w:hAnsi="Times New Roman" w:cs="Times New Roman"/>
          <w:sz w:val="24"/>
          <w:szCs w:val="24"/>
          <w:lang w:eastAsia="ja-JP"/>
        </w:rPr>
        <w:t xml:space="preserve"> also</w:t>
      </w:r>
      <w:r w:rsidR="00477FBA">
        <w:rPr>
          <w:rFonts w:ascii="Times New Roman" w:eastAsia="Yu Mincho" w:hAnsi="Times New Roman" w:cs="Times New Roman"/>
          <w:sz w:val="24"/>
          <w:szCs w:val="24"/>
          <w:lang w:eastAsia="ja-JP"/>
        </w:rPr>
        <w:t xml:space="preserve"> developed different summary measures based on varying spatial or temporal </w:t>
      </w:r>
      <w:r w:rsidR="007D0141">
        <w:rPr>
          <w:rFonts w:ascii="Times New Roman" w:eastAsia="Yu Mincho" w:hAnsi="Times New Roman" w:cs="Times New Roman"/>
          <w:sz w:val="24"/>
          <w:szCs w:val="24"/>
          <w:lang w:eastAsia="ja-JP"/>
        </w:rPr>
        <w:t>aggregations</w:t>
      </w:r>
      <w:r>
        <w:rPr>
          <w:rFonts w:ascii="Times New Roman" w:eastAsia="Yu Mincho" w:hAnsi="Times New Roman" w:cs="Times New Roman"/>
          <w:sz w:val="24"/>
          <w:szCs w:val="24"/>
          <w:lang w:eastAsia="ja-JP"/>
        </w:rPr>
        <w:t>.  T</w:t>
      </w:r>
      <w:r w:rsidR="00E728CC">
        <w:rPr>
          <w:rFonts w:ascii="Times New Roman" w:eastAsia="Yu Mincho" w:hAnsi="Times New Roman" w:cs="Times New Roman"/>
          <w:sz w:val="24"/>
          <w:szCs w:val="24"/>
          <w:lang w:eastAsia="ja-JP"/>
        </w:rPr>
        <w:t>o compare the results derived from GTFS and APC data</w:t>
      </w:r>
      <w:r w:rsidR="008345E7">
        <w:rPr>
          <w:rFonts w:ascii="Times New Roman" w:eastAsia="Yu Mincho" w:hAnsi="Times New Roman" w:cs="Times New Roman"/>
          <w:sz w:val="24"/>
          <w:szCs w:val="24"/>
          <w:lang w:eastAsia="ja-JP"/>
        </w:rPr>
        <w:t>, we present</w:t>
      </w:r>
      <w:r w:rsidR="00E728CC">
        <w:rPr>
          <w:rFonts w:ascii="Times New Roman" w:eastAsia="Yu Mincho" w:hAnsi="Times New Roman" w:cs="Times New Roman"/>
          <w:sz w:val="24"/>
          <w:szCs w:val="24"/>
          <w:lang w:eastAsia="ja-JP"/>
        </w:rPr>
        <w:t xml:space="preserve"> two versions </w:t>
      </w:r>
      <w:r w:rsidR="008345E7">
        <w:rPr>
          <w:rFonts w:ascii="Times New Roman" w:eastAsia="Yu Mincho" w:hAnsi="Times New Roman" w:cs="Times New Roman"/>
          <w:sz w:val="24"/>
          <w:szCs w:val="24"/>
          <w:lang w:eastAsia="ja-JP"/>
        </w:rPr>
        <w:t>of measures</w:t>
      </w:r>
      <w:r w:rsidR="003D68E2">
        <w:rPr>
          <w:rFonts w:ascii="Times New Roman" w:eastAsia="Yu Mincho" w:hAnsi="Times New Roman" w:cs="Times New Roman"/>
          <w:sz w:val="24"/>
          <w:szCs w:val="24"/>
          <w:lang w:eastAsia="ja-JP"/>
        </w:rPr>
        <w:t xml:space="preserve"> and compare accordingly</w:t>
      </w:r>
      <w:r w:rsidR="00E728CC">
        <w:rPr>
          <w:rFonts w:ascii="Times New Roman" w:eastAsia="Yu Mincho" w:hAnsi="Times New Roman" w:cs="Times New Roman"/>
          <w:sz w:val="24"/>
          <w:szCs w:val="24"/>
          <w:lang w:eastAsia="ja-JP"/>
        </w:rPr>
        <w:t>.</w:t>
      </w:r>
    </w:p>
    <w:p w14:paraId="25948D65" w14:textId="77777777" w:rsidR="00A52740" w:rsidRDefault="00A52740" w:rsidP="00A52740">
      <w:pPr>
        <w:spacing w:line="240" w:lineRule="auto"/>
        <w:jc w:val="both"/>
        <w:rPr>
          <w:rFonts w:ascii="Times New Roman" w:eastAsia="Yu Mincho" w:hAnsi="Times New Roman" w:cs="Times New Roman"/>
          <w:sz w:val="24"/>
          <w:szCs w:val="24"/>
          <w:lang w:eastAsia="ja-JP"/>
        </w:rPr>
      </w:pPr>
    </w:p>
    <w:p w14:paraId="770032AB" w14:textId="03B67C6C" w:rsidR="00A52740" w:rsidRPr="009E1647" w:rsidRDefault="009E1647"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Spatial patterns</w:t>
      </w:r>
    </w:p>
    <w:p w14:paraId="1B552FE0" w14:textId="6211A26F" w:rsidR="00C9225F" w:rsidRDefault="00A52740" w:rsidP="007B4F28">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investigate the spatial pattern of transfer risk, the first thing is spatial aggregation, since </w:t>
      </w:r>
      <w:r>
        <w:rPr>
          <w:rFonts w:ascii="Times New Roman" w:eastAsia="Yu Mincho" w:hAnsi="Times New Roman" w:cs="Times New Roman"/>
          <w:i/>
          <w:sz w:val="24"/>
          <w:szCs w:val="24"/>
          <w:lang w:eastAsia="ja-JP"/>
        </w:rPr>
        <w:t>trip patterns</w:t>
      </w:r>
      <w:r>
        <w:rPr>
          <w:rFonts w:ascii="Times New Roman" w:eastAsia="Yu Mincho" w:hAnsi="Times New Roman" w:cs="Times New Roman"/>
          <w:sz w:val="24"/>
          <w:szCs w:val="24"/>
          <w:lang w:eastAsia="ja-JP"/>
        </w:rPr>
        <w:t xml:space="preserve"> (</w:t>
      </w:r>
      <w:r w:rsidR="007942F8">
        <w:rPr>
          <w:rFonts w:ascii="Times New Roman" w:eastAsia="Yu Mincho" w:hAnsi="Times New Roman" w:cs="Times New Roman"/>
          <w:sz w:val="24"/>
          <w:szCs w:val="24"/>
          <w:lang w:eastAsia="ja-JP"/>
        </w:rPr>
        <w:t xml:space="preserve">each vehicle trip; </w:t>
      </w:r>
      <w:r>
        <w:rPr>
          <w:rFonts w:ascii="Times New Roman" w:eastAsia="Yu Mincho" w:hAnsi="Times New Roman" w:cs="Times New Roman"/>
          <w:sz w:val="24"/>
          <w:szCs w:val="24"/>
          <w:lang w:eastAsia="ja-JP"/>
        </w:rPr>
        <w:t>the finest level of resolution) are too specific and not representative of broader patterns. We can aggregate in different ways</w:t>
      </w:r>
      <w:r w:rsidR="004251AF">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Naturally, </w:t>
      </w:r>
      <w:r>
        <w:rPr>
          <w:rFonts w:ascii="Times New Roman" w:eastAsia="Yu Mincho" w:hAnsi="Times New Roman" w:cs="Times New Roman"/>
          <w:i/>
          <w:sz w:val="24"/>
          <w:szCs w:val="24"/>
          <w:lang w:eastAsia="ja-JP"/>
        </w:rPr>
        <w:t>route patterns</w:t>
      </w:r>
      <w:r>
        <w:rPr>
          <w:rFonts w:ascii="Times New Roman" w:eastAsia="Yu Mincho" w:hAnsi="Times New Roman" w:cs="Times New Roman"/>
          <w:sz w:val="24"/>
          <w:szCs w:val="24"/>
          <w:lang w:eastAsia="ja-JP"/>
        </w:rPr>
        <w:t xml:space="preserve"> are useful, which aggregate the trip combinations based on their route schedules, since they measure the empirical performance of the transfers between certain stops and certain routes. </w:t>
      </w:r>
      <w:r>
        <w:rPr>
          <w:rFonts w:ascii="Times New Roman" w:eastAsia="Yu Mincho" w:hAnsi="Times New Roman" w:cs="Times New Roman"/>
          <w:i/>
          <w:sz w:val="24"/>
          <w:szCs w:val="24"/>
          <w:lang w:eastAsia="ja-JP"/>
        </w:rPr>
        <w:t>Stop patterns</w:t>
      </w:r>
      <w:r>
        <w:rPr>
          <w:rFonts w:ascii="Times New Roman" w:eastAsia="Yu Mincho" w:hAnsi="Times New Roman" w:cs="Times New Roman"/>
          <w:sz w:val="24"/>
          <w:szCs w:val="24"/>
          <w:lang w:eastAsia="ja-JP"/>
        </w:rPr>
        <w:t xml:space="preserve"> are also useful since the quality of transfers between stops is assessed and stop combinations are geographically distinguishable, making it especially crucial for visualization. We concentrate on stop patterns in our analys</w:t>
      </w:r>
      <w:r w:rsidR="00E916A9">
        <w:rPr>
          <w:rFonts w:ascii="Times New Roman" w:eastAsia="Yu Mincho" w:hAnsi="Times New Roman" w:cs="Times New Roman"/>
          <w:sz w:val="24"/>
          <w:szCs w:val="24"/>
          <w:lang w:eastAsia="ja-JP"/>
        </w:rPr>
        <w:t>e</w:t>
      </w:r>
      <w:r>
        <w:rPr>
          <w:rFonts w:ascii="Times New Roman" w:eastAsia="Yu Mincho" w:hAnsi="Times New Roman" w:cs="Times New Roman"/>
          <w:sz w:val="24"/>
          <w:szCs w:val="24"/>
          <w:lang w:eastAsia="ja-JP"/>
        </w:rPr>
        <w:t>s.</w:t>
      </w:r>
    </w:p>
    <w:p w14:paraId="77C7FF56" w14:textId="78859AB1" w:rsidR="007B4F28" w:rsidRDefault="007942F8" w:rsidP="00276EB4">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Based on the </w:t>
      </w:r>
      <w:r w:rsidR="000946CA">
        <w:rPr>
          <w:rFonts w:ascii="Times New Roman" w:eastAsia="Yu Mincho" w:hAnsi="Times New Roman" w:cs="Times New Roman"/>
          <w:sz w:val="24"/>
          <w:szCs w:val="24"/>
          <w:lang w:eastAsia="ja-JP"/>
        </w:rPr>
        <w:t>GTFS</w:t>
      </w:r>
      <w:r>
        <w:rPr>
          <w:rFonts w:ascii="Times New Roman" w:eastAsia="Yu Mincho" w:hAnsi="Times New Roman" w:cs="Times New Roman"/>
          <w:sz w:val="24"/>
          <w:szCs w:val="24"/>
          <w:lang w:eastAsia="ja-JP"/>
        </w:rPr>
        <w:t xml:space="preserve"> data alone</w:t>
      </w:r>
      <w:r w:rsidR="000946CA">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 xml:space="preserve">the </w:t>
      </w:r>
      <w:r w:rsidR="000946CA">
        <w:rPr>
          <w:rFonts w:ascii="Times New Roman" w:eastAsia="Yu Mincho" w:hAnsi="Times New Roman" w:cs="Times New Roman"/>
          <w:sz w:val="24"/>
          <w:szCs w:val="24"/>
          <w:lang w:eastAsia="ja-JP"/>
        </w:rPr>
        <w:t xml:space="preserve">average TR </w:t>
      </w:r>
      <w:r>
        <w:rPr>
          <w:rFonts w:ascii="Times New Roman" w:eastAsia="Yu Mincho" w:hAnsi="Times New Roman" w:cs="Times New Roman"/>
          <w:sz w:val="24"/>
          <w:szCs w:val="24"/>
          <w:lang w:eastAsia="ja-JP"/>
        </w:rPr>
        <w:t xml:space="preserve">over the study period </w:t>
      </w:r>
      <w:r w:rsidR="000946CA">
        <w:rPr>
          <w:rFonts w:ascii="Times New Roman" w:eastAsia="Yu Mincho" w:hAnsi="Times New Roman" w:cs="Times New Roman"/>
          <w:sz w:val="24"/>
          <w:szCs w:val="24"/>
          <w:lang w:eastAsia="ja-JP"/>
        </w:rPr>
        <w:t>is 7.14%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 xml:space="preserve">25.75%) </w:t>
      </w:r>
      <w:r w:rsidR="000417BA">
        <w:rPr>
          <w:rFonts w:ascii="Times New Roman" w:eastAsia="Yu Mincho" w:hAnsi="Times New Roman" w:cs="Times New Roman"/>
          <w:sz w:val="24"/>
          <w:szCs w:val="24"/>
          <w:lang w:eastAsia="ja-JP"/>
        </w:rPr>
        <w:t>and</w:t>
      </w:r>
      <w:r w:rsidR="000946CA">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 xml:space="preserve">the </w:t>
      </w:r>
      <w:r w:rsidR="000946CA">
        <w:rPr>
          <w:rFonts w:ascii="Times New Roman" w:eastAsia="Yu Mincho" w:hAnsi="Times New Roman" w:cs="Times New Roman"/>
          <w:sz w:val="24"/>
          <w:szCs w:val="24"/>
          <w:lang w:eastAsia="ja-JP"/>
        </w:rPr>
        <w:t>ATTP is 3.74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 xml:space="preserve"> 12.97)</w:t>
      </w:r>
      <w:r w:rsidR="000946CA" w:rsidRPr="000946CA">
        <w:rPr>
          <w:rFonts w:ascii="Times New Roman" w:eastAsia="Yu Mincho" w:hAnsi="Times New Roman" w:cs="Times New Roman"/>
          <w:sz w:val="24"/>
          <w:szCs w:val="24"/>
          <w:lang w:eastAsia="ja-JP"/>
        </w:rPr>
        <w:t xml:space="preserve"> </w:t>
      </w:r>
      <w:r w:rsidR="000946CA">
        <w:rPr>
          <w:rFonts w:ascii="Times New Roman" w:eastAsia="Yu Mincho" w:hAnsi="Times New Roman" w:cs="Times New Roman"/>
          <w:sz w:val="24"/>
          <w:szCs w:val="24"/>
          <w:lang w:eastAsia="ja-JP"/>
        </w:rPr>
        <w:t>minutes</w:t>
      </w:r>
      <w:r>
        <w:rPr>
          <w:rFonts w:ascii="Times New Roman" w:eastAsia="Yu Mincho" w:hAnsi="Times New Roman" w:cs="Times New Roman"/>
          <w:sz w:val="24"/>
          <w:szCs w:val="24"/>
          <w:lang w:eastAsia="ja-JP"/>
        </w:rPr>
        <w:t xml:space="preserve">; based on the merged </w:t>
      </w:r>
      <w:r w:rsidR="000946CA">
        <w:rPr>
          <w:rFonts w:ascii="Times New Roman" w:eastAsia="Yu Mincho" w:hAnsi="Times New Roman" w:cs="Times New Roman"/>
          <w:sz w:val="24"/>
          <w:szCs w:val="24"/>
          <w:lang w:eastAsia="ja-JP"/>
        </w:rPr>
        <w:t xml:space="preserve">APC-GTFS, </w:t>
      </w:r>
      <w:r w:rsidR="0014603F">
        <w:rPr>
          <w:rFonts w:ascii="Times New Roman" w:eastAsia="Yu Mincho" w:hAnsi="Times New Roman" w:cs="Times New Roman"/>
          <w:sz w:val="24"/>
          <w:szCs w:val="24"/>
          <w:lang w:eastAsia="ja-JP"/>
        </w:rPr>
        <w:t xml:space="preserve">the </w:t>
      </w:r>
      <w:r w:rsidR="000946CA">
        <w:rPr>
          <w:rFonts w:ascii="Times New Roman" w:eastAsia="Yu Mincho" w:hAnsi="Times New Roman" w:cs="Times New Roman"/>
          <w:sz w:val="24"/>
          <w:szCs w:val="24"/>
          <w:lang w:eastAsia="ja-JP"/>
        </w:rPr>
        <w:t>average TR is 8.55%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27.96%) and</w:t>
      </w:r>
      <w:r w:rsidR="0014603F" w:rsidRPr="0014603F">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the</w:t>
      </w:r>
      <w:r w:rsidR="000946CA">
        <w:rPr>
          <w:rFonts w:ascii="Times New Roman" w:eastAsia="Yu Mincho" w:hAnsi="Times New Roman" w:cs="Times New Roman"/>
          <w:sz w:val="24"/>
          <w:szCs w:val="24"/>
          <w:lang w:eastAsia="ja-JP"/>
        </w:rPr>
        <w:t xml:space="preserve"> ATTP is 4.57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15.44) minutes.</w:t>
      </w:r>
      <w:r w:rsidR="008E2BBA">
        <w:rPr>
          <w:rFonts w:ascii="Times New Roman" w:eastAsia="Yu Mincho" w:hAnsi="Times New Roman" w:cs="Times New Roman"/>
          <w:sz w:val="24"/>
          <w:szCs w:val="24"/>
          <w:lang w:eastAsia="ja-JP"/>
        </w:rPr>
        <w:t xml:space="preserve"> </w:t>
      </w:r>
      <w:r w:rsidR="000A7901">
        <w:rPr>
          <w:rFonts w:ascii="Times New Roman" w:eastAsia="Yu Mincho" w:hAnsi="Times New Roman" w:cs="Times New Roman"/>
          <w:sz w:val="24"/>
          <w:szCs w:val="24"/>
          <w:lang w:eastAsia="ja-JP"/>
        </w:rPr>
        <w:t>Although the mean value is relatively small, however, the standard deviation is substantially large, which suggests the temporal and spatial variation is large.</w:t>
      </w:r>
      <w:r w:rsidR="00276EB4" w:rsidRPr="00276EB4">
        <w:rPr>
          <w:rFonts w:ascii="Times New Roman" w:eastAsia="Yu Mincho" w:hAnsi="Times New Roman" w:cs="Times New Roman"/>
          <w:sz w:val="24"/>
          <w:szCs w:val="24"/>
          <w:lang w:eastAsia="ja-JP"/>
        </w:rPr>
        <w:t xml:space="preserve"> </w:t>
      </w:r>
      <w:r w:rsidR="00276EB4">
        <w:rPr>
          <w:rFonts w:ascii="Times New Roman" w:eastAsia="Yu Mincho" w:hAnsi="Times New Roman" w:cs="Times New Roman"/>
          <w:sz w:val="24"/>
          <w:szCs w:val="24"/>
          <w:lang w:eastAsia="ja-JP"/>
        </w:rPr>
        <w:t>We can also observe that calcul</w:t>
      </w:r>
      <w:r>
        <w:rPr>
          <w:rFonts w:ascii="Times New Roman" w:eastAsia="Yu Mincho" w:hAnsi="Times New Roman" w:cs="Times New Roman"/>
          <w:sz w:val="24"/>
          <w:szCs w:val="24"/>
          <w:lang w:eastAsia="ja-JP"/>
        </w:rPr>
        <w:t>ations of TR and ATTP are higher</w:t>
      </w:r>
      <w:r w:rsidR="00276EB4">
        <w:rPr>
          <w:rFonts w:ascii="Times New Roman" w:eastAsia="Yu Mincho" w:hAnsi="Times New Roman" w:cs="Times New Roman"/>
          <w:sz w:val="24"/>
          <w:szCs w:val="24"/>
          <w:lang w:eastAsia="ja-JP"/>
        </w:rPr>
        <w:t xml:space="preserve"> based on the APC-GTFS data than the GTFS data alone.</w:t>
      </w:r>
    </w:p>
    <w:p w14:paraId="198BC030" w14:textId="3FDCF3F7" w:rsidR="007D0141" w:rsidRDefault="005B5EC7">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_Ref19284994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sidR="00A52740">
        <w:rPr>
          <w:rFonts w:ascii="Times New Roman" w:eastAsia="Yu Mincho" w:hAnsi="Times New Roman" w:cs="Times New Roman"/>
          <w:sz w:val="24"/>
          <w:szCs w:val="24"/>
          <w:lang w:eastAsia="ja-JP"/>
        </w:rPr>
        <w:t xml:space="preserve"> show the spatial pattern of the </w:t>
      </w:r>
      <w:r w:rsidR="004251AF">
        <w:rPr>
          <w:rFonts w:ascii="Times New Roman" w:eastAsia="Yu Mincho" w:hAnsi="Times New Roman" w:cs="Times New Roman"/>
          <w:sz w:val="24"/>
          <w:szCs w:val="24"/>
          <w:lang w:eastAsia="ja-JP"/>
        </w:rPr>
        <w:t xml:space="preserve">TR </w:t>
      </w:r>
      <w:r w:rsidR="00A52740">
        <w:rPr>
          <w:rFonts w:ascii="Times New Roman" w:eastAsia="Yu Mincho" w:hAnsi="Times New Roman" w:cs="Times New Roman"/>
          <w:sz w:val="24"/>
          <w:szCs w:val="24"/>
          <w:lang w:eastAsia="ja-JP"/>
        </w:rPr>
        <w:t xml:space="preserve">and </w:t>
      </w:r>
      <w:r w:rsidR="004251AF">
        <w:rPr>
          <w:rFonts w:ascii="Times New Roman" w:eastAsia="Yu Mincho" w:hAnsi="Times New Roman" w:cs="Times New Roman"/>
          <w:sz w:val="24"/>
          <w:szCs w:val="24"/>
          <w:lang w:eastAsia="ja-JP"/>
        </w:rPr>
        <w:t xml:space="preserve">ATTP </w:t>
      </w:r>
      <w:r w:rsidR="00A52740">
        <w:rPr>
          <w:rFonts w:ascii="Times New Roman" w:eastAsia="Yu Mincho" w:hAnsi="Times New Roman" w:cs="Times New Roman"/>
          <w:sz w:val="24"/>
          <w:szCs w:val="24"/>
          <w:lang w:eastAsia="ja-JP"/>
        </w:rPr>
        <w:t xml:space="preserve">from February 2018 to </w:t>
      </w:r>
      <w:r w:rsidR="00B74C48">
        <w:rPr>
          <w:rFonts w:ascii="Times New Roman" w:eastAsia="Yu Mincho" w:hAnsi="Times New Roman" w:cs="Times New Roman"/>
          <w:sz w:val="24"/>
          <w:szCs w:val="24"/>
          <w:lang w:eastAsia="ja-JP"/>
        </w:rPr>
        <w:t>January</w:t>
      </w:r>
      <w:r w:rsidR="00A52740">
        <w:rPr>
          <w:rFonts w:ascii="Times New Roman" w:eastAsia="Yu Mincho" w:hAnsi="Times New Roman" w:cs="Times New Roman"/>
          <w:sz w:val="24"/>
          <w:szCs w:val="24"/>
          <w:lang w:eastAsia="ja-JP"/>
        </w:rPr>
        <w:t xml:space="preserve"> 2019</w:t>
      </w:r>
      <w:r w:rsidR="00452363">
        <w:rPr>
          <w:rFonts w:ascii="Times New Roman" w:eastAsia="Yu Mincho" w:hAnsi="Times New Roman" w:cs="Times New Roman"/>
          <w:sz w:val="24"/>
          <w:szCs w:val="24"/>
          <w:lang w:eastAsia="ja-JP"/>
        </w:rPr>
        <w:t xml:space="preserve"> for both datasets</w:t>
      </w:r>
      <w:r w:rsidR="00A52740">
        <w:rPr>
          <w:rFonts w:ascii="Times New Roman" w:eastAsia="Yu Mincho" w:hAnsi="Times New Roman" w:cs="Times New Roman"/>
          <w:sz w:val="24"/>
          <w:szCs w:val="24"/>
          <w:lang w:eastAsia="ja-JP"/>
        </w:rPr>
        <w:t xml:space="preserve">. It </w:t>
      </w:r>
      <w:r w:rsidR="00BC649E">
        <w:rPr>
          <w:rFonts w:ascii="Times New Roman" w:eastAsia="Yu Mincho" w:hAnsi="Times New Roman" w:cs="Times New Roman"/>
          <w:sz w:val="24"/>
          <w:szCs w:val="24"/>
          <w:lang w:eastAsia="ja-JP"/>
        </w:rPr>
        <w:t>shows</w:t>
      </w:r>
      <w:r w:rsidR="00A52740">
        <w:rPr>
          <w:rFonts w:ascii="Times New Roman" w:eastAsia="Yu Mincho" w:hAnsi="Times New Roman" w:cs="Times New Roman"/>
          <w:sz w:val="24"/>
          <w:szCs w:val="24"/>
          <w:lang w:eastAsia="ja-JP"/>
        </w:rPr>
        <w:t xml:space="preserve"> some differences between TR and ATTP’s spatial distribution, especially on High Street (a major north-south thoroughfare in Columbus, indicated by a red circle in</w:t>
      </w:r>
      <w:r w:rsidR="00753D2D">
        <w:rPr>
          <w:rFonts w:ascii="Times New Roman" w:eastAsia="Yu Mincho" w:hAnsi="Times New Roman" w:cs="Times New Roman"/>
          <w:sz w:val="24"/>
          <w:szCs w:val="24"/>
          <w:lang w:eastAsia="ja-JP"/>
        </w:rPr>
        <w:t xml:space="preserve"> </w:t>
      </w:r>
      <w:r w:rsidR="00753D2D">
        <w:rPr>
          <w:rFonts w:ascii="Times New Roman" w:eastAsia="Yu Mincho" w:hAnsi="Times New Roman" w:cs="Times New Roman"/>
          <w:sz w:val="24"/>
          <w:szCs w:val="24"/>
          <w:lang w:eastAsia="ja-JP"/>
        </w:rPr>
        <w:fldChar w:fldCharType="begin"/>
      </w:r>
      <w:r w:rsidR="00753D2D">
        <w:rPr>
          <w:rFonts w:ascii="Times New Roman" w:eastAsia="Yu Mincho" w:hAnsi="Times New Roman" w:cs="Times New Roman"/>
          <w:sz w:val="24"/>
          <w:szCs w:val="24"/>
          <w:lang w:eastAsia="ja-JP"/>
        </w:rPr>
        <w:instrText xml:space="preserve"> REF _Ref19284994 \h </w:instrText>
      </w:r>
      <w:r w:rsidR="00753D2D">
        <w:rPr>
          <w:rFonts w:ascii="Times New Roman" w:eastAsia="Yu Mincho" w:hAnsi="Times New Roman" w:cs="Times New Roman"/>
          <w:sz w:val="24"/>
          <w:szCs w:val="24"/>
          <w:lang w:eastAsia="ja-JP"/>
        </w:rPr>
      </w:r>
      <w:r w:rsidR="00753D2D">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3</w:t>
      </w:r>
      <w:r w:rsidR="00753D2D">
        <w:rPr>
          <w:rFonts w:ascii="Times New Roman" w:eastAsia="Yu Mincho" w:hAnsi="Times New Roman" w:cs="Times New Roman"/>
          <w:sz w:val="24"/>
          <w:szCs w:val="24"/>
          <w:lang w:eastAsia="ja-JP"/>
        </w:rPr>
        <w:fldChar w:fldCharType="end"/>
      </w:r>
      <w:r w:rsidR="00A52740">
        <w:rPr>
          <w:rFonts w:ascii="Times New Roman" w:eastAsia="Yu Mincho" w:hAnsi="Times New Roman" w:cs="Times New Roman"/>
          <w:sz w:val="24"/>
          <w:szCs w:val="24"/>
          <w:lang w:eastAsia="ja-JP"/>
        </w:rPr>
        <w:t xml:space="preserve">) and downtown area (indicated by a blue circle in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_Ref19284994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sidR="00BC649E">
        <w:rPr>
          <w:rFonts w:ascii="Times New Roman" w:eastAsia="Yu Mincho" w:hAnsi="Times New Roman" w:cs="Times New Roman"/>
          <w:sz w:val="24"/>
          <w:szCs w:val="24"/>
          <w:lang w:eastAsia="ja-JP"/>
        </w:rPr>
        <w:t>).</w:t>
      </w:r>
      <w:r w:rsidR="004251AF">
        <w:rPr>
          <w:rFonts w:ascii="Times New Roman" w:eastAsia="Yu Mincho" w:hAnsi="Times New Roman" w:cs="Times New Roman"/>
          <w:sz w:val="24"/>
          <w:szCs w:val="24"/>
          <w:lang w:eastAsia="ja-JP"/>
        </w:rPr>
        <w:t xml:space="preserve">  </w:t>
      </w:r>
      <w:r w:rsidR="00A52740">
        <w:rPr>
          <w:rFonts w:ascii="Times New Roman" w:eastAsia="Yu Mincho" w:hAnsi="Times New Roman" w:cs="Times New Roman"/>
          <w:sz w:val="24"/>
          <w:szCs w:val="24"/>
          <w:lang w:eastAsia="ja-JP"/>
        </w:rPr>
        <w:t xml:space="preserve">Stops among High Street has relatively higher transfer risk </w:t>
      </w:r>
      <w:r w:rsidR="007D0141">
        <w:rPr>
          <w:rFonts w:ascii="Times New Roman" w:eastAsia="Yu Mincho" w:hAnsi="Times New Roman" w:cs="Times New Roman"/>
          <w:sz w:val="24"/>
          <w:szCs w:val="24"/>
          <w:lang w:eastAsia="ja-JP"/>
        </w:rPr>
        <w:t xml:space="preserve">but </w:t>
      </w:r>
      <w:r w:rsidR="00A52740">
        <w:rPr>
          <w:rFonts w:ascii="Times New Roman" w:eastAsia="Yu Mincho" w:hAnsi="Times New Roman" w:cs="Times New Roman"/>
          <w:sz w:val="24"/>
          <w:szCs w:val="24"/>
          <w:lang w:eastAsia="ja-JP"/>
        </w:rPr>
        <w:t xml:space="preserve">also have relatively lower average total time penalty. This is </w:t>
      </w:r>
      <w:r w:rsidR="007D0141">
        <w:rPr>
          <w:rFonts w:ascii="Times New Roman" w:eastAsia="Yu Mincho" w:hAnsi="Times New Roman" w:cs="Times New Roman"/>
          <w:sz w:val="24"/>
          <w:szCs w:val="24"/>
          <w:lang w:eastAsia="ja-JP"/>
        </w:rPr>
        <w:t xml:space="preserve">likely due to traffic and other disturbances on this route elevating the risk, </w:t>
      </w:r>
      <w:r w:rsidR="007D0141" w:rsidRPr="007D0141">
        <w:rPr>
          <w:rFonts w:ascii="Times New Roman" w:eastAsia="Yu Mincho" w:hAnsi="Times New Roman" w:cs="Times New Roman"/>
          <w:sz w:val="24"/>
          <w:szCs w:val="24"/>
          <w:lang w:eastAsia="ja-JP"/>
        </w:rPr>
        <w:t xml:space="preserve">although </w:t>
      </w:r>
      <w:r w:rsidR="00A52740">
        <w:rPr>
          <w:rFonts w:ascii="Times New Roman" w:eastAsia="Yu Mincho" w:hAnsi="Times New Roman" w:cs="Times New Roman"/>
          <w:sz w:val="24"/>
          <w:szCs w:val="24"/>
          <w:lang w:eastAsia="ja-JP"/>
        </w:rPr>
        <w:t xml:space="preserve">headway between buses is </w:t>
      </w:r>
      <w:r w:rsidR="007D0141">
        <w:rPr>
          <w:rFonts w:ascii="Times New Roman" w:eastAsia="Yu Mincho" w:hAnsi="Times New Roman" w:cs="Times New Roman"/>
          <w:sz w:val="24"/>
          <w:szCs w:val="24"/>
          <w:lang w:eastAsia="ja-JP"/>
        </w:rPr>
        <w:t>short meaning the time penalty is small</w:t>
      </w:r>
      <w:r w:rsidR="00A52740">
        <w:rPr>
          <w:rFonts w:ascii="Times New Roman" w:eastAsia="Yu Mincho" w:hAnsi="Times New Roman" w:cs="Times New Roman"/>
          <w:sz w:val="24"/>
          <w:szCs w:val="24"/>
          <w:lang w:eastAsia="ja-JP"/>
        </w:rPr>
        <w:t>. Similarly, the high ATTP clusters on some roads in downtown area and some peripher</w:t>
      </w:r>
      <w:r w:rsidR="007D0141">
        <w:rPr>
          <w:rFonts w:ascii="Times New Roman" w:eastAsia="Yu Mincho" w:hAnsi="Times New Roman" w:cs="Times New Roman"/>
          <w:sz w:val="24"/>
          <w:szCs w:val="24"/>
          <w:lang w:eastAsia="ja-JP"/>
        </w:rPr>
        <w:t>al</w:t>
      </w:r>
      <w:r w:rsidR="00A52740">
        <w:rPr>
          <w:rFonts w:ascii="Times New Roman" w:eastAsia="Yu Mincho" w:hAnsi="Times New Roman" w:cs="Times New Roman"/>
          <w:sz w:val="24"/>
          <w:szCs w:val="24"/>
          <w:lang w:eastAsia="ja-JP"/>
        </w:rPr>
        <w:t xml:space="preserve"> roads </w:t>
      </w:r>
      <w:r w:rsidR="007D0141">
        <w:rPr>
          <w:rFonts w:ascii="Times New Roman" w:eastAsia="Yu Mincho" w:hAnsi="Times New Roman" w:cs="Times New Roman"/>
          <w:sz w:val="24"/>
          <w:szCs w:val="24"/>
          <w:lang w:eastAsia="ja-JP"/>
        </w:rPr>
        <w:t xml:space="preserve">that </w:t>
      </w:r>
      <w:r w:rsidR="00A52740">
        <w:rPr>
          <w:rFonts w:ascii="Times New Roman" w:eastAsia="Yu Mincho" w:hAnsi="Times New Roman" w:cs="Times New Roman"/>
          <w:sz w:val="24"/>
          <w:szCs w:val="24"/>
          <w:lang w:eastAsia="ja-JP"/>
        </w:rPr>
        <w:t xml:space="preserve">do not have higher transfer risk. Although the desynchronization </w:t>
      </w:r>
      <w:r w:rsidR="007D0141">
        <w:rPr>
          <w:rFonts w:ascii="Times New Roman" w:eastAsia="Yu Mincho" w:hAnsi="Times New Roman" w:cs="Times New Roman"/>
          <w:sz w:val="24"/>
          <w:szCs w:val="24"/>
          <w:lang w:eastAsia="ja-JP"/>
        </w:rPr>
        <w:t xml:space="preserve">risk </w:t>
      </w:r>
      <w:r w:rsidR="00A52740">
        <w:rPr>
          <w:rFonts w:ascii="Times New Roman" w:eastAsia="Yu Mincho" w:hAnsi="Times New Roman" w:cs="Times New Roman"/>
          <w:sz w:val="24"/>
          <w:szCs w:val="24"/>
          <w:lang w:eastAsia="ja-JP"/>
        </w:rPr>
        <w:t xml:space="preserve">is low, the </w:t>
      </w:r>
      <w:r w:rsidR="007D0141">
        <w:rPr>
          <w:rFonts w:ascii="Times New Roman" w:eastAsia="Yu Mincho" w:hAnsi="Times New Roman" w:cs="Times New Roman"/>
          <w:sz w:val="24"/>
          <w:szCs w:val="24"/>
          <w:lang w:eastAsia="ja-JP"/>
        </w:rPr>
        <w:t xml:space="preserve">time </w:t>
      </w:r>
      <w:r w:rsidR="00A52740">
        <w:rPr>
          <w:rFonts w:ascii="Times New Roman" w:eastAsia="Yu Mincho" w:hAnsi="Times New Roman" w:cs="Times New Roman"/>
          <w:sz w:val="24"/>
          <w:szCs w:val="24"/>
          <w:lang w:eastAsia="ja-JP"/>
        </w:rPr>
        <w:t>delay can be high, especially for downtown</w:t>
      </w:r>
      <w:r w:rsidR="007D0141">
        <w:rPr>
          <w:rFonts w:ascii="Times New Roman" w:eastAsia="Yu Mincho" w:hAnsi="Times New Roman" w:cs="Times New Roman"/>
          <w:sz w:val="24"/>
          <w:szCs w:val="24"/>
          <w:lang w:eastAsia="ja-JP"/>
        </w:rPr>
        <w:t>, due to longer headways</w:t>
      </w:r>
      <w:r w:rsidR="00A52740">
        <w:rPr>
          <w:rFonts w:ascii="Times New Roman" w:eastAsia="Yu Mincho" w:hAnsi="Times New Roman" w:cs="Times New Roman"/>
          <w:sz w:val="24"/>
          <w:szCs w:val="24"/>
          <w:lang w:eastAsia="ja-JP"/>
        </w:rPr>
        <w:t xml:space="preserve">. </w:t>
      </w:r>
    </w:p>
    <w:p w14:paraId="07205178" w14:textId="1813EFB9" w:rsidR="00AA6E76" w:rsidRDefault="00AA6E76">
      <w:pPr>
        <w:spacing w:line="240" w:lineRule="auto"/>
        <w:ind w:firstLine="720"/>
        <w:jc w:val="both"/>
        <w:rPr>
          <w:rFonts w:ascii="Times New Roman" w:eastAsia="Yu Mincho" w:hAnsi="Times New Roman" w:cs="Times New Roman"/>
          <w:sz w:val="24"/>
          <w:szCs w:val="24"/>
          <w:lang w:eastAsia="ja-JP"/>
        </w:rPr>
      </w:pPr>
    </w:p>
    <w:p w14:paraId="3A29C515" w14:textId="209A771E" w:rsidR="00AA6E76" w:rsidRPr="00694DA5" w:rsidRDefault="001E161D" w:rsidP="00694DA5">
      <w:pPr>
        <w:spacing w:line="240" w:lineRule="auto"/>
        <w:jc w:val="center"/>
        <w:rPr>
          <w:rFonts w:ascii="Times New Roman" w:hAnsi="Times New Roman" w:cs="Times New Roman"/>
          <w:sz w:val="24"/>
          <w:szCs w:val="24"/>
        </w:rPr>
      </w:pPr>
      <w:r>
        <w:rPr>
          <w:noProof/>
        </w:rPr>
        <w:lastRenderedPageBreak/>
        <w:drawing>
          <wp:inline distT="0" distB="0" distL="0" distR="0" wp14:anchorId="05EFFFDC" wp14:editId="000DB5FE">
            <wp:extent cx="5486400" cy="2059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059305"/>
                    </a:xfrm>
                    <a:prstGeom prst="rect">
                      <a:avLst/>
                    </a:prstGeom>
                  </pic:spPr>
                </pic:pic>
              </a:graphicData>
            </a:graphic>
          </wp:inline>
        </w:drawing>
      </w:r>
      <w:r>
        <w:rPr>
          <w:noProof/>
        </w:rPr>
        <w:drawing>
          <wp:inline distT="0" distB="0" distL="0" distR="0" wp14:anchorId="766976FC" wp14:editId="29DEE68A">
            <wp:extent cx="5486400" cy="2059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059940"/>
                    </a:xfrm>
                    <a:prstGeom prst="rect">
                      <a:avLst/>
                    </a:prstGeom>
                  </pic:spPr>
                </pic:pic>
              </a:graphicData>
            </a:graphic>
          </wp:inline>
        </w:drawing>
      </w:r>
    </w:p>
    <w:p w14:paraId="6F7A8FDE" w14:textId="4779DF58" w:rsidR="00AA6E76" w:rsidRDefault="00AA6E76" w:rsidP="00AA6E76">
      <w:pPr>
        <w:spacing w:line="240" w:lineRule="auto"/>
        <w:jc w:val="center"/>
        <w:rPr>
          <w:rFonts w:ascii="Times New Roman" w:eastAsia="Yu Mincho" w:hAnsi="Times New Roman" w:cs="Times New Roman"/>
          <w:sz w:val="24"/>
          <w:szCs w:val="24"/>
          <w:lang w:eastAsia="ja-JP"/>
        </w:rPr>
      </w:pPr>
      <w:bookmarkStart w:id="9" w:name="_Ref1928499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bookmarkEnd w:id="9"/>
      <w:r>
        <w:rPr>
          <w:rFonts w:ascii="Times New Roman" w:eastAsia="Yu Mincho" w:hAnsi="Times New Roman" w:cs="Times New Roman"/>
          <w:sz w:val="24"/>
          <w:szCs w:val="24"/>
          <w:lang w:eastAsia="ja-JP"/>
        </w:rPr>
        <w:t xml:space="preserve"> Spatial Pattern of </w:t>
      </w:r>
      <w:r w:rsidR="00694DA5">
        <w:rPr>
          <w:rFonts w:ascii="Times New Roman" w:eastAsia="Yu Mincho" w:hAnsi="Times New Roman" w:cs="Times New Roman"/>
          <w:sz w:val="24"/>
          <w:szCs w:val="24"/>
          <w:lang w:eastAsia="ja-JP"/>
        </w:rPr>
        <w:t xml:space="preserve">TR and </w:t>
      </w:r>
      <w:r>
        <w:rPr>
          <w:rFonts w:ascii="Times New Roman" w:eastAsia="Yu Mincho" w:hAnsi="Times New Roman" w:cs="Times New Roman"/>
          <w:sz w:val="24"/>
          <w:szCs w:val="24"/>
          <w:lang w:eastAsia="ja-JP"/>
        </w:rPr>
        <w:t>ATTP (</w:t>
      </w:r>
      <w:r w:rsidR="00E52AE3">
        <w:rPr>
          <w:rFonts w:ascii="Times New Roman" w:eastAsia="Yu Mincho" w:hAnsi="Times New Roman" w:cs="Times New Roman"/>
          <w:sz w:val="24"/>
          <w:szCs w:val="24"/>
          <w:lang w:eastAsia="ja-JP"/>
        </w:rPr>
        <w:t xml:space="preserve">in </w:t>
      </w:r>
      <w:r w:rsidR="00DC5A96">
        <w:rPr>
          <w:rFonts w:ascii="Times New Roman" w:eastAsia="Yu Mincho" w:hAnsi="Times New Roman" w:cs="Times New Roman"/>
          <w:sz w:val="24"/>
          <w:szCs w:val="24"/>
          <w:lang w:eastAsia="ja-JP"/>
        </w:rPr>
        <w:t>quantile classification</w:t>
      </w:r>
      <w:r w:rsidR="00FA494E">
        <w:rPr>
          <w:rFonts w:asciiTheme="minorEastAsia" w:hAnsiTheme="minorEastAsia" w:cs="Times New Roman" w:hint="eastAsia"/>
          <w:sz w:val="24"/>
          <w:szCs w:val="24"/>
        </w:rPr>
        <w:t>)</w:t>
      </w:r>
    </w:p>
    <w:p w14:paraId="2387579C" w14:textId="77777777" w:rsidR="00497227" w:rsidRDefault="00497227" w:rsidP="00AA6E76">
      <w:pPr>
        <w:spacing w:line="240" w:lineRule="auto"/>
        <w:jc w:val="center"/>
        <w:rPr>
          <w:rFonts w:ascii="Times New Roman" w:eastAsia="Yu Mincho" w:hAnsi="Times New Roman" w:cs="Times New Roman"/>
          <w:sz w:val="24"/>
          <w:szCs w:val="24"/>
          <w:lang w:eastAsia="ja-JP"/>
        </w:rPr>
      </w:pPr>
    </w:p>
    <w:p w14:paraId="66B6B93D" w14:textId="4FE043BA" w:rsidR="00A52740" w:rsidRPr="009E1647" w:rsidRDefault="00A52740"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 xml:space="preserve">Temporal patterns </w:t>
      </w:r>
    </w:p>
    <w:p w14:paraId="4578B45E" w14:textId="320EA295" w:rsidR="00491109" w:rsidRDefault="004251AF" w:rsidP="006E6DD8">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We now examine </w:t>
      </w:r>
      <w:r w:rsidR="007942F8">
        <w:rPr>
          <w:rFonts w:ascii="Times New Roman" w:eastAsia="Yu Mincho" w:hAnsi="Times New Roman" w:cs="Times New Roman"/>
          <w:sz w:val="24"/>
          <w:szCs w:val="24"/>
          <w:lang w:eastAsia="ja-JP"/>
        </w:rPr>
        <w:t xml:space="preserve">aggregate </w:t>
      </w:r>
      <w:r>
        <w:rPr>
          <w:rFonts w:ascii="Times New Roman" w:eastAsia="Yu Mincho" w:hAnsi="Times New Roman" w:cs="Times New Roman"/>
          <w:sz w:val="24"/>
          <w:szCs w:val="24"/>
          <w:lang w:eastAsia="ja-JP"/>
        </w:rPr>
        <w:t xml:space="preserve">temporal patterns of transfer risk and time penalties.  </w:t>
      </w:r>
      <w:r w:rsidR="00CC6315">
        <w:rPr>
          <w:rFonts w:ascii="Times New Roman" w:eastAsia="Yu Mincho" w:hAnsi="Times New Roman" w:cs="Times New Roman"/>
          <w:sz w:val="24"/>
          <w:szCs w:val="24"/>
          <w:lang w:eastAsia="ja-JP"/>
        </w:rPr>
        <w:fldChar w:fldCharType="begin"/>
      </w:r>
      <w:r w:rsidR="00CC6315">
        <w:rPr>
          <w:rFonts w:ascii="Times New Roman" w:eastAsia="Yu Mincho" w:hAnsi="Times New Roman" w:cs="Times New Roman"/>
          <w:sz w:val="24"/>
          <w:szCs w:val="24"/>
          <w:lang w:eastAsia="ja-JP"/>
        </w:rPr>
        <w:instrText xml:space="preserve"> REF _Ref19285034 \h </w:instrText>
      </w:r>
      <w:r w:rsidR="00CC6315">
        <w:rPr>
          <w:rFonts w:ascii="Times New Roman" w:eastAsia="Yu Mincho" w:hAnsi="Times New Roman" w:cs="Times New Roman"/>
          <w:sz w:val="24"/>
          <w:szCs w:val="24"/>
          <w:lang w:eastAsia="ja-JP"/>
        </w:rPr>
      </w:r>
      <w:r w:rsidR="00CC6315">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4</w:t>
      </w:r>
      <w:r w:rsidR="00CC6315">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monthly trends of TR and ATTP</w:t>
      </w:r>
      <w:r w:rsidR="000F75F6">
        <w:rPr>
          <w:rFonts w:ascii="Times New Roman" w:eastAsia="Yu Mincho" w:hAnsi="Times New Roman" w:cs="Times New Roman"/>
          <w:sz w:val="24"/>
          <w:szCs w:val="24"/>
          <w:lang w:eastAsia="ja-JP"/>
        </w:rPr>
        <w:t xml:space="preserve"> for both datasets</w:t>
      </w:r>
      <w:r w:rsidR="00491109">
        <w:rPr>
          <w:rFonts w:ascii="Times New Roman" w:eastAsia="Yu Mincho" w:hAnsi="Times New Roman" w:cs="Times New Roman"/>
          <w:sz w:val="24"/>
          <w:szCs w:val="24"/>
          <w:lang w:eastAsia="ja-JP"/>
        </w:rPr>
        <w:t xml:space="preserve">. </w:t>
      </w:r>
      <w:r w:rsidR="00C073AB">
        <w:rPr>
          <w:rFonts w:ascii="Times New Roman" w:eastAsia="Yu Mincho" w:hAnsi="Times New Roman" w:cs="Times New Roman"/>
          <w:sz w:val="24"/>
          <w:szCs w:val="24"/>
          <w:lang w:eastAsia="ja-JP"/>
        </w:rPr>
        <w:t>Although APC-GTFS’s results are larger, b</w:t>
      </w:r>
      <w:r w:rsidR="009F461C">
        <w:rPr>
          <w:rFonts w:ascii="Times New Roman" w:eastAsia="Yu Mincho" w:hAnsi="Times New Roman" w:cs="Times New Roman"/>
          <w:sz w:val="24"/>
          <w:szCs w:val="24"/>
          <w:lang w:eastAsia="ja-JP"/>
        </w:rPr>
        <w:t xml:space="preserve">oth datasets suggest a similar </w:t>
      </w:r>
      <w:r w:rsidR="001D6B08">
        <w:rPr>
          <w:rFonts w:ascii="Times New Roman" w:eastAsia="Yu Mincho" w:hAnsi="Times New Roman" w:cs="Times New Roman"/>
          <w:sz w:val="24"/>
          <w:szCs w:val="24"/>
          <w:lang w:eastAsia="ja-JP"/>
        </w:rPr>
        <w:t>pattern</w:t>
      </w:r>
      <w:r w:rsidR="003F7E66">
        <w:rPr>
          <w:rFonts w:ascii="Times New Roman" w:eastAsia="Yu Mincho" w:hAnsi="Times New Roman" w:cs="Times New Roman"/>
          <w:sz w:val="24"/>
          <w:szCs w:val="24"/>
          <w:lang w:eastAsia="ja-JP"/>
        </w:rPr>
        <w:t>.</w:t>
      </w:r>
      <w:r w:rsidR="00350DD2">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July, December</w:t>
      </w:r>
      <w:r w:rsidR="00D14C3D">
        <w:rPr>
          <w:rFonts w:ascii="Times New Roman" w:eastAsia="Yu Mincho" w:hAnsi="Times New Roman" w:cs="Times New Roman"/>
          <w:sz w:val="24"/>
          <w:szCs w:val="24"/>
          <w:lang w:eastAsia="ja-JP"/>
        </w:rPr>
        <w:t>, and January</w:t>
      </w:r>
      <w:r w:rsidR="00491109">
        <w:rPr>
          <w:rFonts w:ascii="Times New Roman" w:eastAsia="Yu Mincho" w:hAnsi="Times New Roman" w:cs="Times New Roman"/>
          <w:sz w:val="24"/>
          <w:szCs w:val="24"/>
          <w:lang w:eastAsia="ja-JP"/>
        </w:rPr>
        <w:t xml:space="preserve"> show an overall low time penalty pattern. This can be due to better overall traffic conditions during summer and </w:t>
      </w:r>
      <w:r w:rsidR="001F369C">
        <w:rPr>
          <w:rFonts w:ascii="Times New Roman" w:eastAsia="Yu Mincho" w:hAnsi="Times New Roman" w:cs="Times New Roman"/>
          <w:sz w:val="24"/>
          <w:szCs w:val="24"/>
          <w:lang w:eastAsia="ja-JP"/>
        </w:rPr>
        <w:t>holiday</w:t>
      </w:r>
      <w:r w:rsidR="00491109">
        <w:rPr>
          <w:rFonts w:ascii="Times New Roman" w:eastAsia="Yu Mincho" w:hAnsi="Times New Roman" w:cs="Times New Roman"/>
          <w:sz w:val="24"/>
          <w:szCs w:val="24"/>
          <w:lang w:eastAsia="ja-JP"/>
        </w:rPr>
        <w:t xml:space="preserve"> </w:t>
      </w:r>
      <w:r w:rsidR="001F369C">
        <w:rPr>
          <w:rFonts w:ascii="Times New Roman" w:eastAsia="Yu Mincho" w:hAnsi="Times New Roman" w:cs="Times New Roman"/>
          <w:sz w:val="24"/>
          <w:szCs w:val="24"/>
          <w:lang w:eastAsia="ja-JP"/>
        </w:rPr>
        <w:t xml:space="preserve">season </w:t>
      </w:r>
      <w:r w:rsidR="00491109">
        <w:rPr>
          <w:rFonts w:ascii="Times New Roman" w:eastAsia="Yu Mincho" w:hAnsi="Times New Roman" w:cs="Times New Roman"/>
          <w:sz w:val="24"/>
          <w:szCs w:val="24"/>
          <w:lang w:eastAsia="ja-JP"/>
        </w:rPr>
        <w:t>vacation. August is the worst month to take a transfer; this may be due to the start of an academic year in a city with a massive university campus near the city center.</w:t>
      </w:r>
      <w:r w:rsidR="009F461C">
        <w:rPr>
          <w:rFonts w:ascii="Times New Roman" w:eastAsia="Yu Mincho" w:hAnsi="Times New Roman" w:cs="Times New Roman"/>
          <w:sz w:val="24"/>
          <w:szCs w:val="24"/>
          <w:lang w:eastAsia="ja-JP"/>
        </w:rPr>
        <w:t xml:space="preserve"> </w:t>
      </w:r>
    </w:p>
    <w:p w14:paraId="42AC4DFE" w14:textId="15AC14DB" w:rsidR="00491109" w:rsidRDefault="003A3293" w:rsidP="00491109">
      <w:pPr>
        <w:keepNext/>
        <w:spacing w:line="240" w:lineRule="auto"/>
        <w:jc w:val="center"/>
      </w:pPr>
      <w:r>
        <w:rPr>
          <w:noProof/>
        </w:rPr>
        <w:lastRenderedPageBreak/>
        <w:drawing>
          <wp:inline distT="0" distB="0" distL="0" distR="0" wp14:anchorId="05A8C119" wp14:editId="6709E0EE">
            <wp:extent cx="5486400" cy="27539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753995"/>
                    </a:xfrm>
                    <a:prstGeom prst="rect">
                      <a:avLst/>
                    </a:prstGeom>
                  </pic:spPr>
                </pic:pic>
              </a:graphicData>
            </a:graphic>
          </wp:inline>
        </w:drawing>
      </w:r>
    </w:p>
    <w:p w14:paraId="6738ECED" w14:textId="4AE41B67" w:rsidR="00491109" w:rsidRDefault="00491109" w:rsidP="00491109">
      <w:pPr>
        <w:spacing w:line="240" w:lineRule="auto"/>
        <w:jc w:val="center"/>
        <w:rPr>
          <w:rFonts w:ascii="Times New Roman" w:eastAsia="Yu Mincho" w:hAnsi="Times New Roman" w:cs="Times New Roman"/>
          <w:sz w:val="24"/>
          <w:szCs w:val="24"/>
          <w:lang w:eastAsia="ja-JP"/>
        </w:rPr>
      </w:pPr>
      <w:bookmarkStart w:id="10" w:name="_Ref1928503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4</w:t>
      </w:r>
      <w:r>
        <w:rPr>
          <w:rFonts w:ascii="Times New Roman" w:eastAsia="Yu Mincho" w:hAnsi="Times New Roman" w:cs="Times New Roman"/>
          <w:sz w:val="24"/>
          <w:szCs w:val="24"/>
          <w:lang w:eastAsia="ja-JP"/>
        </w:rPr>
        <w:fldChar w:fldCharType="end"/>
      </w:r>
      <w:bookmarkEnd w:id="10"/>
      <w:r>
        <w:rPr>
          <w:rFonts w:ascii="Times New Roman" w:eastAsia="Yu Mincho" w:hAnsi="Times New Roman" w:cs="Times New Roman"/>
          <w:sz w:val="24"/>
          <w:szCs w:val="24"/>
          <w:lang w:eastAsia="ja-JP"/>
        </w:rPr>
        <w:t xml:space="preserve"> Overall monthly TR and ATTP trend chart in 2018.</w:t>
      </w:r>
    </w:p>
    <w:p w14:paraId="0DE63045" w14:textId="7126070D" w:rsidR="00491109" w:rsidRDefault="00CC6315"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_Ref19285041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w:t>
      </w:r>
      <w:r w:rsidR="007942F8">
        <w:rPr>
          <w:rFonts w:ascii="Times New Roman" w:eastAsia="Yu Mincho" w:hAnsi="Times New Roman" w:cs="Times New Roman"/>
          <w:sz w:val="24"/>
          <w:szCs w:val="24"/>
          <w:lang w:eastAsia="ja-JP"/>
        </w:rPr>
        <w:t xml:space="preserve">aggregate </w:t>
      </w:r>
      <w:r w:rsidR="00491109">
        <w:rPr>
          <w:rFonts w:ascii="Times New Roman" w:eastAsia="Yu Mincho" w:hAnsi="Times New Roman" w:cs="Times New Roman"/>
          <w:sz w:val="24"/>
          <w:szCs w:val="24"/>
          <w:lang w:eastAsia="ja-JP"/>
        </w:rPr>
        <w:t>trends by day of the week</w:t>
      </w:r>
      <w:r w:rsidR="003E69FA">
        <w:rPr>
          <w:rFonts w:ascii="Times New Roman" w:eastAsia="Yu Mincho" w:hAnsi="Times New Roman" w:cs="Times New Roman"/>
          <w:sz w:val="24"/>
          <w:szCs w:val="24"/>
          <w:lang w:eastAsia="ja-JP"/>
        </w:rPr>
        <w:t xml:space="preserve"> for both datasets</w:t>
      </w:r>
      <w:r w:rsidR="00491109">
        <w:rPr>
          <w:rFonts w:ascii="Times New Roman" w:eastAsia="Yu Mincho" w:hAnsi="Times New Roman" w:cs="Times New Roman"/>
          <w:sz w:val="24"/>
          <w:szCs w:val="24"/>
          <w:lang w:eastAsia="ja-JP"/>
        </w:rPr>
        <w:t xml:space="preserve">. We can see the overall </w:t>
      </w:r>
      <w:r w:rsidR="00597D16">
        <w:rPr>
          <w:rFonts w:ascii="Times New Roman" w:eastAsia="Yu Mincho" w:hAnsi="Times New Roman" w:cs="Times New Roman"/>
          <w:sz w:val="24"/>
          <w:szCs w:val="24"/>
          <w:lang w:eastAsia="ja-JP"/>
        </w:rPr>
        <w:t xml:space="preserve">TR </w:t>
      </w:r>
      <w:r w:rsidR="00491109">
        <w:rPr>
          <w:rFonts w:ascii="Times New Roman" w:eastAsia="Yu Mincho" w:hAnsi="Times New Roman" w:cs="Times New Roman"/>
          <w:sz w:val="24"/>
          <w:szCs w:val="24"/>
          <w:lang w:eastAsia="ja-JP"/>
        </w:rPr>
        <w:t xml:space="preserve">and ATTP peak on Friday, and the core of weekdays (Wednesday, Thursday, </w:t>
      </w:r>
      <w:r w:rsidR="005E4C90">
        <w:rPr>
          <w:rFonts w:ascii="Times New Roman" w:eastAsia="Yu Mincho" w:hAnsi="Times New Roman" w:cs="Times New Roman"/>
          <w:sz w:val="24"/>
          <w:szCs w:val="24"/>
          <w:lang w:eastAsia="ja-JP"/>
        </w:rPr>
        <w:t xml:space="preserve">and </w:t>
      </w:r>
      <w:r w:rsidR="00491109">
        <w:rPr>
          <w:rFonts w:ascii="Times New Roman" w:eastAsia="Yu Mincho" w:hAnsi="Times New Roman" w:cs="Times New Roman"/>
          <w:sz w:val="24"/>
          <w:szCs w:val="24"/>
          <w:lang w:eastAsia="ja-JP"/>
        </w:rPr>
        <w:t xml:space="preserve">Friday) maintains higher levels of risk and </w:t>
      </w:r>
      <w:r w:rsidR="007D0141">
        <w:rPr>
          <w:rFonts w:ascii="Times New Roman" w:eastAsia="Yu Mincho" w:hAnsi="Times New Roman" w:cs="Times New Roman"/>
          <w:sz w:val="24"/>
          <w:szCs w:val="24"/>
          <w:lang w:eastAsia="ja-JP"/>
        </w:rPr>
        <w:t xml:space="preserve">time </w:t>
      </w:r>
      <w:r w:rsidR="00491109">
        <w:rPr>
          <w:rFonts w:ascii="Times New Roman" w:eastAsia="Yu Mincho" w:hAnsi="Times New Roman" w:cs="Times New Roman"/>
          <w:sz w:val="24"/>
          <w:szCs w:val="24"/>
          <w:lang w:eastAsia="ja-JP"/>
        </w:rPr>
        <w:t>penalties</w:t>
      </w:r>
      <w:r w:rsidR="007D0141">
        <w:rPr>
          <w:rFonts w:ascii="Times New Roman" w:eastAsia="Yu Mincho" w:hAnsi="Times New Roman" w:cs="Times New Roman"/>
          <w:sz w:val="24"/>
          <w:szCs w:val="24"/>
          <w:lang w:eastAsia="ja-JP"/>
        </w:rPr>
        <w:t>, likely due</w:t>
      </w:r>
      <w:r w:rsidR="00491109">
        <w:rPr>
          <w:rFonts w:ascii="Times New Roman" w:eastAsia="Yu Mincho" w:hAnsi="Times New Roman" w:cs="Times New Roman"/>
          <w:sz w:val="24"/>
          <w:szCs w:val="24"/>
          <w:lang w:eastAsia="ja-JP"/>
        </w:rPr>
        <w:t xml:space="preserve"> to the overall traffic pattern</w:t>
      </w:r>
      <w:r w:rsidR="007D0141">
        <w:rPr>
          <w:rFonts w:ascii="Times New Roman" w:eastAsia="Yu Mincho" w:hAnsi="Times New Roman" w:cs="Times New Roman"/>
          <w:sz w:val="24"/>
          <w:szCs w:val="24"/>
          <w:lang w:eastAsia="ja-JP"/>
        </w:rPr>
        <w:t xml:space="preserve"> in this city</w:t>
      </w:r>
      <w:r w:rsidR="00491109">
        <w:rPr>
          <w:rFonts w:ascii="Times New Roman" w:eastAsia="Yu Mincho" w:hAnsi="Times New Roman" w:cs="Times New Roman"/>
          <w:sz w:val="24"/>
          <w:szCs w:val="24"/>
          <w:lang w:eastAsia="ja-JP"/>
        </w:rPr>
        <w:t xml:space="preserve">. TR </w:t>
      </w:r>
      <w:r w:rsidR="00597D16">
        <w:rPr>
          <w:rFonts w:ascii="Times New Roman" w:eastAsia="Yu Mincho" w:hAnsi="Times New Roman" w:cs="Times New Roman"/>
          <w:sz w:val="24"/>
          <w:szCs w:val="24"/>
          <w:lang w:eastAsia="ja-JP"/>
        </w:rPr>
        <w:t xml:space="preserve">and ATTP </w:t>
      </w:r>
      <w:r w:rsidR="00491109">
        <w:rPr>
          <w:rFonts w:ascii="Times New Roman" w:eastAsia="Yu Mincho" w:hAnsi="Times New Roman" w:cs="Times New Roman"/>
          <w:sz w:val="24"/>
          <w:szCs w:val="24"/>
          <w:lang w:eastAsia="ja-JP"/>
        </w:rPr>
        <w:t>are relatively low</w:t>
      </w:r>
      <w:r w:rsidR="00597D16">
        <w:rPr>
          <w:rFonts w:ascii="Times New Roman" w:eastAsia="Yu Mincho" w:hAnsi="Times New Roman" w:cs="Times New Roman"/>
          <w:sz w:val="24"/>
          <w:szCs w:val="24"/>
          <w:lang w:eastAsia="ja-JP"/>
        </w:rPr>
        <w:t xml:space="preserve"> on weekends, as would be expected due to lower traffic congestion. TR and ATTP are relatively low on Mondays, possibly </w:t>
      </w:r>
      <w:r w:rsidR="00491109">
        <w:rPr>
          <w:rFonts w:ascii="Times New Roman" w:eastAsia="Yu Mincho" w:hAnsi="Times New Roman" w:cs="Times New Roman"/>
          <w:sz w:val="24"/>
          <w:szCs w:val="24"/>
          <w:lang w:eastAsia="ja-JP"/>
        </w:rPr>
        <w:t>due to flexible working schedule</w:t>
      </w:r>
      <w:r w:rsidR="00597D16">
        <w:rPr>
          <w:rFonts w:ascii="Times New Roman" w:eastAsia="Yu Mincho" w:hAnsi="Times New Roman" w:cs="Times New Roman"/>
          <w:sz w:val="24"/>
          <w:szCs w:val="24"/>
          <w:lang w:eastAsia="ja-JP"/>
        </w:rPr>
        <w:t xml:space="preserve"> and long weekends for some residents, leading to less commuting</w:t>
      </w:r>
      <w:r w:rsidR="00491109">
        <w:rPr>
          <w:rFonts w:ascii="Times New Roman" w:eastAsia="Yu Mincho" w:hAnsi="Times New Roman" w:cs="Times New Roman"/>
          <w:sz w:val="24"/>
          <w:szCs w:val="24"/>
          <w:lang w:eastAsia="ja-JP"/>
        </w:rPr>
        <w:t>.</w:t>
      </w:r>
      <w:r w:rsidR="00C77847">
        <w:rPr>
          <w:rFonts w:ascii="Times New Roman" w:eastAsia="Yu Mincho" w:hAnsi="Times New Roman" w:cs="Times New Roman"/>
          <w:sz w:val="24"/>
          <w:szCs w:val="24"/>
          <w:lang w:eastAsia="ja-JP"/>
        </w:rPr>
        <w:t xml:space="preserve"> However, for </w:t>
      </w:r>
      <w:r w:rsidR="00FA494E">
        <w:rPr>
          <w:rFonts w:ascii="Times New Roman" w:eastAsia="Yu Mincho" w:hAnsi="Times New Roman" w:cs="Times New Roman"/>
          <w:sz w:val="24"/>
          <w:szCs w:val="24"/>
          <w:lang w:eastAsia="ja-JP"/>
        </w:rPr>
        <w:t xml:space="preserve">the </w:t>
      </w:r>
      <w:r w:rsidR="00C77847">
        <w:rPr>
          <w:rFonts w:ascii="Times New Roman" w:eastAsia="Yu Mincho" w:hAnsi="Times New Roman" w:cs="Times New Roman"/>
          <w:sz w:val="24"/>
          <w:szCs w:val="24"/>
          <w:lang w:eastAsia="ja-JP"/>
        </w:rPr>
        <w:t xml:space="preserve">APC-GTFS dataset, we observe </w:t>
      </w:r>
      <w:r w:rsidR="00597D16">
        <w:rPr>
          <w:rFonts w:ascii="Times New Roman" w:eastAsia="Yu Mincho" w:hAnsi="Times New Roman" w:cs="Times New Roman"/>
          <w:sz w:val="24"/>
          <w:szCs w:val="24"/>
          <w:lang w:eastAsia="ja-JP"/>
        </w:rPr>
        <w:t xml:space="preserve">ATTP on </w:t>
      </w:r>
      <w:r w:rsidR="00C77847">
        <w:rPr>
          <w:rFonts w:ascii="Times New Roman" w:eastAsia="Yu Mincho" w:hAnsi="Times New Roman" w:cs="Times New Roman"/>
          <w:sz w:val="24"/>
          <w:szCs w:val="24"/>
          <w:lang w:eastAsia="ja-JP"/>
        </w:rPr>
        <w:t>Sunday</w:t>
      </w:r>
      <w:r w:rsidR="00597D16">
        <w:rPr>
          <w:rFonts w:ascii="Times New Roman" w:eastAsia="Yu Mincho" w:hAnsi="Times New Roman" w:cs="Times New Roman"/>
          <w:sz w:val="24"/>
          <w:szCs w:val="24"/>
          <w:lang w:eastAsia="ja-JP"/>
        </w:rPr>
        <w:t>s</w:t>
      </w:r>
      <w:r w:rsidR="00C77847">
        <w:rPr>
          <w:rFonts w:ascii="Times New Roman" w:eastAsia="Yu Mincho" w:hAnsi="Times New Roman" w:cs="Times New Roman"/>
          <w:sz w:val="24"/>
          <w:szCs w:val="24"/>
          <w:lang w:eastAsia="ja-JP"/>
        </w:rPr>
        <w:t xml:space="preserve"> is second </w:t>
      </w:r>
      <w:r w:rsidR="00597D16">
        <w:rPr>
          <w:rFonts w:ascii="Times New Roman" w:eastAsia="Yu Mincho" w:hAnsi="Times New Roman" w:cs="Times New Roman"/>
          <w:sz w:val="24"/>
          <w:szCs w:val="24"/>
          <w:lang w:eastAsia="ja-JP"/>
        </w:rPr>
        <w:t xml:space="preserve">lowest compared </w:t>
      </w:r>
      <w:r w:rsidR="00C77847">
        <w:rPr>
          <w:rFonts w:ascii="Times New Roman" w:eastAsia="Yu Mincho" w:hAnsi="Times New Roman" w:cs="Times New Roman"/>
          <w:sz w:val="24"/>
          <w:szCs w:val="24"/>
          <w:lang w:eastAsia="ja-JP"/>
        </w:rPr>
        <w:t>to Friday</w:t>
      </w:r>
      <w:r w:rsidR="00597D16">
        <w:rPr>
          <w:rFonts w:ascii="Times New Roman" w:eastAsia="Yu Mincho" w:hAnsi="Times New Roman" w:cs="Times New Roman"/>
          <w:sz w:val="24"/>
          <w:szCs w:val="24"/>
          <w:lang w:eastAsia="ja-JP"/>
        </w:rPr>
        <w:t>s</w:t>
      </w:r>
      <w:r w:rsidR="00C77847">
        <w:rPr>
          <w:rFonts w:ascii="Times New Roman" w:eastAsia="Yu Mincho" w:hAnsi="Times New Roman" w:cs="Times New Roman"/>
          <w:sz w:val="24"/>
          <w:szCs w:val="24"/>
          <w:lang w:eastAsia="ja-JP"/>
        </w:rPr>
        <w:t xml:space="preserve">, which is the lowest for original GTFS dataset.  </w:t>
      </w:r>
    </w:p>
    <w:p w14:paraId="52D67752" w14:textId="0B94B31F" w:rsidR="00491109" w:rsidRDefault="00040504" w:rsidP="00491109">
      <w:pPr>
        <w:keepNext/>
        <w:spacing w:line="240" w:lineRule="auto"/>
        <w:jc w:val="center"/>
      </w:pPr>
      <w:r>
        <w:rPr>
          <w:noProof/>
        </w:rPr>
        <w:drawing>
          <wp:inline distT="0" distB="0" distL="0" distR="0" wp14:anchorId="62A858FE" wp14:editId="23E6ABBD">
            <wp:extent cx="5486400" cy="25647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564765"/>
                    </a:xfrm>
                    <a:prstGeom prst="rect">
                      <a:avLst/>
                    </a:prstGeom>
                  </pic:spPr>
                </pic:pic>
              </a:graphicData>
            </a:graphic>
          </wp:inline>
        </w:drawing>
      </w:r>
    </w:p>
    <w:p w14:paraId="08AC5DBC" w14:textId="3AD30CFC" w:rsidR="00491109" w:rsidRDefault="00491109" w:rsidP="00491109">
      <w:pPr>
        <w:spacing w:line="240" w:lineRule="auto"/>
        <w:jc w:val="center"/>
        <w:rPr>
          <w:rFonts w:ascii="Times New Roman" w:eastAsia="Yu Mincho" w:hAnsi="Times New Roman" w:cs="Times New Roman"/>
          <w:sz w:val="24"/>
          <w:szCs w:val="24"/>
          <w:lang w:eastAsia="ja-JP"/>
        </w:rPr>
      </w:pPr>
      <w:bookmarkStart w:id="11" w:name="_Ref19285041"/>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bookmarkEnd w:id="11"/>
      <w:r>
        <w:rPr>
          <w:rFonts w:ascii="Times New Roman" w:eastAsia="Yu Mincho" w:hAnsi="Times New Roman" w:cs="Times New Roman"/>
          <w:sz w:val="24"/>
          <w:szCs w:val="24"/>
          <w:lang w:eastAsia="ja-JP"/>
        </w:rPr>
        <w:t xml:space="preserve"> Overall Weekday TR and ATTP Trend Chart in 2018.</w:t>
      </w:r>
    </w:p>
    <w:p w14:paraId="37E914ED" w14:textId="42A2FF08" w:rsidR="000829EC" w:rsidRDefault="00CC6315"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_Ref19285045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F85176">
        <w:rPr>
          <w:rFonts w:ascii="Times New Roman" w:eastAsia="Yu Mincho" w:hAnsi="Times New Roman" w:cs="Times New Roman"/>
          <w:sz w:val="24"/>
          <w:szCs w:val="24"/>
          <w:lang w:eastAsia="ja-JP"/>
        </w:rPr>
        <w:t xml:space="preserve">Figure </w:t>
      </w:r>
      <w:r w:rsidR="00F85176">
        <w:rPr>
          <w:rFonts w:ascii="Times New Roman" w:eastAsia="Yu Mincho" w:hAnsi="Times New Roman" w:cs="Times New Roman"/>
          <w:noProof/>
          <w:sz w:val="24"/>
          <w:szCs w:val="24"/>
          <w:lang w:eastAsia="ja-JP"/>
        </w:rPr>
        <w:t>6</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illustrates the hourly trend </w:t>
      </w:r>
      <w:r w:rsidR="00327ACC">
        <w:rPr>
          <w:rFonts w:ascii="Times New Roman" w:eastAsia="Yu Mincho" w:hAnsi="Times New Roman" w:cs="Times New Roman"/>
          <w:sz w:val="24"/>
          <w:szCs w:val="24"/>
          <w:lang w:eastAsia="ja-JP"/>
        </w:rPr>
        <w:t>and</w:t>
      </w:r>
      <w:r w:rsidR="00491109">
        <w:rPr>
          <w:rFonts w:ascii="Times New Roman" w:eastAsia="Yu Mincho" w:hAnsi="Times New Roman" w:cs="Times New Roman"/>
          <w:sz w:val="24"/>
          <w:szCs w:val="24"/>
          <w:lang w:eastAsia="ja-JP"/>
        </w:rPr>
        <w:t xml:space="preserve"> </w:t>
      </w:r>
      <w:r w:rsidR="00415753">
        <w:rPr>
          <w:rFonts w:ascii="Times New Roman" w:eastAsia="Yu Mincho" w:hAnsi="Times New Roman" w:cs="Times New Roman"/>
          <w:sz w:val="24"/>
          <w:szCs w:val="24"/>
          <w:lang w:eastAsia="ja-JP"/>
        </w:rPr>
        <w:t xml:space="preserve">there are three major time clusters </w:t>
      </w:r>
      <w:r w:rsidR="00491109">
        <w:rPr>
          <w:rFonts w:ascii="Times New Roman" w:eastAsia="Yu Mincho" w:hAnsi="Times New Roman" w:cs="Times New Roman"/>
          <w:sz w:val="24"/>
          <w:szCs w:val="24"/>
          <w:lang w:eastAsia="ja-JP"/>
        </w:rPr>
        <w:t>when transfer risk and penalties are high: mornings (8:00 – 9:00 and 9:00 – 10:00), afternoon (17:00 – 18:00 and 18:00 – 19:00), and night hours (22:00 – 23:00 and 23:00 – 24:00)</w:t>
      </w:r>
      <w:r w:rsidR="00FB680F">
        <w:rPr>
          <w:rFonts w:ascii="Times New Roman" w:eastAsia="Yu Mincho" w:hAnsi="Times New Roman" w:cs="Times New Roman"/>
          <w:sz w:val="24"/>
          <w:szCs w:val="24"/>
          <w:lang w:eastAsia="ja-JP"/>
        </w:rPr>
        <w:t xml:space="preserve"> for </w:t>
      </w:r>
      <w:r w:rsidR="00FB680F">
        <w:rPr>
          <w:rFonts w:ascii="Times New Roman" w:eastAsia="Yu Mincho" w:hAnsi="Times New Roman" w:cs="Times New Roman"/>
          <w:sz w:val="24"/>
          <w:szCs w:val="24"/>
          <w:lang w:eastAsia="ja-JP"/>
        </w:rPr>
        <w:lastRenderedPageBreak/>
        <w:t>APC-GTFS data</w:t>
      </w:r>
      <w:r w:rsidR="00491109">
        <w:rPr>
          <w:rFonts w:ascii="Times New Roman" w:eastAsia="Yu Mincho" w:hAnsi="Times New Roman" w:cs="Times New Roman"/>
          <w:sz w:val="24"/>
          <w:szCs w:val="24"/>
          <w:lang w:eastAsia="ja-JP"/>
        </w:rPr>
        <w:t xml:space="preserve">. High risk and penalties during the morning and afternoon periods can be explained by overall traffic pattern during these busy hours. However, nighttime with lower traffic also </w:t>
      </w:r>
      <w:r w:rsidR="007D0141">
        <w:rPr>
          <w:rFonts w:ascii="Times New Roman" w:eastAsia="Yu Mincho" w:hAnsi="Times New Roman" w:cs="Times New Roman"/>
          <w:sz w:val="24"/>
          <w:szCs w:val="24"/>
          <w:lang w:eastAsia="ja-JP"/>
        </w:rPr>
        <w:t xml:space="preserve">displays </w:t>
      </w:r>
      <w:r w:rsidR="00491109">
        <w:rPr>
          <w:rFonts w:ascii="Times New Roman" w:eastAsia="Yu Mincho" w:hAnsi="Times New Roman" w:cs="Times New Roman"/>
          <w:sz w:val="24"/>
          <w:szCs w:val="24"/>
          <w:lang w:eastAsia="ja-JP"/>
        </w:rPr>
        <w:t xml:space="preserve">high transfer risk and high total time penalty. </w:t>
      </w:r>
      <w:r w:rsidR="007D0141">
        <w:rPr>
          <w:rFonts w:ascii="Times New Roman" w:eastAsia="Yu Mincho" w:hAnsi="Times New Roman" w:cs="Times New Roman"/>
          <w:sz w:val="24"/>
          <w:szCs w:val="24"/>
          <w:lang w:eastAsia="ja-JP"/>
        </w:rPr>
        <w:t>A</w:t>
      </w:r>
      <w:r w:rsidR="00491109">
        <w:rPr>
          <w:rFonts w:ascii="Times New Roman" w:eastAsia="Yu Mincho" w:hAnsi="Times New Roman" w:cs="Times New Roman"/>
          <w:sz w:val="24"/>
          <w:szCs w:val="24"/>
          <w:lang w:eastAsia="ja-JP"/>
        </w:rPr>
        <w:t>t night, the consequences (time penalties) are higher due to sparser scheduled servi</w:t>
      </w:r>
      <w:r w:rsidR="007D0141">
        <w:rPr>
          <w:rFonts w:ascii="Times New Roman" w:eastAsia="Yu Mincho" w:hAnsi="Times New Roman" w:cs="Times New Roman"/>
          <w:sz w:val="24"/>
          <w:szCs w:val="24"/>
          <w:lang w:eastAsia="ja-JP"/>
        </w:rPr>
        <w:t>ce</w:t>
      </w:r>
      <w:r w:rsidR="00491109">
        <w:rPr>
          <w:rFonts w:ascii="Times New Roman" w:eastAsia="Yu Mincho" w:hAnsi="Times New Roman" w:cs="Times New Roman"/>
          <w:sz w:val="24"/>
          <w:szCs w:val="24"/>
          <w:lang w:eastAsia="ja-JP"/>
        </w:rPr>
        <w:t xml:space="preserve">. </w:t>
      </w:r>
    </w:p>
    <w:p w14:paraId="7AD9BF98" w14:textId="68B10317" w:rsidR="00491109" w:rsidRDefault="00A156CF" w:rsidP="00491109">
      <w:pPr>
        <w:keepNext/>
        <w:spacing w:line="240" w:lineRule="auto"/>
        <w:jc w:val="center"/>
      </w:pPr>
      <w:r>
        <w:rPr>
          <w:noProof/>
        </w:rPr>
        <w:drawing>
          <wp:inline distT="0" distB="0" distL="0" distR="0" wp14:anchorId="69D07F71" wp14:editId="617BE49C">
            <wp:extent cx="5486400" cy="3004820"/>
            <wp:effectExtent l="0" t="0" r="952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004820"/>
                    </a:xfrm>
                    <a:prstGeom prst="rect">
                      <a:avLst/>
                    </a:prstGeom>
                  </pic:spPr>
                </pic:pic>
              </a:graphicData>
            </a:graphic>
          </wp:inline>
        </w:drawing>
      </w:r>
    </w:p>
    <w:p w14:paraId="0E981A51" w14:textId="07D61314" w:rsidR="00491109" w:rsidRDefault="00491109" w:rsidP="00491109">
      <w:pPr>
        <w:spacing w:line="240" w:lineRule="auto"/>
        <w:jc w:val="center"/>
        <w:rPr>
          <w:rFonts w:ascii="Times New Roman" w:eastAsia="Yu Mincho" w:hAnsi="Times New Roman" w:cs="Times New Roman"/>
          <w:sz w:val="24"/>
          <w:szCs w:val="24"/>
          <w:lang w:eastAsia="ja-JP"/>
        </w:rPr>
      </w:pPr>
      <w:bookmarkStart w:id="12" w:name="_Ref19285045"/>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6</w:t>
      </w:r>
      <w:r>
        <w:rPr>
          <w:rFonts w:ascii="Times New Roman" w:eastAsia="Yu Mincho" w:hAnsi="Times New Roman" w:cs="Times New Roman"/>
          <w:sz w:val="24"/>
          <w:szCs w:val="24"/>
          <w:lang w:eastAsia="ja-JP"/>
        </w:rPr>
        <w:fldChar w:fldCharType="end"/>
      </w:r>
      <w:bookmarkEnd w:id="12"/>
      <w:r>
        <w:rPr>
          <w:rFonts w:ascii="Times New Roman" w:eastAsia="Yu Mincho" w:hAnsi="Times New Roman" w:cs="Times New Roman"/>
          <w:sz w:val="24"/>
          <w:szCs w:val="24"/>
          <w:lang w:eastAsia="ja-JP"/>
        </w:rPr>
        <w:t xml:space="preserve"> Overall Hourly TR and ATTP Trend Chart.</w:t>
      </w:r>
    </w:p>
    <w:p w14:paraId="400788C2" w14:textId="07B3F202" w:rsidR="009B5259" w:rsidRDefault="009B5259" w:rsidP="005B23B4">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As for the comparison of original GTFS and APC-GTFS, for most hours, </w:t>
      </w:r>
      <w:r w:rsidR="00FA494E">
        <w:rPr>
          <w:rFonts w:ascii="Times New Roman" w:eastAsia="Yu Mincho" w:hAnsi="Times New Roman" w:cs="Times New Roman"/>
          <w:sz w:val="24"/>
          <w:szCs w:val="24"/>
          <w:lang w:eastAsia="ja-JP"/>
        </w:rPr>
        <w:t xml:space="preserve">the ATTP based on the APC-GTFS data </w:t>
      </w:r>
      <w:r>
        <w:rPr>
          <w:rFonts w:ascii="Times New Roman" w:eastAsia="Yu Mincho" w:hAnsi="Times New Roman" w:cs="Times New Roman"/>
          <w:sz w:val="24"/>
          <w:szCs w:val="24"/>
          <w:lang w:eastAsia="ja-JP"/>
        </w:rPr>
        <w:t xml:space="preserve">is larger than </w:t>
      </w:r>
      <w:r w:rsidR="00FA494E">
        <w:rPr>
          <w:rFonts w:ascii="Times New Roman" w:eastAsia="Yu Mincho" w:hAnsi="Times New Roman" w:cs="Times New Roman"/>
          <w:sz w:val="24"/>
          <w:szCs w:val="24"/>
          <w:lang w:eastAsia="ja-JP"/>
        </w:rPr>
        <w:t>the ATTP based on the original GTFS data</w:t>
      </w:r>
      <w:r>
        <w:rPr>
          <w:rFonts w:ascii="Times New Roman" w:eastAsia="Yu Mincho" w:hAnsi="Times New Roman" w:cs="Times New Roman"/>
          <w:sz w:val="24"/>
          <w:szCs w:val="24"/>
          <w:lang w:eastAsia="ja-JP"/>
        </w:rPr>
        <w:t xml:space="preserve">; </w:t>
      </w:r>
      <w:r w:rsidR="00FA494E">
        <w:rPr>
          <w:rFonts w:ascii="Times New Roman" w:eastAsia="Yu Mincho" w:hAnsi="Times New Roman" w:cs="Times New Roman"/>
          <w:sz w:val="24"/>
          <w:szCs w:val="24"/>
          <w:lang w:eastAsia="ja-JP"/>
        </w:rPr>
        <w:t xml:space="preserve">while </w:t>
      </w:r>
      <w:r>
        <w:rPr>
          <w:rFonts w:ascii="Times New Roman" w:eastAsia="Yu Mincho" w:hAnsi="Times New Roman" w:cs="Times New Roman"/>
          <w:sz w:val="24"/>
          <w:szCs w:val="24"/>
          <w:lang w:eastAsia="ja-JP"/>
        </w:rPr>
        <w:t xml:space="preserve">only </w:t>
      </w:r>
      <w:r w:rsidR="009753F4">
        <w:rPr>
          <w:rFonts w:ascii="Times New Roman" w:eastAsia="Yu Mincho" w:hAnsi="Times New Roman" w:cs="Times New Roman"/>
          <w:sz w:val="24"/>
          <w:szCs w:val="24"/>
          <w:lang w:eastAsia="ja-JP"/>
        </w:rPr>
        <w:t>during</w:t>
      </w:r>
      <w:r>
        <w:rPr>
          <w:rFonts w:ascii="Times New Roman" w:eastAsia="Yu Mincho" w:hAnsi="Times New Roman" w:cs="Times New Roman"/>
          <w:sz w:val="24"/>
          <w:szCs w:val="24"/>
          <w:lang w:eastAsia="ja-JP"/>
        </w:rPr>
        <w:t xml:space="preserve"> rush</w:t>
      </w:r>
      <w:r w:rsidR="00FA494E">
        <w:rPr>
          <w:rFonts w:ascii="Times New Roman" w:eastAsia="Yu Mincho" w:hAnsi="Times New Roman" w:cs="Times New Roman"/>
          <w:sz w:val="24"/>
          <w:szCs w:val="24"/>
          <w:lang w:eastAsia="ja-JP"/>
        </w:rPr>
        <w:t xml:space="preserve"> hours (morning, afternoon) and night is the APC-GTFS transfer risk is larger than GTFS transfer risk estimate</w:t>
      </w:r>
      <w:r>
        <w:rPr>
          <w:rFonts w:ascii="Times New Roman" w:eastAsia="Yu Mincho" w:hAnsi="Times New Roman" w:cs="Times New Roman"/>
          <w:sz w:val="24"/>
          <w:szCs w:val="24"/>
          <w:lang w:eastAsia="ja-JP"/>
        </w:rPr>
        <w:t xml:space="preserve">. Although both results </w:t>
      </w:r>
      <w:r w:rsidR="00FA494E">
        <w:rPr>
          <w:rFonts w:ascii="Times New Roman" w:eastAsia="Yu Mincho" w:hAnsi="Times New Roman" w:cs="Times New Roman"/>
          <w:sz w:val="24"/>
          <w:szCs w:val="24"/>
          <w:lang w:eastAsia="ja-JP"/>
        </w:rPr>
        <w:t xml:space="preserve">display similar </w:t>
      </w:r>
      <w:r>
        <w:rPr>
          <w:rFonts w:ascii="Times New Roman" w:eastAsia="Yu Mincho" w:hAnsi="Times New Roman" w:cs="Times New Roman"/>
          <w:sz w:val="24"/>
          <w:szCs w:val="24"/>
          <w:lang w:eastAsia="ja-JP"/>
        </w:rPr>
        <w:t>pattern</w:t>
      </w:r>
      <w:r w:rsidR="00FA494E">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w:t>
      </w:r>
      <w:r w:rsidR="00FA494E">
        <w:rPr>
          <w:rFonts w:ascii="Times New Roman" w:eastAsia="Yu Mincho" w:hAnsi="Times New Roman" w:cs="Times New Roman"/>
          <w:sz w:val="24"/>
          <w:szCs w:val="24"/>
          <w:lang w:eastAsia="ja-JP"/>
        </w:rPr>
        <w:t>the original GTFS</w:t>
      </w:r>
      <w:r>
        <w:rPr>
          <w:rFonts w:ascii="Times New Roman" w:eastAsia="Yu Mincho" w:hAnsi="Times New Roman" w:cs="Times New Roman"/>
          <w:sz w:val="24"/>
          <w:szCs w:val="24"/>
          <w:lang w:eastAsia="ja-JP"/>
        </w:rPr>
        <w:t xml:space="preserve"> </w:t>
      </w:r>
      <w:r w:rsidR="00FA494E">
        <w:rPr>
          <w:rFonts w:ascii="Times New Roman" w:eastAsia="Yu Mincho" w:hAnsi="Times New Roman" w:cs="Times New Roman"/>
          <w:sz w:val="24"/>
          <w:szCs w:val="24"/>
          <w:lang w:eastAsia="ja-JP"/>
        </w:rPr>
        <w:t xml:space="preserve">data </w:t>
      </w:r>
      <w:r>
        <w:rPr>
          <w:rFonts w:ascii="Times New Roman" w:eastAsia="Yu Mincho" w:hAnsi="Times New Roman" w:cs="Times New Roman"/>
          <w:sz w:val="24"/>
          <w:szCs w:val="24"/>
          <w:lang w:eastAsia="ja-JP"/>
        </w:rPr>
        <w:t xml:space="preserve">results are smaller </w:t>
      </w:r>
      <w:r w:rsidR="00FA494E" w:rsidRPr="00FA494E">
        <w:rPr>
          <w:rFonts w:ascii="Times New Roman" w:eastAsia="Yu Mincho" w:hAnsi="Times New Roman" w:cs="Times New Roman"/>
          <w:sz w:val="24"/>
          <w:szCs w:val="24"/>
          <w:lang w:eastAsia="ja-JP"/>
        </w:rPr>
        <w:t xml:space="preserve">compared with APC-GTFS, </w:t>
      </w:r>
      <w:r>
        <w:rPr>
          <w:rFonts w:ascii="Times New Roman" w:eastAsia="Yu Mincho" w:hAnsi="Times New Roman" w:cs="Times New Roman"/>
          <w:sz w:val="24"/>
          <w:szCs w:val="24"/>
          <w:lang w:eastAsia="ja-JP"/>
        </w:rPr>
        <w:t xml:space="preserve">especially during rush hours. Moreover, the differences </w:t>
      </w:r>
      <w:r w:rsidR="003D3B65">
        <w:rPr>
          <w:rFonts w:ascii="Times New Roman" w:eastAsia="Yu Mincho" w:hAnsi="Times New Roman" w:cs="Times New Roman"/>
          <w:sz w:val="24"/>
          <w:szCs w:val="24"/>
          <w:lang w:eastAsia="ja-JP"/>
        </w:rPr>
        <w:t xml:space="preserve">between the datasets </w:t>
      </w:r>
      <w:r w:rsidR="00FA494E">
        <w:rPr>
          <w:rFonts w:ascii="Times New Roman" w:eastAsia="Yu Mincho" w:hAnsi="Times New Roman" w:cs="Times New Roman"/>
          <w:sz w:val="24"/>
          <w:szCs w:val="24"/>
          <w:lang w:eastAsia="ja-JP"/>
        </w:rPr>
        <w:t xml:space="preserve">could </w:t>
      </w:r>
      <w:r>
        <w:rPr>
          <w:rFonts w:ascii="Times New Roman" w:eastAsia="Yu Mincho" w:hAnsi="Times New Roman" w:cs="Times New Roman"/>
          <w:sz w:val="24"/>
          <w:szCs w:val="24"/>
          <w:lang w:eastAsia="ja-JP"/>
        </w:rPr>
        <w:t>have more impact if ridership is included, since rush hours witness most ridership in the system. This demonstrates some risks of using original GTFS as the only data source without any calibration using administrative data</w:t>
      </w:r>
      <w:r w:rsidRPr="00EF4652">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p>
    <w:p w14:paraId="64EF82F6" w14:textId="43BDC818" w:rsidR="00B169B7" w:rsidRDefault="002C4120" w:rsidP="00E25970">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Besides regular tem</w:t>
      </w:r>
      <w:r w:rsidR="003D3B65">
        <w:rPr>
          <w:rFonts w:ascii="Times New Roman" w:eastAsia="Yu Mincho" w:hAnsi="Times New Roman" w:cs="Times New Roman"/>
          <w:sz w:val="24"/>
          <w:szCs w:val="24"/>
          <w:lang w:eastAsia="ja-JP"/>
        </w:rPr>
        <w:t xml:space="preserve">poral patterns, we chose </w:t>
      </w:r>
      <w:r>
        <w:rPr>
          <w:rFonts w:ascii="Times New Roman" w:eastAsia="Yu Mincho" w:hAnsi="Times New Roman" w:cs="Times New Roman"/>
          <w:sz w:val="24"/>
          <w:szCs w:val="24"/>
          <w:lang w:eastAsia="ja-JP"/>
        </w:rPr>
        <w:t xml:space="preserve">days with </w:t>
      </w:r>
      <w:r w:rsidR="003D3B65">
        <w:rPr>
          <w:rFonts w:ascii="Times New Roman" w:eastAsia="Yu Mincho" w:hAnsi="Times New Roman" w:cs="Times New Roman"/>
          <w:sz w:val="24"/>
          <w:szCs w:val="24"/>
          <w:lang w:eastAsia="ja-JP"/>
        </w:rPr>
        <w:t xml:space="preserve">weather events and </w:t>
      </w:r>
      <w:r>
        <w:rPr>
          <w:rFonts w:ascii="Times New Roman" w:eastAsia="Yu Mincho" w:hAnsi="Times New Roman" w:cs="Times New Roman"/>
          <w:sz w:val="24"/>
          <w:szCs w:val="24"/>
          <w:lang w:eastAsia="ja-JP"/>
        </w:rPr>
        <w:t xml:space="preserve">special events to </w:t>
      </w:r>
      <w:r w:rsidR="009753F4">
        <w:rPr>
          <w:rFonts w:ascii="Times New Roman" w:eastAsia="Yu Mincho" w:hAnsi="Times New Roman" w:cs="Times New Roman"/>
          <w:sz w:val="24"/>
          <w:szCs w:val="24"/>
          <w:lang w:eastAsia="ja-JP"/>
        </w:rPr>
        <w:t xml:space="preserve">examine </w:t>
      </w:r>
      <w:r>
        <w:rPr>
          <w:rFonts w:ascii="Times New Roman" w:eastAsia="Yu Mincho" w:hAnsi="Times New Roman" w:cs="Times New Roman"/>
          <w:sz w:val="24"/>
          <w:szCs w:val="24"/>
          <w:lang w:eastAsia="ja-JP"/>
        </w:rPr>
        <w:t xml:space="preserve">their impact on the transfer real-time performance. Weather, especially extreme weather during winter, is a major factor for </w:t>
      </w:r>
      <w:r w:rsidR="00597D16">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delays. Special events (such as football games near </w:t>
      </w:r>
      <w:r w:rsidR="009753F4">
        <w:rPr>
          <w:rFonts w:ascii="Times New Roman" w:eastAsia="Yu Mincho" w:hAnsi="Times New Roman" w:cs="Times New Roman"/>
          <w:sz w:val="24"/>
          <w:szCs w:val="24"/>
          <w:lang w:eastAsia="ja-JP"/>
        </w:rPr>
        <w:t>T</w:t>
      </w:r>
      <w:r>
        <w:rPr>
          <w:rFonts w:ascii="Times New Roman" w:eastAsia="Yu Mincho" w:hAnsi="Times New Roman" w:cs="Times New Roman"/>
          <w:sz w:val="24"/>
          <w:szCs w:val="24"/>
          <w:lang w:eastAsia="ja-JP"/>
        </w:rPr>
        <w:t>he Ohio State University in Columbus) can also impact local traffic and public transit. We select</w:t>
      </w:r>
      <w:r w:rsidR="00A70BE7">
        <w:rPr>
          <w:rFonts w:ascii="Times New Roman" w:eastAsia="Yu Mincho" w:hAnsi="Times New Roman" w:cs="Times New Roman"/>
          <w:sz w:val="24"/>
          <w:szCs w:val="24"/>
          <w:lang w:eastAsia="ja-JP"/>
        </w:rPr>
        <w:t>ed</w:t>
      </w:r>
      <w:r>
        <w:rPr>
          <w:rFonts w:ascii="Times New Roman" w:eastAsia="Yu Mincho" w:hAnsi="Times New Roman" w:cs="Times New Roman"/>
          <w:sz w:val="24"/>
          <w:szCs w:val="24"/>
          <w:lang w:eastAsia="ja-JP"/>
        </w:rPr>
        <w:t xml:space="preserve"> several representative days to measure the TR and ATTP differences due to these events. W</w:t>
      </w:r>
      <w:r w:rsidR="00491109">
        <w:rPr>
          <w:rFonts w:ascii="Times New Roman" w:eastAsia="Yu Mincho" w:hAnsi="Times New Roman" w:cs="Times New Roman"/>
          <w:sz w:val="24"/>
          <w:szCs w:val="24"/>
          <w:lang w:eastAsia="ja-JP"/>
        </w:rPr>
        <w:t xml:space="preserve">e analyzed all days with more than 1.78 centimeters precipitation per day and all days with football games. During days with heavy precipitation, </w:t>
      </w:r>
      <w:r w:rsidR="00122804">
        <w:rPr>
          <w:rFonts w:ascii="Times New Roman" w:eastAsia="Yu Mincho" w:hAnsi="Times New Roman" w:cs="Times New Roman"/>
          <w:sz w:val="24"/>
          <w:szCs w:val="24"/>
          <w:lang w:eastAsia="ja-JP"/>
        </w:rPr>
        <w:t>TR</w:t>
      </w:r>
      <w:r w:rsidR="00491109">
        <w:rPr>
          <w:rFonts w:ascii="Times New Roman" w:eastAsia="Yu Mincho" w:hAnsi="Times New Roman" w:cs="Times New Roman"/>
          <w:sz w:val="24"/>
          <w:szCs w:val="24"/>
          <w:lang w:eastAsia="ja-JP"/>
        </w:rPr>
        <w:t xml:space="preserve"> increases </w:t>
      </w:r>
      <w:r w:rsidR="00D4469A">
        <w:rPr>
          <w:rFonts w:ascii="Times New Roman" w:eastAsia="Yu Mincho" w:hAnsi="Times New Roman" w:cs="Times New Roman"/>
          <w:sz w:val="24"/>
          <w:szCs w:val="24"/>
          <w:lang w:eastAsia="ja-JP"/>
        </w:rPr>
        <w:t xml:space="preserve">from 7.14% </w:t>
      </w:r>
      <w:r w:rsidR="00491109">
        <w:rPr>
          <w:rFonts w:ascii="Times New Roman" w:eastAsia="Yu Mincho" w:hAnsi="Times New Roman" w:cs="Times New Roman"/>
          <w:sz w:val="24"/>
          <w:szCs w:val="24"/>
          <w:lang w:eastAsia="ja-JP"/>
        </w:rPr>
        <w:t xml:space="preserve">to 7.47% and </w:t>
      </w:r>
      <w:r w:rsidR="00122804">
        <w:rPr>
          <w:rFonts w:ascii="Times New Roman" w:eastAsia="Yu Mincho" w:hAnsi="Times New Roman" w:cs="Times New Roman"/>
          <w:sz w:val="24"/>
          <w:szCs w:val="24"/>
          <w:lang w:eastAsia="ja-JP"/>
        </w:rPr>
        <w:t>ATTP</w:t>
      </w:r>
      <w:r w:rsidR="00491109">
        <w:rPr>
          <w:rFonts w:ascii="Times New Roman" w:eastAsia="Yu Mincho" w:hAnsi="Times New Roman" w:cs="Times New Roman"/>
          <w:sz w:val="24"/>
          <w:szCs w:val="24"/>
          <w:lang w:eastAsia="ja-JP"/>
        </w:rPr>
        <w:t xml:space="preserve"> increases</w:t>
      </w:r>
      <w:r w:rsidR="00D4469A">
        <w:rPr>
          <w:rFonts w:ascii="Times New Roman" w:eastAsia="Yu Mincho" w:hAnsi="Times New Roman" w:cs="Times New Roman"/>
          <w:sz w:val="24"/>
          <w:szCs w:val="24"/>
          <w:lang w:eastAsia="ja-JP"/>
        </w:rPr>
        <w:t xml:space="preserve"> from 3.74</w:t>
      </w:r>
      <w:r w:rsidR="00491109">
        <w:rPr>
          <w:rFonts w:ascii="Times New Roman" w:eastAsia="Yu Mincho" w:hAnsi="Times New Roman" w:cs="Times New Roman"/>
          <w:sz w:val="24"/>
          <w:szCs w:val="24"/>
          <w:lang w:eastAsia="ja-JP"/>
        </w:rPr>
        <w:t xml:space="preserve"> to 3.92 minutes</w:t>
      </w:r>
      <w:r w:rsidR="00A65C22">
        <w:rPr>
          <w:rFonts w:ascii="Times New Roman" w:eastAsia="Yu Mincho" w:hAnsi="Times New Roman" w:cs="Times New Roman"/>
          <w:sz w:val="24"/>
          <w:szCs w:val="24"/>
          <w:lang w:eastAsia="ja-JP"/>
        </w:rPr>
        <w:t xml:space="preserve"> </w:t>
      </w:r>
      <w:r w:rsidR="007767C7">
        <w:rPr>
          <w:rFonts w:ascii="Times New Roman" w:eastAsia="Yu Mincho" w:hAnsi="Times New Roman" w:cs="Times New Roman"/>
          <w:sz w:val="24"/>
          <w:szCs w:val="24"/>
          <w:lang w:eastAsia="ja-JP"/>
        </w:rPr>
        <w:t xml:space="preserve">for </w:t>
      </w:r>
      <w:r w:rsidR="00A65C22">
        <w:rPr>
          <w:rFonts w:ascii="Times New Roman" w:eastAsia="Yu Mincho" w:hAnsi="Times New Roman" w:cs="Times New Roman"/>
          <w:sz w:val="24"/>
          <w:szCs w:val="24"/>
          <w:lang w:eastAsia="ja-JP"/>
        </w:rPr>
        <w:t>original GTFS</w:t>
      </w:r>
      <w:r w:rsidR="009D2E59">
        <w:rPr>
          <w:rFonts w:ascii="Times New Roman" w:eastAsia="Yu Mincho" w:hAnsi="Times New Roman" w:cs="Times New Roman"/>
          <w:sz w:val="24"/>
          <w:szCs w:val="24"/>
          <w:lang w:eastAsia="ja-JP"/>
        </w:rPr>
        <w:t xml:space="preserve"> data</w:t>
      </w:r>
      <w:r w:rsidR="00A65C22">
        <w:rPr>
          <w:rFonts w:ascii="Times New Roman" w:eastAsia="Yu Mincho" w:hAnsi="Times New Roman" w:cs="Times New Roman"/>
          <w:sz w:val="24"/>
          <w:szCs w:val="24"/>
          <w:lang w:eastAsia="ja-JP"/>
        </w:rPr>
        <w:t xml:space="preserve">; while </w:t>
      </w:r>
      <w:r w:rsidR="00122804">
        <w:rPr>
          <w:rFonts w:ascii="Times New Roman" w:eastAsia="Yu Mincho" w:hAnsi="Times New Roman" w:cs="Times New Roman"/>
          <w:sz w:val="24"/>
          <w:szCs w:val="24"/>
          <w:lang w:eastAsia="ja-JP"/>
        </w:rPr>
        <w:t>TR</w:t>
      </w:r>
      <w:r w:rsidR="00A65C22">
        <w:rPr>
          <w:rFonts w:ascii="Times New Roman" w:eastAsia="Yu Mincho" w:hAnsi="Times New Roman" w:cs="Times New Roman"/>
          <w:sz w:val="24"/>
          <w:szCs w:val="24"/>
          <w:lang w:eastAsia="ja-JP"/>
        </w:rPr>
        <w:t xml:space="preserve"> increases</w:t>
      </w:r>
      <w:r w:rsidR="00D4469A">
        <w:rPr>
          <w:rFonts w:ascii="Times New Roman" w:eastAsia="Yu Mincho" w:hAnsi="Times New Roman" w:cs="Times New Roman"/>
          <w:sz w:val="24"/>
          <w:szCs w:val="24"/>
          <w:lang w:eastAsia="ja-JP"/>
        </w:rPr>
        <w:t xml:space="preserve"> from 8.55%</w:t>
      </w:r>
      <w:r w:rsidR="00A65C22">
        <w:rPr>
          <w:rFonts w:ascii="Times New Roman" w:eastAsia="Yu Mincho" w:hAnsi="Times New Roman" w:cs="Times New Roman"/>
          <w:sz w:val="24"/>
          <w:szCs w:val="24"/>
          <w:lang w:eastAsia="ja-JP"/>
        </w:rPr>
        <w:t xml:space="preserve"> to 9.89% and </w:t>
      </w:r>
      <w:r w:rsidR="00122804">
        <w:rPr>
          <w:rFonts w:ascii="Times New Roman" w:eastAsia="Yu Mincho" w:hAnsi="Times New Roman" w:cs="Times New Roman"/>
          <w:sz w:val="24"/>
          <w:szCs w:val="24"/>
          <w:lang w:eastAsia="ja-JP"/>
        </w:rPr>
        <w:t>ATTP</w:t>
      </w:r>
      <w:r w:rsidR="00A65C22">
        <w:rPr>
          <w:rFonts w:ascii="Times New Roman" w:eastAsia="Yu Mincho" w:hAnsi="Times New Roman" w:cs="Times New Roman"/>
          <w:sz w:val="24"/>
          <w:szCs w:val="24"/>
          <w:lang w:eastAsia="ja-JP"/>
        </w:rPr>
        <w:t xml:space="preserve"> increases</w:t>
      </w:r>
      <w:r w:rsidR="00D4469A">
        <w:rPr>
          <w:rFonts w:ascii="Times New Roman" w:eastAsia="Yu Mincho" w:hAnsi="Times New Roman" w:cs="Times New Roman"/>
          <w:sz w:val="24"/>
          <w:szCs w:val="24"/>
          <w:lang w:eastAsia="ja-JP"/>
        </w:rPr>
        <w:t xml:space="preserve"> from 4.57</w:t>
      </w:r>
      <w:r w:rsidR="00A65C22">
        <w:rPr>
          <w:rFonts w:ascii="Times New Roman" w:eastAsia="Yu Mincho" w:hAnsi="Times New Roman" w:cs="Times New Roman"/>
          <w:sz w:val="24"/>
          <w:szCs w:val="24"/>
          <w:lang w:eastAsia="ja-JP"/>
        </w:rPr>
        <w:t xml:space="preserve"> to 5.14 minutes </w:t>
      </w:r>
      <w:r w:rsidR="007767C7">
        <w:rPr>
          <w:rFonts w:ascii="Times New Roman" w:eastAsia="Yu Mincho" w:hAnsi="Times New Roman" w:cs="Times New Roman"/>
          <w:sz w:val="24"/>
          <w:szCs w:val="24"/>
          <w:lang w:eastAsia="ja-JP"/>
        </w:rPr>
        <w:t>for</w:t>
      </w:r>
      <w:r w:rsidR="00A65C22">
        <w:rPr>
          <w:rFonts w:ascii="Times New Roman" w:eastAsia="Yu Mincho" w:hAnsi="Times New Roman" w:cs="Times New Roman"/>
          <w:sz w:val="24"/>
          <w:szCs w:val="24"/>
          <w:lang w:eastAsia="ja-JP"/>
        </w:rPr>
        <w:t xml:space="preserve"> APC-GTFS</w:t>
      </w:r>
      <w:r w:rsidR="00212DF1">
        <w:rPr>
          <w:rFonts w:ascii="Times New Roman" w:eastAsia="Yu Mincho" w:hAnsi="Times New Roman" w:cs="Times New Roman"/>
          <w:sz w:val="24"/>
          <w:szCs w:val="24"/>
          <w:lang w:eastAsia="ja-JP"/>
        </w:rPr>
        <w:t xml:space="preserve"> data</w:t>
      </w:r>
      <w:r w:rsidR="00491109">
        <w:rPr>
          <w:rFonts w:ascii="Times New Roman" w:eastAsia="Yu Mincho" w:hAnsi="Times New Roman" w:cs="Times New Roman"/>
          <w:sz w:val="24"/>
          <w:szCs w:val="24"/>
          <w:lang w:eastAsia="ja-JP"/>
        </w:rPr>
        <w:t xml:space="preserve">. During the football game days, </w:t>
      </w:r>
      <w:r w:rsidR="00122804">
        <w:rPr>
          <w:rFonts w:ascii="Times New Roman" w:eastAsia="Yu Mincho" w:hAnsi="Times New Roman" w:cs="Times New Roman"/>
          <w:sz w:val="24"/>
          <w:szCs w:val="24"/>
          <w:lang w:eastAsia="ja-JP"/>
        </w:rPr>
        <w:t>TR</w:t>
      </w:r>
      <w:r w:rsidR="00491109">
        <w:rPr>
          <w:rFonts w:ascii="Times New Roman" w:eastAsia="Yu Mincho" w:hAnsi="Times New Roman" w:cs="Times New Roman"/>
          <w:sz w:val="24"/>
          <w:szCs w:val="24"/>
          <w:lang w:eastAsia="ja-JP"/>
        </w:rPr>
        <w:t xml:space="preserve"> increases to 8.66% and </w:t>
      </w:r>
      <w:r w:rsidR="00122804">
        <w:rPr>
          <w:rFonts w:ascii="Times New Roman" w:eastAsia="Yu Mincho" w:hAnsi="Times New Roman" w:cs="Times New Roman"/>
          <w:sz w:val="24"/>
          <w:szCs w:val="24"/>
          <w:lang w:eastAsia="ja-JP"/>
        </w:rPr>
        <w:t>ATTP</w:t>
      </w:r>
      <w:r w:rsidR="00491109">
        <w:rPr>
          <w:rFonts w:ascii="Times New Roman" w:eastAsia="Yu Mincho" w:hAnsi="Times New Roman" w:cs="Times New Roman"/>
          <w:sz w:val="24"/>
          <w:szCs w:val="24"/>
          <w:lang w:eastAsia="ja-JP"/>
        </w:rPr>
        <w:t xml:space="preserve"> increases to 4.36 minutes</w:t>
      </w:r>
      <w:r w:rsidR="00A65C22">
        <w:rPr>
          <w:rFonts w:ascii="Times New Roman" w:eastAsia="Yu Mincho" w:hAnsi="Times New Roman" w:cs="Times New Roman"/>
          <w:sz w:val="24"/>
          <w:szCs w:val="24"/>
          <w:lang w:eastAsia="ja-JP"/>
        </w:rPr>
        <w:t xml:space="preserve"> </w:t>
      </w:r>
      <w:r w:rsidR="00092FB6">
        <w:rPr>
          <w:rFonts w:ascii="Times New Roman" w:eastAsia="Yu Mincho" w:hAnsi="Times New Roman" w:cs="Times New Roman"/>
          <w:sz w:val="24"/>
          <w:szCs w:val="24"/>
          <w:lang w:eastAsia="ja-JP"/>
        </w:rPr>
        <w:t>for</w:t>
      </w:r>
      <w:r w:rsidR="00A65C22">
        <w:rPr>
          <w:rFonts w:ascii="Times New Roman" w:eastAsia="Yu Mincho" w:hAnsi="Times New Roman" w:cs="Times New Roman"/>
          <w:sz w:val="24"/>
          <w:szCs w:val="24"/>
          <w:lang w:eastAsia="ja-JP"/>
        </w:rPr>
        <w:t xml:space="preserve"> original GTFS</w:t>
      </w:r>
      <w:r w:rsidR="00597D16">
        <w:rPr>
          <w:rFonts w:ascii="Times New Roman" w:eastAsia="Yu Mincho" w:hAnsi="Times New Roman" w:cs="Times New Roman"/>
          <w:sz w:val="24"/>
          <w:szCs w:val="24"/>
          <w:lang w:eastAsia="ja-JP"/>
        </w:rPr>
        <w:t xml:space="preserve"> data</w:t>
      </w:r>
      <w:r w:rsidR="00122804">
        <w:rPr>
          <w:rFonts w:ascii="Times New Roman" w:eastAsia="Yu Mincho" w:hAnsi="Times New Roman" w:cs="Times New Roman"/>
          <w:sz w:val="24"/>
          <w:szCs w:val="24"/>
          <w:lang w:eastAsia="ja-JP"/>
        </w:rPr>
        <w:t>; TR increases to 9.06% and ATTP increases to 4.83 minutes</w:t>
      </w:r>
      <w:r w:rsidR="00597D16">
        <w:rPr>
          <w:rFonts w:ascii="Times New Roman" w:eastAsia="Yu Mincho" w:hAnsi="Times New Roman" w:cs="Times New Roman"/>
          <w:sz w:val="24"/>
          <w:szCs w:val="24"/>
          <w:lang w:eastAsia="ja-JP"/>
        </w:rPr>
        <w:t xml:space="preserve"> </w:t>
      </w:r>
      <w:r w:rsidR="00092FB6">
        <w:rPr>
          <w:rFonts w:ascii="Times New Roman" w:eastAsia="Yu Mincho" w:hAnsi="Times New Roman" w:cs="Times New Roman"/>
          <w:sz w:val="24"/>
          <w:szCs w:val="24"/>
          <w:lang w:eastAsia="ja-JP"/>
        </w:rPr>
        <w:t xml:space="preserve">for </w:t>
      </w:r>
      <w:r w:rsidR="00597D16" w:rsidRPr="00597D16">
        <w:rPr>
          <w:rFonts w:ascii="Times New Roman" w:eastAsia="Yu Mincho" w:hAnsi="Times New Roman" w:cs="Times New Roman"/>
          <w:sz w:val="24"/>
          <w:szCs w:val="24"/>
          <w:lang w:eastAsia="ja-JP"/>
        </w:rPr>
        <w:t>APC-GTFS data</w:t>
      </w:r>
      <w:r w:rsidR="00491109">
        <w:rPr>
          <w:rFonts w:ascii="Times New Roman" w:eastAsia="Yu Mincho" w:hAnsi="Times New Roman" w:cs="Times New Roman"/>
          <w:sz w:val="24"/>
          <w:szCs w:val="24"/>
          <w:lang w:eastAsia="ja-JP"/>
        </w:rPr>
        <w:t xml:space="preserve">. Extreme </w:t>
      </w:r>
      <w:r w:rsidR="00491109">
        <w:rPr>
          <w:rFonts w:ascii="Times New Roman" w:eastAsia="Yu Mincho" w:hAnsi="Times New Roman" w:cs="Times New Roman"/>
          <w:sz w:val="24"/>
          <w:szCs w:val="24"/>
          <w:lang w:eastAsia="ja-JP"/>
        </w:rPr>
        <w:lastRenderedPageBreak/>
        <w:t xml:space="preserve">weather and major events have </w:t>
      </w:r>
      <w:r w:rsidR="00A65C22">
        <w:rPr>
          <w:rFonts w:ascii="Times New Roman" w:eastAsia="Yu Mincho" w:hAnsi="Times New Roman" w:cs="Times New Roman"/>
          <w:sz w:val="24"/>
          <w:szCs w:val="24"/>
          <w:lang w:eastAsia="ja-JP"/>
        </w:rPr>
        <w:t>considerable</w:t>
      </w:r>
      <w:r w:rsidR="00491109">
        <w:rPr>
          <w:rFonts w:ascii="Times New Roman" w:eastAsia="Yu Mincho" w:hAnsi="Times New Roman" w:cs="Times New Roman"/>
          <w:sz w:val="24"/>
          <w:szCs w:val="24"/>
          <w:lang w:eastAsia="ja-JP"/>
        </w:rPr>
        <w:t xml:space="preserve"> impact on the public transit transfer performance.</w:t>
      </w:r>
    </w:p>
    <w:p w14:paraId="28D1C43D" w14:textId="7A408B75" w:rsidR="00031BC8" w:rsidRDefault="00031BC8" w:rsidP="00031BC8">
      <w:pPr>
        <w:spacing w:line="240" w:lineRule="auto"/>
        <w:jc w:val="both"/>
        <w:rPr>
          <w:rFonts w:ascii="Times New Roman" w:hAnsi="Times New Roman" w:cs="Times New Roman"/>
          <w:sz w:val="24"/>
          <w:szCs w:val="24"/>
        </w:rPr>
      </w:pPr>
    </w:p>
    <w:p w14:paraId="332EA3B6" w14:textId="77777777" w:rsidR="00031BC8" w:rsidRDefault="00031BC8" w:rsidP="00031BC8">
      <w:pPr>
        <w:pStyle w:val="ListParagraph"/>
        <w:numPr>
          <w:ilvl w:val="1"/>
          <w:numId w:val="1"/>
        </w:num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Simulating the impacts of dedicated bus lanes</w:t>
      </w:r>
    </w:p>
    <w:p w14:paraId="19331040" w14:textId="2DE10697" w:rsidR="00031BC8" w:rsidRDefault="00031BC8" w:rsidP="00031BC8">
      <w:pPr>
        <w:spacing w:line="240" w:lineRule="auto"/>
        <w:jc w:val="both"/>
        <w:rPr>
          <w:rFonts w:ascii="Times New Roman" w:eastAsia="Yu Mincho" w:hAnsi="Times New Roman" w:cs="Times New Roman"/>
          <w:sz w:val="24"/>
          <w:szCs w:val="24"/>
          <w:lang w:eastAsia="ja-JP"/>
        </w:rPr>
      </w:pPr>
      <w:r w:rsidRPr="00031BC8">
        <w:rPr>
          <w:rFonts w:ascii="Times New Roman" w:eastAsia="Yu Mincho" w:hAnsi="Times New Roman" w:cs="Times New Roman"/>
          <w:i/>
          <w:sz w:val="24"/>
          <w:szCs w:val="24"/>
          <w:lang w:eastAsia="ja-JP"/>
        </w:rPr>
        <w:t>Dedicated bus lanes</w:t>
      </w:r>
      <w:r w:rsidRPr="00031BC8">
        <w:rPr>
          <w:rFonts w:ascii="Times New Roman" w:eastAsia="Yu Mincho" w:hAnsi="Times New Roman" w:cs="Times New Roman"/>
          <w:sz w:val="24"/>
          <w:szCs w:val="24"/>
          <w:lang w:eastAsia="ja-JP"/>
        </w:rPr>
        <w:t xml:space="preserve"> (DBL) can provide benefits for a bus system by reducing delays due to automobile traffic. Without the disturbance of traffic congestion, bus rapid transit (BRT) systems with separated DBL can achieve rail-like performance </w:t>
      </w:r>
      <w:r w:rsidRPr="00031BC8">
        <w:rPr>
          <w:rFonts w:ascii="Times New Roman" w:eastAsia="Yu Mincho" w:hAnsi="Times New Roman" w:cs="Times New Roman"/>
          <w:sz w:val="24"/>
          <w:szCs w:val="24"/>
          <w:lang w:eastAsia="ja-JP"/>
        </w:rPr>
        <w:fldChar w:fldCharType="begin" w:fldLock="1"/>
      </w:r>
      <w:r w:rsidR="003746CE">
        <w:rPr>
          <w:rFonts w:ascii="Times New Roman" w:eastAsia="Yu Mincho" w:hAnsi="Times New Roman" w:cs="Times New Roman"/>
          <w:sz w:val="24"/>
          <w:szCs w:val="24"/>
          <w:lang w:eastAsia="ja-JP"/>
        </w:rPr>
        <w:instrText>ADDIN CSL_CITATION {"citationItems":[{"id":"ITEM-1","itemData":{"ISSN":"03611981","abstract":"Bus rapid transit (BRT) systems with dedicated lanes have shown advantages over traditional bus systems and have attracted more transit riders. However, it is not always possible to build BRT systems with double dedicated lanes because of physical and cost constraints. A BRT system with a single dedicated lane is more practical in such situations. In a single-lane configuration, buses approaching from opposite directions have to share the same road section and can overtake or pass each other only at the bus stops. An optimization model is proposed to describe the synchronization requirements of the BRT buses with the objective of minimizing the total travel and dwell time. The computational results show that a BRT system with a single dedicated lane yields total travel time that is similar to that of a BRT system with double dedicated lanes when the headway is not short (e.g., more than 20 min). In addition, to address possible delay at intersections, a simple speed control algorithm is implemented to adjust the bus speed in real time if the bus is delayed considerably. A microscopic simulation based on VISSIM is conducted to examine the impacts of the BRT bus on other traffic and the performance of the speed control. The simulation result shows that the speed control effectively handles the delay in the intersection and the other traffic is rarely affected by the speed control.","author":[{"dropping-particle":"","family":"Li","given":"Jing Quan","non-dropping-particle":"","parse-names":false,"suffix":""},{"dropping-particle":"","family":"Song","given":"Myoung","non-dropping-particle":"","parse-names":false,"suffix":""},{"dropping-particle":"","family":"Li","given":"Meng","non-dropping-particle":"","parse-names":false,"suffix":""},{"dropping-particle":"Bin","family":"Zhang","given":"Wei","non-dropping-particle":"","parse-names":false,"suffix":""}],"container-title":"Transportation Research Record","id":"ITEM-1","issue":"2111","issued":{"date-parts":[["2009"]]},"page":"76-82","publisher":"Transportation Research Board of the National Academies","title":"Planning for bus rapid transit in single dedicated bus lane","type":"article-journal"},"uris":["http://www.mendeley.com/documents/?uuid=184a69d5-5d10-4fab-9e07-8b4e9d861f59"]}],"mendeley":{"formattedCitation":"(Li et al., 2009)","plainTextFormattedCitation":"(Li et al., 2009)","previouslyFormattedCitation":"(Li &lt;i&gt;et al.&lt;/i&gt;, 2009)"},"properties":{"noteIndex":0},"schema":"https://github.com/citation-style-language/schema/raw/master/csl-citation.json"}</w:instrText>
      </w:r>
      <w:r w:rsidRPr="00031BC8">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(Li et al., 2009)</w:t>
      </w:r>
      <w:r w:rsidRPr="00031BC8">
        <w:rPr>
          <w:rFonts w:ascii="Times New Roman" w:eastAsia="Yu Mincho" w:hAnsi="Times New Roman" w:cs="Times New Roman"/>
          <w:sz w:val="24"/>
          <w:szCs w:val="24"/>
          <w:lang w:eastAsia="ja-JP"/>
        </w:rPr>
        <w:fldChar w:fldCharType="end"/>
      </w:r>
      <w:r w:rsidRPr="00031BC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We simulated the impact of DBL on delays, transfer risk and time penalties using the methods in this paper.</w:t>
      </w:r>
    </w:p>
    <w:p w14:paraId="5A15BD74" w14:textId="1200FA1C" w:rsidR="00092FB6" w:rsidRDefault="00031BC8" w:rsidP="00092FB6">
      <w:pPr>
        <w:spacing w:line="240" w:lineRule="auto"/>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 xml:space="preserve">We selected the COTA bus route No.2 as the target, which has </w:t>
      </w:r>
      <w:r w:rsidR="00743FA7">
        <w:rPr>
          <w:rFonts w:ascii="Times New Roman" w:hAnsi="Times New Roman" w:cs="Times New Roman"/>
          <w:sz w:val="24"/>
          <w:szCs w:val="24"/>
        </w:rPr>
        <w:t xml:space="preserve">the </w:t>
      </w:r>
      <w:r>
        <w:rPr>
          <w:rFonts w:ascii="Times New Roman" w:hAnsi="Times New Roman" w:cs="Times New Roman"/>
          <w:sz w:val="24"/>
          <w:szCs w:val="24"/>
        </w:rPr>
        <w:t>most transfers and most ridership</w:t>
      </w:r>
      <w:r w:rsidR="00743FA7">
        <w:rPr>
          <w:rFonts w:ascii="Times New Roman" w:hAnsi="Times New Roman" w:cs="Times New Roman"/>
          <w:sz w:val="24"/>
          <w:szCs w:val="24"/>
        </w:rPr>
        <w:t xml:space="preserve"> in the system</w:t>
      </w:r>
      <w:r>
        <w:rPr>
          <w:rFonts w:ascii="Times New Roman" w:hAnsi="Times New Roman" w:cs="Times New Roman"/>
          <w:sz w:val="24"/>
          <w:szCs w:val="24"/>
        </w:rPr>
        <w:t>.</w:t>
      </w:r>
      <w:r w:rsidRPr="00031BC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We simulate the impact of a DBL by assume all the buses running on this route will behave according to the GTFS static schedule data after DBL is in effect (i.e., no delay). This is an upper bound on the actual DBL performance.  We analyze TR and ATTP’s changing trend before and after applying the assumption and the difference’s spatial and temporal pattern.</w:t>
      </w:r>
      <w:r w:rsidR="00092FB6">
        <w:rPr>
          <w:rFonts w:ascii="Times New Roman" w:eastAsia="Yu Mincho" w:hAnsi="Times New Roman" w:cs="Times New Roman"/>
          <w:sz w:val="24"/>
          <w:szCs w:val="24"/>
          <w:lang w:eastAsia="ja-JP"/>
        </w:rPr>
        <w:t xml:space="preserve"> Across all stops on the route, the DBL will save 1.69 minutes (</w:t>
      </w:r>
      <m:oMath>
        <m:r>
          <w:rPr>
            <w:rFonts w:ascii="Cambria Math" w:eastAsia="Yu Mincho" w:hAnsi="Cambria Math" w:cs="Times New Roman"/>
            <w:sz w:val="24"/>
            <w:szCs w:val="24"/>
            <w:lang w:eastAsia="ja-JP"/>
          </w:rPr>
          <m:t>σ=</m:t>
        </m:r>
      </m:oMath>
      <w:r w:rsidR="00092FB6">
        <w:rPr>
          <w:rFonts w:ascii="Times New Roman" w:eastAsia="Yu Mincho" w:hAnsi="Times New Roman" w:cs="Times New Roman"/>
          <w:sz w:val="24"/>
          <w:szCs w:val="24"/>
          <w:lang w:eastAsia="ja-JP"/>
        </w:rPr>
        <w:t xml:space="preserve"> 13.24 minutes) with original GTFS; with APC-GTFS</w:t>
      </w:r>
      <w:r w:rsidR="00774303">
        <w:rPr>
          <w:rFonts w:ascii="Times New Roman" w:eastAsia="Yu Mincho" w:hAnsi="Times New Roman" w:cs="Times New Roman"/>
          <w:sz w:val="24"/>
          <w:szCs w:val="24"/>
          <w:lang w:eastAsia="ja-JP"/>
        </w:rPr>
        <w:t xml:space="preserve"> as shown in </w:t>
      </w:r>
      <w:r w:rsidR="00774303">
        <w:rPr>
          <w:rFonts w:ascii="Times New Roman" w:eastAsia="Yu Mincho" w:hAnsi="Times New Roman" w:cs="Times New Roman"/>
          <w:sz w:val="24"/>
          <w:szCs w:val="24"/>
          <w:lang w:eastAsia="ja-JP"/>
        </w:rPr>
        <w:fldChar w:fldCharType="begin"/>
      </w:r>
      <w:r w:rsidR="00774303">
        <w:rPr>
          <w:rFonts w:ascii="Times New Roman" w:eastAsia="Yu Mincho" w:hAnsi="Times New Roman" w:cs="Times New Roman"/>
          <w:sz w:val="24"/>
          <w:szCs w:val="24"/>
          <w:lang w:eastAsia="ja-JP"/>
        </w:rPr>
        <w:instrText xml:space="preserve"> REF _Ref22114617 \h  \* MERGEFORMAT </w:instrText>
      </w:r>
      <w:r w:rsidR="00774303">
        <w:rPr>
          <w:rFonts w:ascii="Times New Roman" w:eastAsia="Yu Mincho" w:hAnsi="Times New Roman" w:cs="Times New Roman"/>
          <w:sz w:val="24"/>
          <w:szCs w:val="24"/>
          <w:lang w:eastAsia="ja-JP"/>
        </w:rPr>
      </w:r>
      <w:r w:rsidR="00774303">
        <w:rPr>
          <w:rFonts w:ascii="Times New Roman" w:eastAsia="Yu Mincho" w:hAnsi="Times New Roman" w:cs="Times New Roman"/>
          <w:sz w:val="24"/>
          <w:szCs w:val="24"/>
          <w:lang w:eastAsia="ja-JP"/>
        </w:rPr>
        <w:fldChar w:fldCharType="separate"/>
      </w:r>
      <w:r w:rsidR="00774303" w:rsidRPr="00774303">
        <w:rPr>
          <w:rFonts w:ascii="Times New Roman" w:eastAsia="Yu Mincho" w:hAnsi="Times New Roman" w:cs="Times New Roman"/>
          <w:sz w:val="24"/>
          <w:szCs w:val="24"/>
          <w:lang w:eastAsia="ja-JP"/>
        </w:rPr>
        <w:t>Figure 7</w:t>
      </w:r>
      <w:r w:rsidR="00774303">
        <w:rPr>
          <w:rFonts w:ascii="Times New Roman" w:eastAsia="Yu Mincho" w:hAnsi="Times New Roman" w:cs="Times New Roman"/>
          <w:sz w:val="24"/>
          <w:szCs w:val="24"/>
          <w:lang w:eastAsia="ja-JP"/>
        </w:rPr>
        <w:fldChar w:fldCharType="end"/>
      </w:r>
      <w:r w:rsidR="00092FB6">
        <w:rPr>
          <w:rFonts w:ascii="Times New Roman" w:eastAsia="Yu Mincho" w:hAnsi="Times New Roman" w:cs="Times New Roman"/>
          <w:sz w:val="24"/>
          <w:szCs w:val="24"/>
          <w:lang w:eastAsia="ja-JP"/>
        </w:rPr>
        <w:t>, the DBL will save 1.72 minutes (</w:t>
      </w:r>
      <m:oMath>
        <m:r>
          <w:rPr>
            <w:rFonts w:ascii="Cambria Math" w:eastAsia="Yu Mincho" w:hAnsi="Cambria Math" w:cs="Times New Roman"/>
            <w:sz w:val="24"/>
            <w:szCs w:val="24"/>
            <w:lang w:eastAsia="ja-JP"/>
          </w:rPr>
          <m:t>σ</m:t>
        </m:r>
        <m:r>
          <m:rPr>
            <m:sty m:val="p"/>
          </m:rPr>
          <w:rPr>
            <w:rFonts w:ascii="Cambria Math" w:eastAsia="Yu Mincho" w:hAnsi="Cambria Math" w:cs="Times New Roman"/>
            <w:sz w:val="24"/>
            <w:szCs w:val="24"/>
            <w:lang w:eastAsia="ja-JP"/>
          </w:rPr>
          <m:t>=</m:t>
        </m:r>
      </m:oMath>
      <w:r w:rsidR="00092FB6">
        <w:rPr>
          <w:rFonts w:ascii="Times New Roman" w:eastAsia="Yu Mincho" w:hAnsi="Times New Roman" w:cs="Times New Roman"/>
          <w:sz w:val="24"/>
          <w:szCs w:val="24"/>
          <w:lang w:eastAsia="ja-JP"/>
        </w:rPr>
        <w:t xml:space="preserve"> 10.09 minutes). Therefore, although the average time savings is modest, the impacts are highly differentiated across stops.</w:t>
      </w:r>
    </w:p>
    <w:p w14:paraId="032FA907" w14:textId="77777777" w:rsidR="000B6E92" w:rsidRDefault="000B6E92" w:rsidP="000B6E92">
      <w:pPr>
        <w:keepNext/>
        <w:spacing w:line="240" w:lineRule="auto"/>
        <w:jc w:val="both"/>
      </w:pPr>
      <w:r>
        <w:rPr>
          <w:rFonts w:ascii="Times New Roman" w:eastAsia="Yu Mincho" w:hAnsi="Times New Roman" w:cs="Times New Roman"/>
          <w:noProof/>
          <w:sz w:val="24"/>
          <w:szCs w:val="24"/>
        </w:rPr>
        <w:lastRenderedPageBreak/>
        <w:drawing>
          <wp:inline distT="0" distB="0" distL="0" distR="0" wp14:anchorId="7ABFC6F4" wp14:editId="0525681D">
            <wp:extent cx="548640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dicated_apc_merg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2C127CDE" w14:textId="22505805" w:rsidR="000B6E92" w:rsidRDefault="000B6E92" w:rsidP="000B6E92">
      <w:pPr>
        <w:pStyle w:val="Formula"/>
        <w:jc w:val="center"/>
      </w:pPr>
      <w:bookmarkStart w:id="13" w:name="_Ref22114617"/>
      <w:r>
        <w:t xml:space="preserve">Figure </w:t>
      </w:r>
      <w:fldSimple w:instr=" SEQ Figure \* ARABIC ">
        <w:r>
          <w:t>7</w:t>
        </w:r>
      </w:fldSimple>
      <w:bookmarkEnd w:id="13"/>
      <w:r>
        <w:t xml:space="preserve"> TR and ATTP difference</w:t>
      </w:r>
      <w:r w:rsidRPr="000B6E92">
        <w:t xml:space="preserve"> </w:t>
      </w:r>
      <w:r w:rsidRPr="00385527">
        <w:t>after implementation of a dedicated bus lane</w:t>
      </w:r>
      <w:r>
        <w:t xml:space="preserve"> for APC-GTFS</w:t>
      </w:r>
    </w:p>
    <w:p w14:paraId="76067DC4" w14:textId="7C4DE8C5" w:rsidR="00031BC8" w:rsidRPr="000B6E92" w:rsidRDefault="00B46A45" w:rsidP="00384FA0">
      <w:pPr>
        <w:spacing w:line="240" w:lineRule="auto"/>
        <w:ind w:firstLine="720"/>
        <w:jc w:val="both"/>
        <w:rPr>
          <w:rFonts w:ascii="Times New Roman" w:hAnsi="Times New Roman" w:cs="Times New Roman"/>
          <w:sz w:val="24"/>
          <w:szCs w:val="24"/>
        </w:rPr>
      </w:pPr>
      <w:r w:rsidRPr="00BE6656">
        <w:rPr>
          <w:rFonts w:ascii="Times New Roman" w:eastAsia="Yu Mincho" w:hAnsi="Times New Roman" w:cs="Times New Roman"/>
          <w:sz w:val="24"/>
          <w:szCs w:val="24"/>
          <w:lang w:eastAsia="ja-JP"/>
        </w:rPr>
        <w:t>Also, we calculated different impacts on the generating trips and receiving trips. We categorized all affected transfers into two classes: transfers with generating trip on the DBL (</w:t>
      </w:r>
      <w:r w:rsidRPr="00BE6656">
        <w:rPr>
          <w:rFonts w:ascii="Times New Roman" w:eastAsia="Yu Mincho" w:hAnsi="Times New Roman" w:cs="Times New Roman"/>
          <w:i/>
          <w:sz w:val="24"/>
          <w:szCs w:val="24"/>
          <w:lang w:eastAsia="ja-JP"/>
        </w:rPr>
        <w:t>DBL-generating transfers</w:t>
      </w:r>
      <w:r w:rsidRPr="00BE6656">
        <w:rPr>
          <w:rFonts w:ascii="Times New Roman" w:eastAsia="Yu Mincho" w:hAnsi="Times New Roman" w:cs="Times New Roman"/>
          <w:sz w:val="24"/>
          <w:szCs w:val="24"/>
          <w:lang w:eastAsia="ja-JP"/>
        </w:rPr>
        <w:t>) and transfers with receiving trip on the DBL (</w:t>
      </w:r>
      <w:r w:rsidRPr="00BE6656">
        <w:rPr>
          <w:rFonts w:ascii="Times New Roman" w:eastAsia="Yu Mincho" w:hAnsi="Times New Roman" w:cs="Times New Roman"/>
          <w:i/>
          <w:sz w:val="24"/>
          <w:szCs w:val="24"/>
          <w:lang w:eastAsia="ja-JP"/>
        </w:rPr>
        <w:t>DBL-receiving transfers</w:t>
      </w:r>
      <w:r w:rsidRPr="00BE6656">
        <w:rPr>
          <w:rFonts w:ascii="Times New Roman" w:eastAsia="Yu Mincho" w:hAnsi="Times New Roman" w:cs="Times New Roman"/>
          <w:sz w:val="24"/>
          <w:szCs w:val="24"/>
          <w:lang w:eastAsia="ja-JP"/>
        </w:rPr>
        <w:t>).</w:t>
      </w:r>
      <w:r w:rsidR="0011751C" w:rsidRPr="00BE6656">
        <w:rPr>
          <w:rFonts w:ascii="Times New Roman" w:eastAsia="Yu Mincho" w:hAnsi="Times New Roman" w:cs="Times New Roman"/>
          <w:sz w:val="24"/>
          <w:szCs w:val="24"/>
          <w:lang w:eastAsia="ja-JP"/>
        </w:rPr>
        <w:t xml:space="preserve"> </w:t>
      </w:r>
      <w:r w:rsidR="00384FA0" w:rsidRPr="00BE6656">
        <w:rPr>
          <w:rFonts w:ascii="Times New Roman" w:eastAsia="Yu Mincho" w:hAnsi="Times New Roman" w:cs="Times New Roman"/>
          <w:sz w:val="24"/>
          <w:szCs w:val="24"/>
          <w:lang w:eastAsia="ja-JP"/>
        </w:rPr>
        <w:t xml:space="preserve">DBL will save DBL-generating transfers 2.25 minutes and 5.25% transfer risk while only save DBL-receiving transfers 0.32 minutes and increase 9.03% transfer risk. </w:t>
      </w:r>
      <w:r w:rsidR="003D3B65">
        <w:rPr>
          <w:rFonts w:ascii="Times New Roman" w:eastAsia="Yu Mincho" w:hAnsi="Times New Roman" w:cs="Times New Roman"/>
          <w:sz w:val="24"/>
          <w:szCs w:val="24"/>
          <w:lang w:eastAsia="ja-JP"/>
        </w:rPr>
        <w:t xml:space="preserve">This suggest that the </w:t>
      </w:r>
      <w:r w:rsidR="00384FA0" w:rsidRPr="003D3B65">
        <w:rPr>
          <w:rFonts w:ascii="Times New Roman" w:eastAsia="Yu Mincho" w:hAnsi="Times New Roman" w:cs="Times New Roman"/>
          <w:sz w:val="24"/>
          <w:szCs w:val="24"/>
          <w:lang w:eastAsia="ja-JP"/>
        </w:rPr>
        <w:t xml:space="preserve">DBL will eliminate delays for all transfers thus decrease all transfers’ total time penalty universally; but will </w:t>
      </w:r>
      <w:r w:rsidR="003D3B65" w:rsidRPr="003D3B65">
        <w:rPr>
          <w:rFonts w:ascii="Times New Roman" w:eastAsia="Yu Mincho" w:hAnsi="Times New Roman" w:cs="Times New Roman"/>
          <w:sz w:val="24"/>
          <w:szCs w:val="24"/>
          <w:lang w:eastAsia="ja-JP"/>
        </w:rPr>
        <w:t xml:space="preserve">simultaneously </w:t>
      </w:r>
      <w:r w:rsidR="00A517D0" w:rsidRPr="003D3B65">
        <w:rPr>
          <w:rFonts w:ascii="Times New Roman" w:eastAsia="Yu Mincho" w:hAnsi="Times New Roman" w:cs="Times New Roman"/>
          <w:sz w:val="24"/>
          <w:szCs w:val="24"/>
          <w:lang w:eastAsia="ja-JP"/>
        </w:rPr>
        <w:t xml:space="preserve">decrease </w:t>
      </w:r>
      <w:r w:rsidR="00384FA0" w:rsidRPr="003D3B65">
        <w:rPr>
          <w:rFonts w:ascii="Times New Roman" w:eastAsia="Yu Mincho" w:hAnsi="Times New Roman" w:cs="Times New Roman"/>
          <w:sz w:val="24"/>
          <w:szCs w:val="24"/>
          <w:lang w:eastAsia="ja-JP"/>
        </w:rPr>
        <w:t>DBL-</w:t>
      </w:r>
      <w:r w:rsidR="00396179" w:rsidRPr="003D3B65">
        <w:rPr>
          <w:rFonts w:ascii="Times New Roman" w:eastAsia="Yu Mincho" w:hAnsi="Times New Roman" w:cs="Times New Roman"/>
          <w:sz w:val="24"/>
          <w:szCs w:val="24"/>
          <w:lang w:eastAsia="ja-JP"/>
        </w:rPr>
        <w:t xml:space="preserve">generating </w:t>
      </w:r>
      <w:r w:rsidR="00384FA0" w:rsidRPr="003D3B65">
        <w:rPr>
          <w:rFonts w:ascii="Times New Roman" w:eastAsia="Yu Mincho" w:hAnsi="Times New Roman" w:cs="Times New Roman"/>
          <w:sz w:val="24"/>
          <w:szCs w:val="24"/>
          <w:lang w:eastAsia="ja-JP"/>
        </w:rPr>
        <w:t>transfers’ risk</w:t>
      </w:r>
      <w:r w:rsidR="00527668" w:rsidRPr="003D3B65">
        <w:rPr>
          <w:rFonts w:ascii="Times New Roman" w:eastAsia="Yu Mincho" w:hAnsi="Times New Roman" w:cs="Times New Roman"/>
          <w:sz w:val="24"/>
          <w:szCs w:val="24"/>
          <w:lang w:eastAsia="ja-JP"/>
        </w:rPr>
        <w:t xml:space="preserve"> </w:t>
      </w:r>
      <w:r w:rsidR="003D3B65" w:rsidRPr="003D3B65">
        <w:rPr>
          <w:rFonts w:ascii="Times New Roman" w:eastAsia="Yu Mincho" w:hAnsi="Times New Roman" w:cs="Times New Roman"/>
          <w:sz w:val="24"/>
          <w:szCs w:val="24"/>
          <w:lang w:eastAsia="ja-JP"/>
        </w:rPr>
        <w:t>while increasing</w:t>
      </w:r>
      <w:r w:rsidR="00396179" w:rsidRPr="003D3B65">
        <w:rPr>
          <w:rFonts w:ascii="Times New Roman" w:eastAsia="Yu Mincho" w:hAnsi="Times New Roman" w:cs="Times New Roman"/>
          <w:sz w:val="24"/>
          <w:szCs w:val="24"/>
          <w:lang w:eastAsia="ja-JP"/>
        </w:rPr>
        <w:t xml:space="preserve"> </w:t>
      </w:r>
      <w:r w:rsidR="00384FA0" w:rsidRPr="003D3B65">
        <w:rPr>
          <w:rFonts w:ascii="Times New Roman" w:eastAsia="Yu Mincho" w:hAnsi="Times New Roman" w:cs="Times New Roman"/>
          <w:sz w:val="24"/>
          <w:szCs w:val="24"/>
          <w:lang w:eastAsia="ja-JP"/>
        </w:rPr>
        <w:t>DBL-receiving transfers’ risk</w:t>
      </w:r>
      <w:r w:rsidR="00C43BAE" w:rsidRPr="003D3B65">
        <w:rPr>
          <w:rFonts w:ascii="Times New Roman" w:eastAsia="Yu Mincho" w:hAnsi="Times New Roman" w:cs="Times New Roman"/>
          <w:sz w:val="24"/>
          <w:szCs w:val="24"/>
          <w:lang w:eastAsia="ja-JP"/>
        </w:rPr>
        <w:t>, h</w:t>
      </w:r>
      <w:r w:rsidR="00384FA0" w:rsidRPr="003D3B65">
        <w:rPr>
          <w:rFonts w:ascii="Times New Roman" w:eastAsia="Yu Mincho" w:hAnsi="Times New Roman" w:cs="Times New Roman"/>
          <w:sz w:val="24"/>
          <w:szCs w:val="24"/>
          <w:lang w:eastAsia="ja-JP"/>
        </w:rPr>
        <w:t>owever, it will</w:t>
      </w:r>
      <w:r w:rsidR="00396179" w:rsidRPr="003D3B65">
        <w:rPr>
          <w:rFonts w:ascii="Times New Roman" w:eastAsia="Yu Mincho" w:hAnsi="Times New Roman" w:cs="Times New Roman"/>
          <w:sz w:val="24"/>
          <w:szCs w:val="24"/>
          <w:lang w:eastAsia="ja-JP"/>
        </w:rPr>
        <w:t xml:space="preserve"> not neces</w:t>
      </w:r>
      <w:r w:rsidR="00384FA0" w:rsidRPr="003D3B65">
        <w:rPr>
          <w:rFonts w:ascii="Times New Roman" w:eastAsia="Yu Mincho" w:hAnsi="Times New Roman" w:cs="Times New Roman"/>
          <w:sz w:val="24"/>
          <w:szCs w:val="24"/>
          <w:lang w:eastAsia="ja-JP"/>
        </w:rPr>
        <w:t xml:space="preserve">sarily enlarge </w:t>
      </w:r>
      <w:r w:rsidR="00E57093" w:rsidRPr="003D3B65">
        <w:rPr>
          <w:rFonts w:ascii="Times New Roman" w:eastAsia="Yu Mincho" w:hAnsi="Times New Roman" w:cs="Times New Roman"/>
          <w:sz w:val="24"/>
          <w:szCs w:val="24"/>
          <w:lang w:eastAsia="ja-JP"/>
        </w:rPr>
        <w:t>its</w:t>
      </w:r>
      <w:r w:rsidR="00384FA0" w:rsidRPr="003D3B65">
        <w:rPr>
          <w:rFonts w:ascii="Times New Roman" w:eastAsia="Yu Mincho" w:hAnsi="Times New Roman" w:cs="Times New Roman"/>
          <w:sz w:val="24"/>
          <w:szCs w:val="24"/>
          <w:lang w:eastAsia="ja-JP"/>
        </w:rPr>
        <w:t xml:space="preserve"> time penalty. </w:t>
      </w:r>
      <w:r>
        <w:rPr>
          <w:rFonts w:ascii="Times New Roman" w:eastAsia="Yu Mincho" w:hAnsi="Times New Roman" w:cs="Times New Roman"/>
          <w:sz w:val="24"/>
          <w:szCs w:val="24"/>
          <w:lang w:eastAsia="ja-JP"/>
        </w:rPr>
        <w:t>Based on this simulation, we conclude that DBL is a good strategy to decrease transfer users’ total time penalty</w:t>
      </w:r>
      <w:r w:rsidR="00A517D0">
        <w:rPr>
          <w:rFonts w:ascii="Times New Roman" w:eastAsia="Yu Mincho" w:hAnsi="Times New Roman" w:cs="Times New Roman"/>
          <w:sz w:val="24"/>
          <w:szCs w:val="24"/>
          <w:lang w:eastAsia="ja-JP"/>
        </w:rPr>
        <w:t>, but DBL-generating transfers will benefit more from the DBL</w:t>
      </w:r>
      <w:r>
        <w:rPr>
          <w:rFonts w:ascii="Times New Roman" w:eastAsia="Yu Mincho" w:hAnsi="Times New Roman" w:cs="Times New Roman"/>
          <w:sz w:val="24"/>
          <w:szCs w:val="24"/>
          <w:lang w:eastAsia="ja-JP"/>
        </w:rPr>
        <w:t>.</w:t>
      </w:r>
    </w:p>
    <w:p w14:paraId="30B83A7A" w14:textId="086CA0C9" w:rsidR="00031BC8" w:rsidRPr="00031BC8" w:rsidRDefault="00031BC8" w:rsidP="00031BC8">
      <w:pPr>
        <w:spacing w:line="240" w:lineRule="auto"/>
        <w:jc w:val="both"/>
        <w:rPr>
          <w:rFonts w:ascii="Times New Roman" w:hAnsi="Times New Roman" w:cs="Times New Roman"/>
          <w:sz w:val="24"/>
          <w:szCs w:val="24"/>
        </w:rPr>
      </w:pPr>
    </w:p>
    <w:p w14:paraId="08172058" w14:textId="77777777" w:rsidR="00031BC8" w:rsidRDefault="00031BC8" w:rsidP="00031BC8">
      <w:pPr>
        <w:spacing w:line="240" w:lineRule="auto"/>
        <w:jc w:val="both"/>
        <w:rPr>
          <w:rFonts w:ascii="Times New Roman" w:hAnsi="Times New Roman" w:cs="Times New Roman"/>
          <w:sz w:val="24"/>
          <w:szCs w:val="24"/>
        </w:rPr>
      </w:pPr>
    </w:p>
    <w:p w14:paraId="03A0F015" w14:textId="77777777" w:rsidR="00491109" w:rsidRDefault="00491109" w:rsidP="00491109">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Conclusion</w:t>
      </w:r>
    </w:p>
    <w:p w14:paraId="6C096EA1" w14:textId="77777777" w:rsidR="003D3B65" w:rsidRDefault="00491109" w:rsidP="003D3B65">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Transfers between routes are an essential issue for public transit design and operations</w:t>
      </w:r>
      <w:r w:rsidR="002862FA">
        <w:rPr>
          <w:rFonts w:ascii="Times New Roman" w:eastAsia="Yu Mincho" w:hAnsi="Times New Roman" w:cs="Times New Roman"/>
          <w:sz w:val="24"/>
          <w:szCs w:val="24"/>
          <w:lang w:eastAsia="ja-JP"/>
        </w:rPr>
        <w:t>, however, few studies focus on the transfers’ on-time performance in the real-time context</w:t>
      </w:r>
      <w:r>
        <w:rPr>
          <w:rFonts w:ascii="Times New Roman" w:eastAsia="Yu Mincho" w:hAnsi="Times New Roman" w:cs="Times New Roman"/>
          <w:sz w:val="24"/>
          <w:szCs w:val="24"/>
          <w:lang w:eastAsia="ja-JP"/>
        </w:rPr>
        <w:t xml:space="preserve">. </w:t>
      </w:r>
      <w:bookmarkStart w:id="14" w:name="_Hlk527674454"/>
      <w:r>
        <w:rPr>
          <w:rFonts w:ascii="Times New Roman" w:eastAsia="Yu Mincho" w:hAnsi="Times New Roman" w:cs="Times New Roman"/>
          <w:sz w:val="24"/>
          <w:szCs w:val="24"/>
          <w:lang w:eastAsia="ja-JP"/>
        </w:rPr>
        <w:t>Based on high-resolution GTFS</w:t>
      </w:r>
      <w:r w:rsidR="009C1B71">
        <w:rPr>
          <w:rFonts w:ascii="Times New Roman" w:eastAsia="Yu Mincho" w:hAnsi="Times New Roman" w:cs="Times New Roman"/>
          <w:sz w:val="24"/>
          <w:szCs w:val="24"/>
          <w:lang w:eastAsia="ja-JP"/>
        </w:rPr>
        <w:t xml:space="preserve"> and APC</w:t>
      </w:r>
      <w:r>
        <w:rPr>
          <w:rFonts w:ascii="Times New Roman" w:eastAsia="Yu Mincho" w:hAnsi="Times New Roman" w:cs="Times New Roman"/>
          <w:sz w:val="24"/>
          <w:szCs w:val="24"/>
          <w:lang w:eastAsia="ja-JP"/>
        </w:rPr>
        <w:t xml:space="preserve"> real-time and static data</w:t>
      </w:r>
      <w:r w:rsidR="009C26A6">
        <w:rPr>
          <w:rFonts w:ascii="Times New Roman" w:eastAsia="Yu Mincho" w:hAnsi="Times New Roman" w:cs="Times New Roman"/>
          <w:sz w:val="24"/>
          <w:szCs w:val="24"/>
          <w:lang w:eastAsia="ja-JP"/>
        </w:rPr>
        <w:t xml:space="preserve"> of huge volume</w:t>
      </w:r>
      <w:r>
        <w:rPr>
          <w:rFonts w:ascii="Times New Roman" w:eastAsia="Yu Mincho" w:hAnsi="Times New Roman" w:cs="Times New Roman"/>
          <w:sz w:val="24"/>
          <w:szCs w:val="24"/>
          <w:lang w:eastAsia="ja-JP"/>
        </w:rPr>
        <w:t xml:space="preserve">, we developed a series of measures, including the transfer risk (TR) and average total time penalty (ATTP), to assess the transfers’ performance. TR and ATTP indicate the systematic quality of transfers and corresponding potential time cost. These measurements provide important information for the </w:t>
      </w:r>
      <w:r w:rsidR="00C71184">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 xml:space="preserve">system planners and administrators concerning the transfers’ feasibility, quality, and user experience. To illustrate this, we applied the </w:t>
      </w:r>
      <w:r w:rsidR="009753F4">
        <w:rPr>
          <w:rFonts w:ascii="Times New Roman" w:eastAsia="Yu Mincho" w:hAnsi="Times New Roman" w:cs="Times New Roman"/>
          <w:sz w:val="24"/>
          <w:szCs w:val="24"/>
          <w:lang w:eastAsia="ja-JP"/>
        </w:rPr>
        <w:t>measures</w:t>
      </w:r>
      <w:r>
        <w:rPr>
          <w:rFonts w:ascii="Times New Roman" w:eastAsia="Yu Mincho" w:hAnsi="Times New Roman" w:cs="Times New Roman"/>
          <w:sz w:val="24"/>
          <w:szCs w:val="24"/>
          <w:lang w:eastAsia="ja-JP"/>
        </w:rPr>
        <w:t xml:space="preserve"> </w:t>
      </w:r>
      <w:r w:rsidR="008141DA">
        <w:rPr>
          <w:rFonts w:ascii="Times New Roman" w:eastAsia="Yu Mincho" w:hAnsi="Times New Roman" w:cs="Times New Roman"/>
          <w:sz w:val="24"/>
          <w:szCs w:val="24"/>
          <w:lang w:eastAsia="ja-JP"/>
        </w:rPr>
        <w:t xml:space="preserve">with two datasets in Columbus, Ohio: </w:t>
      </w:r>
      <w:r w:rsidR="009C1B71">
        <w:rPr>
          <w:rFonts w:ascii="Times New Roman" w:eastAsia="Yu Mincho" w:hAnsi="Times New Roman" w:cs="Times New Roman"/>
          <w:sz w:val="24"/>
          <w:szCs w:val="24"/>
          <w:lang w:eastAsia="ja-JP"/>
        </w:rPr>
        <w:t xml:space="preserve">original </w:t>
      </w:r>
      <w:r>
        <w:rPr>
          <w:rFonts w:ascii="Times New Roman" w:eastAsia="Yu Mincho" w:hAnsi="Times New Roman" w:cs="Times New Roman"/>
          <w:sz w:val="24"/>
          <w:szCs w:val="24"/>
          <w:lang w:eastAsia="ja-JP"/>
        </w:rPr>
        <w:t xml:space="preserve">GTFS data </w:t>
      </w:r>
      <w:r w:rsidR="008141DA">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February 2018 </w:t>
      </w:r>
      <w:r w:rsidR="008141DA">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r w:rsidR="00444A8E">
        <w:rPr>
          <w:rFonts w:ascii="Times New Roman" w:eastAsia="Yu Mincho" w:hAnsi="Times New Roman" w:cs="Times New Roman"/>
          <w:sz w:val="24"/>
          <w:szCs w:val="24"/>
          <w:lang w:eastAsia="ja-JP"/>
        </w:rPr>
        <w:t xml:space="preserve">January </w:t>
      </w:r>
      <w:r>
        <w:rPr>
          <w:rFonts w:ascii="Times New Roman" w:eastAsia="Yu Mincho" w:hAnsi="Times New Roman" w:cs="Times New Roman"/>
          <w:sz w:val="24"/>
          <w:szCs w:val="24"/>
          <w:lang w:eastAsia="ja-JP"/>
        </w:rPr>
        <w:t>2019</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 and </w:t>
      </w:r>
      <w:r w:rsidR="009753F4">
        <w:rPr>
          <w:rFonts w:ascii="Times New Roman" w:eastAsia="Yu Mincho" w:hAnsi="Times New Roman" w:cs="Times New Roman"/>
          <w:sz w:val="24"/>
          <w:szCs w:val="24"/>
          <w:lang w:eastAsia="ja-JP"/>
        </w:rPr>
        <w:t xml:space="preserve">merged </w:t>
      </w:r>
      <w:r w:rsidR="00444A8E">
        <w:rPr>
          <w:rFonts w:ascii="Times New Roman" w:eastAsia="Yu Mincho" w:hAnsi="Times New Roman" w:cs="Times New Roman"/>
          <w:sz w:val="24"/>
          <w:szCs w:val="24"/>
          <w:lang w:eastAsia="ja-JP"/>
        </w:rPr>
        <w:t>APC-GTFS data</w:t>
      </w:r>
      <w:r>
        <w:rPr>
          <w:rFonts w:ascii="Times New Roman" w:eastAsia="Yu Mincho" w:hAnsi="Times New Roman" w:cs="Times New Roman"/>
          <w:sz w:val="24"/>
          <w:szCs w:val="24"/>
          <w:lang w:eastAsia="ja-JP"/>
        </w:rPr>
        <w:t xml:space="preserve"> </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May 2018 </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 January 2019</w:t>
      </w:r>
      <w:r w:rsidR="008141DA">
        <w:rPr>
          <w:rFonts w:ascii="Times New Roman" w:eastAsia="Yu Mincho" w:hAnsi="Times New Roman" w:cs="Times New Roman"/>
          <w:sz w:val="24"/>
          <w:szCs w:val="24"/>
          <w:lang w:eastAsia="ja-JP"/>
        </w:rPr>
        <w:t>) with higher temporal accuracy</w:t>
      </w:r>
      <w:r>
        <w:rPr>
          <w:rFonts w:ascii="Times New Roman" w:eastAsia="Yu Mincho" w:hAnsi="Times New Roman" w:cs="Times New Roman"/>
          <w:sz w:val="24"/>
          <w:szCs w:val="24"/>
          <w:lang w:eastAsia="ja-JP"/>
        </w:rPr>
        <w:t xml:space="preserve">. The spatial and temporal analysis show similar pattern like overall traffic and </w:t>
      </w:r>
      <w:r w:rsidR="00C71184">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system delay</w:t>
      </w:r>
      <w:r w:rsidR="008243D9">
        <w:rPr>
          <w:rFonts w:ascii="Times New Roman" w:eastAsia="Yu Mincho" w:hAnsi="Times New Roman" w:cs="Times New Roman"/>
          <w:sz w:val="24"/>
          <w:szCs w:val="24"/>
          <w:lang w:eastAsia="ja-JP"/>
        </w:rPr>
        <w:t xml:space="preserve">, while it also shows </w:t>
      </w:r>
      <w:r w:rsidR="001C7CFD">
        <w:rPr>
          <w:rFonts w:ascii="Times New Roman" w:eastAsia="Yu Mincho" w:hAnsi="Times New Roman" w:cs="Times New Roman"/>
          <w:sz w:val="24"/>
          <w:szCs w:val="24"/>
          <w:lang w:eastAsia="ja-JP"/>
        </w:rPr>
        <w:t xml:space="preserve">some </w:t>
      </w:r>
      <w:r w:rsidR="008243D9">
        <w:rPr>
          <w:rFonts w:ascii="Times New Roman" w:eastAsia="Yu Mincho" w:hAnsi="Times New Roman" w:cs="Times New Roman"/>
          <w:sz w:val="24"/>
          <w:szCs w:val="24"/>
          <w:lang w:eastAsia="ja-JP"/>
        </w:rPr>
        <w:t>unique patterns, such as</w:t>
      </w:r>
      <w:r w:rsidR="001C7CFD">
        <w:rPr>
          <w:rFonts w:ascii="Times New Roman" w:eastAsia="Yu Mincho" w:hAnsi="Times New Roman" w:cs="Times New Roman"/>
          <w:sz w:val="24"/>
          <w:szCs w:val="24"/>
          <w:lang w:eastAsia="ja-JP"/>
        </w:rPr>
        <w:t xml:space="preserve"> </w:t>
      </w:r>
      <w:r w:rsidR="008243D9">
        <w:rPr>
          <w:rFonts w:ascii="Times New Roman" w:eastAsia="Yu Mincho" w:hAnsi="Times New Roman" w:cs="Times New Roman"/>
          <w:sz w:val="24"/>
          <w:szCs w:val="24"/>
          <w:lang w:eastAsia="ja-JP"/>
        </w:rPr>
        <w:t>high time penalty during the nighttime due to larger headway</w:t>
      </w:r>
      <w:r>
        <w:rPr>
          <w:rFonts w:ascii="Times New Roman" w:eastAsia="Yu Mincho" w:hAnsi="Times New Roman" w:cs="Times New Roman"/>
          <w:sz w:val="24"/>
          <w:szCs w:val="24"/>
          <w:lang w:eastAsia="ja-JP"/>
        </w:rPr>
        <w:t>.</w:t>
      </w:r>
      <w:r w:rsidR="009C1B71">
        <w:rPr>
          <w:rFonts w:ascii="Times New Roman" w:eastAsia="Yu Mincho" w:hAnsi="Times New Roman" w:cs="Times New Roman"/>
          <w:sz w:val="24"/>
          <w:szCs w:val="24"/>
          <w:lang w:eastAsia="ja-JP"/>
        </w:rPr>
        <w:t xml:space="preserve"> The comparison between original GTFS and APC-GTFS datasets</w:t>
      </w:r>
      <w:r>
        <w:rPr>
          <w:rFonts w:ascii="Times New Roman" w:eastAsia="Yu Mincho" w:hAnsi="Times New Roman" w:cs="Times New Roman"/>
          <w:sz w:val="24"/>
          <w:szCs w:val="24"/>
          <w:lang w:eastAsia="ja-JP"/>
        </w:rPr>
        <w:t xml:space="preserve"> </w:t>
      </w:r>
      <w:r w:rsidR="001B353C">
        <w:rPr>
          <w:rFonts w:ascii="Times New Roman" w:eastAsia="Yu Mincho" w:hAnsi="Times New Roman" w:cs="Times New Roman"/>
          <w:sz w:val="24"/>
          <w:szCs w:val="24"/>
          <w:lang w:eastAsia="ja-JP"/>
        </w:rPr>
        <w:t>furthermore</w:t>
      </w:r>
      <w:r w:rsidR="009C1B71">
        <w:rPr>
          <w:rFonts w:ascii="Times New Roman" w:eastAsia="Yu Mincho" w:hAnsi="Times New Roman" w:cs="Times New Roman"/>
          <w:sz w:val="24"/>
          <w:szCs w:val="24"/>
          <w:lang w:eastAsia="ja-JP"/>
        </w:rPr>
        <w:t xml:space="preserve"> demonstrates </w:t>
      </w:r>
      <w:r w:rsidR="008141DA">
        <w:rPr>
          <w:rFonts w:ascii="Times New Roman" w:eastAsia="Yu Mincho" w:hAnsi="Times New Roman" w:cs="Times New Roman"/>
          <w:sz w:val="24"/>
          <w:szCs w:val="24"/>
          <w:lang w:eastAsia="ja-JP"/>
        </w:rPr>
        <w:t xml:space="preserve">that it is possible to underestimate </w:t>
      </w:r>
      <w:r w:rsidR="009753F4">
        <w:rPr>
          <w:rFonts w:ascii="Times New Roman" w:eastAsia="Yu Mincho" w:hAnsi="Times New Roman" w:cs="Times New Roman"/>
          <w:sz w:val="24"/>
          <w:szCs w:val="24"/>
          <w:lang w:eastAsia="ja-JP"/>
        </w:rPr>
        <w:t xml:space="preserve">transfer risk and time penalties </w:t>
      </w:r>
      <w:r w:rsidR="008141DA">
        <w:rPr>
          <w:rFonts w:ascii="Times New Roman" w:eastAsia="Yu Mincho" w:hAnsi="Times New Roman" w:cs="Times New Roman"/>
          <w:sz w:val="24"/>
          <w:szCs w:val="24"/>
          <w:lang w:eastAsia="ja-JP"/>
        </w:rPr>
        <w:t>with only original GTFS data</w:t>
      </w:r>
      <w:r w:rsidR="009C1B71">
        <w:rPr>
          <w:rFonts w:ascii="Times New Roman" w:eastAsia="Yu Mincho" w:hAnsi="Times New Roman" w:cs="Times New Roman"/>
          <w:sz w:val="24"/>
          <w:szCs w:val="24"/>
          <w:lang w:eastAsia="ja-JP"/>
        </w:rPr>
        <w:t xml:space="preserve">. </w:t>
      </w:r>
      <w:r w:rsidR="00EE2B29">
        <w:rPr>
          <w:rFonts w:ascii="Times New Roman" w:eastAsia="Yu Mincho" w:hAnsi="Times New Roman" w:cs="Times New Roman"/>
          <w:sz w:val="24"/>
          <w:szCs w:val="24"/>
          <w:lang w:eastAsia="ja-JP"/>
        </w:rPr>
        <w:t>Additionally, we simulated dedicated bus routes’ impact on the transfer performance. It suggests the dedicated bus lane is a good strategy to reduce ATTP, especially for DBL-generating transfers.</w:t>
      </w:r>
    </w:p>
    <w:p w14:paraId="5DFD1ED5" w14:textId="026EB459" w:rsidR="003D3B65" w:rsidRPr="003D3B65" w:rsidRDefault="003D3B65" w:rsidP="003D3B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The </w:t>
      </w:r>
      <w:commentRangeStart w:id="15"/>
      <w:r>
        <w:rPr>
          <w:rFonts w:ascii="Times New Roman" w:hAnsi="Times New Roman" w:cs="Times New Roman"/>
          <w:sz w:val="24"/>
          <w:szCs w:val="24"/>
        </w:rPr>
        <w:t xml:space="preserve">TR and ATTP measures are a further step towards supporting a smarter public transit system. Compared with existing indexes and measuring systems, the spectrum of </w:t>
      </w:r>
      <w:r>
        <w:rPr>
          <w:rFonts w:ascii="Times New Roman" w:hAnsi="Times New Roman" w:cs="Times New Roman" w:hint="eastAsia"/>
          <w:sz w:val="24"/>
          <w:szCs w:val="24"/>
        </w:rPr>
        <w:t>t</w:t>
      </w:r>
      <w:r w:rsidRPr="00A563CC">
        <w:rPr>
          <w:rFonts w:ascii="Times New Roman" w:hAnsi="Times New Roman" w:cs="Times New Roman"/>
          <w:sz w:val="24"/>
          <w:szCs w:val="24"/>
        </w:rPr>
        <w:t xml:space="preserve">he </w:t>
      </w:r>
      <w:r>
        <w:rPr>
          <w:rFonts w:ascii="Times New Roman" w:hAnsi="Times New Roman" w:cs="Times New Roman"/>
          <w:sz w:val="24"/>
          <w:szCs w:val="24"/>
        </w:rPr>
        <w:t>proposed measures’</w:t>
      </w:r>
      <w:r w:rsidRPr="001D11D3">
        <w:rPr>
          <w:rFonts w:ascii="Times New Roman" w:hAnsi="Times New Roman" w:cs="Times New Roman"/>
          <w:sz w:val="24"/>
          <w:szCs w:val="24"/>
        </w:rPr>
        <w:t xml:space="preserve"> </w:t>
      </w:r>
      <w:r w:rsidRPr="00A563CC">
        <w:rPr>
          <w:rFonts w:ascii="Times New Roman" w:hAnsi="Times New Roman" w:cs="Times New Roman"/>
          <w:sz w:val="24"/>
          <w:szCs w:val="24"/>
        </w:rPr>
        <w:t>audience is broad</w:t>
      </w:r>
      <w:r>
        <w:rPr>
          <w:rFonts w:ascii="Times New Roman" w:hAnsi="Times New Roman" w:cs="Times New Roman"/>
          <w:sz w:val="24"/>
          <w:szCs w:val="24"/>
        </w:rPr>
        <w:t xml:space="preserve">: besides academic and administrating purposes, ordinary passengers and open source developers can also be potential users. </w:t>
      </w:r>
      <w:r w:rsidRPr="00A563CC">
        <w:rPr>
          <w:rFonts w:ascii="Times New Roman" w:hAnsi="Times New Roman" w:cs="Times New Roman"/>
          <w:sz w:val="24"/>
          <w:szCs w:val="24"/>
        </w:rPr>
        <w:t xml:space="preserve">Thanks to the high-resolution </w:t>
      </w:r>
      <w:r>
        <w:rPr>
          <w:rFonts w:ascii="Times New Roman" w:hAnsi="Times New Roman" w:cs="Times New Roman"/>
          <w:sz w:val="24"/>
          <w:szCs w:val="24"/>
        </w:rPr>
        <w:t xml:space="preserve">public transit </w:t>
      </w:r>
      <w:r w:rsidRPr="00A563CC">
        <w:rPr>
          <w:rFonts w:ascii="Times New Roman" w:hAnsi="Times New Roman" w:cs="Times New Roman"/>
          <w:sz w:val="24"/>
          <w:szCs w:val="24"/>
        </w:rPr>
        <w:t xml:space="preserve">data, we can calculate corresponding performance </w:t>
      </w:r>
      <w:r>
        <w:rPr>
          <w:rFonts w:ascii="Times New Roman" w:hAnsi="Times New Roman" w:cs="Times New Roman"/>
          <w:sz w:val="24"/>
          <w:szCs w:val="24"/>
        </w:rPr>
        <w:t xml:space="preserve">based on </w:t>
      </w:r>
      <w:r w:rsidRPr="00A563CC">
        <w:rPr>
          <w:rFonts w:ascii="Times New Roman" w:hAnsi="Times New Roman" w:cs="Times New Roman"/>
          <w:sz w:val="24"/>
          <w:szCs w:val="24"/>
        </w:rPr>
        <w:t>specific transfer</w:t>
      </w:r>
      <w:r>
        <w:rPr>
          <w:rFonts w:ascii="Times New Roman" w:hAnsi="Times New Roman" w:cs="Times New Roman"/>
          <w:sz w:val="24"/>
          <w:szCs w:val="24"/>
        </w:rPr>
        <w:t>s</w:t>
      </w:r>
      <w:r w:rsidRPr="00A563CC">
        <w:rPr>
          <w:rFonts w:ascii="Times New Roman" w:hAnsi="Times New Roman" w:cs="Times New Roman"/>
          <w:sz w:val="24"/>
          <w:szCs w:val="24"/>
        </w:rPr>
        <w:t xml:space="preserve"> </w:t>
      </w:r>
      <w:r>
        <w:rPr>
          <w:rFonts w:ascii="Times New Roman" w:hAnsi="Times New Roman" w:cs="Times New Roman"/>
          <w:sz w:val="24"/>
          <w:szCs w:val="24"/>
        </w:rPr>
        <w:t>as well as</w:t>
      </w:r>
      <w:r w:rsidRPr="00A563CC">
        <w:rPr>
          <w:rFonts w:ascii="Times New Roman" w:hAnsi="Times New Roman" w:cs="Times New Roman"/>
          <w:sz w:val="24"/>
          <w:szCs w:val="24"/>
        </w:rPr>
        <w:t xml:space="preserve"> overall </w:t>
      </w:r>
      <w:r>
        <w:rPr>
          <w:rFonts w:ascii="Times New Roman" w:hAnsi="Times New Roman" w:cs="Times New Roman"/>
          <w:sz w:val="24"/>
          <w:szCs w:val="24"/>
        </w:rPr>
        <w:t>broad patterns.  For example:</w:t>
      </w:r>
    </w:p>
    <w:p w14:paraId="5294B422" w14:textId="77777777" w:rsidR="003D3B65" w:rsidRPr="00AF1CCE" w:rsidRDefault="003D3B65" w:rsidP="003D3B65">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At</w:t>
      </w:r>
      <w:r w:rsidRPr="00AF1CCE">
        <w:rPr>
          <w:rFonts w:ascii="Times New Roman" w:hAnsi="Times New Roman" w:cs="Times New Roman"/>
          <w:sz w:val="24"/>
          <w:szCs w:val="24"/>
        </w:rPr>
        <w:t xml:space="preserve"> the application level, users can query each transfer’s performance in their real-time transit apps and react </w:t>
      </w:r>
      <w:r>
        <w:rPr>
          <w:rFonts w:ascii="Times New Roman" w:hAnsi="Times New Roman" w:cs="Times New Roman"/>
          <w:sz w:val="24"/>
          <w:szCs w:val="24"/>
        </w:rPr>
        <w:t>correspondingly.</w:t>
      </w:r>
      <w:r w:rsidRPr="00AF1CCE">
        <w:rPr>
          <w:rFonts w:ascii="Times New Roman" w:hAnsi="Times New Roman" w:cs="Times New Roman"/>
          <w:sz w:val="24"/>
          <w:szCs w:val="24"/>
        </w:rPr>
        <w:t xml:space="preserve"> </w:t>
      </w:r>
      <w:r>
        <w:rPr>
          <w:rFonts w:ascii="Times New Roman" w:hAnsi="Times New Roman" w:cs="Times New Roman"/>
          <w:sz w:val="24"/>
          <w:szCs w:val="24"/>
        </w:rPr>
        <w:t xml:space="preserve"> C</w:t>
      </w:r>
      <w:r w:rsidRPr="00AF1CCE">
        <w:rPr>
          <w:rFonts w:ascii="Times New Roman" w:hAnsi="Times New Roman" w:cs="Times New Roman"/>
          <w:sz w:val="24"/>
          <w:szCs w:val="24"/>
        </w:rPr>
        <w:t xml:space="preserve">urrent mainstream transit apps do not </w:t>
      </w:r>
      <w:r>
        <w:rPr>
          <w:rFonts w:ascii="Times New Roman" w:hAnsi="Times New Roman" w:cs="Times New Roman"/>
          <w:sz w:val="24"/>
          <w:szCs w:val="24"/>
        </w:rPr>
        <w:t>show</w:t>
      </w:r>
      <w:r w:rsidRPr="00AF1CCE">
        <w:rPr>
          <w:rFonts w:ascii="Times New Roman" w:hAnsi="Times New Roman" w:cs="Times New Roman"/>
          <w:sz w:val="24"/>
          <w:szCs w:val="24"/>
        </w:rPr>
        <w:t xml:space="preserve"> empirical risk and average time loss on their interfaces</w:t>
      </w:r>
      <w:r>
        <w:rPr>
          <w:rFonts w:ascii="Times New Roman" w:hAnsi="Times New Roman" w:cs="Times New Roman"/>
          <w:sz w:val="24"/>
          <w:szCs w:val="24"/>
        </w:rPr>
        <w:t>, especially for transfers which users have no control</w:t>
      </w:r>
      <w:r w:rsidRPr="00AF1CCE">
        <w:rPr>
          <w:rFonts w:ascii="Times New Roman" w:hAnsi="Times New Roman" w:cs="Times New Roman"/>
          <w:sz w:val="24"/>
          <w:szCs w:val="24"/>
        </w:rPr>
        <w:t>. If a proposed transfer’s empirical performance is shown when the apps plan the trip, users can avoid high risk and high penalty route thus save potential waiting time.</w:t>
      </w:r>
      <w:r>
        <w:rPr>
          <w:rFonts w:ascii="Times New Roman" w:hAnsi="Times New Roman" w:cs="Times New Roman"/>
          <w:sz w:val="24"/>
          <w:szCs w:val="24"/>
        </w:rPr>
        <w:t xml:space="preserve">  This is similar to airlines and air travel apps showing the on-time performance of air routes.</w:t>
      </w:r>
    </w:p>
    <w:p w14:paraId="2DCF65A1" w14:textId="77777777" w:rsidR="003D3B65" w:rsidRPr="00AF1CCE" w:rsidRDefault="003D3B65" w:rsidP="003D3B65">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At the </w:t>
      </w:r>
      <w:r w:rsidRPr="00AF1CCE">
        <w:rPr>
          <w:rFonts w:ascii="Times New Roman" w:hAnsi="Times New Roman" w:cs="Times New Roman"/>
          <w:sz w:val="24"/>
          <w:szCs w:val="24"/>
        </w:rPr>
        <w:t>operation</w:t>
      </w:r>
      <w:r>
        <w:rPr>
          <w:rFonts w:ascii="Times New Roman" w:hAnsi="Times New Roman" w:cs="Times New Roman"/>
          <w:sz w:val="24"/>
          <w:szCs w:val="24"/>
        </w:rPr>
        <w:t>al</w:t>
      </w:r>
      <w:r w:rsidRPr="00AF1CCE">
        <w:rPr>
          <w:rFonts w:ascii="Times New Roman" w:hAnsi="Times New Roman" w:cs="Times New Roman"/>
          <w:sz w:val="24"/>
          <w:szCs w:val="24"/>
        </w:rPr>
        <w:t xml:space="preserve"> level, administrators can check the high risk and high time penalty areas and respon</w:t>
      </w:r>
      <w:r>
        <w:rPr>
          <w:rFonts w:ascii="Times New Roman" w:hAnsi="Times New Roman" w:cs="Times New Roman"/>
          <w:sz w:val="24"/>
          <w:szCs w:val="24"/>
        </w:rPr>
        <w:t>d</w:t>
      </w:r>
      <w:r w:rsidRPr="00AF1CCE">
        <w:rPr>
          <w:rFonts w:ascii="Times New Roman" w:hAnsi="Times New Roman" w:cs="Times New Roman"/>
          <w:sz w:val="24"/>
          <w:szCs w:val="24"/>
        </w:rPr>
        <w:t>. With support of real-time data</w:t>
      </w:r>
      <w:r>
        <w:rPr>
          <w:rFonts w:ascii="Times New Roman" w:hAnsi="Times New Roman" w:cs="Times New Roman"/>
          <w:sz w:val="24"/>
          <w:szCs w:val="24"/>
        </w:rPr>
        <w:t xml:space="preserve"> and the measures in this paper</w:t>
      </w:r>
      <w:r w:rsidRPr="00AF1CCE">
        <w:rPr>
          <w:rFonts w:ascii="Times New Roman" w:hAnsi="Times New Roman" w:cs="Times New Roman"/>
          <w:sz w:val="24"/>
          <w:szCs w:val="24"/>
        </w:rPr>
        <w:t xml:space="preserve">, the </w:t>
      </w:r>
      <w:r>
        <w:rPr>
          <w:rFonts w:ascii="Times New Roman" w:hAnsi="Times New Roman" w:cs="Times New Roman"/>
          <w:sz w:val="24"/>
          <w:szCs w:val="24"/>
        </w:rPr>
        <w:t>transit</w:t>
      </w:r>
      <w:r w:rsidRPr="00AF1CCE">
        <w:rPr>
          <w:rFonts w:ascii="Times New Roman" w:hAnsi="Times New Roman" w:cs="Times New Roman"/>
          <w:sz w:val="24"/>
          <w:szCs w:val="24"/>
        </w:rPr>
        <w:t xml:space="preserve"> authorities </w:t>
      </w:r>
      <w:r>
        <w:rPr>
          <w:rFonts w:ascii="Times New Roman" w:hAnsi="Times New Roman" w:cs="Times New Roman"/>
          <w:sz w:val="24"/>
          <w:szCs w:val="24"/>
        </w:rPr>
        <w:t>can</w:t>
      </w:r>
      <w:r w:rsidRPr="00AF1CCE">
        <w:rPr>
          <w:rFonts w:ascii="Times New Roman" w:hAnsi="Times New Roman" w:cs="Times New Roman"/>
          <w:sz w:val="24"/>
          <w:szCs w:val="24"/>
        </w:rPr>
        <w:t xml:space="preserve"> </w:t>
      </w:r>
      <w:r>
        <w:rPr>
          <w:rFonts w:ascii="Times New Roman" w:hAnsi="Times New Roman" w:cs="Times New Roman"/>
          <w:sz w:val="24"/>
          <w:szCs w:val="24"/>
        </w:rPr>
        <w:t xml:space="preserve">make operational changes such as </w:t>
      </w:r>
      <w:r w:rsidRPr="00AF1CCE">
        <w:rPr>
          <w:rFonts w:ascii="Times New Roman" w:hAnsi="Times New Roman" w:cs="Times New Roman"/>
          <w:sz w:val="24"/>
          <w:szCs w:val="24"/>
        </w:rPr>
        <w:t>add</w:t>
      </w:r>
      <w:r>
        <w:rPr>
          <w:rFonts w:ascii="Times New Roman" w:hAnsi="Times New Roman" w:cs="Times New Roman"/>
          <w:sz w:val="24"/>
          <w:szCs w:val="24"/>
        </w:rPr>
        <w:t>ing</w:t>
      </w:r>
      <w:r w:rsidRPr="00AF1CCE">
        <w:rPr>
          <w:rFonts w:ascii="Times New Roman" w:hAnsi="Times New Roman" w:cs="Times New Roman"/>
          <w:sz w:val="24"/>
          <w:szCs w:val="24"/>
        </w:rPr>
        <w:t xml:space="preserve"> additional buses and enforce bus’s time table to reduce transfer risk. Moreover, with the real-time ridership data, administrators can identify the ongoing transfers and plan flexible time table adjustment accordingly.</w:t>
      </w:r>
    </w:p>
    <w:p w14:paraId="087A8CD6" w14:textId="77777777" w:rsidR="003D3B65" w:rsidRPr="00AF1CCE" w:rsidRDefault="003D3B65" w:rsidP="003D3B65">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At </w:t>
      </w:r>
      <w:r w:rsidRPr="00AF1CCE">
        <w:rPr>
          <w:rFonts w:ascii="Times New Roman" w:hAnsi="Times New Roman" w:cs="Times New Roman"/>
          <w:sz w:val="24"/>
          <w:szCs w:val="24"/>
        </w:rPr>
        <w:t xml:space="preserve">the management level, traffic and city planners can </w:t>
      </w:r>
      <w:r>
        <w:rPr>
          <w:rFonts w:ascii="Times New Roman" w:hAnsi="Times New Roman" w:cs="Times New Roman"/>
          <w:sz w:val="24"/>
          <w:szCs w:val="24"/>
        </w:rPr>
        <w:t>analyze the</w:t>
      </w:r>
      <w:r w:rsidRPr="00AF1CCE">
        <w:rPr>
          <w:rFonts w:ascii="Times New Roman" w:hAnsi="Times New Roman" w:cs="Times New Roman"/>
          <w:sz w:val="24"/>
          <w:szCs w:val="24"/>
        </w:rPr>
        <w:t xml:space="preserve"> </w:t>
      </w:r>
      <w:r>
        <w:rPr>
          <w:rFonts w:ascii="Times New Roman" w:hAnsi="Times New Roman" w:cs="Times New Roman"/>
          <w:sz w:val="24"/>
          <w:szCs w:val="24"/>
        </w:rPr>
        <w:t xml:space="preserve">spatial and temporal </w:t>
      </w:r>
      <w:r w:rsidRPr="00AF1CCE">
        <w:rPr>
          <w:rFonts w:ascii="Times New Roman" w:hAnsi="Times New Roman" w:cs="Times New Roman"/>
          <w:sz w:val="24"/>
          <w:szCs w:val="24"/>
        </w:rPr>
        <w:t xml:space="preserve">patterns </w:t>
      </w:r>
      <w:r>
        <w:rPr>
          <w:rFonts w:ascii="Times New Roman" w:hAnsi="Times New Roman" w:cs="Times New Roman"/>
          <w:sz w:val="24"/>
          <w:szCs w:val="24"/>
        </w:rPr>
        <w:t xml:space="preserve">of risk and time penalties, </w:t>
      </w:r>
      <w:r w:rsidRPr="00AF1CCE">
        <w:rPr>
          <w:rFonts w:ascii="Times New Roman" w:hAnsi="Times New Roman" w:cs="Times New Roman"/>
          <w:sz w:val="24"/>
          <w:szCs w:val="24"/>
        </w:rPr>
        <w:t xml:space="preserve">and </w:t>
      </w:r>
      <w:r>
        <w:rPr>
          <w:rFonts w:ascii="Times New Roman" w:hAnsi="Times New Roman" w:cs="Times New Roman"/>
          <w:sz w:val="24"/>
          <w:szCs w:val="24"/>
        </w:rPr>
        <w:t xml:space="preserve">adjust the system </w:t>
      </w:r>
      <w:r w:rsidRPr="00AF1CCE">
        <w:rPr>
          <w:rFonts w:ascii="Times New Roman" w:hAnsi="Times New Roman" w:cs="Times New Roman"/>
          <w:sz w:val="24"/>
          <w:szCs w:val="24"/>
        </w:rPr>
        <w:t xml:space="preserve">accordingly. </w:t>
      </w:r>
      <w:r>
        <w:rPr>
          <w:rFonts w:ascii="Times New Roman" w:hAnsi="Times New Roman" w:cs="Times New Roman"/>
          <w:sz w:val="24"/>
          <w:szCs w:val="24"/>
        </w:rPr>
        <w:t xml:space="preserve">The patterns of </w:t>
      </w:r>
      <w:r w:rsidRPr="00AF1CCE">
        <w:rPr>
          <w:rFonts w:ascii="Times New Roman" w:hAnsi="Times New Roman" w:cs="Times New Roman"/>
          <w:sz w:val="24"/>
          <w:szCs w:val="24"/>
        </w:rPr>
        <w:t>TR and ATTP</w:t>
      </w:r>
      <w:r>
        <w:rPr>
          <w:rFonts w:ascii="Times New Roman" w:hAnsi="Times New Roman" w:cs="Times New Roman"/>
          <w:sz w:val="24"/>
          <w:szCs w:val="24"/>
        </w:rPr>
        <w:t>s</w:t>
      </w:r>
      <w:r w:rsidRPr="00AF1CCE">
        <w:rPr>
          <w:rFonts w:ascii="Times New Roman" w:hAnsi="Times New Roman" w:cs="Times New Roman"/>
          <w:sz w:val="24"/>
          <w:szCs w:val="24"/>
        </w:rPr>
        <w:t xml:space="preserve"> can </w:t>
      </w:r>
      <w:r>
        <w:rPr>
          <w:rFonts w:ascii="Times New Roman" w:hAnsi="Times New Roman" w:cs="Times New Roman"/>
          <w:sz w:val="24"/>
          <w:szCs w:val="24"/>
        </w:rPr>
        <w:t>demonstrate</w:t>
      </w:r>
      <w:r w:rsidRPr="00AF1CCE">
        <w:rPr>
          <w:rFonts w:ascii="Times New Roman" w:hAnsi="Times New Roman" w:cs="Times New Roman"/>
          <w:sz w:val="24"/>
          <w:szCs w:val="24"/>
        </w:rPr>
        <w:t xml:space="preserve"> important </w:t>
      </w:r>
      <w:r>
        <w:rPr>
          <w:rFonts w:ascii="Times New Roman" w:hAnsi="Times New Roman" w:cs="Times New Roman"/>
          <w:sz w:val="24"/>
          <w:szCs w:val="24"/>
        </w:rPr>
        <w:t xml:space="preserve">information about the road design, the </w:t>
      </w:r>
      <w:r>
        <w:rPr>
          <w:rFonts w:ascii="Times New Roman" w:hAnsi="Times New Roman" w:cs="Times New Roman"/>
          <w:sz w:val="24"/>
          <w:szCs w:val="24"/>
        </w:rPr>
        <w:lastRenderedPageBreak/>
        <w:t>transit system’s design, and other transport and non-transport factors in the domain of city planning. For example, after a major route adjustment, managers can assess the changes in transfer risk and time penalties. Similarly, traffic planners can compare the risk and penalty indexes before and after the transit route redesign, which can provide substantial evidence to validate and justify the efficiency of the change.</w:t>
      </w:r>
    </w:p>
    <w:p w14:paraId="60799BD2" w14:textId="77777777" w:rsidR="003D3B65" w:rsidRPr="00A02956" w:rsidRDefault="003D3B65" w:rsidP="003D3B65">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At</w:t>
      </w:r>
      <w:r w:rsidRPr="00AF1CCE">
        <w:rPr>
          <w:rFonts w:ascii="Times New Roman" w:hAnsi="Times New Roman" w:cs="Times New Roman"/>
          <w:sz w:val="24"/>
          <w:szCs w:val="24"/>
        </w:rPr>
        <w:t xml:space="preserve"> the policy-making level, policy makers can compare different </w:t>
      </w:r>
      <w:r>
        <w:rPr>
          <w:rFonts w:ascii="Times New Roman" w:hAnsi="Times New Roman" w:cs="Times New Roman"/>
          <w:sz w:val="24"/>
          <w:szCs w:val="24"/>
        </w:rPr>
        <w:t>public transit</w:t>
      </w:r>
      <w:r w:rsidRPr="00AF1CCE">
        <w:rPr>
          <w:rFonts w:ascii="Times New Roman" w:hAnsi="Times New Roman" w:cs="Times New Roman"/>
          <w:sz w:val="24"/>
          <w:szCs w:val="24"/>
        </w:rPr>
        <w:t xml:space="preserve"> systems’ transfer real-time performance across the US. Unlike some composite indexes that are hard to compare with each other, transfer risk and total time penalty are all comparable across different systems</w:t>
      </w:r>
      <w:r>
        <w:rPr>
          <w:rFonts w:ascii="Times New Roman" w:hAnsi="Times New Roman" w:cs="Times New Roman"/>
          <w:sz w:val="24"/>
          <w:szCs w:val="24"/>
        </w:rPr>
        <w:t xml:space="preserve"> since they use common metrics, namely probabilities and time</w:t>
      </w:r>
      <w:r w:rsidRPr="00AF1CCE">
        <w:rPr>
          <w:rFonts w:ascii="Times New Roman" w:hAnsi="Times New Roman" w:cs="Times New Roman"/>
          <w:sz w:val="24"/>
          <w:szCs w:val="24"/>
        </w:rPr>
        <w:t xml:space="preserve">. </w:t>
      </w:r>
      <w:r>
        <w:rPr>
          <w:rFonts w:ascii="Times New Roman" w:hAnsi="Times New Roman" w:cs="Times New Roman"/>
          <w:sz w:val="24"/>
          <w:szCs w:val="24"/>
        </w:rPr>
        <w:t>Meanwhile, due to the high reusability and expandability of the indexes and the system, they</w:t>
      </w:r>
      <w:r w:rsidRPr="00AF1CCE">
        <w:rPr>
          <w:rFonts w:ascii="Times New Roman" w:eastAsia="Yu Mincho" w:hAnsi="Times New Roman" w:cs="Times New Roman"/>
          <w:sz w:val="24"/>
          <w:szCs w:val="24"/>
          <w:lang w:eastAsia="ja-JP"/>
        </w:rPr>
        <w:t xml:space="preserve"> can be easily implemented and applied to any </w:t>
      </w:r>
      <w:r>
        <w:rPr>
          <w:rFonts w:ascii="Times New Roman" w:eastAsia="Yu Mincho" w:hAnsi="Times New Roman" w:cs="Times New Roman"/>
          <w:sz w:val="24"/>
          <w:szCs w:val="24"/>
          <w:lang w:eastAsia="ja-JP"/>
        </w:rPr>
        <w:t>transit</w:t>
      </w:r>
      <w:r w:rsidRPr="00AF1CCE">
        <w:rPr>
          <w:rFonts w:ascii="Times New Roman" w:eastAsia="Yu Mincho" w:hAnsi="Times New Roman" w:cs="Times New Roman"/>
          <w:sz w:val="24"/>
          <w:szCs w:val="24"/>
          <w:lang w:eastAsia="ja-JP"/>
        </w:rPr>
        <w:t xml:space="preserve"> system with published GTFS scheduled and real-time data without major modification. </w:t>
      </w:r>
      <w:commentRangeEnd w:id="15"/>
      <w:r>
        <w:rPr>
          <w:rStyle w:val="CommentReference"/>
        </w:rPr>
        <w:commentReference w:id="15"/>
      </w:r>
    </w:p>
    <w:p w14:paraId="345BBC54" w14:textId="77777777" w:rsidR="003D3B65" w:rsidRPr="00AF1CCE" w:rsidRDefault="003D3B65" w:rsidP="003D3B65">
      <w:pPr>
        <w:pStyle w:val="ListParagraph"/>
        <w:spacing w:line="240" w:lineRule="auto"/>
        <w:ind w:left="360"/>
        <w:jc w:val="both"/>
        <w:rPr>
          <w:rFonts w:ascii="Times New Roman" w:hAnsi="Times New Roman" w:cs="Times New Roman"/>
          <w:sz w:val="24"/>
          <w:szCs w:val="24"/>
        </w:rPr>
      </w:pPr>
    </w:p>
    <w:p w14:paraId="30C88741" w14:textId="77FB9F40" w:rsidR="00491109" w:rsidRDefault="00491109" w:rsidP="00FE5008">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Fut</w:t>
      </w:r>
      <w:bookmarkEnd w:id="14"/>
      <w:r>
        <w:rPr>
          <w:rFonts w:ascii="Times New Roman" w:eastAsia="Yu Mincho" w:hAnsi="Times New Roman" w:cs="Times New Roman"/>
          <w:sz w:val="24"/>
          <w:szCs w:val="24"/>
          <w:lang w:eastAsia="ja-JP"/>
        </w:rPr>
        <w:t xml:space="preserve">ure </w:t>
      </w:r>
      <w:r w:rsidR="009D3E9F">
        <w:rPr>
          <w:rFonts w:ascii="Times New Roman" w:eastAsia="Yu Mincho" w:hAnsi="Times New Roman" w:cs="Times New Roman"/>
          <w:sz w:val="24"/>
          <w:szCs w:val="24"/>
          <w:lang w:eastAsia="ja-JP"/>
        </w:rPr>
        <w:t xml:space="preserve">research </w:t>
      </w:r>
      <w:r>
        <w:rPr>
          <w:rFonts w:ascii="Times New Roman" w:eastAsia="Yu Mincho" w:hAnsi="Times New Roman" w:cs="Times New Roman"/>
          <w:sz w:val="24"/>
          <w:szCs w:val="24"/>
          <w:lang w:eastAsia="ja-JP"/>
        </w:rPr>
        <w:t>direction can concentrate on the application of both smart and human sensors, generating abundant and high-resolution big dat</w:t>
      </w:r>
      <w:r w:rsidR="00C27EF1">
        <w:rPr>
          <w:rFonts w:ascii="Times New Roman" w:eastAsia="Yu Mincho" w:hAnsi="Times New Roman" w:cs="Times New Roman"/>
          <w:sz w:val="24"/>
          <w:szCs w:val="24"/>
          <w:lang w:eastAsia="ja-JP"/>
        </w:rPr>
        <w:t>a</w:t>
      </w:r>
      <w:r w:rsidR="00D115AA">
        <w:rPr>
          <w:rFonts w:ascii="Times New Roman" w:eastAsia="Yu Mincho" w:hAnsi="Times New Roman" w:cs="Times New Roman"/>
          <w:sz w:val="24"/>
          <w:szCs w:val="24"/>
          <w:lang w:eastAsia="ja-JP"/>
        </w:rPr>
        <w:t xml:space="preserve"> for analysis</w:t>
      </w:r>
      <w:r>
        <w:rPr>
          <w:rFonts w:ascii="Times New Roman" w:eastAsia="Yu Mincho" w:hAnsi="Times New Roman" w:cs="Times New Roman"/>
          <w:sz w:val="24"/>
          <w:szCs w:val="24"/>
          <w:lang w:eastAsia="ja-JP"/>
        </w:rPr>
        <w:t xml:space="preserve">. </w:t>
      </w:r>
      <w:r w:rsidR="0045294D">
        <w:rPr>
          <w:rFonts w:ascii="Times New Roman" w:eastAsia="Yu Mincho" w:hAnsi="Times New Roman" w:cs="Times New Roman"/>
          <w:sz w:val="24"/>
          <w:szCs w:val="24"/>
          <w:lang w:eastAsia="ja-JP"/>
        </w:rPr>
        <w:t xml:space="preserve">In this paper, we compared datasets of different temporal accuracy, nevertheless, </w:t>
      </w:r>
      <w:r w:rsidR="00CE623C">
        <w:rPr>
          <w:rFonts w:ascii="Times New Roman" w:eastAsia="Yu Mincho" w:hAnsi="Times New Roman" w:cs="Times New Roman"/>
          <w:sz w:val="24"/>
          <w:szCs w:val="24"/>
          <w:lang w:eastAsia="ja-JP"/>
        </w:rPr>
        <w:t>we do not have a good answer for</w:t>
      </w:r>
      <w:r w:rsidR="0045294D">
        <w:rPr>
          <w:rFonts w:ascii="Times New Roman" w:eastAsia="Yu Mincho" w:hAnsi="Times New Roman" w:cs="Times New Roman"/>
          <w:sz w:val="24"/>
          <w:szCs w:val="24"/>
          <w:lang w:eastAsia="ja-JP"/>
        </w:rPr>
        <w:t xml:space="preserve"> how spatial accuracy will influence the results and how the overall impact of inaccuracy can be decomposed into the two factors. It may be useful to </w:t>
      </w:r>
      <w:r w:rsidR="00417FB8">
        <w:rPr>
          <w:rFonts w:ascii="Times New Roman" w:eastAsia="Yu Mincho" w:hAnsi="Times New Roman" w:cs="Times New Roman"/>
          <w:sz w:val="24"/>
          <w:szCs w:val="24"/>
          <w:lang w:eastAsia="ja-JP"/>
        </w:rPr>
        <w:t>utilize</w:t>
      </w:r>
      <w:r w:rsidR="0045294D">
        <w:rPr>
          <w:rFonts w:ascii="Times New Roman" w:eastAsia="Yu Mincho" w:hAnsi="Times New Roman" w:cs="Times New Roman"/>
          <w:sz w:val="24"/>
          <w:szCs w:val="24"/>
          <w:lang w:eastAsia="ja-JP"/>
        </w:rPr>
        <w:t xml:space="preserve"> a </w:t>
      </w:r>
      <w:r w:rsidR="00417FB8">
        <w:rPr>
          <w:rFonts w:ascii="Times New Roman" w:eastAsia="Yu Mincho" w:hAnsi="Times New Roman" w:cs="Times New Roman"/>
          <w:sz w:val="24"/>
          <w:szCs w:val="24"/>
          <w:lang w:eastAsia="ja-JP"/>
        </w:rPr>
        <w:t>third-party</w:t>
      </w:r>
      <w:r w:rsidR="0045294D">
        <w:rPr>
          <w:rFonts w:ascii="Times New Roman" w:eastAsia="Yu Mincho" w:hAnsi="Times New Roman" w:cs="Times New Roman"/>
          <w:sz w:val="24"/>
          <w:szCs w:val="24"/>
          <w:lang w:eastAsia="ja-JP"/>
        </w:rPr>
        <w:t xml:space="preserve"> data </w:t>
      </w:r>
      <w:r w:rsidR="00417FB8">
        <w:rPr>
          <w:rFonts w:ascii="Times New Roman" w:eastAsia="Yu Mincho" w:hAnsi="Times New Roman" w:cs="Times New Roman"/>
          <w:sz w:val="24"/>
          <w:szCs w:val="24"/>
          <w:lang w:eastAsia="ja-JP"/>
        </w:rPr>
        <w:t xml:space="preserve">to calibrate the GTFS data, so that GTFS data can achieve higher accuracy. </w:t>
      </w:r>
      <w:r w:rsidR="00F85176">
        <w:rPr>
          <w:rFonts w:ascii="Times New Roman" w:eastAsia="Yu Mincho" w:hAnsi="Times New Roman" w:cs="Times New Roman"/>
          <w:sz w:val="24"/>
          <w:szCs w:val="24"/>
          <w:lang w:eastAsia="ja-JP"/>
        </w:rPr>
        <w:t xml:space="preserve">Volunteered data from humans is also a possible strategy for collecting data </w:t>
      </w:r>
      <w:r w:rsidR="00F85176">
        <w:rPr>
          <w:rFonts w:ascii="Times New Roman" w:eastAsia="Yu Mincho" w:hAnsi="Times New Roman" w:cs="Times New Roman"/>
          <w:sz w:val="24"/>
          <w:szCs w:val="24"/>
          <w:lang w:eastAsia="ja-JP"/>
        </w:rPr>
        <w:fldChar w:fldCharType="begin" w:fldLock="1"/>
      </w:r>
      <w:r w:rsidR="003746CE">
        <w:rPr>
          <w:rFonts w:ascii="Times New Roman" w:eastAsia="Yu Mincho" w:hAnsi="Times New Roman" w:cs="Times New Roman"/>
          <w:sz w:val="24"/>
          <w:szCs w:val="24"/>
          <w:lang w:eastAsia="ja-JP"/>
        </w:rPr>
        <w:instrText>ADDIN CSL_CITATION {"citationItems":[{"id":"ITEM-1","itemData":{"abstract":"Smart transportation planning is one of the fundamental components of Smart Cities. Agent-based transport simulations are one efficient way to support the development of smart transportation planning systems. However, to be reliable, transportation simulations must integrate information on timevarying phenomena that can constitute obstacles to transportation, such as the impact of snow storms. Sensor networks constitute an efficient solution for gathering data on such time-varying obstacles and feeding the agent-based transportation simulation. We present Sensor-Enabled OSM-Matsim, a multi-agent transportation simulation system which integrates sensor data from the Geospatial Cyberinfrastructure for Environment Sensing (GeoCENS) platform and uses volunteered geographic information (VGI) from Open Street Map (OSM) as input data. The Sensor-Enabled OSM-Matsim is based on MatSim, which provides a toolbox to implement large-scale agent-based transportation simulations. The sensor-enabled OSM-MatSim simulation system identifies obstacles from sensor data gathered through the GeoCENS platform and integrates these obstacles into the transportation simulation for a more realistic simulation. The proposed simulation system innovates by proposing solutions to overcome issues related to the interoperability of sensor services with simulations. This simulation is applied in the context of a snow storm, where thickness of snow monitored by sensors from GeoCENS is integrated into the simulation to facilitate transportation planning in the region of Calgary. An application scenario is presented showing how the simulation can improve smart transportation in the context of smart cities. Copyright © 2012 ACM.","author":[{"dropping-particle":"","family":"Bakillah","given":"Mohamed","non-dropping-particle":"","parse-names":false,"suffix":""},{"dropping-particle":"","family":"Liang","given":"Steve H.L.","non-dropping-particle":"","parse-names":false,"suffix":""},{"dropping-particle":"","family":"Zipf","given":"Alexander","non-dropping-particle":"","parse-names":false,"suffix":""}],"container-title":"GIS: Proceedings of the ACM International Symposium on Advances in Geographic Information Systems","id":"ITEM-1","issued":{"date-parts":[["2012"]]},"page":"17-23","publisher":"ACM","title":"Toward coupling sensor data and volunteered geographic information (VGI) with agent-based transport simulation in the context of smart cities","type":"paper-conference"},"uris":["http://www.mendeley.com/documents/?uuid=3c8589ac-f193-469a-9a5a-d52811ae6316","http://www.mendeley.com/documents/?uuid=3db18fac-365f-4f8a-b3e4-552df98489c4"]}],"mendeley":{"formattedCitation":"(Bakillah et al., 2012)","plainTextFormattedCitation":"(Bakillah et al., 2012)","previouslyFormattedCitation":"(Bakillah, Liang and Zipf, 2012)"},"properties":{"noteIndex":0},"schema":"https://github.com/citation-style-language/schema/raw/master/csl-citation.json"}</w:instrText>
      </w:r>
      <w:r w:rsidR="00F85176">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(Bakillah et al., 2012)</w:t>
      </w:r>
      <w:r w:rsidR="00F85176">
        <w:rPr>
          <w:rFonts w:ascii="Times New Roman" w:eastAsia="Yu Mincho" w:hAnsi="Times New Roman" w:cs="Times New Roman"/>
          <w:sz w:val="24"/>
          <w:szCs w:val="24"/>
          <w:lang w:eastAsia="ja-JP"/>
        </w:rPr>
        <w:fldChar w:fldCharType="end"/>
      </w:r>
      <w:r w:rsidR="00F85176">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Based on more precise and abundant data, there are more possibilities for more scientific planning, improvement</w:t>
      </w:r>
      <w:r w:rsidR="00D115AA">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and knowledge derivation of transfer activities and the </w:t>
      </w:r>
      <w:r w:rsidR="00C71184">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system.</w:t>
      </w:r>
      <w:r w:rsidR="00EB5A7E">
        <w:rPr>
          <w:rFonts w:ascii="Times New Roman" w:eastAsia="Yu Mincho" w:hAnsi="Times New Roman" w:cs="Times New Roman"/>
          <w:sz w:val="24"/>
          <w:szCs w:val="24"/>
          <w:lang w:eastAsia="ja-JP"/>
        </w:rPr>
        <w:t xml:space="preserve"> Moreover, with</w:t>
      </w:r>
      <w:r w:rsidR="0045294D">
        <w:rPr>
          <w:rFonts w:ascii="Times New Roman" w:eastAsia="Yu Mincho" w:hAnsi="Times New Roman" w:cs="Times New Roman"/>
          <w:sz w:val="24"/>
          <w:szCs w:val="24"/>
          <w:lang w:eastAsia="ja-JP"/>
        </w:rPr>
        <w:t xml:space="preserve"> transfer</w:t>
      </w:r>
      <w:r w:rsidR="00EB5A7E">
        <w:rPr>
          <w:rFonts w:ascii="Times New Roman" w:eastAsia="Yu Mincho" w:hAnsi="Times New Roman" w:cs="Times New Roman"/>
          <w:sz w:val="24"/>
          <w:szCs w:val="24"/>
          <w:lang w:eastAsia="ja-JP"/>
        </w:rPr>
        <w:t xml:space="preserve"> ridership data, population and rider factors can b</w:t>
      </w:r>
      <w:r w:rsidR="0070518D">
        <w:rPr>
          <w:rFonts w:ascii="Times New Roman" w:eastAsia="Yu Mincho" w:hAnsi="Times New Roman" w:cs="Times New Roman"/>
          <w:sz w:val="24"/>
          <w:szCs w:val="24"/>
          <w:lang w:eastAsia="ja-JP"/>
        </w:rPr>
        <w:t>e incorporated into the system</w:t>
      </w:r>
      <w:r w:rsidR="00EB5A7E">
        <w:rPr>
          <w:rFonts w:ascii="Times New Roman" w:eastAsia="Yu Mincho" w:hAnsi="Times New Roman" w:cs="Times New Roman"/>
          <w:sz w:val="24"/>
          <w:szCs w:val="24"/>
          <w:lang w:eastAsia="ja-JP"/>
        </w:rPr>
        <w:t xml:space="preserve">. </w:t>
      </w:r>
    </w:p>
    <w:p w14:paraId="17F99F29" w14:textId="501333DE" w:rsidR="00491109" w:rsidRDefault="00491109" w:rsidP="00491109">
      <w:pPr>
        <w:spacing w:line="240" w:lineRule="auto"/>
        <w:jc w:val="both"/>
        <w:rPr>
          <w:rFonts w:ascii="Times New Roman" w:hAnsi="Times New Roman" w:cs="Times New Roman"/>
          <w:sz w:val="24"/>
          <w:szCs w:val="24"/>
        </w:rPr>
      </w:pPr>
    </w:p>
    <w:p w14:paraId="71D48DE5" w14:textId="77777777" w:rsidR="003D3B65" w:rsidRDefault="003D3B65" w:rsidP="00491109">
      <w:pPr>
        <w:spacing w:line="240" w:lineRule="auto"/>
        <w:jc w:val="both"/>
        <w:rPr>
          <w:rFonts w:ascii="Times New Roman" w:hAnsi="Times New Roman" w:cs="Times New Roman"/>
          <w:b/>
          <w:sz w:val="24"/>
          <w:szCs w:val="24"/>
        </w:rPr>
      </w:pPr>
    </w:p>
    <w:p w14:paraId="5E5B9380" w14:textId="10358FA6" w:rsidR="00491109" w:rsidRDefault="00491109" w:rsidP="00491109">
      <w:pPr>
        <w:spacing w:line="240" w:lineRule="auto"/>
        <w:jc w:val="both"/>
        <w:rPr>
          <w:rFonts w:ascii="Times New Roman" w:hAnsi="Times New Roman" w:cs="Times New Roman"/>
          <w:b/>
          <w:sz w:val="24"/>
          <w:szCs w:val="24"/>
        </w:rPr>
      </w:pPr>
      <w:r>
        <w:rPr>
          <w:rFonts w:ascii="Times New Roman" w:hAnsi="Times New Roman" w:cs="Times New Roman"/>
          <w:b/>
          <w:sz w:val="24"/>
          <w:szCs w:val="24"/>
        </w:rPr>
        <w:t>References</w:t>
      </w:r>
    </w:p>
    <w:p w14:paraId="04EEA164" w14:textId="5266EA0D" w:rsidR="003746CE" w:rsidRPr="003746CE" w:rsidRDefault="00491109" w:rsidP="003D3B65">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3746CE" w:rsidRPr="003746CE">
        <w:rPr>
          <w:rFonts w:ascii="Times New Roman" w:hAnsi="Times New Roman" w:cs="Times New Roman"/>
          <w:noProof/>
          <w:sz w:val="24"/>
          <w:szCs w:val="24"/>
        </w:rPr>
        <w:t xml:space="preserve">Antrim A and Barbeau S (2008) THE MANY USES OF GTFS DATA – OPENING THE DOOR TO TRANSIT AND MULTIMODAL APPLICATIONS Aaron. </w:t>
      </w:r>
      <w:r w:rsidR="003746CE" w:rsidRPr="003746CE">
        <w:rPr>
          <w:rFonts w:ascii="Times New Roman" w:hAnsi="Times New Roman" w:cs="Times New Roman"/>
          <w:i/>
          <w:iCs/>
          <w:noProof/>
          <w:sz w:val="24"/>
          <w:szCs w:val="24"/>
        </w:rPr>
        <w:t>Locationaware.Usf.Edu</w:t>
      </w:r>
      <w:r w:rsidR="003746CE" w:rsidRPr="003746CE">
        <w:rPr>
          <w:rFonts w:ascii="Times New Roman" w:hAnsi="Times New Roman" w:cs="Times New Roman"/>
          <w:noProof/>
          <w:sz w:val="24"/>
          <w:szCs w:val="24"/>
        </w:rPr>
        <w:t xml:space="preserve"> 4.</w:t>
      </w:r>
    </w:p>
    <w:p w14:paraId="51B2290F" w14:textId="77777777" w:rsidR="003746CE" w:rsidRPr="003746CE" w:rsidRDefault="003746CE" w:rsidP="003D3B65">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3746CE">
        <w:rPr>
          <w:rFonts w:ascii="Times New Roman" w:hAnsi="Times New Roman" w:cs="Times New Roman"/>
          <w:noProof/>
          <w:sz w:val="24"/>
          <w:szCs w:val="24"/>
        </w:rPr>
        <w:t xml:space="preserve">Bakillah M, Liang SHL and Zipf A (2012) Toward coupling sensor data and volunteered geographic information (VGI) with agent-based transport simulation in the context of smart cities. In: </w:t>
      </w:r>
      <w:r w:rsidRPr="003746CE">
        <w:rPr>
          <w:rFonts w:ascii="Times New Roman" w:hAnsi="Times New Roman" w:cs="Times New Roman"/>
          <w:i/>
          <w:iCs/>
          <w:noProof/>
          <w:sz w:val="24"/>
          <w:szCs w:val="24"/>
        </w:rPr>
        <w:t>GIS: Proceedings of the ACM International Symposium on Advances in Geographic Information Systems</w:t>
      </w:r>
      <w:r w:rsidRPr="003746CE">
        <w:rPr>
          <w:rFonts w:ascii="Times New Roman" w:hAnsi="Times New Roman" w:cs="Times New Roman"/>
          <w:noProof/>
          <w:sz w:val="24"/>
          <w:szCs w:val="24"/>
        </w:rPr>
        <w:t>, 2012, pp. 17–23. ACM.</w:t>
      </w:r>
    </w:p>
    <w:p w14:paraId="3ADDF2FA" w14:textId="77777777" w:rsidR="003746CE" w:rsidRPr="003746CE" w:rsidRDefault="003746CE" w:rsidP="003D3B65">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3746CE">
        <w:rPr>
          <w:rFonts w:ascii="Times New Roman" w:hAnsi="Times New Roman" w:cs="Times New Roman"/>
          <w:noProof/>
          <w:sz w:val="24"/>
          <w:szCs w:val="24"/>
        </w:rPr>
        <w:t xml:space="preserve">Ben Ayed A, Ben Halima M and Alimi AM (2015) Big data analytics for logistics and transportation. In: </w:t>
      </w:r>
      <w:r w:rsidRPr="003746CE">
        <w:rPr>
          <w:rFonts w:ascii="Times New Roman" w:hAnsi="Times New Roman" w:cs="Times New Roman"/>
          <w:i/>
          <w:iCs/>
          <w:noProof/>
          <w:sz w:val="24"/>
          <w:szCs w:val="24"/>
        </w:rPr>
        <w:t>2015 4th IEEE International Conference on Advanced Logistics and Transport, IEEE ICALT 2015</w:t>
      </w:r>
      <w:r w:rsidRPr="003746CE">
        <w:rPr>
          <w:rFonts w:ascii="Times New Roman" w:hAnsi="Times New Roman" w:cs="Times New Roman"/>
          <w:noProof/>
          <w:sz w:val="24"/>
          <w:szCs w:val="24"/>
        </w:rPr>
        <w:t>, 2015, pp. 311–316. IEEE. DOI: 10.1109/ICAdLT.2015.7136630.</w:t>
      </w:r>
    </w:p>
    <w:p w14:paraId="6FBF2215" w14:textId="77777777" w:rsidR="003746CE" w:rsidRPr="003746CE" w:rsidRDefault="003746CE" w:rsidP="003D3B65">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3746CE">
        <w:rPr>
          <w:rFonts w:ascii="Times New Roman" w:hAnsi="Times New Roman" w:cs="Times New Roman"/>
          <w:noProof/>
          <w:sz w:val="24"/>
          <w:szCs w:val="24"/>
        </w:rPr>
        <w:t xml:space="preserve">Ceder A (2016) </w:t>
      </w:r>
      <w:r w:rsidRPr="003746CE">
        <w:rPr>
          <w:rFonts w:ascii="Times New Roman" w:hAnsi="Times New Roman" w:cs="Times New Roman"/>
          <w:i/>
          <w:iCs/>
          <w:noProof/>
          <w:sz w:val="24"/>
          <w:szCs w:val="24"/>
        </w:rPr>
        <w:t>Public Transit Planning and Operation: Modeling, Practice and Behavior, Second Edition</w:t>
      </w:r>
      <w:r w:rsidRPr="003746CE">
        <w:rPr>
          <w:rFonts w:ascii="Times New Roman" w:hAnsi="Times New Roman" w:cs="Times New Roman"/>
          <w:noProof/>
          <w:sz w:val="24"/>
          <w:szCs w:val="24"/>
        </w:rPr>
        <w:t xml:space="preserve">. </w:t>
      </w:r>
      <w:r w:rsidRPr="003746CE">
        <w:rPr>
          <w:rFonts w:ascii="Times New Roman" w:hAnsi="Times New Roman" w:cs="Times New Roman"/>
          <w:i/>
          <w:iCs/>
          <w:noProof/>
          <w:sz w:val="24"/>
          <w:szCs w:val="24"/>
        </w:rPr>
        <w:t>Public Transit Planning and Operation: Modeling, Practice and Behavior, Second Edition</w:t>
      </w:r>
      <w:r w:rsidRPr="003746CE">
        <w:rPr>
          <w:rFonts w:ascii="Times New Roman" w:hAnsi="Times New Roman" w:cs="Times New Roman"/>
          <w:noProof/>
          <w:sz w:val="24"/>
          <w:szCs w:val="24"/>
        </w:rPr>
        <w:t>. CRC press.</w:t>
      </w:r>
    </w:p>
    <w:p w14:paraId="128B617D" w14:textId="77777777" w:rsidR="003746CE" w:rsidRPr="003746CE" w:rsidRDefault="003746CE" w:rsidP="003D3B65">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3746CE">
        <w:rPr>
          <w:rFonts w:ascii="Times New Roman" w:hAnsi="Times New Roman" w:cs="Times New Roman"/>
          <w:noProof/>
          <w:sz w:val="24"/>
          <w:szCs w:val="24"/>
        </w:rPr>
        <w:lastRenderedPageBreak/>
        <w:t xml:space="preserve">Chen M, Mao S and Liu Y (2014) Big data: A survey. </w:t>
      </w:r>
      <w:r w:rsidRPr="003746CE">
        <w:rPr>
          <w:rFonts w:ascii="Times New Roman" w:hAnsi="Times New Roman" w:cs="Times New Roman"/>
          <w:i/>
          <w:iCs/>
          <w:noProof/>
          <w:sz w:val="24"/>
          <w:szCs w:val="24"/>
        </w:rPr>
        <w:t>Mobile networks and applications</w:t>
      </w:r>
      <w:r w:rsidRPr="003746CE">
        <w:rPr>
          <w:rFonts w:ascii="Times New Roman" w:hAnsi="Times New Roman" w:cs="Times New Roman"/>
          <w:noProof/>
          <w:sz w:val="24"/>
          <w:szCs w:val="24"/>
        </w:rPr>
        <w:t xml:space="preserve"> 19(2). Springer: 171–209.</w:t>
      </w:r>
    </w:p>
    <w:p w14:paraId="0827B495" w14:textId="77777777" w:rsidR="003746CE" w:rsidRPr="003746CE" w:rsidRDefault="003746CE" w:rsidP="003D3B65">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3746CE">
        <w:rPr>
          <w:rFonts w:ascii="Times New Roman" w:hAnsi="Times New Roman" w:cs="Times New Roman"/>
          <w:noProof/>
          <w:sz w:val="24"/>
          <w:szCs w:val="24"/>
        </w:rPr>
        <w:t xml:space="preserve">Chu X (2010) </w:t>
      </w:r>
      <w:r w:rsidRPr="003746CE">
        <w:rPr>
          <w:rFonts w:ascii="Times New Roman" w:hAnsi="Times New Roman" w:cs="Times New Roman"/>
          <w:i/>
          <w:iCs/>
          <w:noProof/>
          <w:sz w:val="24"/>
          <w:szCs w:val="24"/>
        </w:rPr>
        <w:t>A Guidebook for Using Automatic Passenger Counter Data for National Transit Database ( NTD ) Reporting</w:t>
      </w:r>
      <w:r w:rsidRPr="003746CE">
        <w:rPr>
          <w:rFonts w:ascii="Times New Roman" w:hAnsi="Times New Roman" w:cs="Times New Roman"/>
          <w:noProof/>
          <w:sz w:val="24"/>
          <w:szCs w:val="24"/>
        </w:rPr>
        <w:t>. National Center for Transit Research (US).</w:t>
      </w:r>
    </w:p>
    <w:p w14:paraId="76476622" w14:textId="77777777" w:rsidR="003746CE" w:rsidRPr="003746CE" w:rsidRDefault="003746CE" w:rsidP="003D3B65">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3746CE">
        <w:rPr>
          <w:rFonts w:ascii="Times New Roman" w:hAnsi="Times New Roman" w:cs="Times New Roman"/>
          <w:noProof/>
          <w:sz w:val="24"/>
          <w:szCs w:val="24"/>
        </w:rPr>
        <w:t xml:space="preserve">CTPS CTPS (1997) </w:t>
      </w:r>
      <w:r w:rsidRPr="003746CE">
        <w:rPr>
          <w:rFonts w:ascii="Times New Roman" w:hAnsi="Times New Roman" w:cs="Times New Roman"/>
          <w:i/>
          <w:iCs/>
          <w:noProof/>
          <w:sz w:val="24"/>
          <w:szCs w:val="24"/>
        </w:rPr>
        <w:t>Transfer Penalties in Urban Mode Choice Modeling. Travel Model Improvement Program</w:t>
      </w:r>
      <w:r w:rsidRPr="003746CE">
        <w:rPr>
          <w:rFonts w:ascii="Times New Roman" w:hAnsi="Times New Roman" w:cs="Times New Roman"/>
          <w:noProof/>
          <w:sz w:val="24"/>
          <w:szCs w:val="24"/>
        </w:rPr>
        <w:t>. US Dept. of Transportation.</w:t>
      </w:r>
    </w:p>
    <w:p w14:paraId="2C26146C" w14:textId="77777777" w:rsidR="003746CE" w:rsidRPr="003746CE" w:rsidRDefault="003746CE" w:rsidP="003D3B65">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3746CE">
        <w:rPr>
          <w:rFonts w:ascii="Times New Roman" w:hAnsi="Times New Roman" w:cs="Times New Roman"/>
          <w:noProof/>
          <w:sz w:val="24"/>
          <w:szCs w:val="24"/>
        </w:rPr>
        <w:t xml:space="preserve">Dessouky M, Hall R, Nowroozi A, et al. (1999) Bus dispatching at timed transfer transit stations using bus tracking technology. </w:t>
      </w:r>
      <w:r w:rsidRPr="003746CE">
        <w:rPr>
          <w:rFonts w:ascii="Times New Roman" w:hAnsi="Times New Roman" w:cs="Times New Roman"/>
          <w:i/>
          <w:iCs/>
          <w:noProof/>
          <w:sz w:val="24"/>
          <w:szCs w:val="24"/>
        </w:rPr>
        <w:t>Transportation Research Part C: Emerging Technologies</w:t>
      </w:r>
      <w:r w:rsidRPr="003746CE">
        <w:rPr>
          <w:rFonts w:ascii="Times New Roman" w:hAnsi="Times New Roman" w:cs="Times New Roman"/>
          <w:noProof/>
          <w:sz w:val="24"/>
          <w:szCs w:val="24"/>
        </w:rPr>
        <w:t xml:space="preserve"> 7(4). Elsevier: 187–208.</w:t>
      </w:r>
    </w:p>
    <w:p w14:paraId="4BEA46A1" w14:textId="77777777" w:rsidR="003746CE" w:rsidRPr="003746CE" w:rsidRDefault="003746CE" w:rsidP="003D3B65">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3746CE">
        <w:rPr>
          <w:rFonts w:ascii="Times New Roman" w:hAnsi="Times New Roman" w:cs="Times New Roman"/>
          <w:noProof/>
          <w:sz w:val="24"/>
          <w:szCs w:val="24"/>
        </w:rPr>
        <w:t>Google Developers (2016) GTFS Static Overview | Static Transit | Google Developers. Available at: https://developers.google.com/transit/gtfs/ (accessed 8 March 2018).</w:t>
      </w:r>
    </w:p>
    <w:p w14:paraId="75A46EB1" w14:textId="77777777" w:rsidR="003746CE" w:rsidRPr="003746CE" w:rsidRDefault="003746CE" w:rsidP="003D3B65">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3746CE">
        <w:rPr>
          <w:rFonts w:ascii="Times New Roman" w:hAnsi="Times New Roman" w:cs="Times New Roman"/>
          <w:noProof/>
          <w:sz w:val="24"/>
          <w:szCs w:val="24"/>
        </w:rPr>
        <w:t>Google Developers (2018) Trip Updates. Available at: https://developers.google.com/transit/gtfs-realtime/guides/trip-updates (accessed 8 April 2019).</w:t>
      </w:r>
    </w:p>
    <w:p w14:paraId="40378532" w14:textId="77777777" w:rsidR="003746CE" w:rsidRPr="003746CE" w:rsidRDefault="003746CE" w:rsidP="003D3B65">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3746CE">
        <w:rPr>
          <w:rFonts w:ascii="Times New Roman" w:hAnsi="Times New Roman" w:cs="Times New Roman"/>
          <w:noProof/>
          <w:sz w:val="24"/>
          <w:szCs w:val="24"/>
        </w:rPr>
        <w:t xml:space="preserve">Guo Z and Wilson NHM (2004) Assessment of the transfer penalty for transit trips: Geographic information system-based disaggregate modeling approach. </w:t>
      </w:r>
      <w:r w:rsidRPr="003746CE">
        <w:rPr>
          <w:rFonts w:ascii="Times New Roman" w:hAnsi="Times New Roman" w:cs="Times New Roman"/>
          <w:i/>
          <w:iCs/>
          <w:noProof/>
          <w:sz w:val="24"/>
          <w:szCs w:val="24"/>
        </w:rPr>
        <w:t>Transportation Research Record</w:t>
      </w:r>
      <w:r w:rsidRPr="003746CE">
        <w:rPr>
          <w:rFonts w:ascii="Times New Roman" w:hAnsi="Times New Roman" w:cs="Times New Roman"/>
          <w:noProof/>
          <w:sz w:val="24"/>
          <w:szCs w:val="24"/>
        </w:rPr>
        <w:t xml:space="preserve"> 1872(1872). Transportation Research Board of the National Academies: 10–18. DOI: 10.3141/1872-02.</w:t>
      </w:r>
    </w:p>
    <w:p w14:paraId="2CFDA39C" w14:textId="77777777" w:rsidR="003746CE" w:rsidRPr="003746CE" w:rsidRDefault="003746CE" w:rsidP="003D3B65">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3746CE">
        <w:rPr>
          <w:rFonts w:ascii="Times New Roman" w:hAnsi="Times New Roman" w:cs="Times New Roman"/>
          <w:noProof/>
          <w:sz w:val="24"/>
          <w:szCs w:val="24"/>
        </w:rPr>
        <w:t xml:space="preserve">Guo Z and Wilson NHM (2011) Assessing the cost of transfer inconvenience in public transport systems: A case study of the London Underground. </w:t>
      </w:r>
      <w:r w:rsidRPr="003746CE">
        <w:rPr>
          <w:rFonts w:ascii="Times New Roman" w:hAnsi="Times New Roman" w:cs="Times New Roman"/>
          <w:i/>
          <w:iCs/>
          <w:noProof/>
          <w:sz w:val="24"/>
          <w:szCs w:val="24"/>
        </w:rPr>
        <w:t>Transportation Research Part A: Policy and Practice</w:t>
      </w:r>
      <w:r w:rsidRPr="003746CE">
        <w:rPr>
          <w:rFonts w:ascii="Times New Roman" w:hAnsi="Times New Roman" w:cs="Times New Roman"/>
          <w:noProof/>
          <w:sz w:val="24"/>
          <w:szCs w:val="24"/>
        </w:rPr>
        <w:t xml:space="preserve"> 45(2). Pergamon: 91–104.</w:t>
      </w:r>
    </w:p>
    <w:p w14:paraId="197A6659" w14:textId="77777777" w:rsidR="003746CE" w:rsidRPr="003746CE" w:rsidRDefault="003746CE" w:rsidP="003D3B65">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3746CE">
        <w:rPr>
          <w:rFonts w:ascii="Times New Roman" w:hAnsi="Times New Roman" w:cs="Times New Roman"/>
          <w:noProof/>
          <w:sz w:val="24"/>
          <w:szCs w:val="24"/>
        </w:rPr>
        <w:t xml:space="preserve">Hadas Y and Ranjitkar P (2012) Modeling public-transit connectivity with spatial quality-of-transfer measurements. </w:t>
      </w:r>
      <w:r w:rsidRPr="003746CE">
        <w:rPr>
          <w:rFonts w:ascii="Times New Roman" w:hAnsi="Times New Roman" w:cs="Times New Roman"/>
          <w:i/>
          <w:iCs/>
          <w:noProof/>
          <w:sz w:val="24"/>
          <w:szCs w:val="24"/>
        </w:rPr>
        <w:t>Journal of Transport Geography</w:t>
      </w:r>
      <w:r w:rsidRPr="003746CE">
        <w:rPr>
          <w:rFonts w:ascii="Times New Roman" w:hAnsi="Times New Roman" w:cs="Times New Roman"/>
          <w:noProof/>
          <w:sz w:val="24"/>
          <w:szCs w:val="24"/>
        </w:rPr>
        <w:t xml:space="preserve"> 22. Elsevier: 137–147. DOI: 10.1016/j.jtrangeo.2011.12.003.</w:t>
      </w:r>
    </w:p>
    <w:p w14:paraId="07B53389" w14:textId="77777777" w:rsidR="003746CE" w:rsidRPr="003746CE" w:rsidRDefault="003746CE" w:rsidP="003D3B65">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3746CE">
        <w:rPr>
          <w:rFonts w:ascii="Times New Roman" w:hAnsi="Times New Roman" w:cs="Times New Roman"/>
          <w:noProof/>
          <w:sz w:val="24"/>
          <w:szCs w:val="24"/>
        </w:rPr>
        <w:t xml:space="preserve">Hilbert M (2016) Big Data for Development: A Review of Promises and Challenges. </w:t>
      </w:r>
      <w:r w:rsidRPr="003746CE">
        <w:rPr>
          <w:rFonts w:ascii="Times New Roman" w:hAnsi="Times New Roman" w:cs="Times New Roman"/>
          <w:i/>
          <w:iCs/>
          <w:noProof/>
          <w:sz w:val="24"/>
          <w:szCs w:val="24"/>
        </w:rPr>
        <w:t>Development Policy Review</w:t>
      </w:r>
      <w:r w:rsidRPr="003746CE">
        <w:rPr>
          <w:rFonts w:ascii="Times New Roman" w:hAnsi="Times New Roman" w:cs="Times New Roman"/>
          <w:noProof/>
          <w:sz w:val="24"/>
          <w:szCs w:val="24"/>
        </w:rPr>
        <w:t xml:space="preserve"> 34(1). Wiley Online Library: 135–174.</w:t>
      </w:r>
    </w:p>
    <w:p w14:paraId="4D86C205" w14:textId="77777777" w:rsidR="003746CE" w:rsidRPr="003746CE" w:rsidRDefault="003746CE" w:rsidP="003D3B65">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3746CE">
        <w:rPr>
          <w:rFonts w:ascii="Times New Roman" w:hAnsi="Times New Roman" w:cs="Times New Roman"/>
          <w:noProof/>
          <w:sz w:val="24"/>
          <w:szCs w:val="24"/>
        </w:rPr>
        <w:t xml:space="preserve">Iseki H and Taylor BD (2009) Not all transfers are created equal: Towards a framework relating transfer connectivity to travel behaviour. </w:t>
      </w:r>
      <w:r w:rsidRPr="003746CE">
        <w:rPr>
          <w:rFonts w:ascii="Times New Roman" w:hAnsi="Times New Roman" w:cs="Times New Roman"/>
          <w:i/>
          <w:iCs/>
          <w:noProof/>
          <w:sz w:val="24"/>
          <w:szCs w:val="24"/>
        </w:rPr>
        <w:t>Transport Reviews</w:t>
      </w:r>
      <w:r w:rsidRPr="003746CE">
        <w:rPr>
          <w:rFonts w:ascii="Times New Roman" w:hAnsi="Times New Roman" w:cs="Times New Roman"/>
          <w:noProof/>
          <w:sz w:val="24"/>
          <w:szCs w:val="24"/>
        </w:rPr>
        <w:t xml:space="preserve"> 29(6). Taylor &amp; Francis: 777–800. DOI: 10.1080/01441640902811304.</w:t>
      </w:r>
    </w:p>
    <w:p w14:paraId="45CE1CF2" w14:textId="77777777" w:rsidR="003746CE" w:rsidRPr="003746CE" w:rsidRDefault="003746CE" w:rsidP="003D3B65">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3746CE">
        <w:rPr>
          <w:rFonts w:ascii="Times New Roman" w:hAnsi="Times New Roman" w:cs="Times New Roman"/>
          <w:noProof/>
          <w:sz w:val="24"/>
          <w:szCs w:val="24"/>
        </w:rPr>
        <w:t xml:space="preserve">Jang W (2010) Travel time and transfer analysis using transit smart card data. </w:t>
      </w:r>
      <w:r w:rsidRPr="003746CE">
        <w:rPr>
          <w:rFonts w:ascii="Times New Roman" w:hAnsi="Times New Roman" w:cs="Times New Roman"/>
          <w:i/>
          <w:iCs/>
          <w:noProof/>
          <w:sz w:val="24"/>
          <w:szCs w:val="24"/>
        </w:rPr>
        <w:t>Transportation Research Record</w:t>
      </w:r>
      <w:r w:rsidRPr="003746CE">
        <w:rPr>
          <w:rFonts w:ascii="Times New Roman" w:hAnsi="Times New Roman" w:cs="Times New Roman"/>
          <w:noProof/>
          <w:sz w:val="24"/>
          <w:szCs w:val="24"/>
        </w:rPr>
        <w:t xml:space="preserve"> (2144). Transportation Research Board of the National Academies: 142–149.</w:t>
      </w:r>
    </w:p>
    <w:p w14:paraId="0F3955AC" w14:textId="77777777" w:rsidR="003746CE" w:rsidRPr="003746CE" w:rsidRDefault="003746CE" w:rsidP="003D3B65">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3746CE">
        <w:rPr>
          <w:rFonts w:ascii="Times New Roman" w:hAnsi="Times New Roman" w:cs="Times New Roman"/>
          <w:noProof/>
          <w:sz w:val="24"/>
          <w:szCs w:val="24"/>
        </w:rPr>
        <w:t xml:space="preserve">Knoppers P and Muller T (1995) Optimized transfer opportunities in public transport. </w:t>
      </w:r>
      <w:r w:rsidRPr="003746CE">
        <w:rPr>
          <w:rFonts w:ascii="Times New Roman" w:hAnsi="Times New Roman" w:cs="Times New Roman"/>
          <w:i/>
          <w:iCs/>
          <w:noProof/>
          <w:sz w:val="24"/>
          <w:szCs w:val="24"/>
        </w:rPr>
        <w:t>Transportation Science</w:t>
      </w:r>
      <w:r w:rsidRPr="003746CE">
        <w:rPr>
          <w:rFonts w:ascii="Times New Roman" w:hAnsi="Times New Roman" w:cs="Times New Roman"/>
          <w:noProof/>
          <w:sz w:val="24"/>
          <w:szCs w:val="24"/>
        </w:rPr>
        <w:t xml:space="preserve"> 29(1). INFORMS: 101–105.</w:t>
      </w:r>
    </w:p>
    <w:p w14:paraId="25984E39" w14:textId="77777777" w:rsidR="003746CE" w:rsidRPr="003746CE" w:rsidRDefault="003746CE" w:rsidP="003D3B65">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3746CE">
        <w:rPr>
          <w:rFonts w:ascii="Times New Roman" w:hAnsi="Times New Roman" w:cs="Times New Roman"/>
          <w:noProof/>
          <w:sz w:val="24"/>
          <w:szCs w:val="24"/>
        </w:rPr>
        <w:t xml:space="preserve">Kujala R, Weckström C, Mladenović MN, et al. (2018) Travel times and transfers in public transport: Comprehensive accessibility analysis based on Pareto-optimal journeys. </w:t>
      </w:r>
      <w:r w:rsidRPr="003746CE">
        <w:rPr>
          <w:rFonts w:ascii="Times New Roman" w:hAnsi="Times New Roman" w:cs="Times New Roman"/>
          <w:i/>
          <w:iCs/>
          <w:noProof/>
          <w:sz w:val="24"/>
          <w:szCs w:val="24"/>
        </w:rPr>
        <w:t>Computers, Environment and Urban Systems</w:t>
      </w:r>
      <w:r w:rsidRPr="003746CE">
        <w:rPr>
          <w:rFonts w:ascii="Times New Roman" w:hAnsi="Times New Roman" w:cs="Times New Roman"/>
          <w:noProof/>
          <w:sz w:val="24"/>
          <w:szCs w:val="24"/>
        </w:rPr>
        <w:t xml:space="preserve"> 67. Elsevier: 41–54.</w:t>
      </w:r>
    </w:p>
    <w:p w14:paraId="5EFDB706" w14:textId="77777777" w:rsidR="003746CE" w:rsidRPr="003746CE" w:rsidRDefault="003746CE" w:rsidP="003D3B65">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3746CE">
        <w:rPr>
          <w:rFonts w:ascii="Times New Roman" w:hAnsi="Times New Roman" w:cs="Times New Roman"/>
          <w:noProof/>
          <w:sz w:val="24"/>
          <w:szCs w:val="24"/>
        </w:rPr>
        <w:t xml:space="preserve">Li JQ, Song M, Li M, et al. (2009) Planning for bus rapid transit in single dedicated bus </w:t>
      </w:r>
      <w:r w:rsidRPr="003746CE">
        <w:rPr>
          <w:rFonts w:ascii="Times New Roman" w:hAnsi="Times New Roman" w:cs="Times New Roman"/>
          <w:noProof/>
          <w:sz w:val="24"/>
          <w:szCs w:val="24"/>
        </w:rPr>
        <w:lastRenderedPageBreak/>
        <w:t xml:space="preserve">lane. </w:t>
      </w:r>
      <w:r w:rsidRPr="003746CE">
        <w:rPr>
          <w:rFonts w:ascii="Times New Roman" w:hAnsi="Times New Roman" w:cs="Times New Roman"/>
          <w:i/>
          <w:iCs/>
          <w:noProof/>
          <w:sz w:val="24"/>
          <w:szCs w:val="24"/>
        </w:rPr>
        <w:t>Transportation Research Record</w:t>
      </w:r>
      <w:r w:rsidRPr="003746CE">
        <w:rPr>
          <w:rFonts w:ascii="Times New Roman" w:hAnsi="Times New Roman" w:cs="Times New Roman"/>
          <w:noProof/>
          <w:sz w:val="24"/>
          <w:szCs w:val="24"/>
        </w:rPr>
        <w:t xml:space="preserve"> (2111). Transportation Research Board of the National Academies: 76–82.</w:t>
      </w:r>
    </w:p>
    <w:p w14:paraId="4663449C" w14:textId="77777777" w:rsidR="003746CE" w:rsidRPr="003746CE" w:rsidRDefault="003746CE" w:rsidP="003D3B65">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3746CE">
        <w:rPr>
          <w:rFonts w:ascii="Times New Roman" w:hAnsi="Times New Roman" w:cs="Times New Roman"/>
          <w:noProof/>
          <w:sz w:val="24"/>
          <w:szCs w:val="24"/>
        </w:rPr>
        <w:t xml:space="preserve">Liu R, Pendyala RM and Polzin S (1997) Assessment of intermodal transfer penalties using stated preference data. </w:t>
      </w:r>
      <w:r w:rsidRPr="003746CE">
        <w:rPr>
          <w:rFonts w:ascii="Times New Roman" w:hAnsi="Times New Roman" w:cs="Times New Roman"/>
          <w:i/>
          <w:iCs/>
          <w:noProof/>
          <w:sz w:val="24"/>
          <w:szCs w:val="24"/>
        </w:rPr>
        <w:t>Transportation Research Record</w:t>
      </w:r>
      <w:r w:rsidRPr="003746CE">
        <w:rPr>
          <w:rFonts w:ascii="Times New Roman" w:hAnsi="Times New Roman" w:cs="Times New Roman"/>
          <w:noProof/>
          <w:sz w:val="24"/>
          <w:szCs w:val="24"/>
        </w:rPr>
        <w:t xml:space="preserve"> (1607). Transportation Research Board of the National Academies: 74–80.</w:t>
      </w:r>
    </w:p>
    <w:p w14:paraId="694BEFEF" w14:textId="77777777" w:rsidR="003746CE" w:rsidRPr="003746CE" w:rsidRDefault="003746CE" w:rsidP="003D3B65">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3746CE">
        <w:rPr>
          <w:rFonts w:ascii="Times New Roman" w:hAnsi="Times New Roman" w:cs="Times New Roman"/>
          <w:noProof/>
          <w:sz w:val="24"/>
          <w:szCs w:val="24"/>
        </w:rPr>
        <w:t xml:space="preserve">Miller HJ and Goodchild MF (2015) Data-driven geography. </w:t>
      </w:r>
      <w:r w:rsidRPr="003746CE">
        <w:rPr>
          <w:rFonts w:ascii="Times New Roman" w:hAnsi="Times New Roman" w:cs="Times New Roman"/>
          <w:i/>
          <w:iCs/>
          <w:noProof/>
          <w:sz w:val="24"/>
          <w:szCs w:val="24"/>
        </w:rPr>
        <w:t>GeoJournal</w:t>
      </w:r>
      <w:r w:rsidRPr="003746CE">
        <w:rPr>
          <w:rFonts w:ascii="Times New Roman" w:hAnsi="Times New Roman" w:cs="Times New Roman"/>
          <w:noProof/>
          <w:sz w:val="24"/>
          <w:szCs w:val="24"/>
        </w:rPr>
        <w:t xml:space="preserve"> 80(4). Springer: 449–461.</w:t>
      </w:r>
    </w:p>
    <w:p w14:paraId="214086CF" w14:textId="77777777" w:rsidR="003746CE" w:rsidRPr="003746CE" w:rsidRDefault="003746CE" w:rsidP="003D3B65">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3746CE">
        <w:rPr>
          <w:rFonts w:ascii="Times New Roman" w:hAnsi="Times New Roman" w:cs="Times New Roman"/>
          <w:noProof/>
          <w:sz w:val="24"/>
          <w:szCs w:val="24"/>
        </w:rPr>
        <w:t xml:space="preserve">Nesheli MM and Ceder A (2015) Improved reliability of public transportation using real-time transfer synchronization. </w:t>
      </w:r>
      <w:r w:rsidRPr="003746CE">
        <w:rPr>
          <w:rFonts w:ascii="Times New Roman" w:hAnsi="Times New Roman" w:cs="Times New Roman"/>
          <w:i/>
          <w:iCs/>
          <w:noProof/>
          <w:sz w:val="24"/>
          <w:szCs w:val="24"/>
        </w:rPr>
        <w:t>Transportation Research Part C: Emerging Technologies</w:t>
      </w:r>
      <w:r w:rsidRPr="003746CE">
        <w:rPr>
          <w:rFonts w:ascii="Times New Roman" w:hAnsi="Times New Roman" w:cs="Times New Roman"/>
          <w:noProof/>
          <w:sz w:val="24"/>
          <w:szCs w:val="24"/>
        </w:rPr>
        <w:t xml:space="preserve"> 60. Pergamon: 525–539.</w:t>
      </w:r>
    </w:p>
    <w:p w14:paraId="438064A7" w14:textId="77777777" w:rsidR="003746CE" w:rsidRPr="003746CE" w:rsidRDefault="003746CE" w:rsidP="003D3B65">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3746CE">
        <w:rPr>
          <w:rFonts w:ascii="Times New Roman" w:hAnsi="Times New Roman" w:cs="Times New Roman"/>
          <w:noProof/>
          <w:sz w:val="24"/>
          <w:szCs w:val="24"/>
        </w:rPr>
        <w:t xml:space="preserve">Nishiuchi H, Todoroki T and Kishi Y (2015) A Fundamental Study on Evaluation of Public Transport Transfer Nodes by Data Envelop Analysis Approach Using Smart Card Data. </w:t>
      </w:r>
      <w:r w:rsidRPr="003746CE">
        <w:rPr>
          <w:rFonts w:ascii="Times New Roman" w:hAnsi="Times New Roman" w:cs="Times New Roman"/>
          <w:i/>
          <w:iCs/>
          <w:noProof/>
          <w:sz w:val="24"/>
          <w:szCs w:val="24"/>
        </w:rPr>
        <w:t>Transportation Research Procedia</w:t>
      </w:r>
      <w:r w:rsidRPr="003746CE">
        <w:rPr>
          <w:rFonts w:ascii="Times New Roman" w:hAnsi="Times New Roman" w:cs="Times New Roman"/>
          <w:noProof/>
          <w:sz w:val="24"/>
          <w:szCs w:val="24"/>
        </w:rPr>
        <w:t xml:space="preserve"> 6. Elsevier: 391–401.</w:t>
      </w:r>
    </w:p>
    <w:p w14:paraId="2FA23003" w14:textId="77777777" w:rsidR="003746CE" w:rsidRPr="003746CE" w:rsidRDefault="003746CE" w:rsidP="003D3B65">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3746CE">
        <w:rPr>
          <w:rFonts w:ascii="Times New Roman" w:hAnsi="Times New Roman" w:cs="Times New Roman"/>
          <w:noProof/>
          <w:sz w:val="24"/>
          <w:szCs w:val="24"/>
        </w:rPr>
        <w:t xml:space="preserve">Sun L, Rong J, Ren F, et al. (2007) Evaluation of passenger transfer efficiency of an urban public transportation terminal. In: </w:t>
      </w:r>
      <w:r w:rsidRPr="003746CE">
        <w:rPr>
          <w:rFonts w:ascii="Times New Roman" w:hAnsi="Times New Roman" w:cs="Times New Roman"/>
          <w:i/>
          <w:iCs/>
          <w:noProof/>
          <w:sz w:val="24"/>
          <w:szCs w:val="24"/>
        </w:rPr>
        <w:t>IEEE Conference on Intelligent Transportation Systems, Proceedings, ITSC</w:t>
      </w:r>
      <w:r w:rsidRPr="003746CE">
        <w:rPr>
          <w:rFonts w:ascii="Times New Roman" w:hAnsi="Times New Roman" w:cs="Times New Roman"/>
          <w:noProof/>
          <w:sz w:val="24"/>
          <w:szCs w:val="24"/>
        </w:rPr>
        <w:t>, 2007, pp. 436–441. IEEE.</w:t>
      </w:r>
    </w:p>
    <w:p w14:paraId="7C18B8A8" w14:textId="77777777" w:rsidR="003746CE" w:rsidRPr="003746CE" w:rsidRDefault="003746CE" w:rsidP="003D3B65">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3746CE">
        <w:rPr>
          <w:rFonts w:ascii="Times New Roman" w:hAnsi="Times New Roman" w:cs="Times New Roman"/>
          <w:noProof/>
          <w:sz w:val="24"/>
          <w:szCs w:val="24"/>
        </w:rPr>
        <w:t xml:space="preserve">Sun L, Rong J and Yao L (2010) Measuring transfer efficiency of urban public transportation terminals by data envelopment analysis. </w:t>
      </w:r>
      <w:r w:rsidRPr="003746CE">
        <w:rPr>
          <w:rFonts w:ascii="Times New Roman" w:hAnsi="Times New Roman" w:cs="Times New Roman"/>
          <w:i/>
          <w:iCs/>
          <w:noProof/>
          <w:sz w:val="24"/>
          <w:szCs w:val="24"/>
        </w:rPr>
        <w:t>Journal of Urban Planning and Development</w:t>
      </w:r>
      <w:r w:rsidRPr="003746CE">
        <w:rPr>
          <w:rFonts w:ascii="Times New Roman" w:hAnsi="Times New Roman" w:cs="Times New Roman"/>
          <w:noProof/>
          <w:sz w:val="24"/>
          <w:szCs w:val="24"/>
        </w:rPr>
        <w:t xml:space="preserve"> 136(4). American Society of Civil Engineers: 314–319.</w:t>
      </w:r>
    </w:p>
    <w:p w14:paraId="5B70EF81" w14:textId="77777777" w:rsidR="003746CE" w:rsidRPr="003746CE" w:rsidRDefault="003746CE" w:rsidP="003D3B65">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3746CE">
        <w:rPr>
          <w:rFonts w:ascii="Times New Roman" w:hAnsi="Times New Roman" w:cs="Times New Roman"/>
          <w:noProof/>
          <w:sz w:val="24"/>
          <w:szCs w:val="24"/>
        </w:rPr>
        <w:t>Transit Wiki (2019) Automated passenger counter. Available at: https://www.transitwiki.org/TransitWiki/index.php/Automated_passenger_counter (accessed 10 February 2019).</w:t>
      </w:r>
    </w:p>
    <w:p w14:paraId="16A1060D" w14:textId="77777777" w:rsidR="003746CE" w:rsidRPr="003746CE" w:rsidRDefault="003746CE" w:rsidP="003D3B65">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3746CE">
        <w:rPr>
          <w:rFonts w:ascii="Times New Roman" w:hAnsi="Times New Roman" w:cs="Times New Roman"/>
          <w:noProof/>
          <w:sz w:val="24"/>
          <w:szCs w:val="24"/>
        </w:rPr>
        <w:t>Transmodel (2019) Standard Interface for Real-time Information. Available at: http://www.transmodel-cen.eu/standards/siri/.</w:t>
      </w:r>
    </w:p>
    <w:p w14:paraId="3A71E090" w14:textId="77777777" w:rsidR="003746CE" w:rsidRPr="003746CE" w:rsidRDefault="003746CE" w:rsidP="003D3B65">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3746CE">
        <w:rPr>
          <w:rFonts w:ascii="Times New Roman" w:hAnsi="Times New Roman" w:cs="Times New Roman"/>
          <w:noProof/>
          <w:sz w:val="24"/>
          <w:szCs w:val="24"/>
        </w:rPr>
        <w:t xml:space="preserve">Walker J (2012) </w:t>
      </w:r>
      <w:r w:rsidRPr="003746CE">
        <w:rPr>
          <w:rFonts w:ascii="Times New Roman" w:hAnsi="Times New Roman" w:cs="Times New Roman"/>
          <w:i/>
          <w:iCs/>
          <w:noProof/>
          <w:sz w:val="24"/>
          <w:szCs w:val="24"/>
        </w:rPr>
        <w:t>Human Transit: How Clearer Thinking about Public Transit Can Enrich Our Communities and Our Lives</w:t>
      </w:r>
      <w:r w:rsidRPr="003746CE">
        <w:rPr>
          <w:rFonts w:ascii="Times New Roman" w:hAnsi="Times New Roman" w:cs="Times New Roman"/>
          <w:noProof/>
          <w:sz w:val="24"/>
          <w:szCs w:val="24"/>
        </w:rPr>
        <w:t xml:space="preserve">. </w:t>
      </w:r>
      <w:r w:rsidRPr="003746CE">
        <w:rPr>
          <w:rFonts w:ascii="Times New Roman" w:hAnsi="Times New Roman" w:cs="Times New Roman"/>
          <w:i/>
          <w:iCs/>
          <w:noProof/>
          <w:sz w:val="24"/>
          <w:szCs w:val="24"/>
        </w:rPr>
        <w:t>Human Transit: How Clearer Thinking About Public Transit can Enrich our Communities and our Lives</w:t>
      </w:r>
      <w:r w:rsidRPr="003746CE">
        <w:rPr>
          <w:rFonts w:ascii="Times New Roman" w:hAnsi="Times New Roman" w:cs="Times New Roman"/>
          <w:noProof/>
          <w:sz w:val="24"/>
          <w:szCs w:val="24"/>
        </w:rPr>
        <w:t>. Island Press.</w:t>
      </w:r>
    </w:p>
    <w:p w14:paraId="3DC0C4DC" w14:textId="77777777" w:rsidR="003746CE" w:rsidRPr="003746CE" w:rsidRDefault="003746CE" w:rsidP="003D3B65">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3746CE">
        <w:rPr>
          <w:rFonts w:ascii="Times New Roman" w:hAnsi="Times New Roman" w:cs="Times New Roman"/>
          <w:noProof/>
          <w:sz w:val="24"/>
          <w:szCs w:val="24"/>
        </w:rPr>
        <w:t xml:space="preserve">Wardman M (2001) A review of British evidence on time and service quality valuations. </w:t>
      </w:r>
      <w:r w:rsidRPr="003746CE">
        <w:rPr>
          <w:rFonts w:ascii="Times New Roman" w:hAnsi="Times New Roman" w:cs="Times New Roman"/>
          <w:i/>
          <w:iCs/>
          <w:noProof/>
          <w:sz w:val="24"/>
          <w:szCs w:val="24"/>
        </w:rPr>
        <w:t>Transportation Research Part E: Logistics and Transportation Review</w:t>
      </w:r>
      <w:r w:rsidRPr="003746CE">
        <w:rPr>
          <w:rFonts w:ascii="Times New Roman" w:hAnsi="Times New Roman" w:cs="Times New Roman"/>
          <w:noProof/>
          <w:sz w:val="24"/>
          <w:szCs w:val="24"/>
        </w:rPr>
        <w:t xml:space="preserve"> 37(2–3). Institute of Transport Studies, University of Leeds: 107–128.</w:t>
      </w:r>
    </w:p>
    <w:p w14:paraId="274D0FE1" w14:textId="77777777" w:rsidR="003746CE" w:rsidRPr="003746CE" w:rsidRDefault="003746CE" w:rsidP="003D3B65">
      <w:pPr>
        <w:widowControl w:val="0"/>
        <w:autoSpaceDE w:val="0"/>
        <w:autoSpaceDN w:val="0"/>
        <w:adjustRightInd w:val="0"/>
        <w:spacing w:line="240" w:lineRule="auto"/>
        <w:ind w:left="480" w:hanging="480"/>
        <w:jc w:val="both"/>
        <w:rPr>
          <w:rFonts w:ascii="Times New Roman" w:hAnsi="Times New Roman" w:cs="Times New Roman"/>
          <w:noProof/>
          <w:sz w:val="24"/>
        </w:rPr>
      </w:pPr>
      <w:r w:rsidRPr="003746CE">
        <w:rPr>
          <w:rFonts w:ascii="Times New Roman" w:hAnsi="Times New Roman" w:cs="Times New Roman"/>
          <w:noProof/>
          <w:sz w:val="24"/>
          <w:szCs w:val="24"/>
        </w:rPr>
        <w:t xml:space="preserve">Wardman M, Hine J and Stradling S (2001) Interchange and Travel Choice Volume 1. </w:t>
      </w:r>
      <w:r w:rsidRPr="003746CE">
        <w:rPr>
          <w:rFonts w:ascii="Times New Roman" w:hAnsi="Times New Roman" w:cs="Times New Roman"/>
          <w:i/>
          <w:iCs/>
          <w:noProof/>
          <w:sz w:val="24"/>
          <w:szCs w:val="24"/>
        </w:rPr>
        <w:t>Edinburgh: Scottish Executive Central Research Unit</w:t>
      </w:r>
      <w:r w:rsidRPr="003746CE">
        <w:rPr>
          <w:rFonts w:ascii="Times New Roman" w:hAnsi="Times New Roman" w:cs="Times New Roman"/>
          <w:noProof/>
          <w:sz w:val="24"/>
          <w:szCs w:val="24"/>
        </w:rPr>
        <w:t xml:space="preserve"> 1.</w:t>
      </w:r>
    </w:p>
    <w:p w14:paraId="6177E57C" w14:textId="06F1E112" w:rsidR="00AB06B7" w:rsidRPr="00491109" w:rsidRDefault="00491109" w:rsidP="003D3B65">
      <w:pPr>
        <w:spacing w:line="240" w:lineRule="auto"/>
        <w:jc w:val="both"/>
        <w:rPr>
          <w:rFonts w:ascii="Times New Roman" w:hAnsi="Times New Roman" w:cs="Times New Roman"/>
          <w:sz w:val="24"/>
          <w:szCs w:val="24"/>
        </w:rPr>
      </w:pPr>
      <w:r>
        <w:rPr>
          <w:rFonts w:ascii="Times New Roman" w:hAnsi="Times New Roman" w:cs="Times New Roman"/>
          <w:sz w:val="24"/>
          <w:szCs w:val="24"/>
        </w:rPr>
        <w:fldChar w:fldCharType="end"/>
      </w:r>
    </w:p>
    <w:sectPr w:rsidR="00AB06B7" w:rsidRPr="0049110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Miller, Harvey J." w:date="2019-10-16T13:42:00Z" w:initials="MHJ">
    <w:p w14:paraId="72530454" w14:textId="427FC756" w:rsidR="00B04C93" w:rsidRDefault="00B04C93">
      <w:pPr>
        <w:pStyle w:val="CommentText"/>
      </w:pPr>
      <w:r>
        <w:rPr>
          <w:rStyle w:val="CommentReference"/>
        </w:rPr>
        <w:annotationRef/>
      </w:r>
      <w:r>
        <w:t xml:space="preserve">Correct?  It was “synchronizing” before </w:t>
      </w:r>
    </w:p>
  </w:comment>
  <w:comment w:id="2" w:author="Miller, Harvey J." w:date="2019-10-16T13:44:00Z" w:initials="MHJ">
    <w:p w14:paraId="30E90483" w14:textId="41E3D583" w:rsidR="00B04C93" w:rsidRDefault="00B04C93">
      <w:pPr>
        <w:pStyle w:val="CommentText"/>
      </w:pPr>
      <w:r>
        <w:rPr>
          <w:rStyle w:val="CommentReference"/>
        </w:rPr>
        <w:annotationRef/>
      </w:r>
      <w:r>
        <w:t>You should label the axes “time” (y-axis) and “space” (x-axis</w:t>
      </w:r>
      <w:proofErr w:type="gramStart"/>
      <w:r>
        <w:t>)  Also</w:t>
      </w:r>
      <w:proofErr w:type="gramEnd"/>
      <w:r>
        <w:t xml:space="preserve"> you can remove the numbers from the y-axis: they are irrelevant</w:t>
      </w:r>
    </w:p>
  </w:comment>
  <w:comment w:id="6" w:author="Miller, Harvey J." w:date="2019-10-16T14:06:00Z" w:initials="MHJ">
    <w:p w14:paraId="21A68A78" w14:textId="77777777" w:rsidR="00A636AC" w:rsidRDefault="00A636AC" w:rsidP="00A636AC">
      <w:pPr>
        <w:pStyle w:val="CommentText"/>
      </w:pPr>
      <w:r>
        <w:rPr>
          <w:rStyle w:val="CommentReference"/>
        </w:rPr>
        <w:annotationRef/>
      </w:r>
      <w:r>
        <w:t>Move to TR and ATP sections</w:t>
      </w:r>
    </w:p>
  </w:comment>
  <w:comment w:id="15" w:author="Miller, Harvey J." w:date="2019-10-16T15:40:00Z" w:initials="MHJ">
    <w:p w14:paraId="3E54B1B7" w14:textId="6538B823" w:rsidR="00B04C93" w:rsidRDefault="00B04C93" w:rsidP="003D3B65">
      <w:pPr>
        <w:pStyle w:val="CommentText"/>
      </w:pPr>
      <w:r>
        <w:rPr>
          <w:rStyle w:val="CommentReference"/>
        </w:rPr>
        <w:annotationRef/>
      </w:r>
      <w:r>
        <w:t>I think this is better in the Conclusion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2530454" w15:done="1"/>
  <w15:commentEx w15:paraId="30E90483" w15:done="0"/>
  <w15:commentEx w15:paraId="21A68A78" w15:done="1"/>
  <w15:commentEx w15:paraId="3E54B1B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0435DD" w16cid:durableId="2142E027"/>
  <w16cid:commentId w16cid:paraId="10935CA5" w16cid:durableId="2142E028"/>
  <w16cid:commentId w16cid:paraId="38D43401" w16cid:durableId="212781FC"/>
  <w16cid:commentId w16cid:paraId="7A2479EF" w16cid:durableId="2127831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F8227B" w14:textId="77777777" w:rsidR="00BF2BAF" w:rsidRDefault="00BF2BAF" w:rsidP="00491109">
      <w:pPr>
        <w:spacing w:after="0" w:line="240" w:lineRule="auto"/>
      </w:pPr>
      <w:r>
        <w:separator/>
      </w:r>
    </w:p>
  </w:endnote>
  <w:endnote w:type="continuationSeparator" w:id="0">
    <w:p w14:paraId="2C5DF971" w14:textId="77777777" w:rsidR="00BF2BAF" w:rsidRDefault="00BF2BAF" w:rsidP="00491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Yu Mincho">
    <w:altName w:val="Yu Gothic UI"/>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10B496" w14:textId="77777777" w:rsidR="00BF2BAF" w:rsidRDefault="00BF2BAF" w:rsidP="00491109">
      <w:pPr>
        <w:spacing w:after="0" w:line="240" w:lineRule="auto"/>
      </w:pPr>
      <w:r>
        <w:separator/>
      </w:r>
    </w:p>
  </w:footnote>
  <w:footnote w:type="continuationSeparator" w:id="0">
    <w:p w14:paraId="5C09E1D6" w14:textId="77777777" w:rsidR="00BF2BAF" w:rsidRDefault="00BF2BAF" w:rsidP="00491109">
      <w:pPr>
        <w:spacing w:after="0" w:line="240" w:lineRule="auto"/>
      </w:pPr>
      <w:r>
        <w:continuationSeparator/>
      </w:r>
    </w:p>
  </w:footnote>
  <w:footnote w:id="1">
    <w:p w14:paraId="0828D813" w14:textId="37A4A132" w:rsidR="00B04C93" w:rsidRDefault="00B04C93" w:rsidP="00491109">
      <w:pPr>
        <w:pStyle w:val="Footer"/>
        <w:rPr>
          <w:sz w:val="18"/>
        </w:rPr>
      </w:pPr>
      <w:r w:rsidRPr="003746CE">
        <w:rPr>
          <w:rStyle w:val="FootnoteReference"/>
        </w:rPr>
        <w:t>*</w:t>
      </w:r>
      <w:r>
        <w:rPr>
          <w:sz w:val="20"/>
          <w:szCs w:val="20"/>
        </w:rPr>
        <w:t xml:space="preserve"> </w:t>
      </w:r>
      <w:r>
        <w:rPr>
          <w:rFonts w:ascii="Times New Roman" w:hAnsi="Times New Roman" w:cs="Times New Roman"/>
          <w:sz w:val="18"/>
          <w:szCs w:val="24"/>
        </w:rPr>
        <w:t xml:space="preserve">Corresponding author e-mail: </w:t>
      </w:r>
      <w:hyperlink r:id="rId1" w:history="1">
        <w:r>
          <w:rPr>
            <w:rStyle w:val="Hyperlink"/>
            <w:rFonts w:ascii="Times New Roman" w:hAnsi="Times New Roman" w:cs="Times New Roman"/>
            <w:sz w:val="18"/>
            <w:szCs w:val="24"/>
          </w:rPr>
          <w:t>miller.81@osu.edu</w:t>
        </w:r>
      </w:hyperlink>
    </w:p>
    <w:p w14:paraId="21F60342" w14:textId="77777777" w:rsidR="00B04C93" w:rsidRDefault="00B04C93" w:rsidP="00491109">
      <w:pPr>
        <w:pStyle w:val="Footer"/>
      </w:pPr>
      <w:r>
        <w:rPr>
          <w:rFonts w:ascii="Times New Roman" w:hAnsi="Times New Roman" w:cs="Times New Roman"/>
          <w:sz w:val="18"/>
          <w:szCs w:val="24"/>
        </w:rPr>
        <w:t xml:space="preserve">First author e-mail: </w:t>
      </w:r>
      <w:hyperlink r:id="rId2" w:history="1">
        <w:r>
          <w:rPr>
            <w:rStyle w:val="Hyperlink"/>
            <w:rFonts w:ascii="Times New Roman" w:hAnsi="Times New Roman" w:cs="Times New Roman"/>
            <w:sz w:val="18"/>
            <w:szCs w:val="24"/>
          </w:rPr>
          <w:t>liu.6544@osu.edu</w:t>
        </w:r>
      </w:hyperlink>
      <w:r>
        <w:rPr>
          <w:rFonts w:ascii="Times New Roman" w:hAnsi="Times New Roman" w:cs="Times New Roman"/>
          <w:sz w:val="18"/>
          <w:szCs w:val="24"/>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E1248"/>
    <w:multiLevelType w:val="hybridMultilevel"/>
    <w:tmpl w:val="FED6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BA14D2"/>
    <w:multiLevelType w:val="hybridMultilevel"/>
    <w:tmpl w:val="E5F22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8AD2A35"/>
    <w:multiLevelType w:val="hybridMultilevel"/>
    <w:tmpl w:val="F0BAC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B661CB"/>
    <w:multiLevelType w:val="hybridMultilevel"/>
    <w:tmpl w:val="E850E2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0826ABC"/>
    <w:multiLevelType w:val="hybridMultilevel"/>
    <w:tmpl w:val="072A5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BC2849"/>
    <w:multiLevelType w:val="hybridMultilevel"/>
    <w:tmpl w:val="70167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74531B"/>
    <w:multiLevelType w:val="hybridMultilevel"/>
    <w:tmpl w:val="FA24D0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B5425B7"/>
    <w:multiLevelType w:val="multilevel"/>
    <w:tmpl w:val="86562E48"/>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2520" w:hanging="1080"/>
      </w:pPr>
    </w:lvl>
    <w:lvl w:ilvl="5">
      <w:start w:val="1"/>
      <w:numFmt w:val="decimal"/>
      <w:isLgl/>
      <w:lvlText w:val="%1.%2.%3.%4.%5.%6."/>
      <w:lvlJc w:val="left"/>
      <w:pPr>
        <w:ind w:left="2880" w:hanging="1080"/>
      </w:pPr>
    </w:lvl>
    <w:lvl w:ilvl="6">
      <w:start w:val="1"/>
      <w:numFmt w:val="decimal"/>
      <w:isLgl/>
      <w:lvlText w:val="%1.%2.%3.%4.%5.%6.%7."/>
      <w:lvlJc w:val="left"/>
      <w:pPr>
        <w:ind w:left="3600" w:hanging="1440"/>
      </w:pPr>
    </w:lvl>
    <w:lvl w:ilvl="7">
      <w:start w:val="1"/>
      <w:numFmt w:val="decimal"/>
      <w:isLgl/>
      <w:lvlText w:val="%1.%2.%3.%4.%5.%6.%7.%8."/>
      <w:lvlJc w:val="left"/>
      <w:pPr>
        <w:ind w:left="3960" w:hanging="1440"/>
      </w:pPr>
    </w:lvl>
    <w:lvl w:ilvl="8">
      <w:start w:val="1"/>
      <w:numFmt w:val="decimal"/>
      <w:isLgl/>
      <w:lvlText w:val="%1.%2.%3.%4.%5.%6.%7.%8.%9."/>
      <w:lvlJc w:val="left"/>
      <w:pPr>
        <w:ind w:left="4680" w:hanging="180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0"/>
  </w:num>
  <w:num w:numId="4">
    <w:abstractNumId w:val="5"/>
  </w:num>
  <w:num w:numId="5">
    <w:abstractNumId w:val="2"/>
  </w:num>
  <w:num w:numId="6">
    <w:abstractNumId w:val="4"/>
  </w:num>
  <w:num w:numId="7">
    <w:abstractNumId w:val="1"/>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ller, Harvey J.">
    <w15:presenceInfo w15:providerId="AD" w15:userId="S-1-5-21-3711032425-755364728-2729317452-193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6B7"/>
    <w:rsid w:val="00001C79"/>
    <w:rsid w:val="00004BEF"/>
    <w:rsid w:val="000076F6"/>
    <w:rsid w:val="00007D0A"/>
    <w:rsid w:val="0001285C"/>
    <w:rsid w:val="00012CCF"/>
    <w:rsid w:val="000160C9"/>
    <w:rsid w:val="000173B4"/>
    <w:rsid w:val="00020E6E"/>
    <w:rsid w:val="00020EE8"/>
    <w:rsid w:val="00025604"/>
    <w:rsid w:val="00027383"/>
    <w:rsid w:val="000314CB"/>
    <w:rsid w:val="00031BC8"/>
    <w:rsid w:val="00034FD2"/>
    <w:rsid w:val="0003684A"/>
    <w:rsid w:val="000368B5"/>
    <w:rsid w:val="00040504"/>
    <w:rsid w:val="000417BA"/>
    <w:rsid w:val="000421A3"/>
    <w:rsid w:val="000432C2"/>
    <w:rsid w:val="000432D6"/>
    <w:rsid w:val="00044234"/>
    <w:rsid w:val="00044528"/>
    <w:rsid w:val="00045068"/>
    <w:rsid w:val="00051663"/>
    <w:rsid w:val="00054CF9"/>
    <w:rsid w:val="0005679C"/>
    <w:rsid w:val="00060006"/>
    <w:rsid w:val="00060139"/>
    <w:rsid w:val="00066878"/>
    <w:rsid w:val="00073D1F"/>
    <w:rsid w:val="0008060B"/>
    <w:rsid w:val="000829EC"/>
    <w:rsid w:val="00083253"/>
    <w:rsid w:val="00090499"/>
    <w:rsid w:val="00092FB6"/>
    <w:rsid w:val="00094071"/>
    <w:rsid w:val="000946CA"/>
    <w:rsid w:val="0009498F"/>
    <w:rsid w:val="000A1251"/>
    <w:rsid w:val="000A3416"/>
    <w:rsid w:val="000A7901"/>
    <w:rsid w:val="000B36DA"/>
    <w:rsid w:val="000B4311"/>
    <w:rsid w:val="000B5297"/>
    <w:rsid w:val="000B5891"/>
    <w:rsid w:val="000B6E92"/>
    <w:rsid w:val="000C06A5"/>
    <w:rsid w:val="000D1429"/>
    <w:rsid w:val="000E31F0"/>
    <w:rsid w:val="000F28F2"/>
    <w:rsid w:val="000F2F58"/>
    <w:rsid w:val="000F6EE0"/>
    <w:rsid w:val="000F75F6"/>
    <w:rsid w:val="00102C46"/>
    <w:rsid w:val="00103537"/>
    <w:rsid w:val="00106441"/>
    <w:rsid w:val="00110835"/>
    <w:rsid w:val="00111A7C"/>
    <w:rsid w:val="00112116"/>
    <w:rsid w:val="0011751C"/>
    <w:rsid w:val="00122804"/>
    <w:rsid w:val="00127732"/>
    <w:rsid w:val="00137203"/>
    <w:rsid w:val="00137DBF"/>
    <w:rsid w:val="001402EB"/>
    <w:rsid w:val="00140349"/>
    <w:rsid w:val="00140D83"/>
    <w:rsid w:val="00140FEB"/>
    <w:rsid w:val="0014344D"/>
    <w:rsid w:val="0014603F"/>
    <w:rsid w:val="001460DE"/>
    <w:rsid w:val="00147139"/>
    <w:rsid w:val="00147B9C"/>
    <w:rsid w:val="00152A3E"/>
    <w:rsid w:val="00153F55"/>
    <w:rsid w:val="00157C1C"/>
    <w:rsid w:val="0016016F"/>
    <w:rsid w:val="00162E19"/>
    <w:rsid w:val="0016434C"/>
    <w:rsid w:val="00165261"/>
    <w:rsid w:val="0017026B"/>
    <w:rsid w:val="00171360"/>
    <w:rsid w:val="001716DE"/>
    <w:rsid w:val="00171F17"/>
    <w:rsid w:val="001737AE"/>
    <w:rsid w:val="00177107"/>
    <w:rsid w:val="00180A03"/>
    <w:rsid w:val="001837CE"/>
    <w:rsid w:val="00191015"/>
    <w:rsid w:val="0019318E"/>
    <w:rsid w:val="00195D23"/>
    <w:rsid w:val="001A19D6"/>
    <w:rsid w:val="001B28D9"/>
    <w:rsid w:val="001B353C"/>
    <w:rsid w:val="001B7FD9"/>
    <w:rsid w:val="001C3C4B"/>
    <w:rsid w:val="001C3E5F"/>
    <w:rsid w:val="001C4E70"/>
    <w:rsid w:val="001C5242"/>
    <w:rsid w:val="001C5D7C"/>
    <w:rsid w:val="001C7402"/>
    <w:rsid w:val="001C7CFD"/>
    <w:rsid w:val="001C7D73"/>
    <w:rsid w:val="001D11D3"/>
    <w:rsid w:val="001D271A"/>
    <w:rsid w:val="001D50EA"/>
    <w:rsid w:val="001D6B08"/>
    <w:rsid w:val="001E161D"/>
    <w:rsid w:val="001E2934"/>
    <w:rsid w:val="001F369C"/>
    <w:rsid w:val="001F4ABC"/>
    <w:rsid w:val="001F5DFE"/>
    <w:rsid w:val="00201149"/>
    <w:rsid w:val="002015BC"/>
    <w:rsid w:val="00210A6D"/>
    <w:rsid w:val="00212DF1"/>
    <w:rsid w:val="00213852"/>
    <w:rsid w:val="002148CB"/>
    <w:rsid w:val="002206A3"/>
    <w:rsid w:val="002227E9"/>
    <w:rsid w:val="00226FEF"/>
    <w:rsid w:val="00227FAE"/>
    <w:rsid w:val="00231898"/>
    <w:rsid w:val="00243B34"/>
    <w:rsid w:val="00244F2B"/>
    <w:rsid w:val="00247565"/>
    <w:rsid w:val="002529A0"/>
    <w:rsid w:val="00252F70"/>
    <w:rsid w:val="00255D0B"/>
    <w:rsid w:val="00257ADC"/>
    <w:rsid w:val="002637A9"/>
    <w:rsid w:val="002647CF"/>
    <w:rsid w:val="00271F0F"/>
    <w:rsid w:val="00272679"/>
    <w:rsid w:val="0027424D"/>
    <w:rsid w:val="0027552E"/>
    <w:rsid w:val="00276EB4"/>
    <w:rsid w:val="002808EC"/>
    <w:rsid w:val="00280DA7"/>
    <w:rsid w:val="00285491"/>
    <w:rsid w:val="00285C60"/>
    <w:rsid w:val="002862FA"/>
    <w:rsid w:val="00291A50"/>
    <w:rsid w:val="00292A81"/>
    <w:rsid w:val="002A02F6"/>
    <w:rsid w:val="002A1333"/>
    <w:rsid w:val="002A2652"/>
    <w:rsid w:val="002A288D"/>
    <w:rsid w:val="002A3B4D"/>
    <w:rsid w:val="002A3C21"/>
    <w:rsid w:val="002A437F"/>
    <w:rsid w:val="002B2F62"/>
    <w:rsid w:val="002B40A8"/>
    <w:rsid w:val="002B6676"/>
    <w:rsid w:val="002C4120"/>
    <w:rsid w:val="002C6465"/>
    <w:rsid w:val="002D0271"/>
    <w:rsid w:val="002D3449"/>
    <w:rsid w:val="002D3620"/>
    <w:rsid w:val="002D5EC9"/>
    <w:rsid w:val="002D650B"/>
    <w:rsid w:val="002D6A14"/>
    <w:rsid w:val="002E2EEE"/>
    <w:rsid w:val="002F0890"/>
    <w:rsid w:val="002F2237"/>
    <w:rsid w:val="002F5E04"/>
    <w:rsid w:val="002F6FC7"/>
    <w:rsid w:val="002F7194"/>
    <w:rsid w:val="00306A7A"/>
    <w:rsid w:val="00312A53"/>
    <w:rsid w:val="003155D2"/>
    <w:rsid w:val="00315813"/>
    <w:rsid w:val="00320E90"/>
    <w:rsid w:val="00326289"/>
    <w:rsid w:val="00327ACC"/>
    <w:rsid w:val="003477BB"/>
    <w:rsid w:val="00350DD2"/>
    <w:rsid w:val="00352D33"/>
    <w:rsid w:val="00353D07"/>
    <w:rsid w:val="00357E31"/>
    <w:rsid w:val="0036174A"/>
    <w:rsid w:val="00361813"/>
    <w:rsid w:val="00364587"/>
    <w:rsid w:val="00364764"/>
    <w:rsid w:val="00366CAB"/>
    <w:rsid w:val="003706EE"/>
    <w:rsid w:val="00372DF8"/>
    <w:rsid w:val="003746CE"/>
    <w:rsid w:val="0037699F"/>
    <w:rsid w:val="003816A2"/>
    <w:rsid w:val="00382312"/>
    <w:rsid w:val="00384FA0"/>
    <w:rsid w:val="00386FF6"/>
    <w:rsid w:val="00391233"/>
    <w:rsid w:val="00391E36"/>
    <w:rsid w:val="00391F8C"/>
    <w:rsid w:val="00393809"/>
    <w:rsid w:val="00396179"/>
    <w:rsid w:val="003A25E3"/>
    <w:rsid w:val="003A31FB"/>
    <w:rsid w:val="003A3293"/>
    <w:rsid w:val="003A33CD"/>
    <w:rsid w:val="003A4266"/>
    <w:rsid w:val="003B0CDB"/>
    <w:rsid w:val="003B3919"/>
    <w:rsid w:val="003C22E7"/>
    <w:rsid w:val="003C700A"/>
    <w:rsid w:val="003C7DC9"/>
    <w:rsid w:val="003D2880"/>
    <w:rsid w:val="003D3B65"/>
    <w:rsid w:val="003D536A"/>
    <w:rsid w:val="003D68E2"/>
    <w:rsid w:val="003E0E4E"/>
    <w:rsid w:val="003E2E3B"/>
    <w:rsid w:val="003E3347"/>
    <w:rsid w:val="003E4675"/>
    <w:rsid w:val="003E69FA"/>
    <w:rsid w:val="003E753A"/>
    <w:rsid w:val="003F507F"/>
    <w:rsid w:val="003F5491"/>
    <w:rsid w:val="003F636D"/>
    <w:rsid w:val="003F7E66"/>
    <w:rsid w:val="00400C99"/>
    <w:rsid w:val="00401E13"/>
    <w:rsid w:val="00404C7F"/>
    <w:rsid w:val="00415753"/>
    <w:rsid w:val="00416912"/>
    <w:rsid w:val="00417FB8"/>
    <w:rsid w:val="004204CE"/>
    <w:rsid w:val="004251AF"/>
    <w:rsid w:val="00430E2C"/>
    <w:rsid w:val="00431424"/>
    <w:rsid w:val="00432862"/>
    <w:rsid w:val="004336CD"/>
    <w:rsid w:val="0043423D"/>
    <w:rsid w:val="00435535"/>
    <w:rsid w:val="00440A22"/>
    <w:rsid w:val="0044446F"/>
    <w:rsid w:val="00444A8E"/>
    <w:rsid w:val="0044586E"/>
    <w:rsid w:val="004521CF"/>
    <w:rsid w:val="00452363"/>
    <w:rsid w:val="0045276C"/>
    <w:rsid w:val="0045294D"/>
    <w:rsid w:val="004609CC"/>
    <w:rsid w:val="0046248B"/>
    <w:rsid w:val="004652DA"/>
    <w:rsid w:val="004704CE"/>
    <w:rsid w:val="00472A88"/>
    <w:rsid w:val="00473EB9"/>
    <w:rsid w:val="00477FBA"/>
    <w:rsid w:val="00480DB5"/>
    <w:rsid w:val="0048142D"/>
    <w:rsid w:val="0048485F"/>
    <w:rsid w:val="00491109"/>
    <w:rsid w:val="00492858"/>
    <w:rsid w:val="00494591"/>
    <w:rsid w:val="00497227"/>
    <w:rsid w:val="004A1560"/>
    <w:rsid w:val="004A69BE"/>
    <w:rsid w:val="004A6BDB"/>
    <w:rsid w:val="004A7ADD"/>
    <w:rsid w:val="004B128D"/>
    <w:rsid w:val="004B5818"/>
    <w:rsid w:val="004B5947"/>
    <w:rsid w:val="004C0F86"/>
    <w:rsid w:val="004C3C43"/>
    <w:rsid w:val="004C5541"/>
    <w:rsid w:val="004C6E4E"/>
    <w:rsid w:val="004C7134"/>
    <w:rsid w:val="004D436F"/>
    <w:rsid w:val="004D77B4"/>
    <w:rsid w:val="004E1A87"/>
    <w:rsid w:val="004E1BBB"/>
    <w:rsid w:val="004E216B"/>
    <w:rsid w:val="004E29CA"/>
    <w:rsid w:val="004E5439"/>
    <w:rsid w:val="004F51F2"/>
    <w:rsid w:val="004F597B"/>
    <w:rsid w:val="004F7277"/>
    <w:rsid w:val="005001C6"/>
    <w:rsid w:val="0050213F"/>
    <w:rsid w:val="005039FC"/>
    <w:rsid w:val="005060E0"/>
    <w:rsid w:val="005065B2"/>
    <w:rsid w:val="00511CC7"/>
    <w:rsid w:val="00513250"/>
    <w:rsid w:val="0051744E"/>
    <w:rsid w:val="00521DBD"/>
    <w:rsid w:val="00527319"/>
    <w:rsid w:val="00527668"/>
    <w:rsid w:val="00527EB8"/>
    <w:rsid w:val="00537103"/>
    <w:rsid w:val="00537810"/>
    <w:rsid w:val="00542F21"/>
    <w:rsid w:val="00544F9C"/>
    <w:rsid w:val="00547D24"/>
    <w:rsid w:val="00551745"/>
    <w:rsid w:val="00552BF6"/>
    <w:rsid w:val="005566A1"/>
    <w:rsid w:val="005602B7"/>
    <w:rsid w:val="005612B6"/>
    <w:rsid w:val="005679EF"/>
    <w:rsid w:val="00573633"/>
    <w:rsid w:val="00576480"/>
    <w:rsid w:val="00577887"/>
    <w:rsid w:val="00577B40"/>
    <w:rsid w:val="005904FB"/>
    <w:rsid w:val="00591EC6"/>
    <w:rsid w:val="00593A45"/>
    <w:rsid w:val="00596D0C"/>
    <w:rsid w:val="00597D16"/>
    <w:rsid w:val="005A008E"/>
    <w:rsid w:val="005A0B05"/>
    <w:rsid w:val="005A3D83"/>
    <w:rsid w:val="005B23B4"/>
    <w:rsid w:val="005B44A0"/>
    <w:rsid w:val="005B5EC7"/>
    <w:rsid w:val="005B72EC"/>
    <w:rsid w:val="005C10C1"/>
    <w:rsid w:val="005C1D87"/>
    <w:rsid w:val="005C247B"/>
    <w:rsid w:val="005D5F09"/>
    <w:rsid w:val="005D716C"/>
    <w:rsid w:val="005E2458"/>
    <w:rsid w:val="005E4C90"/>
    <w:rsid w:val="005E55E3"/>
    <w:rsid w:val="005E6E46"/>
    <w:rsid w:val="005F18D5"/>
    <w:rsid w:val="006029F5"/>
    <w:rsid w:val="006058CF"/>
    <w:rsid w:val="0060689D"/>
    <w:rsid w:val="00607A99"/>
    <w:rsid w:val="0061064E"/>
    <w:rsid w:val="00611554"/>
    <w:rsid w:val="00612C75"/>
    <w:rsid w:val="00613BB2"/>
    <w:rsid w:val="00622AC3"/>
    <w:rsid w:val="0062737A"/>
    <w:rsid w:val="00627943"/>
    <w:rsid w:val="00633C3B"/>
    <w:rsid w:val="006355C7"/>
    <w:rsid w:val="00636DD3"/>
    <w:rsid w:val="00637433"/>
    <w:rsid w:val="0064001C"/>
    <w:rsid w:val="00642B0B"/>
    <w:rsid w:val="006470DC"/>
    <w:rsid w:val="00653EEA"/>
    <w:rsid w:val="006557CF"/>
    <w:rsid w:val="00664047"/>
    <w:rsid w:val="00665CD3"/>
    <w:rsid w:val="00672AAC"/>
    <w:rsid w:val="006773BF"/>
    <w:rsid w:val="006830E8"/>
    <w:rsid w:val="00690800"/>
    <w:rsid w:val="0069432C"/>
    <w:rsid w:val="00694DA5"/>
    <w:rsid w:val="00695342"/>
    <w:rsid w:val="006A47F4"/>
    <w:rsid w:val="006A5644"/>
    <w:rsid w:val="006A5BD9"/>
    <w:rsid w:val="006A61BB"/>
    <w:rsid w:val="006B6338"/>
    <w:rsid w:val="006B7A0F"/>
    <w:rsid w:val="006D1377"/>
    <w:rsid w:val="006D15F2"/>
    <w:rsid w:val="006E55F8"/>
    <w:rsid w:val="006E6DD8"/>
    <w:rsid w:val="006E7486"/>
    <w:rsid w:val="006F4087"/>
    <w:rsid w:val="006F722C"/>
    <w:rsid w:val="007009F8"/>
    <w:rsid w:val="0070254D"/>
    <w:rsid w:val="0070518D"/>
    <w:rsid w:val="00713465"/>
    <w:rsid w:val="00713AF0"/>
    <w:rsid w:val="00722546"/>
    <w:rsid w:val="00725C1C"/>
    <w:rsid w:val="00733B48"/>
    <w:rsid w:val="00734E72"/>
    <w:rsid w:val="007418B7"/>
    <w:rsid w:val="00743FA7"/>
    <w:rsid w:val="007450D9"/>
    <w:rsid w:val="0075027D"/>
    <w:rsid w:val="00753D2D"/>
    <w:rsid w:val="00760E1D"/>
    <w:rsid w:val="00762DC7"/>
    <w:rsid w:val="007644ED"/>
    <w:rsid w:val="007712B2"/>
    <w:rsid w:val="007717B7"/>
    <w:rsid w:val="00774303"/>
    <w:rsid w:val="007746D5"/>
    <w:rsid w:val="007767C7"/>
    <w:rsid w:val="007847AC"/>
    <w:rsid w:val="00785A85"/>
    <w:rsid w:val="00792827"/>
    <w:rsid w:val="007929D8"/>
    <w:rsid w:val="007942F8"/>
    <w:rsid w:val="00796403"/>
    <w:rsid w:val="007972AF"/>
    <w:rsid w:val="007A17F0"/>
    <w:rsid w:val="007A1EFA"/>
    <w:rsid w:val="007A5860"/>
    <w:rsid w:val="007B000E"/>
    <w:rsid w:val="007B10B4"/>
    <w:rsid w:val="007B4F28"/>
    <w:rsid w:val="007C5F03"/>
    <w:rsid w:val="007D0141"/>
    <w:rsid w:val="007E0E37"/>
    <w:rsid w:val="007E1486"/>
    <w:rsid w:val="007E5689"/>
    <w:rsid w:val="007E57AB"/>
    <w:rsid w:val="007F3CD5"/>
    <w:rsid w:val="007F5341"/>
    <w:rsid w:val="007F7D33"/>
    <w:rsid w:val="00810943"/>
    <w:rsid w:val="008141DA"/>
    <w:rsid w:val="008144BF"/>
    <w:rsid w:val="008174DB"/>
    <w:rsid w:val="00823430"/>
    <w:rsid w:val="008243D9"/>
    <w:rsid w:val="00825B5C"/>
    <w:rsid w:val="00831306"/>
    <w:rsid w:val="008345E7"/>
    <w:rsid w:val="00835A97"/>
    <w:rsid w:val="00841013"/>
    <w:rsid w:val="00844950"/>
    <w:rsid w:val="00853C54"/>
    <w:rsid w:val="008570B5"/>
    <w:rsid w:val="00862190"/>
    <w:rsid w:val="00866338"/>
    <w:rsid w:val="00880852"/>
    <w:rsid w:val="0088112B"/>
    <w:rsid w:val="00894FD7"/>
    <w:rsid w:val="008A00F3"/>
    <w:rsid w:val="008A16AD"/>
    <w:rsid w:val="008A1962"/>
    <w:rsid w:val="008A27CA"/>
    <w:rsid w:val="008A2D27"/>
    <w:rsid w:val="008A2E78"/>
    <w:rsid w:val="008A59A6"/>
    <w:rsid w:val="008A7059"/>
    <w:rsid w:val="008B1438"/>
    <w:rsid w:val="008B22CD"/>
    <w:rsid w:val="008B26B5"/>
    <w:rsid w:val="008B30F1"/>
    <w:rsid w:val="008B51A6"/>
    <w:rsid w:val="008B54C9"/>
    <w:rsid w:val="008B66BC"/>
    <w:rsid w:val="008C2341"/>
    <w:rsid w:val="008C4628"/>
    <w:rsid w:val="008D03CD"/>
    <w:rsid w:val="008D257F"/>
    <w:rsid w:val="008D27A4"/>
    <w:rsid w:val="008E2BBA"/>
    <w:rsid w:val="008F3C91"/>
    <w:rsid w:val="008F796D"/>
    <w:rsid w:val="00901341"/>
    <w:rsid w:val="00905CCF"/>
    <w:rsid w:val="0090604C"/>
    <w:rsid w:val="00907E90"/>
    <w:rsid w:val="00914BCC"/>
    <w:rsid w:val="009161DB"/>
    <w:rsid w:val="0092148A"/>
    <w:rsid w:val="0093017D"/>
    <w:rsid w:val="009316ED"/>
    <w:rsid w:val="0093588A"/>
    <w:rsid w:val="0094217E"/>
    <w:rsid w:val="00944153"/>
    <w:rsid w:val="00950A54"/>
    <w:rsid w:val="00955A21"/>
    <w:rsid w:val="009568F2"/>
    <w:rsid w:val="009578C7"/>
    <w:rsid w:val="009637FE"/>
    <w:rsid w:val="0096524C"/>
    <w:rsid w:val="00967995"/>
    <w:rsid w:val="009703A5"/>
    <w:rsid w:val="00972A57"/>
    <w:rsid w:val="009753F4"/>
    <w:rsid w:val="00984453"/>
    <w:rsid w:val="009946DE"/>
    <w:rsid w:val="009A3634"/>
    <w:rsid w:val="009A4F28"/>
    <w:rsid w:val="009A5FBF"/>
    <w:rsid w:val="009A7A63"/>
    <w:rsid w:val="009B2120"/>
    <w:rsid w:val="009B5259"/>
    <w:rsid w:val="009B6DE4"/>
    <w:rsid w:val="009C05A6"/>
    <w:rsid w:val="009C1B71"/>
    <w:rsid w:val="009C26A6"/>
    <w:rsid w:val="009C4200"/>
    <w:rsid w:val="009C709F"/>
    <w:rsid w:val="009D104A"/>
    <w:rsid w:val="009D2E59"/>
    <w:rsid w:val="009D3E9F"/>
    <w:rsid w:val="009D5AFF"/>
    <w:rsid w:val="009D6E9B"/>
    <w:rsid w:val="009D718A"/>
    <w:rsid w:val="009E0D57"/>
    <w:rsid w:val="009E12F4"/>
    <w:rsid w:val="009E1647"/>
    <w:rsid w:val="009E2C4A"/>
    <w:rsid w:val="009E2D3B"/>
    <w:rsid w:val="009E340A"/>
    <w:rsid w:val="009F3635"/>
    <w:rsid w:val="009F461C"/>
    <w:rsid w:val="00A02956"/>
    <w:rsid w:val="00A0572F"/>
    <w:rsid w:val="00A07C9B"/>
    <w:rsid w:val="00A10F23"/>
    <w:rsid w:val="00A132A7"/>
    <w:rsid w:val="00A1475A"/>
    <w:rsid w:val="00A1480C"/>
    <w:rsid w:val="00A15661"/>
    <w:rsid w:val="00A156CF"/>
    <w:rsid w:val="00A22B6E"/>
    <w:rsid w:val="00A247CB"/>
    <w:rsid w:val="00A250CA"/>
    <w:rsid w:val="00A27817"/>
    <w:rsid w:val="00A320E2"/>
    <w:rsid w:val="00A36DEF"/>
    <w:rsid w:val="00A37275"/>
    <w:rsid w:val="00A41306"/>
    <w:rsid w:val="00A44D75"/>
    <w:rsid w:val="00A44DB0"/>
    <w:rsid w:val="00A45F7A"/>
    <w:rsid w:val="00A472A2"/>
    <w:rsid w:val="00A517D0"/>
    <w:rsid w:val="00A52740"/>
    <w:rsid w:val="00A563CC"/>
    <w:rsid w:val="00A636AC"/>
    <w:rsid w:val="00A65C22"/>
    <w:rsid w:val="00A70BE7"/>
    <w:rsid w:val="00A80A34"/>
    <w:rsid w:val="00A815BA"/>
    <w:rsid w:val="00A81AC1"/>
    <w:rsid w:val="00A838A8"/>
    <w:rsid w:val="00A84EB0"/>
    <w:rsid w:val="00A856E7"/>
    <w:rsid w:val="00A87E72"/>
    <w:rsid w:val="00A93D64"/>
    <w:rsid w:val="00A95E6D"/>
    <w:rsid w:val="00AA1116"/>
    <w:rsid w:val="00AA21DF"/>
    <w:rsid w:val="00AA2B22"/>
    <w:rsid w:val="00AA6E76"/>
    <w:rsid w:val="00AB06B7"/>
    <w:rsid w:val="00AB36DC"/>
    <w:rsid w:val="00AB3E44"/>
    <w:rsid w:val="00AB596C"/>
    <w:rsid w:val="00AC1265"/>
    <w:rsid w:val="00AC57AE"/>
    <w:rsid w:val="00AC5CC1"/>
    <w:rsid w:val="00AD00BA"/>
    <w:rsid w:val="00AD4EC7"/>
    <w:rsid w:val="00AD59F3"/>
    <w:rsid w:val="00AD66C6"/>
    <w:rsid w:val="00AE0BCA"/>
    <w:rsid w:val="00AE271D"/>
    <w:rsid w:val="00AE504C"/>
    <w:rsid w:val="00AE6DCC"/>
    <w:rsid w:val="00AF1CCE"/>
    <w:rsid w:val="00AF2754"/>
    <w:rsid w:val="00AF3919"/>
    <w:rsid w:val="00B01FE7"/>
    <w:rsid w:val="00B04143"/>
    <w:rsid w:val="00B04C93"/>
    <w:rsid w:val="00B05DA5"/>
    <w:rsid w:val="00B10836"/>
    <w:rsid w:val="00B1197D"/>
    <w:rsid w:val="00B132C5"/>
    <w:rsid w:val="00B169B7"/>
    <w:rsid w:val="00B2180D"/>
    <w:rsid w:val="00B2329C"/>
    <w:rsid w:val="00B239E0"/>
    <w:rsid w:val="00B257BE"/>
    <w:rsid w:val="00B26864"/>
    <w:rsid w:val="00B301BE"/>
    <w:rsid w:val="00B31BB6"/>
    <w:rsid w:val="00B427F1"/>
    <w:rsid w:val="00B462CC"/>
    <w:rsid w:val="00B46A45"/>
    <w:rsid w:val="00B515CD"/>
    <w:rsid w:val="00B52265"/>
    <w:rsid w:val="00B53162"/>
    <w:rsid w:val="00B53413"/>
    <w:rsid w:val="00B60398"/>
    <w:rsid w:val="00B66BD0"/>
    <w:rsid w:val="00B66F10"/>
    <w:rsid w:val="00B67237"/>
    <w:rsid w:val="00B74C48"/>
    <w:rsid w:val="00B76F29"/>
    <w:rsid w:val="00B84626"/>
    <w:rsid w:val="00B84997"/>
    <w:rsid w:val="00B86D99"/>
    <w:rsid w:val="00B91343"/>
    <w:rsid w:val="00B91863"/>
    <w:rsid w:val="00B95DD2"/>
    <w:rsid w:val="00B96EB8"/>
    <w:rsid w:val="00BA1744"/>
    <w:rsid w:val="00BA1C37"/>
    <w:rsid w:val="00BA69E7"/>
    <w:rsid w:val="00BA7F8C"/>
    <w:rsid w:val="00BB0E9A"/>
    <w:rsid w:val="00BB19B6"/>
    <w:rsid w:val="00BB22E1"/>
    <w:rsid w:val="00BB32B0"/>
    <w:rsid w:val="00BC07B9"/>
    <w:rsid w:val="00BC0D9A"/>
    <w:rsid w:val="00BC649E"/>
    <w:rsid w:val="00BD36AB"/>
    <w:rsid w:val="00BD5C25"/>
    <w:rsid w:val="00BD79A8"/>
    <w:rsid w:val="00BE0CF2"/>
    <w:rsid w:val="00BE2D3F"/>
    <w:rsid w:val="00BE3230"/>
    <w:rsid w:val="00BE48BA"/>
    <w:rsid w:val="00BE6656"/>
    <w:rsid w:val="00BE708E"/>
    <w:rsid w:val="00BF2BAF"/>
    <w:rsid w:val="00BF3154"/>
    <w:rsid w:val="00C04ADB"/>
    <w:rsid w:val="00C073AB"/>
    <w:rsid w:val="00C130B1"/>
    <w:rsid w:val="00C13946"/>
    <w:rsid w:val="00C14623"/>
    <w:rsid w:val="00C17E21"/>
    <w:rsid w:val="00C2365A"/>
    <w:rsid w:val="00C26D1F"/>
    <w:rsid w:val="00C27EF1"/>
    <w:rsid w:val="00C30218"/>
    <w:rsid w:val="00C3043C"/>
    <w:rsid w:val="00C344B6"/>
    <w:rsid w:val="00C34D92"/>
    <w:rsid w:val="00C41A20"/>
    <w:rsid w:val="00C43BAE"/>
    <w:rsid w:val="00C43F58"/>
    <w:rsid w:val="00C442D5"/>
    <w:rsid w:val="00C44A32"/>
    <w:rsid w:val="00C45CD0"/>
    <w:rsid w:val="00C47A59"/>
    <w:rsid w:val="00C50311"/>
    <w:rsid w:val="00C5103D"/>
    <w:rsid w:val="00C51871"/>
    <w:rsid w:val="00C533F3"/>
    <w:rsid w:val="00C538E6"/>
    <w:rsid w:val="00C53F98"/>
    <w:rsid w:val="00C56CA3"/>
    <w:rsid w:val="00C56F89"/>
    <w:rsid w:val="00C611DB"/>
    <w:rsid w:val="00C6452A"/>
    <w:rsid w:val="00C67C34"/>
    <w:rsid w:val="00C71184"/>
    <w:rsid w:val="00C71854"/>
    <w:rsid w:val="00C72906"/>
    <w:rsid w:val="00C769F8"/>
    <w:rsid w:val="00C77847"/>
    <w:rsid w:val="00C8090A"/>
    <w:rsid w:val="00C80DB3"/>
    <w:rsid w:val="00C80DCD"/>
    <w:rsid w:val="00C91A63"/>
    <w:rsid w:val="00C9225F"/>
    <w:rsid w:val="00C924AB"/>
    <w:rsid w:val="00C956CB"/>
    <w:rsid w:val="00C96D68"/>
    <w:rsid w:val="00CA1941"/>
    <w:rsid w:val="00CA4BD1"/>
    <w:rsid w:val="00CA7A07"/>
    <w:rsid w:val="00CB047E"/>
    <w:rsid w:val="00CB0BBA"/>
    <w:rsid w:val="00CB5BB1"/>
    <w:rsid w:val="00CC4CB4"/>
    <w:rsid w:val="00CC6315"/>
    <w:rsid w:val="00CC63AF"/>
    <w:rsid w:val="00CC63C1"/>
    <w:rsid w:val="00CD0A08"/>
    <w:rsid w:val="00CD172D"/>
    <w:rsid w:val="00CE0389"/>
    <w:rsid w:val="00CE1D23"/>
    <w:rsid w:val="00CE4ABD"/>
    <w:rsid w:val="00CE623C"/>
    <w:rsid w:val="00CE6814"/>
    <w:rsid w:val="00CF0043"/>
    <w:rsid w:val="00CF2F0F"/>
    <w:rsid w:val="00CF7352"/>
    <w:rsid w:val="00D0093D"/>
    <w:rsid w:val="00D0135A"/>
    <w:rsid w:val="00D03901"/>
    <w:rsid w:val="00D04580"/>
    <w:rsid w:val="00D0472F"/>
    <w:rsid w:val="00D07DA3"/>
    <w:rsid w:val="00D115AA"/>
    <w:rsid w:val="00D13DF5"/>
    <w:rsid w:val="00D145BA"/>
    <w:rsid w:val="00D14C3D"/>
    <w:rsid w:val="00D14F91"/>
    <w:rsid w:val="00D17BDB"/>
    <w:rsid w:val="00D22F0D"/>
    <w:rsid w:val="00D261DA"/>
    <w:rsid w:val="00D30E67"/>
    <w:rsid w:val="00D44295"/>
    <w:rsid w:val="00D4469A"/>
    <w:rsid w:val="00D44B0A"/>
    <w:rsid w:val="00D44E5C"/>
    <w:rsid w:val="00D46DC2"/>
    <w:rsid w:val="00D502EC"/>
    <w:rsid w:val="00D5271F"/>
    <w:rsid w:val="00D53349"/>
    <w:rsid w:val="00D574E9"/>
    <w:rsid w:val="00D601B9"/>
    <w:rsid w:val="00D645BB"/>
    <w:rsid w:val="00D7087B"/>
    <w:rsid w:val="00D736FF"/>
    <w:rsid w:val="00D84C7E"/>
    <w:rsid w:val="00D865EB"/>
    <w:rsid w:val="00D86B9D"/>
    <w:rsid w:val="00D91453"/>
    <w:rsid w:val="00DA022C"/>
    <w:rsid w:val="00DA22CA"/>
    <w:rsid w:val="00DA3081"/>
    <w:rsid w:val="00DA7E3E"/>
    <w:rsid w:val="00DA7F54"/>
    <w:rsid w:val="00DA7F9A"/>
    <w:rsid w:val="00DB162D"/>
    <w:rsid w:val="00DB3F03"/>
    <w:rsid w:val="00DB4433"/>
    <w:rsid w:val="00DB56FB"/>
    <w:rsid w:val="00DC1030"/>
    <w:rsid w:val="00DC2B01"/>
    <w:rsid w:val="00DC5489"/>
    <w:rsid w:val="00DC5A96"/>
    <w:rsid w:val="00DC63E1"/>
    <w:rsid w:val="00DC7754"/>
    <w:rsid w:val="00DD750E"/>
    <w:rsid w:val="00DE4EC5"/>
    <w:rsid w:val="00DE630A"/>
    <w:rsid w:val="00DE6C80"/>
    <w:rsid w:val="00DE7BF3"/>
    <w:rsid w:val="00DF188E"/>
    <w:rsid w:val="00DF222A"/>
    <w:rsid w:val="00DF5E3D"/>
    <w:rsid w:val="00E02949"/>
    <w:rsid w:val="00E07817"/>
    <w:rsid w:val="00E11859"/>
    <w:rsid w:val="00E142F9"/>
    <w:rsid w:val="00E15D87"/>
    <w:rsid w:val="00E21BE6"/>
    <w:rsid w:val="00E22DA2"/>
    <w:rsid w:val="00E23B3D"/>
    <w:rsid w:val="00E25970"/>
    <w:rsid w:val="00E27A4C"/>
    <w:rsid w:val="00E30BF7"/>
    <w:rsid w:val="00E342EB"/>
    <w:rsid w:val="00E35607"/>
    <w:rsid w:val="00E40250"/>
    <w:rsid w:val="00E402D3"/>
    <w:rsid w:val="00E419B3"/>
    <w:rsid w:val="00E47677"/>
    <w:rsid w:val="00E52AE3"/>
    <w:rsid w:val="00E57093"/>
    <w:rsid w:val="00E61140"/>
    <w:rsid w:val="00E641B3"/>
    <w:rsid w:val="00E66DC6"/>
    <w:rsid w:val="00E728CC"/>
    <w:rsid w:val="00E735FF"/>
    <w:rsid w:val="00E73B7E"/>
    <w:rsid w:val="00E73CE1"/>
    <w:rsid w:val="00E77661"/>
    <w:rsid w:val="00E8237A"/>
    <w:rsid w:val="00E82E20"/>
    <w:rsid w:val="00E916A9"/>
    <w:rsid w:val="00E9570C"/>
    <w:rsid w:val="00EA3155"/>
    <w:rsid w:val="00EA6DE5"/>
    <w:rsid w:val="00EB3462"/>
    <w:rsid w:val="00EB36E9"/>
    <w:rsid w:val="00EB5A7E"/>
    <w:rsid w:val="00EC1384"/>
    <w:rsid w:val="00EC6FFD"/>
    <w:rsid w:val="00ED0F49"/>
    <w:rsid w:val="00EE2B29"/>
    <w:rsid w:val="00EE312A"/>
    <w:rsid w:val="00EE3244"/>
    <w:rsid w:val="00EE36BF"/>
    <w:rsid w:val="00EE48E5"/>
    <w:rsid w:val="00EF2A3C"/>
    <w:rsid w:val="00EF3679"/>
    <w:rsid w:val="00F00249"/>
    <w:rsid w:val="00F06FB4"/>
    <w:rsid w:val="00F07863"/>
    <w:rsid w:val="00F145D6"/>
    <w:rsid w:val="00F15D4C"/>
    <w:rsid w:val="00F17C4A"/>
    <w:rsid w:val="00F2122B"/>
    <w:rsid w:val="00F23C3E"/>
    <w:rsid w:val="00F24C26"/>
    <w:rsid w:val="00F24CB2"/>
    <w:rsid w:val="00F32C97"/>
    <w:rsid w:val="00F3481E"/>
    <w:rsid w:val="00F35940"/>
    <w:rsid w:val="00F37AE6"/>
    <w:rsid w:val="00F440AF"/>
    <w:rsid w:val="00F463BE"/>
    <w:rsid w:val="00F46BA9"/>
    <w:rsid w:val="00F46FDC"/>
    <w:rsid w:val="00F47612"/>
    <w:rsid w:val="00F510D6"/>
    <w:rsid w:val="00F54289"/>
    <w:rsid w:val="00F5671C"/>
    <w:rsid w:val="00F63977"/>
    <w:rsid w:val="00F657CD"/>
    <w:rsid w:val="00F70438"/>
    <w:rsid w:val="00F719D0"/>
    <w:rsid w:val="00F7253F"/>
    <w:rsid w:val="00F72BC0"/>
    <w:rsid w:val="00F745EE"/>
    <w:rsid w:val="00F75DE6"/>
    <w:rsid w:val="00F76B38"/>
    <w:rsid w:val="00F813BD"/>
    <w:rsid w:val="00F85176"/>
    <w:rsid w:val="00F851B8"/>
    <w:rsid w:val="00F91B00"/>
    <w:rsid w:val="00F956B8"/>
    <w:rsid w:val="00F97C64"/>
    <w:rsid w:val="00FA4651"/>
    <w:rsid w:val="00FA494E"/>
    <w:rsid w:val="00FB6085"/>
    <w:rsid w:val="00FB680F"/>
    <w:rsid w:val="00FC0581"/>
    <w:rsid w:val="00FC445C"/>
    <w:rsid w:val="00FD1AFF"/>
    <w:rsid w:val="00FD368C"/>
    <w:rsid w:val="00FD5CDA"/>
    <w:rsid w:val="00FE1323"/>
    <w:rsid w:val="00FE182C"/>
    <w:rsid w:val="00FE37B3"/>
    <w:rsid w:val="00FE5008"/>
    <w:rsid w:val="00FE6A32"/>
    <w:rsid w:val="00FF39CD"/>
    <w:rsid w:val="00FF6B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B845E"/>
  <w15:chartTrackingRefBased/>
  <w15:docId w15:val="{4E26E985-B59E-4BAD-81E6-BF682790B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10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91109"/>
    <w:rPr>
      <w:color w:val="0563C1" w:themeColor="hyperlink"/>
      <w:u w:val="single"/>
    </w:rPr>
  </w:style>
  <w:style w:type="paragraph" w:styleId="Footer">
    <w:name w:val="footer"/>
    <w:basedOn w:val="Normal"/>
    <w:link w:val="FooterChar"/>
    <w:uiPriority w:val="99"/>
    <w:unhideWhenUsed/>
    <w:rsid w:val="00491109"/>
    <w:pPr>
      <w:tabs>
        <w:tab w:val="center" w:pos="4320"/>
        <w:tab w:val="right" w:pos="8640"/>
      </w:tabs>
      <w:spacing w:after="0" w:line="240" w:lineRule="auto"/>
    </w:pPr>
  </w:style>
  <w:style w:type="character" w:customStyle="1" w:styleId="FooterChar">
    <w:name w:val="Footer Char"/>
    <w:basedOn w:val="DefaultParagraphFont"/>
    <w:link w:val="Footer"/>
    <w:uiPriority w:val="99"/>
    <w:rsid w:val="00491109"/>
  </w:style>
  <w:style w:type="paragraph" w:styleId="ListParagraph">
    <w:name w:val="List Paragraph"/>
    <w:basedOn w:val="Normal"/>
    <w:uiPriority w:val="34"/>
    <w:qFormat/>
    <w:rsid w:val="00491109"/>
    <w:pPr>
      <w:ind w:left="720"/>
      <w:contextualSpacing/>
    </w:pPr>
  </w:style>
  <w:style w:type="character" w:customStyle="1" w:styleId="FormulaChar">
    <w:name w:val="Formula Char"/>
    <w:basedOn w:val="DefaultParagraphFont"/>
    <w:link w:val="Formula"/>
    <w:locked/>
    <w:rsid w:val="00491109"/>
    <w:rPr>
      <w:rFonts w:ascii="Times New Roman" w:eastAsia="Yu Mincho" w:hAnsi="Times New Roman" w:cs="Times New Roman"/>
      <w:sz w:val="24"/>
      <w:szCs w:val="24"/>
      <w:lang w:eastAsia="ja-JP"/>
    </w:rPr>
  </w:style>
  <w:style w:type="paragraph" w:customStyle="1" w:styleId="Formula">
    <w:name w:val="Formula"/>
    <w:basedOn w:val="Normal"/>
    <w:link w:val="FormulaChar"/>
    <w:qFormat/>
    <w:rsid w:val="00491109"/>
    <w:pPr>
      <w:spacing w:line="240" w:lineRule="auto"/>
      <w:jc w:val="both"/>
    </w:pPr>
    <w:rPr>
      <w:rFonts w:ascii="Times New Roman" w:eastAsia="Yu Mincho" w:hAnsi="Times New Roman" w:cs="Times New Roman"/>
      <w:sz w:val="24"/>
      <w:szCs w:val="24"/>
      <w:lang w:eastAsia="ja-JP"/>
    </w:rPr>
  </w:style>
  <w:style w:type="character" w:styleId="FootnoteReference">
    <w:name w:val="footnote reference"/>
    <w:basedOn w:val="DefaultParagraphFont"/>
    <w:uiPriority w:val="99"/>
    <w:semiHidden/>
    <w:unhideWhenUsed/>
    <w:rsid w:val="00491109"/>
    <w:rPr>
      <w:vertAlign w:val="superscript"/>
    </w:rPr>
  </w:style>
  <w:style w:type="table" w:styleId="TableGrid">
    <w:name w:val="Table Grid"/>
    <w:basedOn w:val="TableNormal"/>
    <w:uiPriority w:val="39"/>
    <w:rsid w:val="0049110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911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1109"/>
    <w:rPr>
      <w:rFonts w:ascii="Segoe UI" w:hAnsi="Segoe UI" w:cs="Segoe UI"/>
      <w:sz w:val="18"/>
      <w:szCs w:val="18"/>
    </w:rPr>
  </w:style>
  <w:style w:type="paragraph" w:styleId="Caption">
    <w:name w:val="caption"/>
    <w:basedOn w:val="Normal"/>
    <w:next w:val="Normal"/>
    <w:uiPriority w:val="35"/>
    <w:unhideWhenUsed/>
    <w:qFormat/>
    <w:rsid w:val="00C130B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0254D"/>
    <w:rPr>
      <w:color w:val="808080"/>
    </w:rPr>
  </w:style>
  <w:style w:type="character" w:styleId="CommentReference">
    <w:name w:val="annotation reference"/>
    <w:basedOn w:val="DefaultParagraphFont"/>
    <w:uiPriority w:val="99"/>
    <w:semiHidden/>
    <w:unhideWhenUsed/>
    <w:rsid w:val="00CC63C1"/>
    <w:rPr>
      <w:sz w:val="16"/>
      <w:szCs w:val="16"/>
    </w:rPr>
  </w:style>
  <w:style w:type="paragraph" w:styleId="CommentText">
    <w:name w:val="annotation text"/>
    <w:basedOn w:val="Normal"/>
    <w:link w:val="CommentTextChar"/>
    <w:uiPriority w:val="99"/>
    <w:unhideWhenUsed/>
    <w:rsid w:val="00CC63C1"/>
    <w:pPr>
      <w:spacing w:line="240" w:lineRule="auto"/>
    </w:pPr>
    <w:rPr>
      <w:sz w:val="20"/>
      <w:szCs w:val="20"/>
    </w:rPr>
  </w:style>
  <w:style w:type="character" w:customStyle="1" w:styleId="CommentTextChar">
    <w:name w:val="Comment Text Char"/>
    <w:basedOn w:val="DefaultParagraphFont"/>
    <w:link w:val="CommentText"/>
    <w:uiPriority w:val="99"/>
    <w:rsid w:val="00CC63C1"/>
    <w:rPr>
      <w:sz w:val="20"/>
      <w:szCs w:val="20"/>
    </w:rPr>
  </w:style>
  <w:style w:type="paragraph" w:styleId="CommentSubject">
    <w:name w:val="annotation subject"/>
    <w:basedOn w:val="CommentText"/>
    <w:next w:val="CommentText"/>
    <w:link w:val="CommentSubjectChar"/>
    <w:uiPriority w:val="99"/>
    <w:semiHidden/>
    <w:unhideWhenUsed/>
    <w:rsid w:val="00CC63C1"/>
    <w:rPr>
      <w:b/>
      <w:bCs/>
    </w:rPr>
  </w:style>
  <w:style w:type="character" w:customStyle="1" w:styleId="CommentSubjectChar">
    <w:name w:val="Comment Subject Char"/>
    <w:basedOn w:val="CommentTextChar"/>
    <w:link w:val="CommentSubject"/>
    <w:uiPriority w:val="99"/>
    <w:semiHidden/>
    <w:rsid w:val="00CC63C1"/>
    <w:rPr>
      <w:b/>
      <w:bCs/>
      <w:sz w:val="20"/>
      <w:szCs w:val="20"/>
    </w:rPr>
  </w:style>
  <w:style w:type="character" w:styleId="EndnoteReference">
    <w:name w:val="endnote reference"/>
    <w:basedOn w:val="DefaultParagraphFont"/>
    <w:uiPriority w:val="99"/>
    <w:semiHidden/>
    <w:unhideWhenUsed/>
    <w:rsid w:val="00CE0389"/>
    <w:rPr>
      <w:vertAlign w:val="superscript"/>
    </w:rPr>
  </w:style>
  <w:style w:type="paragraph" w:styleId="Header">
    <w:name w:val="header"/>
    <w:basedOn w:val="Normal"/>
    <w:link w:val="HeaderChar"/>
    <w:uiPriority w:val="99"/>
    <w:unhideWhenUsed/>
    <w:rsid w:val="00CE0389"/>
    <w:pPr>
      <w:tabs>
        <w:tab w:val="center" w:pos="4320"/>
        <w:tab w:val="right" w:pos="8640"/>
      </w:tabs>
      <w:spacing w:after="0" w:line="240" w:lineRule="auto"/>
    </w:pPr>
  </w:style>
  <w:style w:type="character" w:customStyle="1" w:styleId="HeaderChar">
    <w:name w:val="Header Char"/>
    <w:basedOn w:val="DefaultParagraphFont"/>
    <w:link w:val="Header"/>
    <w:uiPriority w:val="99"/>
    <w:rsid w:val="00CE0389"/>
  </w:style>
  <w:style w:type="paragraph" w:styleId="FootnoteText">
    <w:name w:val="footnote text"/>
    <w:basedOn w:val="Normal"/>
    <w:link w:val="FootnoteTextChar"/>
    <w:uiPriority w:val="99"/>
    <w:semiHidden/>
    <w:unhideWhenUsed/>
    <w:rsid w:val="00B239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39E0"/>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90595">
      <w:bodyDiv w:val="1"/>
      <w:marLeft w:val="0"/>
      <w:marRight w:val="0"/>
      <w:marTop w:val="0"/>
      <w:marBottom w:val="0"/>
      <w:divBdr>
        <w:top w:val="none" w:sz="0" w:space="0" w:color="auto"/>
        <w:left w:val="none" w:sz="0" w:space="0" w:color="auto"/>
        <w:bottom w:val="none" w:sz="0" w:space="0" w:color="auto"/>
        <w:right w:val="none" w:sz="0" w:space="0" w:color="auto"/>
      </w:divBdr>
    </w:div>
    <w:div w:id="306933015">
      <w:bodyDiv w:val="1"/>
      <w:marLeft w:val="0"/>
      <w:marRight w:val="0"/>
      <w:marTop w:val="0"/>
      <w:marBottom w:val="0"/>
      <w:divBdr>
        <w:top w:val="none" w:sz="0" w:space="0" w:color="auto"/>
        <w:left w:val="none" w:sz="0" w:space="0" w:color="auto"/>
        <w:bottom w:val="none" w:sz="0" w:space="0" w:color="auto"/>
        <w:right w:val="none" w:sz="0" w:space="0" w:color="auto"/>
      </w:divBdr>
    </w:div>
    <w:div w:id="138406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8" Type="http://schemas.microsoft.com/office/2016/09/relationships/commentsIds" Target="commentsIds.xml"/><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s>
</file>

<file path=word/_rels/footnotes.xml.rels><?xml version="1.0" encoding="UTF-8" standalone="yes"?>
<Relationships xmlns="http://schemas.openxmlformats.org/package/2006/relationships"><Relationship Id="rId2" Type="http://schemas.openxmlformats.org/officeDocument/2006/relationships/hyperlink" Target="mailto:liu.6544@osu.edu" TargetMode="External"/><Relationship Id="rId1" Type="http://schemas.openxmlformats.org/officeDocument/2006/relationships/hyperlink" Target="mailto:miller.81@o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327AC4-B3A7-419E-89C4-08EA50B94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20369</Words>
  <Characters>116107</Characters>
  <Application>Microsoft Office Word</Application>
  <DocSecurity>0</DocSecurity>
  <Lines>967</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Luyu Liu</dc:creator>
  <cp:keywords/>
  <dc:description/>
  <cp:lastModifiedBy>Liu, Luyu</cp:lastModifiedBy>
  <cp:revision>2</cp:revision>
  <cp:lastPrinted>2019-03-29T20:31:00Z</cp:lastPrinted>
  <dcterms:created xsi:type="dcterms:W3CDTF">2019-10-17T02:11:00Z</dcterms:created>
  <dcterms:modified xsi:type="dcterms:W3CDTF">2019-10-17T02:11:00Z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3b186a07-aa63-3769-a1e1-a7e633f6fcd2</vt:lpwstr>
  </property>
  <property fmtid="{D5CDD505-2E9C-101B-9397-08002B2CF9AE}" pid="4" name="Mendeley Citation Style_1">
    <vt:lpwstr>http://www.zotero.org/styles/sage-harvard</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ies>
</file>