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97" w:tblpY="1789"/>
        <w:tblOverlap w:val="never"/>
        <w:tblW w:w="4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 性别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${name} ${sex}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专业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${zhuanye}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头像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${header} ${name}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二维码</w:t>
            </w: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${twocode}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学校：</w:t>
      </w:r>
      <w:r>
        <w:rPr>
          <w:rFonts w:hint="eastAsia"/>
          <w:lang w:val="en-US" w:eastAsia="zh-CN"/>
        </w:rPr>
        <w:t>${school_name}     专业：${zhuanye}       ${name}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日期：${date}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二维码：${twocode}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27580"/>
    <w:rsid w:val="1A18259D"/>
    <w:rsid w:val="728745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Administrator.2013-20140715XB</dc:creator>
  <cp:lastModifiedBy>Administrator</cp:lastModifiedBy>
  <dcterms:modified xsi:type="dcterms:W3CDTF">2016-05-26T00:44:20Z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