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Default="00091D14" w:rsidP="00091D14">
      <w:pPr>
        <w:jc w:val="right"/>
        <w:rPr>
          <w:lang w:val="es-PE"/>
        </w:rPr>
      </w:pPr>
    </w:p>
    <w:p w:rsidR="00091D14" w:rsidRPr="00674B09" w:rsidRDefault="00091D14" w:rsidP="00091D14">
      <w:pPr>
        <w:jc w:val="right"/>
        <w:rPr>
          <w:rFonts w:ascii="Cambria" w:hAnsi="Cambria"/>
          <w:lang w:val="es-PE"/>
        </w:rPr>
      </w:pPr>
      <w:r w:rsidRPr="00674B09">
        <w:rPr>
          <w:rFonts w:ascii="Cambria" w:hAnsi="Cambria"/>
          <w:lang w:val="es-PE"/>
        </w:rPr>
        <w:t>Dedicado a nuestra familia y al Departamento</w:t>
      </w:r>
    </w:p>
    <w:p w:rsidR="00091D14" w:rsidRPr="00674B09" w:rsidRDefault="00091D14" w:rsidP="00091D14">
      <w:pPr>
        <w:jc w:val="right"/>
        <w:rPr>
          <w:rFonts w:ascii="Cambria" w:hAnsi="Cambria"/>
          <w:lang w:val="es-PE"/>
        </w:rPr>
      </w:pPr>
      <w:r w:rsidRPr="00674B09">
        <w:rPr>
          <w:rFonts w:ascii="Cambria" w:hAnsi="Cambria"/>
          <w:lang w:val="es-PE"/>
        </w:rPr>
        <w:t xml:space="preserve"> Académico de Estadística, así como a todas las </w:t>
      </w:r>
    </w:p>
    <w:p w:rsidR="00091D14" w:rsidRPr="00674B09" w:rsidRDefault="00091D14" w:rsidP="00091D14">
      <w:pPr>
        <w:jc w:val="right"/>
        <w:rPr>
          <w:rFonts w:ascii="Cambria" w:hAnsi="Cambria"/>
          <w:lang w:val="es-PE"/>
        </w:rPr>
      </w:pPr>
      <w:r w:rsidRPr="00674B09">
        <w:rPr>
          <w:rFonts w:ascii="Cambria" w:hAnsi="Cambria"/>
          <w:lang w:val="es-PE"/>
        </w:rPr>
        <w:t>personas que nos han poyado desde el inicio</w:t>
      </w:r>
    </w:p>
    <w:p w:rsidR="00091D14" w:rsidRPr="00674B09" w:rsidRDefault="00091D14" w:rsidP="00091D14">
      <w:pPr>
        <w:jc w:val="right"/>
        <w:rPr>
          <w:rFonts w:ascii="Cambria" w:hAnsi="Cambria"/>
          <w:lang w:val="es-PE"/>
        </w:rPr>
      </w:pPr>
      <w:r w:rsidRPr="00674B09">
        <w:rPr>
          <w:rFonts w:ascii="Cambria" w:hAnsi="Cambria"/>
          <w:lang w:val="es-PE"/>
        </w:rPr>
        <w:t xml:space="preserve"> de nuestra vida universitaria</w:t>
      </w:r>
    </w:p>
    <w:p w:rsidR="00091D14" w:rsidRDefault="00091D14">
      <w:pPr>
        <w:rPr>
          <w:lang w:val="es-PE"/>
        </w:rPr>
      </w:pPr>
    </w:p>
    <w:p w:rsidR="00091D14" w:rsidRDefault="00091D14">
      <w:pPr>
        <w:rPr>
          <w:lang w:val="es-PE"/>
        </w:rPr>
      </w:pPr>
    </w:p>
    <w:p w:rsidR="004D0518" w:rsidRDefault="004D0518" w:rsidP="00BE5C8E">
      <w:pPr>
        <w:pStyle w:val="Ttulo1"/>
      </w:pPr>
      <w:r w:rsidRPr="004D0518">
        <w:lastRenderedPageBreak/>
        <w:t>Índice</w:t>
      </w: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</w:p>
    <w:p w:rsidR="00BE5C8E" w:rsidRDefault="00BE5C8E" w:rsidP="004D0518">
      <w:pPr>
        <w:jc w:val="center"/>
        <w:rPr>
          <w:rFonts w:ascii="Cambria" w:hAnsi="Cambria"/>
          <w:b/>
          <w:sz w:val="48"/>
          <w:lang w:val="es-PE"/>
        </w:rPr>
      </w:pPr>
      <w:r>
        <w:rPr>
          <w:rFonts w:ascii="Cambria" w:hAnsi="Cambria"/>
          <w:b/>
          <w:sz w:val="48"/>
          <w:lang w:val="es-PE"/>
        </w:rPr>
        <w:lastRenderedPageBreak/>
        <w:t>Introducción</w:t>
      </w:r>
    </w:p>
    <w:p w:rsidR="00923925" w:rsidRDefault="00BE5C8E" w:rsidP="00923925">
      <w:pPr>
        <w:pStyle w:val="Textoindependiente"/>
      </w:pPr>
      <w:r>
        <w:t xml:space="preserve">Este trabajo busca aportar a los conocimientos en </w:t>
      </w:r>
      <w:r w:rsidR="002807D1">
        <w:t>la elaboración</w:t>
      </w:r>
      <w:r>
        <w:t xml:space="preserve"> de un Diseño de mediciones repetidas</w:t>
      </w:r>
      <w:r w:rsidR="008B1705">
        <w:t>,</w:t>
      </w:r>
      <w:r>
        <w:t xml:space="preserve"> resolviendo ejercicios a</w:t>
      </w:r>
      <w:r w:rsidR="002807D1">
        <w:t>plicativos y sencillos para una mejor comprensión del tema. La motivación principal del grupo en el desarrollo de este</w:t>
      </w:r>
      <w:r w:rsidR="00923925">
        <w:t>,</w:t>
      </w:r>
      <w:r w:rsidR="002807D1">
        <w:t xml:space="preserve"> es el interés por </w:t>
      </w:r>
      <w:r w:rsidR="00923925">
        <w:t>las ventajas</w:t>
      </w:r>
      <w:r w:rsidR="002807D1">
        <w:t xml:space="preserve"> del diseño</w:t>
      </w:r>
      <w:r w:rsidR="00923925">
        <w:t xml:space="preserve">, ya que se requieren menos sujetos que un Diseño completamente </w:t>
      </w:r>
      <w:r w:rsidR="00844558">
        <w:t>aleatorizado consistiendo</w:t>
      </w:r>
      <w:r w:rsidR="008B1705">
        <w:t xml:space="preserve"> en una reducción del </w:t>
      </w:r>
      <w:r w:rsidR="00844558">
        <w:t>costo y</w:t>
      </w:r>
      <w:r w:rsidR="008B1705">
        <w:t xml:space="preserve"> </w:t>
      </w:r>
      <w:r w:rsidR="006038DA">
        <w:t>permitiendo un aumento en la pr</w:t>
      </w:r>
      <w:r w:rsidR="00595465">
        <w:t xml:space="preserve">ecisión, es decir, </w:t>
      </w:r>
      <w:r w:rsidR="00723BF8">
        <w:t>l</w:t>
      </w:r>
      <w:r w:rsidR="00595465">
        <w:t xml:space="preserve">a variabilidad del error que </w:t>
      </w:r>
      <w:r w:rsidR="00723BF8">
        <w:t>se genera se elimina en consecuencia de que cada individuo en el estudio actúa como un bloque</w:t>
      </w:r>
      <w:r w:rsidR="003B536D">
        <w:t xml:space="preserve"> dando mayor pot</w:t>
      </w:r>
      <w:r w:rsidR="00AC5AA5">
        <w:t>encia a la conclusión que se genere según</w:t>
      </w:r>
      <w:r w:rsidR="003B536D">
        <w:t xml:space="preserve"> el ejercicio.</w:t>
      </w:r>
    </w:p>
    <w:p w:rsidR="003F1CE2" w:rsidRDefault="003F1CE2" w:rsidP="00923925">
      <w:pPr>
        <w:pStyle w:val="Textoindependiente"/>
      </w:pPr>
      <w:r>
        <w:t>Este informe reúne lo esencial para comprender mejor el Diseño de medidas repetidas, incluye ejercicios y soluciones prácticas para cada ejemplo. El lenguaje que se utiliza para mostrar las soluciones es R en un IDE llamado Rstudios. Este programa nos facilita los cálculos atreves de paquetes estadísticos que permiten la realización de las pruebas con un cálculo más exacto de lo que podríamos hacer a manualmente. Una vez terminado todo el informe el receptor estará en la capacidad de dominar los conceptos poder reconocer un diseño con medidas repetidas y poder resolverlos en una interfaz con Rstudios.</w:t>
      </w:r>
    </w:p>
    <w:p w:rsidR="003F1CE2" w:rsidRDefault="003F1CE2" w:rsidP="00923925">
      <w:pPr>
        <w:pStyle w:val="Textoindependiente"/>
      </w:pPr>
      <w:r>
        <w:t>El necesario como requisito previo tener conocimientos sobre el Diseño Completamente Aleatorio (DCA), Diseño en Bloques Completamente aleatorizado (DBCA) y el programa computacional R para poder entender mejor los métodos usados en el informe.</w:t>
      </w:r>
    </w:p>
    <w:p w:rsidR="003F1CE2" w:rsidRDefault="003F1CE2" w:rsidP="00923925">
      <w:pPr>
        <w:pStyle w:val="Textoindependiente"/>
      </w:pPr>
      <w:r>
        <w:t xml:space="preserve">El trabajo se desarrolla en 4 partes. La primera parte consta sobre la teoría básica de un diseño de Mediciones Repetidas. La segunda y tercera parte muestran los supuestos y planteamientos de hipótesis correspondiente a lo que se requiere por medio de </w:t>
      </w:r>
      <w:proofErr w:type="spellStart"/>
      <w:r>
        <w:t>shapiro</w:t>
      </w:r>
      <w:proofErr w:type="spellEnd"/>
      <w:r>
        <w:t xml:space="preserve">, </w:t>
      </w:r>
      <w:proofErr w:type="spellStart"/>
      <w:r>
        <w:t>Levene</w:t>
      </w:r>
      <w:proofErr w:type="spellEnd"/>
      <w:r>
        <w:t xml:space="preserve"> y </w:t>
      </w:r>
      <w:proofErr w:type="spellStart"/>
      <w:proofErr w:type="gramStart"/>
      <w:r>
        <w:t>tukey</w:t>
      </w:r>
      <w:proofErr w:type="spellEnd"/>
      <w:r>
        <w:t xml:space="preserve"> .</w:t>
      </w:r>
      <w:proofErr w:type="gramEnd"/>
      <w:r>
        <w:t xml:space="preserve"> En la última parte se presenta las conclusiones y las discusiones como grupo sobre el desarrollo del informe.</w:t>
      </w:r>
    </w:p>
    <w:p w:rsidR="003F1CE2" w:rsidRDefault="003F1CE2" w:rsidP="00923925">
      <w:pPr>
        <w:pStyle w:val="Textoindependiente"/>
      </w:pPr>
      <w:r>
        <w:t>En apoyo y sustento de este material se adjuntas los enlaces de la información que sirvieron como referencia para la elaboración del trabajo. Algunos de estos muestran otras técnicas diferentes a las usadas para los cálculos. Este trabajo es un aporte a la comprensión y complementación de los conocimientos de otros alumnos que puedan presentar dificultades para el entendimiento en este tema.</w:t>
      </w:r>
    </w:p>
    <w:p w:rsidR="00CE34C2" w:rsidRPr="003F1CE2" w:rsidRDefault="00CE34C2" w:rsidP="00923925">
      <w:pPr>
        <w:pStyle w:val="Textoindependiente"/>
      </w:pPr>
    </w:p>
    <w:p w:rsidR="003B536D" w:rsidRPr="00BE5C8E" w:rsidRDefault="003B536D" w:rsidP="00923925">
      <w:pPr>
        <w:pStyle w:val="Textoindependiente"/>
      </w:pPr>
    </w:p>
    <w:p w:rsidR="004D0518" w:rsidRDefault="004D0518">
      <w:pPr>
        <w:rPr>
          <w:lang w:val="es-PE"/>
        </w:rPr>
      </w:pPr>
    </w:p>
    <w:p w:rsidR="00554A79" w:rsidRDefault="00554A79">
      <w:pPr>
        <w:rPr>
          <w:lang w:val="es-PE"/>
        </w:rPr>
      </w:pPr>
    </w:p>
    <w:p w:rsidR="00554A79" w:rsidRDefault="00554A79">
      <w:pPr>
        <w:rPr>
          <w:lang w:val="es-PE"/>
        </w:rPr>
      </w:pPr>
    </w:p>
    <w:p w:rsidR="00C90A18" w:rsidRDefault="00C90A18" w:rsidP="00554A79">
      <w:pPr>
        <w:jc w:val="center"/>
        <w:rPr>
          <w:rFonts w:ascii="Cambria" w:hAnsi="Cambria"/>
          <w:b/>
          <w:sz w:val="48"/>
          <w:lang w:val="es-PE"/>
        </w:rPr>
      </w:pPr>
      <w:r>
        <w:rPr>
          <w:rFonts w:ascii="Cambria" w:hAnsi="Cambria"/>
          <w:b/>
          <w:sz w:val="48"/>
          <w:lang w:val="es-PE"/>
        </w:rPr>
        <w:lastRenderedPageBreak/>
        <w:t>Elementos del Diseño</w:t>
      </w:r>
    </w:p>
    <w:p w:rsidR="00C90A18" w:rsidRPr="00C90A18" w:rsidRDefault="00C90A18" w:rsidP="004A7EA9">
      <w:pPr>
        <w:pStyle w:val="Textoindependiente"/>
        <w:rPr>
          <w:b/>
          <w:sz w:val="52"/>
        </w:rPr>
      </w:pPr>
      <w:r>
        <w:t>Los tratamientos</w:t>
      </w:r>
      <w:r w:rsidR="009061F7">
        <w:t xml:space="preserve"> son un conjunto de circunstancias o alternativas </w:t>
      </w:r>
      <w:r w:rsidR="004A7EA9">
        <w:t>que dependen mucho del objetivo de la investigación las cuales se aplican a las unidades experimentales en búsqueda de los resultados de cada uno siendo producto de comparación.</w:t>
      </w:r>
    </w:p>
    <w:p w:rsidR="00C90A18" w:rsidRPr="00C90A18" w:rsidRDefault="00C90A18" w:rsidP="00C90A18">
      <w:pPr>
        <w:jc w:val="both"/>
        <w:rPr>
          <w:rFonts w:ascii="Cambria" w:hAnsi="Cambria"/>
          <w:b/>
          <w:sz w:val="52"/>
          <w:lang w:val="es-PE"/>
        </w:rPr>
      </w:pPr>
    </w:p>
    <w:p w:rsidR="00554A79" w:rsidRDefault="00554A79" w:rsidP="00554A79">
      <w:pPr>
        <w:pStyle w:val="Textoindependiente"/>
      </w:pPr>
      <w:bookmarkStart w:id="0" w:name="_GoBack"/>
      <w:bookmarkEnd w:id="0"/>
      <w:r>
        <w:t>comprensión y complementación de los conocimientos de otros alumnos que puedan presentar dificultades para el entendimiento en este tema.</w:t>
      </w:r>
    </w:p>
    <w:p w:rsidR="00554A79" w:rsidRDefault="00554A79">
      <w:pPr>
        <w:rPr>
          <w:lang w:val="es-PE"/>
        </w:rPr>
      </w:pPr>
    </w:p>
    <w:p w:rsidR="004D0518" w:rsidRDefault="004D0518">
      <w:pPr>
        <w:rPr>
          <w:lang w:val="es-PE"/>
        </w:rPr>
      </w:pPr>
    </w:p>
    <w:p w:rsidR="004D0518" w:rsidRDefault="004D0518">
      <w:pPr>
        <w:rPr>
          <w:lang w:val="es-PE"/>
        </w:rPr>
      </w:pPr>
    </w:p>
    <w:p w:rsidR="004D0518" w:rsidRDefault="004D0518">
      <w:pPr>
        <w:rPr>
          <w:lang w:val="es-PE"/>
        </w:rPr>
      </w:pPr>
    </w:p>
    <w:p w:rsidR="00DB5E2E" w:rsidRPr="00091D14" w:rsidRDefault="00DB5E2E">
      <w:pPr>
        <w:rPr>
          <w:lang w:val="es-PE"/>
        </w:rPr>
      </w:pPr>
    </w:p>
    <w:sectPr w:rsidR="00DB5E2E" w:rsidRPr="00091D1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DA2"/>
    <w:rsid w:val="00091D14"/>
    <w:rsid w:val="002807D1"/>
    <w:rsid w:val="003B536D"/>
    <w:rsid w:val="003F1CE2"/>
    <w:rsid w:val="004A7EA9"/>
    <w:rsid w:val="004D0518"/>
    <w:rsid w:val="00554A79"/>
    <w:rsid w:val="00595465"/>
    <w:rsid w:val="006038DA"/>
    <w:rsid w:val="00674B09"/>
    <w:rsid w:val="00723BF8"/>
    <w:rsid w:val="00752DA2"/>
    <w:rsid w:val="00844558"/>
    <w:rsid w:val="008B1705"/>
    <w:rsid w:val="009061F7"/>
    <w:rsid w:val="00923925"/>
    <w:rsid w:val="00AC5AA5"/>
    <w:rsid w:val="00BB5E28"/>
    <w:rsid w:val="00BE5C8E"/>
    <w:rsid w:val="00C41224"/>
    <w:rsid w:val="00C90A18"/>
    <w:rsid w:val="00CE34C2"/>
    <w:rsid w:val="00DB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9F5AE6"/>
  <w15:chartTrackingRefBased/>
  <w15:docId w15:val="{5A60A707-8303-48A7-971F-C8F9F904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5C8E"/>
    <w:pPr>
      <w:keepNext/>
      <w:jc w:val="center"/>
      <w:outlineLvl w:val="0"/>
    </w:pPr>
    <w:rPr>
      <w:rFonts w:ascii="Cambria" w:hAnsi="Cambria"/>
      <w:b/>
      <w:sz w:val="48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5C8E"/>
    <w:rPr>
      <w:rFonts w:ascii="Cambria" w:hAnsi="Cambria"/>
      <w:b/>
      <w:sz w:val="48"/>
      <w:lang w:val="es-PE"/>
    </w:rPr>
  </w:style>
  <w:style w:type="paragraph" w:styleId="Textoindependiente">
    <w:name w:val="Body Text"/>
    <w:basedOn w:val="Normal"/>
    <w:link w:val="TextoindependienteCar"/>
    <w:uiPriority w:val="99"/>
    <w:unhideWhenUsed/>
    <w:rsid w:val="00923925"/>
    <w:pPr>
      <w:jc w:val="both"/>
    </w:pPr>
    <w:rPr>
      <w:rFonts w:ascii="Cambria" w:hAnsi="Cambria"/>
      <w:sz w:val="24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23925"/>
    <w:rPr>
      <w:rFonts w:ascii="Cambria" w:hAnsi="Cambria"/>
      <w:sz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4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webin</dc:creator>
  <cp:keywords/>
  <dc:description/>
  <cp:lastModifiedBy>webin</cp:lastModifiedBy>
  <cp:revision>2</cp:revision>
  <dcterms:created xsi:type="dcterms:W3CDTF">2021-04-23T23:16:00Z</dcterms:created>
  <dcterms:modified xsi:type="dcterms:W3CDTF">2021-04-25T18:54:00Z</dcterms:modified>
</cp:coreProperties>
</file>