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7D2" w:rsidRDefault="002667D2" w:rsidP="002667D2">
      <w:pPr>
        <w:rPr>
          <w:rFonts w:ascii="Arial" w:hAnsi="Arial"/>
          <w:noProof/>
        </w:rPr>
      </w:pPr>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1E0" w:firstRow="1" w:lastRow="1" w:firstColumn="1" w:lastColumn="1" w:noHBand="0" w:noVBand="0"/>
      </w:tblPr>
      <w:tblGrid>
        <w:gridCol w:w="9433"/>
      </w:tblGrid>
      <w:tr w:rsidR="002667D2" w:rsidTr="004E5935">
        <w:trPr>
          <w:trHeight w:val="11936"/>
        </w:trPr>
        <w:tc>
          <w:tcPr>
            <w:tcW w:w="9433" w:type="dxa"/>
          </w:tcPr>
          <w:p w:rsidR="002667D2" w:rsidRDefault="002667D2" w:rsidP="004E5935">
            <w:pPr>
              <w:rPr>
                <w:rFonts w:ascii="Arial" w:hAnsi="Arial"/>
              </w:rPr>
            </w:pPr>
            <w:r>
              <w:rPr>
                <w:rFonts w:ascii="Arial" w:hAnsi="Arial"/>
                <w:noProof/>
                <w:lang w:val="es-AR" w:eastAsia="es-AR"/>
              </w:rPr>
              <mc:AlternateContent>
                <mc:Choice Requires="wps">
                  <w:drawing>
                    <wp:anchor distT="0" distB="0" distL="114300" distR="114300" simplePos="0" relativeHeight="251660288" behindDoc="0" locked="0" layoutInCell="0" allowOverlap="1" wp14:anchorId="0E980E63" wp14:editId="7A6CB458">
                      <wp:simplePos x="0" y="0"/>
                      <wp:positionH relativeFrom="column">
                        <wp:posOffset>1663065</wp:posOffset>
                      </wp:positionH>
                      <wp:positionV relativeFrom="paragraph">
                        <wp:posOffset>5255895</wp:posOffset>
                      </wp:positionV>
                      <wp:extent cx="2926080" cy="146304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5C1" w:rsidRDefault="000F15C1" w:rsidP="002667D2">
                                  <w:pPr>
                                    <w:shd w:val="solid" w:color="FFFFFF" w:fill="FFFFFF"/>
                                    <w:jc w:val="center"/>
                                    <w:rPr>
                                      <w:b/>
                                      <w:sz w:val="16"/>
                                    </w:rPr>
                                  </w:pPr>
                                </w:p>
                                <w:p w:rsidR="000F15C1" w:rsidRDefault="000F15C1" w:rsidP="002667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80E63" id="_x0000_t202" coordsize="21600,21600" o:spt="202" path="m,l,21600r21600,l21600,xe">
                      <v:stroke joinstyle="miter"/>
                      <v:path gradientshapeok="t" o:connecttype="rect"/>
                    </v:shapetype>
                    <v:shape id="Text Box 7" o:spid="_x0000_s1026" type="#_x0000_t202" style="position:absolute;margin-left:130.95pt;margin-top:413.85pt;width:230.4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vtwIAALo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" o:allowincell="f" filled="f" stroked="f">
                      <v:textbox>
                        <w:txbxContent>
                          <w:p w:rsidR="000F15C1" w:rsidRDefault="000F15C1" w:rsidP="002667D2">
                            <w:pPr>
                              <w:shd w:val="solid" w:color="FFFFFF" w:fill="FFFFFF"/>
                              <w:jc w:val="center"/>
                              <w:rPr>
                                <w:b/>
                                <w:sz w:val="16"/>
                              </w:rPr>
                            </w:pPr>
                          </w:p>
                          <w:p w:rsidR="000F15C1" w:rsidRDefault="000F15C1" w:rsidP="002667D2"/>
                        </w:txbxContent>
                      </v:textbox>
                    </v:shape>
                  </w:pict>
                </mc:Fallback>
              </mc:AlternateContent>
            </w:r>
            <w:r>
              <w:rPr>
                <w:rFonts w:ascii="Arial" w:hAnsi="Arial"/>
              </w:rPr>
              <w:br w:type="page"/>
            </w:r>
          </w:p>
          <w:p w:rsidR="002667D2" w:rsidRDefault="002667D2" w:rsidP="004E5935">
            <w:pPr>
              <w:rPr>
                <w:rFonts w:ascii="Arial" w:hAnsi="Arial"/>
              </w:rPr>
            </w:pPr>
          </w:p>
          <w:p w:rsidR="002667D2" w:rsidRPr="008400D6" w:rsidRDefault="002667D2" w:rsidP="004E5935">
            <w:pPr>
              <w:jc w:val="center"/>
              <w:rPr>
                <w:rFonts w:ascii="Arial" w:hAnsi="Arial"/>
                <w:sz w:val="32"/>
              </w:rPr>
            </w:pPr>
          </w:p>
          <w:p w:rsidR="002667D2" w:rsidRPr="00FB44F7" w:rsidRDefault="00183CBF" w:rsidP="004E5935">
            <w:pPr>
              <w:jc w:val="center"/>
              <w:rPr>
                <w:rFonts w:ascii="Calibri" w:hAnsi="Calibri" w:cs="Calibri"/>
                <w:b/>
                <w:sz w:val="32"/>
                <w:szCs w:val="32"/>
              </w:rPr>
            </w:pPr>
            <w:r>
              <w:rPr>
                <w:rFonts w:ascii="Arial" w:hAnsi="Arial"/>
                <w:noProof/>
                <w:lang w:val="es-AR" w:eastAsia="es-AR"/>
              </w:rPr>
              <mc:AlternateContent>
                <mc:Choice Requires="wps">
                  <w:drawing>
                    <wp:anchor distT="0" distB="0" distL="114300" distR="114300" simplePos="0" relativeHeight="251659264" behindDoc="0" locked="0" layoutInCell="0" allowOverlap="1" wp14:anchorId="1DC5E0E5" wp14:editId="4B51723B">
                      <wp:simplePos x="0" y="0"/>
                      <wp:positionH relativeFrom="column">
                        <wp:posOffset>-74930</wp:posOffset>
                      </wp:positionH>
                      <wp:positionV relativeFrom="paragraph">
                        <wp:posOffset>1887855</wp:posOffset>
                      </wp:positionV>
                      <wp:extent cx="5943600" cy="187642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5C1" w:rsidRDefault="000F15C1" w:rsidP="00183CBF">
                                  <w:pPr>
                                    <w:pStyle w:val="NormalWeb"/>
                                    <w:spacing w:before="0" w:beforeAutospacing="0" w:after="0" w:afterAutospacing="0"/>
                                    <w:jc w:val="center"/>
                                  </w:pPr>
                                  <w:r>
                                    <w:rPr>
                                      <w:rFonts w:ascii="Arial" w:hAnsi="Arial" w:cs="Arial"/>
                                      <w:color w:val="000000"/>
                                      <w:sz w:val="48"/>
                                      <w:szCs w:val="48"/>
                                    </w:rPr>
                                    <w:t>Organización de Datos</w:t>
                                  </w:r>
                                  <w:r>
                                    <w:rPr>
                                      <w:rFonts w:ascii="Arial" w:hAnsi="Arial" w:cs="Arial"/>
                                      <w:b/>
                                      <w:bCs/>
                                      <w:color w:val="000000"/>
                                      <w:sz w:val="48"/>
                                      <w:szCs w:val="48"/>
                                    </w:rPr>
                                    <w:t xml:space="preserve"> </w:t>
                                  </w:r>
                                  <w:r>
                                    <w:rPr>
                                      <w:rFonts w:ascii="Arial" w:hAnsi="Arial" w:cs="Arial"/>
                                      <w:color w:val="000000"/>
                                      <w:sz w:val="48"/>
                                      <w:szCs w:val="48"/>
                                    </w:rPr>
                                    <w:t xml:space="preserve">(75.06/95.58) </w:t>
                                  </w:r>
                                  <w:r>
                                    <w:rPr>
                                      <w:rFonts w:ascii="Arial" w:hAnsi="Arial" w:cs="Arial"/>
                                      <w:color w:val="000000"/>
                                      <w:sz w:val="48"/>
                                      <w:szCs w:val="48"/>
                                    </w:rPr>
                                    <w:br/>
                                    <w:t>Segundo Cuatrimestre 2020</w:t>
                                  </w:r>
                                </w:p>
                                <w:p w:rsidR="000F15C1" w:rsidRDefault="000F15C1" w:rsidP="00183CBF">
                                  <w:pPr>
                                    <w:pStyle w:val="NormalWeb"/>
                                    <w:spacing w:before="0" w:beforeAutospacing="0" w:after="0" w:afterAutospacing="0"/>
                                    <w:jc w:val="center"/>
                                  </w:pPr>
                                  <w:r>
                                    <w:rPr>
                                      <w:rFonts w:ascii="Arial" w:hAnsi="Arial" w:cs="Arial"/>
                                      <w:b/>
                                      <w:bCs/>
                                      <w:color w:val="000000"/>
                                      <w:sz w:val="44"/>
                                      <w:szCs w:val="44"/>
                                    </w:rPr>
                                    <w:t>Trabajo Práctico N°1 </w:t>
                                  </w:r>
                                </w:p>
                                <w:p w:rsidR="000F15C1" w:rsidRDefault="000F15C1" w:rsidP="00183CBF">
                                  <w:pPr>
                                    <w:pStyle w:val="NormalWeb"/>
                                    <w:spacing w:before="200" w:beforeAutospacing="0" w:after="0" w:afterAutospacing="0"/>
                                    <w:jc w:val="center"/>
                                  </w:pPr>
                                  <w:r>
                                    <w:rPr>
                                      <w:rFonts w:ascii="Arial" w:hAnsi="Arial" w:cs="Arial"/>
                                      <w:color w:val="666666"/>
                                      <w:sz w:val="28"/>
                                      <w:szCs w:val="28"/>
                                    </w:rPr>
                                    <w:t>Curso 1: Argerich</w:t>
                                  </w:r>
                                </w:p>
                                <w:p w:rsidR="000F15C1" w:rsidRPr="002667D2" w:rsidRDefault="000F15C1" w:rsidP="002667D2">
                                  <w:pPr>
                                    <w:pStyle w:val="Heading6"/>
                                    <w:rPr>
                                      <w:sz w:val="40"/>
                                      <w:szCs w:val="40"/>
                                      <w:lang w:val="es-AR"/>
                                    </w:rPr>
                                  </w:pPr>
                                  <w:r>
                                    <w:rPr>
                                      <w:sz w:val="40"/>
                                      <w:szCs w:val="40"/>
                                      <w:lang w:val="es-AR"/>
                                    </w:rPr>
                                    <w:t>Grupo Creado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5E0E5" id="Text Box 8" o:spid="_x0000_s1027" type="#_x0000_t202" style="position:absolute;left:0;text-align:left;margin-left:-5.9pt;margin-top:148.65pt;width:468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X7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" o:allowincell="f" filled="f" stroked="f">
                      <v:textbox>
                        <w:txbxContent>
                          <w:p w:rsidR="000F15C1" w:rsidRDefault="000F15C1" w:rsidP="00183CBF">
                            <w:pPr>
                              <w:pStyle w:val="NormalWeb"/>
                              <w:spacing w:before="0" w:beforeAutospacing="0" w:after="0" w:afterAutospacing="0"/>
                              <w:jc w:val="center"/>
                            </w:pPr>
                            <w:r>
                              <w:rPr>
                                <w:rFonts w:ascii="Arial" w:hAnsi="Arial" w:cs="Arial"/>
                                <w:color w:val="000000"/>
                                <w:sz w:val="48"/>
                                <w:szCs w:val="48"/>
                              </w:rPr>
                              <w:t>Organización de Datos</w:t>
                            </w:r>
                            <w:r>
                              <w:rPr>
                                <w:rFonts w:ascii="Arial" w:hAnsi="Arial" w:cs="Arial"/>
                                <w:b/>
                                <w:bCs/>
                                <w:color w:val="000000"/>
                                <w:sz w:val="48"/>
                                <w:szCs w:val="48"/>
                              </w:rPr>
                              <w:t xml:space="preserve"> </w:t>
                            </w:r>
                            <w:r>
                              <w:rPr>
                                <w:rFonts w:ascii="Arial" w:hAnsi="Arial" w:cs="Arial"/>
                                <w:color w:val="000000"/>
                                <w:sz w:val="48"/>
                                <w:szCs w:val="48"/>
                              </w:rPr>
                              <w:t xml:space="preserve">(75.06/95.58) </w:t>
                            </w:r>
                            <w:r>
                              <w:rPr>
                                <w:rFonts w:ascii="Arial" w:hAnsi="Arial" w:cs="Arial"/>
                                <w:color w:val="000000"/>
                                <w:sz w:val="48"/>
                                <w:szCs w:val="48"/>
                              </w:rPr>
                              <w:br/>
                              <w:t>Segundo Cuatrimestre 2020</w:t>
                            </w:r>
                          </w:p>
                          <w:p w:rsidR="000F15C1" w:rsidRDefault="000F15C1" w:rsidP="00183CBF">
                            <w:pPr>
                              <w:pStyle w:val="NormalWeb"/>
                              <w:spacing w:before="0" w:beforeAutospacing="0" w:after="0" w:afterAutospacing="0"/>
                              <w:jc w:val="center"/>
                            </w:pPr>
                            <w:r>
                              <w:rPr>
                                <w:rFonts w:ascii="Arial" w:hAnsi="Arial" w:cs="Arial"/>
                                <w:b/>
                                <w:bCs/>
                                <w:color w:val="000000"/>
                                <w:sz w:val="44"/>
                                <w:szCs w:val="44"/>
                              </w:rPr>
                              <w:t>Trabajo Práctico N°1 </w:t>
                            </w:r>
                          </w:p>
                          <w:p w:rsidR="000F15C1" w:rsidRDefault="000F15C1" w:rsidP="00183CBF">
                            <w:pPr>
                              <w:pStyle w:val="NormalWeb"/>
                              <w:spacing w:before="200" w:beforeAutospacing="0" w:after="0" w:afterAutospacing="0"/>
                              <w:jc w:val="center"/>
                            </w:pPr>
                            <w:r>
                              <w:rPr>
                                <w:rFonts w:ascii="Arial" w:hAnsi="Arial" w:cs="Arial"/>
                                <w:color w:val="666666"/>
                                <w:sz w:val="28"/>
                                <w:szCs w:val="28"/>
                              </w:rPr>
                              <w:t>Curso 1: Argerich</w:t>
                            </w:r>
                          </w:p>
                          <w:p w:rsidR="000F15C1" w:rsidRPr="002667D2" w:rsidRDefault="000F15C1" w:rsidP="002667D2">
                            <w:pPr>
                              <w:pStyle w:val="Heading6"/>
                              <w:rPr>
                                <w:sz w:val="40"/>
                                <w:szCs w:val="40"/>
                                <w:lang w:val="es-AR"/>
                              </w:rPr>
                            </w:pPr>
                            <w:r>
                              <w:rPr>
                                <w:sz w:val="40"/>
                                <w:szCs w:val="40"/>
                                <w:lang w:val="es-AR"/>
                              </w:rPr>
                              <w:t>Grupo Creado</w:t>
                            </w:r>
                          </w:p>
                        </w:txbxContent>
                      </v:textbox>
                    </v:shape>
                  </w:pict>
                </mc:Fallback>
              </mc:AlternateContent>
            </w:r>
            <w:r>
              <w:rPr>
                <w:noProof/>
                <w:lang w:val="es-AR" w:eastAsia="es-AR"/>
              </w:rPr>
              <w:drawing>
                <wp:inline distT="0" distB="0" distL="0" distR="0" wp14:anchorId="1F2FAFA2" wp14:editId="7A75F9CD">
                  <wp:extent cx="5276190" cy="17619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190" cy="1761905"/>
                          </a:xfrm>
                          <a:prstGeom prst="rect">
                            <a:avLst/>
                          </a:prstGeom>
                        </pic:spPr>
                      </pic:pic>
                    </a:graphicData>
                  </a:graphic>
                </wp:inline>
              </w:drawing>
            </w:r>
          </w:p>
        </w:tc>
      </w:tr>
    </w:tbl>
    <w:p w:rsidR="002667D2" w:rsidRDefault="002667D2" w:rsidP="002667D2">
      <w:pPr>
        <w:rPr>
          <w:rFonts w:ascii="Arial" w:hAnsi="Arial"/>
          <w:b/>
          <w:sz w:val="28"/>
        </w:rPr>
      </w:pPr>
      <w:r>
        <w:rPr>
          <w:rFonts w:ascii="Arial" w:hAnsi="Arial"/>
        </w:rPr>
        <w:br w:type="page"/>
      </w:r>
      <w:r>
        <w:rPr>
          <w:rFonts w:ascii="Arial" w:hAnsi="Arial"/>
          <w:b/>
          <w:sz w:val="28"/>
        </w:rPr>
        <w:lastRenderedPageBreak/>
        <w:t>Historial de Cambios</w:t>
      </w:r>
    </w:p>
    <w:p w:rsidR="002667D2" w:rsidRDefault="002667D2" w:rsidP="002667D2">
      <w:pPr>
        <w:rPr>
          <w:rFonts w:ascii="Arial" w:hAnsi="Arial"/>
        </w:rPr>
      </w:pPr>
    </w:p>
    <w:p w:rsidR="002667D2" w:rsidRDefault="002667D2" w:rsidP="002667D2">
      <w:pPr>
        <w:pStyle w:val="BodyText3"/>
      </w:pPr>
      <w:r>
        <w:t>{{Por cada cambio en el</w:t>
      </w:r>
      <w:r w:rsidR="00CA71B0">
        <w:t xml:space="preserve"> Informe</w:t>
      </w:r>
      <w:r>
        <w:t>, especificar la numeración del mismo, el autor, la fecha y la descripción del mismo.}}</w:t>
      </w:r>
    </w:p>
    <w:p w:rsidR="002667D2" w:rsidRDefault="002667D2" w:rsidP="002667D2">
      <w:pPr>
        <w:rPr>
          <w:rFonts w:ascii="Arial" w:hAnsi="Arial"/>
        </w:rPr>
      </w:pPr>
    </w:p>
    <w:tbl>
      <w:tblPr>
        <w:tblW w:w="8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63"/>
        <w:gridCol w:w="881"/>
        <w:gridCol w:w="1842"/>
        <w:gridCol w:w="4253"/>
      </w:tblGrid>
      <w:tr w:rsidR="002667D2" w:rsidTr="004E5935">
        <w:trPr>
          <w:cantSplit/>
          <w:trHeight w:val="968"/>
          <w:tblHeader/>
        </w:trPr>
        <w:tc>
          <w:tcPr>
            <w:tcW w:w="1063" w:type="dxa"/>
            <w:shd w:val="clear" w:color="auto" w:fill="FFFFFF"/>
          </w:tcPr>
          <w:p w:rsidR="002667D2" w:rsidRDefault="002667D2" w:rsidP="004E5935">
            <w:pPr>
              <w:pStyle w:val="BodyText"/>
              <w:rPr>
                <w:sz w:val="18"/>
                <w:u w:val="single"/>
              </w:rPr>
            </w:pPr>
            <w:r>
              <w:rPr>
                <w:sz w:val="18"/>
                <w:u w:val="single"/>
              </w:rPr>
              <w:t>Fecha</w:t>
            </w:r>
          </w:p>
        </w:tc>
        <w:tc>
          <w:tcPr>
            <w:tcW w:w="881" w:type="dxa"/>
            <w:shd w:val="clear" w:color="auto" w:fill="FFFFFF"/>
          </w:tcPr>
          <w:p w:rsidR="002667D2" w:rsidRDefault="002667D2" w:rsidP="004E5935">
            <w:pPr>
              <w:pStyle w:val="BodyText"/>
              <w:rPr>
                <w:sz w:val="18"/>
                <w:u w:val="single"/>
              </w:rPr>
            </w:pPr>
            <w:r>
              <w:rPr>
                <w:sz w:val="18"/>
                <w:u w:val="single"/>
              </w:rPr>
              <w:t>Versión</w:t>
            </w:r>
          </w:p>
        </w:tc>
        <w:tc>
          <w:tcPr>
            <w:tcW w:w="1842" w:type="dxa"/>
            <w:shd w:val="clear" w:color="auto" w:fill="FFFFFF"/>
          </w:tcPr>
          <w:p w:rsidR="002667D2" w:rsidRDefault="002667D2" w:rsidP="004E5935">
            <w:pPr>
              <w:pStyle w:val="BodyText"/>
              <w:rPr>
                <w:b/>
                <w:sz w:val="16"/>
                <w:u w:val="single"/>
              </w:rPr>
            </w:pPr>
            <w:r>
              <w:rPr>
                <w:sz w:val="18"/>
                <w:u w:val="single"/>
              </w:rPr>
              <w:t>Modificado Por</w:t>
            </w:r>
          </w:p>
        </w:tc>
        <w:tc>
          <w:tcPr>
            <w:tcW w:w="4253" w:type="dxa"/>
            <w:tcBorders>
              <w:bottom w:val="nil"/>
            </w:tcBorders>
            <w:shd w:val="clear" w:color="auto" w:fill="FFFFFF"/>
          </w:tcPr>
          <w:p w:rsidR="002667D2" w:rsidRDefault="002667D2" w:rsidP="004E5935">
            <w:pPr>
              <w:pStyle w:val="BodyText"/>
              <w:rPr>
                <w:sz w:val="18"/>
              </w:rPr>
            </w:pPr>
            <w:r>
              <w:rPr>
                <w:sz w:val="18"/>
                <w:u w:val="single"/>
              </w:rPr>
              <w:t>Descripción</w:t>
            </w:r>
            <w:r>
              <w:rPr>
                <w:sz w:val="18"/>
              </w:rPr>
              <w:t xml:space="preserve"> </w:t>
            </w:r>
            <w:r>
              <w:rPr>
                <w:sz w:val="18"/>
              </w:rPr>
              <w:br/>
              <w:t>(</w:t>
            </w:r>
            <w:r>
              <w:rPr>
                <w:sz w:val="16"/>
              </w:rPr>
              <w:t>Nota: agregue una breve descripción de la modificación efectuada)</w:t>
            </w:r>
          </w:p>
        </w:tc>
      </w:tr>
      <w:tr w:rsidR="002667D2" w:rsidTr="004E5935">
        <w:trPr>
          <w:tblHeader/>
        </w:trPr>
        <w:tc>
          <w:tcPr>
            <w:tcW w:w="1063" w:type="dxa"/>
          </w:tcPr>
          <w:p w:rsidR="002667D2" w:rsidRDefault="00CA71B0" w:rsidP="004E5935">
            <w:pPr>
              <w:pStyle w:val="BodyText"/>
              <w:rPr>
                <w:b/>
                <w:sz w:val="18"/>
              </w:rPr>
            </w:pPr>
            <w:r>
              <w:rPr>
                <w:b/>
                <w:sz w:val="18"/>
              </w:rPr>
              <w:t>16/11/2020</w:t>
            </w:r>
          </w:p>
        </w:tc>
        <w:tc>
          <w:tcPr>
            <w:tcW w:w="881" w:type="dxa"/>
          </w:tcPr>
          <w:p w:rsidR="002667D2" w:rsidRDefault="002667D2" w:rsidP="004E5935">
            <w:pPr>
              <w:pStyle w:val="BodyText"/>
              <w:rPr>
                <w:sz w:val="18"/>
              </w:rPr>
            </w:pPr>
            <w:r w:rsidRPr="00EA1EAB">
              <w:rPr>
                <w:b/>
                <w:sz w:val="18"/>
              </w:rPr>
              <w:t>1.0</w:t>
            </w:r>
          </w:p>
        </w:tc>
        <w:tc>
          <w:tcPr>
            <w:tcW w:w="1842" w:type="dxa"/>
          </w:tcPr>
          <w:p w:rsidR="002667D2" w:rsidRDefault="00CA71B0" w:rsidP="004E5935">
            <w:pPr>
              <w:pStyle w:val="BodyText"/>
              <w:rPr>
                <w:b/>
                <w:sz w:val="18"/>
              </w:rPr>
            </w:pPr>
            <w:r>
              <w:rPr>
                <w:b/>
                <w:sz w:val="18"/>
              </w:rPr>
              <w:t>Grupo Creado</w:t>
            </w:r>
          </w:p>
        </w:tc>
        <w:tc>
          <w:tcPr>
            <w:tcW w:w="4253" w:type="dxa"/>
          </w:tcPr>
          <w:p w:rsidR="002667D2" w:rsidRDefault="002667D2" w:rsidP="004E5935">
            <w:pPr>
              <w:pStyle w:val="BodyText"/>
              <w:rPr>
                <w:b/>
                <w:sz w:val="18"/>
              </w:rPr>
            </w:pPr>
            <w:r>
              <w:rPr>
                <w:b/>
                <w:sz w:val="18"/>
              </w:rPr>
              <w:t>Creación</w:t>
            </w:r>
          </w:p>
        </w:tc>
      </w:tr>
    </w:tbl>
    <w:p w:rsidR="002667D2" w:rsidRPr="002667D2" w:rsidRDefault="002667D2" w:rsidP="002667D2">
      <w:pPr>
        <w:rPr>
          <w:rFonts w:ascii="Arial" w:hAnsi="Arial"/>
          <w:lang w:val="es-AR"/>
        </w:rPr>
      </w:pPr>
    </w:p>
    <w:p w:rsidR="002667D2" w:rsidRDefault="002667D2" w:rsidP="002667D2">
      <w:pPr>
        <w:pStyle w:val="Header"/>
        <w:tabs>
          <w:tab w:val="clear" w:pos="4252"/>
          <w:tab w:val="clear" w:pos="8504"/>
        </w:tabs>
        <w:rPr>
          <w:rFonts w:ascii="Arial" w:hAnsi="Arial"/>
        </w:rPr>
      </w:pPr>
    </w:p>
    <w:p w:rsidR="002667D2" w:rsidRDefault="002667D2" w:rsidP="002667D2">
      <w:pPr>
        <w:rPr>
          <w:rFonts w:ascii="Arial" w:hAnsi="Arial"/>
        </w:rPr>
      </w:pPr>
    </w:p>
    <w:p w:rsidR="002667D2" w:rsidRDefault="002667D2" w:rsidP="002667D2">
      <w:pPr>
        <w:rPr>
          <w:rFonts w:ascii="Arial" w:hAnsi="Arial"/>
        </w:rPr>
      </w:pPr>
    </w:p>
    <w:p w:rsidR="002667D2" w:rsidRDefault="002667D2" w:rsidP="002667D2">
      <w:pPr>
        <w:pStyle w:val="Header"/>
        <w:tabs>
          <w:tab w:val="clear" w:pos="4252"/>
          <w:tab w:val="clear" w:pos="8504"/>
        </w:tabs>
        <w:rPr>
          <w:rFonts w:ascii="Arial" w:hAnsi="Arial"/>
        </w:rPr>
      </w:pPr>
    </w:p>
    <w:p w:rsidR="002667D2" w:rsidRDefault="002667D2" w:rsidP="002667D2">
      <w:pPr>
        <w:rPr>
          <w:rFonts w:ascii="Arial" w:hAnsi="Arial"/>
        </w:rPr>
      </w:pPr>
    </w:p>
    <w:p w:rsidR="002667D2" w:rsidRDefault="002667D2" w:rsidP="002667D2">
      <w:pPr>
        <w:rPr>
          <w:rFonts w:ascii="Arial" w:hAnsi="Arial"/>
        </w:rPr>
      </w:pPr>
    </w:p>
    <w:p w:rsidR="002667D2" w:rsidRDefault="002667D2" w:rsidP="002667D2">
      <w:pPr>
        <w:rPr>
          <w:rFonts w:ascii="Arial" w:hAnsi="Arial"/>
        </w:rPr>
      </w:pPr>
    </w:p>
    <w:p w:rsidR="002667D2" w:rsidRDefault="002667D2" w:rsidP="002667D2">
      <w:pPr>
        <w:rPr>
          <w:rFonts w:ascii="Arial" w:hAnsi="Arial"/>
          <w:b/>
          <w:sz w:val="28"/>
        </w:rPr>
      </w:pPr>
      <w:r>
        <w:rPr>
          <w:rFonts w:ascii="Arial" w:hAnsi="Arial"/>
        </w:rPr>
        <w:br w:type="page"/>
      </w:r>
      <w:r>
        <w:rPr>
          <w:rFonts w:ascii="Arial" w:hAnsi="Arial"/>
          <w:b/>
          <w:sz w:val="28"/>
        </w:rPr>
        <w:lastRenderedPageBreak/>
        <w:t xml:space="preserve"> Tabla de Contenidos</w:t>
      </w:r>
    </w:p>
    <w:p w:rsidR="00832324" w:rsidRDefault="002667D2">
      <w:pPr>
        <w:pStyle w:val="TOC1"/>
        <w:rPr>
          <w:rFonts w:asciiTheme="minorHAnsi" w:eastAsiaTheme="minorEastAsia" w:hAnsiTheme="minorHAnsi" w:cstheme="minorBidi"/>
          <w:b w:val="0"/>
          <w:caps w:val="0"/>
          <w:szCs w:val="22"/>
          <w:lang w:val="es-AR" w:eastAsia="es-AR"/>
        </w:rPr>
      </w:pPr>
      <w:r>
        <w:rPr>
          <w:b w:val="0"/>
          <w:caps w:val="0"/>
        </w:rPr>
        <w:fldChar w:fldCharType="begin"/>
      </w:r>
      <w:r>
        <w:rPr>
          <w:b w:val="0"/>
          <w:caps w:val="0"/>
        </w:rPr>
        <w:instrText xml:space="preserve"> TOC \o "1-3" </w:instrText>
      </w:r>
      <w:r>
        <w:rPr>
          <w:b w:val="0"/>
          <w:caps w:val="0"/>
        </w:rPr>
        <w:fldChar w:fldCharType="separate"/>
      </w:r>
      <w:r w:rsidR="00832324" w:rsidRPr="00745BB1">
        <w:t>1</w:t>
      </w:r>
      <w:r w:rsidR="00832324">
        <w:rPr>
          <w:rFonts w:asciiTheme="minorHAnsi" w:eastAsiaTheme="minorEastAsia" w:hAnsiTheme="minorHAnsi" w:cstheme="minorBidi"/>
          <w:b w:val="0"/>
          <w:caps w:val="0"/>
          <w:szCs w:val="22"/>
          <w:lang w:val="es-AR" w:eastAsia="es-AR"/>
        </w:rPr>
        <w:tab/>
      </w:r>
      <w:r w:rsidR="00832324">
        <w:t>Objetivo</w:t>
      </w:r>
      <w:r w:rsidR="00832324">
        <w:tab/>
      </w:r>
      <w:r w:rsidR="00832324">
        <w:fldChar w:fldCharType="begin"/>
      </w:r>
      <w:r w:rsidR="00832324">
        <w:instrText xml:space="preserve"> PAGEREF _Toc56455824 \h </w:instrText>
      </w:r>
      <w:r w:rsidR="00832324">
        <w:fldChar w:fldCharType="separate"/>
      </w:r>
      <w:r w:rsidR="0011060D">
        <w:t>4</w:t>
      </w:r>
      <w:r w:rsidR="00832324">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t>2</w:t>
      </w:r>
      <w:r>
        <w:rPr>
          <w:rFonts w:asciiTheme="minorHAnsi" w:eastAsiaTheme="minorEastAsia" w:hAnsiTheme="minorHAnsi" w:cstheme="minorBidi"/>
          <w:b w:val="0"/>
          <w:caps w:val="0"/>
          <w:szCs w:val="22"/>
          <w:lang w:val="es-AR" w:eastAsia="es-AR"/>
        </w:rPr>
        <w:tab/>
      </w:r>
      <w:r>
        <w:t>Introducción</w:t>
      </w:r>
      <w:r>
        <w:tab/>
      </w:r>
      <w:r>
        <w:fldChar w:fldCharType="begin"/>
      </w:r>
      <w:r>
        <w:instrText xml:space="preserve"> PAGEREF _Toc56455825 \h </w:instrText>
      </w:r>
      <w:r>
        <w:fldChar w:fldCharType="separate"/>
      </w:r>
      <w:r w:rsidR="0011060D">
        <w:t>4</w:t>
      </w:r>
      <w:r>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t>3</w:t>
      </w:r>
      <w:r>
        <w:rPr>
          <w:rFonts w:asciiTheme="minorHAnsi" w:eastAsiaTheme="minorEastAsia" w:hAnsiTheme="minorHAnsi" w:cstheme="minorBidi"/>
          <w:b w:val="0"/>
          <w:caps w:val="0"/>
          <w:szCs w:val="22"/>
          <w:lang w:val="es-AR" w:eastAsia="es-AR"/>
        </w:rPr>
        <w:tab/>
      </w:r>
      <w:r>
        <w:t>Documentos Relacionados</w:t>
      </w:r>
      <w:r>
        <w:tab/>
      </w:r>
      <w:r>
        <w:fldChar w:fldCharType="begin"/>
      </w:r>
      <w:r>
        <w:instrText xml:space="preserve"> PAGEREF _Toc56455826 \h </w:instrText>
      </w:r>
      <w:r>
        <w:fldChar w:fldCharType="separate"/>
      </w:r>
      <w:r w:rsidR="0011060D">
        <w:t>4</w:t>
      </w:r>
      <w:r>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t>4</w:t>
      </w:r>
      <w:r>
        <w:rPr>
          <w:rFonts w:asciiTheme="minorHAnsi" w:eastAsiaTheme="minorEastAsia" w:hAnsiTheme="minorHAnsi" w:cstheme="minorBidi"/>
          <w:b w:val="0"/>
          <w:caps w:val="0"/>
          <w:szCs w:val="22"/>
          <w:lang w:val="es-AR" w:eastAsia="es-AR"/>
        </w:rPr>
        <w:tab/>
      </w:r>
      <w:r>
        <w:t>Participantes</w:t>
      </w:r>
      <w:r>
        <w:tab/>
      </w:r>
      <w:r>
        <w:fldChar w:fldCharType="begin"/>
      </w:r>
      <w:r>
        <w:instrText xml:space="preserve"> PAGEREF _Toc56455827 \h </w:instrText>
      </w:r>
      <w:r>
        <w:fldChar w:fldCharType="separate"/>
      </w:r>
      <w:r w:rsidR="0011060D">
        <w:t>5</w:t>
      </w:r>
      <w:r>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t>5</w:t>
      </w:r>
      <w:r>
        <w:rPr>
          <w:rFonts w:asciiTheme="minorHAnsi" w:eastAsiaTheme="minorEastAsia" w:hAnsiTheme="minorHAnsi" w:cstheme="minorBidi"/>
          <w:b w:val="0"/>
          <w:caps w:val="0"/>
          <w:szCs w:val="22"/>
          <w:lang w:val="es-AR" w:eastAsia="es-AR"/>
        </w:rPr>
        <w:tab/>
      </w:r>
      <w:r>
        <w:t>presentación de problema y Consideraciones generales</w:t>
      </w:r>
      <w:r>
        <w:tab/>
      </w:r>
      <w:r>
        <w:fldChar w:fldCharType="begin"/>
      </w:r>
      <w:r>
        <w:instrText xml:space="preserve"> PAGEREF _Toc56455828 \h </w:instrText>
      </w:r>
      <w:r>
        <w:fldChar w:fldCharType="separate"/>
      </w:r>
      <w:r w:rsidR="0011060D">
        <w:t>6</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5.1</w:t>
      </w:r>
      <w:r>
        <w:rPr>
          <w:rFonts w:asciiTheme="minorHAnsi" w:eastAsiaTheme="minorEastAsia" w:hAnsiTheme="minorHAnsi" w:cstheme="minorBidi"/>
          <w:b w:val="0"/>
          <w:smallCaps w:val="0"/>
          <w:szCs w:val="22"/>
          <w:lang w:val="es-AR" w:eastAsia="es-AR"/>
        </w:rPr>
        <w:tab/>
      </w:r>
      <w:r>
        <w:t>El problema a analizar</w:t>
      </w:r>
      <w:r>
        <w:tab/>
      </w:r>
      <w:r>
        <w:fldChar w:fldCharType="begin"/>
      </w:r>
      <w:r>
        <w:instrText xml:space="preserve"> PAGEREF _Toc56455829 \h </w:instrText>
      </w:r>
      <w:r>
        <w:fldChar w:fldCharType="separate"/>
      </w:r>
      <w:r w:rsidR="0011060D">
        <w:t>6</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5.2</w:t>
      </w:r>
      <w:r>
        <w:rPr>
          <w:rFonts w:asciiTheme="minorHAnsi" w:eastAsiaTheme="minorEastAsia" w:hAnsiTheme="minorHAnsi" w:cstheme="minorBidi"/>
          <w:b w:val="0"/>
          <w:smallCaps w:val="0"/>
          <w:szCs w:val="22"/>
          <w:lang w:val="es-AR" w:eastAsia="es-AR"/>
        </w:rPr>
        <w:tab/>
      </w:r>
      <w:r>
        <w:t>Pautas Generales</w:t>
      </w:r>
      <w:r>
        <w:tab/>
      </w:r>
      <w:r>
        <w:fldChar w:fldCharType="begin"/>
      </w:r>
      <w:r>
        <w:instrText xml:space="preserve"> PAGEREF _Toc56455830 \h </w:instrText>
      </w:r>
      <w:r>
        <w:fldChar w:fldCharType="separate"/>
      </w:r>
      <w:r w:rsidR="0011060D">
        <w:t>6</w:t>
      </w:r>
      <w:r>
        <w:fldChar w:fldCharType="end"/>
      </w:r>
    </w:p>
    <w:p w:rsidR="00832324" w:rsidRDefault="00832324">
      <w:pPr>
        <w:pStyle w:val="TOC3"/>
        <w:rPr>
          <w:rFonts w:asciiTheme="minorHAnsi" w:eastAsiaTheme="minorEastAsia" w:hAnsiTheme="minorHAnsi" w:cstheme="minorBidi"/>
          <w:smallCaps w:val="0"/>
          <w:szCs w:val="22"/>
          <w:lang w:val="es-AR" w:eastAsia="es-AR"/>
        </w:rPr>
      </w:pPr>
      <w:r>
        <w:t>5.2.1</w:t>
      </w:r>
      <w:r>
        <w:rPr>
          <w:rFonts w:asciiTheme="minorHAnsi" w:eastAsiaTheme="minorEastAsia" w:hAnsiTheme="minorHAnsi" w:cstheme="minorBidi"/>
          <w:smallCaps w:val="0"/>
          <w:szCs w:val="22"/>
          <w:lang w:val="es-AR" w:eastAsia="es-AR"/>
        </w:rPr>
        <w:tab/>
      </w:r>
      <w:r>
        <w:t>Referencia de Datos</w:t>
      </w:r>
      <w:r>
        <w:tab/>
      </w:r>
      <w:r>
        <w:fldChar w:fldCharType="begin"/>
      </w:r>
      <w:r>
        <w:instrText xml:space="preserve"> PAGEREF _Toc56455831 \h </w:instrText>
      </w:r>
      <w:r>
        <w:fldChar w:fldCharType="separate"/>
      </w:r>
      <w:r w:rsidR="0011060D">
        <w:t>6</w:t>
      </w:r>
      <w:r>
        <w:fldChar w:fldCharType="end"/>
      </w:r>
    </w:p>
    <w:p w:rsidR="00832324" w:rsidRDefault="00832324">
      <w:pPr>
        <w:pStyle w:val="TOC3"/>
        <w:rPr>
          <w:rFonts w:asciiTheme="minorHAnsi" w:eastAsiaTheme="minorEastAsia" w:hAnsiTheme="minorHAnsi" w:cstheme="minorBidi"/>
          <w:smallCaps w:val="0"/>
          <w:szCs w:val="22"/>
          <w:lang w:val="es-AR" w:eastAsia="es-AR"/>
        </w:rPr>
      </w:pPr>
      <w:r>
        <w:t>5.2.2</w:t>
      </w:r>
      <w:r>
        <w:rPr>
          <w:rFonts w:asciiTheme="minorHAnsi" w:eastAsiaTheme="minorEastAsia" w:hAnsiTheme="minorHAnsi" w:cstheme="minorBidi"/>
          <w:smallCaps w:val="0"/>
          <w:szCs w:val="22"/>
          <w:lang w:val="es-AR" w:eastAsia="es-AR"/>
        </w:rPr>
        <w:tab/>
      </w:r>
      <w:r>
        <w:t>Lenguajes y Librerias Utilizados</w:t>
      </w:r>
      <w:r>
        <w:tab/>
      </w:r>
      <w:r>
        <w:fldChar w:fldCharType="begin"/>
      </w:r>
      <w:r>
        <w:instrText xml:space="preserve"> PAGEREF _Toc56455832 \h </w:instrText>
      </w:r>
      <w:r>
        <w:fldChar w:fldCharType="separate"/>
      </w:r>
      <w:r w:rsidR="0011060D">
        <w:t>7</w:t>
      </w:r>
      <w:r>
        <w:fldChar w:fldCharType="end"/>
      </w:r>
    </w:p>
    <w:p w:rsidR="00832324" w:rsidRDefault="00832324">
      <w:pPr>
        <w:pStyle w:val="TOC3"/>
        <w:rPr>
          <w:rFonts w:asciiTheme="minorHAnsi" w:eastAsiaTheme="minorEastAsia" w:hAnsiTheme="minorHAnsi" w:cstheme="minorBidi"/>
          <w:smallCaps w:val="0"/>
          <w:szCs w:val="22"/>
          <w:lang w:val="es-AR" w:eastAsia="es-AR"/>
        </w:rPr>
      </w:pPr>
      <w:r>
        <w:t>5.2.3</w:t>
      </w:r>
      <w:r>
        <w:rPr>
          <w:rFonts w:asciiTheme="minorHAnsi" w:eastAsiaTheme="minorEastAsia" w:hAnsiTheme="minorHAnsi" w:cstheme="minorBidi"/>
          <w:smallCaps w:val="0"/>
          <w:szCs w:val="22"/>
          <w:lang w:val="es-AR" w:eastAsia="es-AR"/>
        </w:rPr>
        <w:tab/>
      </w:r>
      <w:r>
        <w:t>Repositorio en GitHub.</w:t>
      </w:r>
      <w:r>
        <w:tab/>
      </w:r>
      <w:r>
        <w:fldChar w:fldCharType="begin"/>
      </w:r>
      <w:r>
        <w:instrText xml:space="preserve"> PAGEREF _Toc56455833 \h </w:instrText>
      </w:r>
      <w:r>
        <w:fldChar w:fldCharType="separate"/>
      </w:r>
      <w:r w:rsidR="0011060D">
        <w:t>7</w:t>
      </w:r>
      <w:r>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rPr>
          <w:rFonts w:eastAsia="Cambria"/>
        </w:rPr>
        <w:t>6</w:t>
      </w:r>
      <w:r>
        <w:rPr>
          <w:rFonts w:asciiTheme="minorHAnsi" w:eastAsiaTheme="minorEastAsia" w:hAnsiTheme="minorHAnsi" w:cstheme="minorBidi"/>
          <w:b w:val="0"/>
          <w:caps w:val="0"/>
          <w:szCs w:val="22"/>
          <w:lang w:val="es-AR" w:eastAsia="es-AR"/>
        </w:rPr>
        <w:tab/>
      </w:r>
      <w:r w:rsidRPr="00745BB1">
        <w:rPr>
          <w:rFonts w:eastAsia="Cambria"/>
        </w:rPr>
        <w:t xml:space="preserve">Análisis inicial al </w:t>
      </w:r>
      <w:r w:rsidRPr="00745BB1">
        <w:t>cargar la información del DataFrame</w:t>
      </w:r>
      <w:r>
        <w:tab/>
      </w:r>
      <w:r>
        <w:fldChar w:fldCharType="begin"/>
      </w:r>
      <w:r>
        <w:instrText xml:space="preserve"> PAGEREF _Toc56455834 \h </w:instrText>
      </w:r>
      <w:r>
        <w:fldChar w:fldCharType="separate"/>
      </w:r>
      <w:r w:rsidR="0011060D">
        <w:t>7</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6.1</w:t>
      </w:r>
      <w:r>
        <w:rPr>
          <w:rFonts w:asciiTheme="minorHAnsi" w:eastAsiaTheme="minorEastAsia" w:hAnsiTheme="minorHAnsi" w:cstheme="minorBidi"/>
          <w:b w:val="0"/>
          <w:smallCaps w:val="0"/>
          <w:szCs w:val="22"/>
          <w:lang w:val="es-AR" w:eastAsia="es-AR"/>
        </w:rPr>
        <w:tab/>
      </w:r>
      <w:r>
        <w:t>Carga inicial de Datos</w:t>
      </w:r>
      <w:r>
        <w:tab/>
      </w:r>
      <w:r>
        <w:fldChar w:fldCharType="begin"/>
      </w:r>
      <w:r>
        <w:instrText xml:space="preserve"> PAGEREF _Toc56455835 \h </w:instrText>
      </w:r>
      <w:r>
        <w:fldChar w:fldCharType="separate"/>
      </w:r>
      <w:r w:rsidR="0011060D">
        <w:t>7</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6.2</w:t>
      </w:r>
      <w:r>
        <w:rPr>
          <w:rFonts w:asciiTheme="minorHAnsi" w:eastAsiaTheme="minorEastAsia" w:hAnsiTheme="minorHAnsi" w:cstheme="minorBidi"/>
          <w:b w:val="0"/>
          <w:smallCaps w:val="0"/>
          <w:szCs w:val="22"/>
          <w:lang w:val="es-AR" w:eastAsia="es-AR"/>
        </w:rPr>
        <w:tab/>
      </w:r>
      <w:r>
        <w:t>Insights - Análisis de la variable objetivo Stage</w:t>
      </w:r>
      <w:r>
        <w:tab/>
      </w:r>
      <w:r>
        <w:fldChar w:fldCharType="begin"/>
      </w:r>
      <w:r>
        <w:instrText xml:space="preserve"> PAGEREF _Toc56455836 \h </w:instrText>
      </w:r>
      <w:r>
        <w:fldChar w:fldCharType="separate"/>
      </w:r>
      <w:r w:rsidR="0011060D">
        <w:t>7</w:t>
      </w:r>
      <w:r>
        <w:fldChar w:fldCharType="end"/>
      </w:r>
    </w:p>
    <w:p w:rsidR="00832324" w:rsidRDefault="00832324">
      <w:pPr>
        <w:pStyle w:val="TOC3"/>
        <w:rPr>
          <w:rFonts w:asciiTheme="minorHAnsi" w:eastAsiaTheme="minorEastAsia" w:hAnsiTheme="minorHAnsi" w:cstheme="minorBidi"/>
          <w:smallCaps w:val="0"/>
          <w:szCs w:val="22"/>
          <w:lang w:val="es-AR" w:eastAsia="es-AR"/>
        </w:rPr>
      </w:pPr>
      <w:r>
        <w:tab/>
      </w:r>
    </w:p>
    <w:p w:rsidR="00832324" w:rsidRDefault="00832324">
      <w:pPr>
        <w:pStyle w:val="TOC1"/>
        <w:rPr>
          <w:rFonts w:asciiTheme="minorHAnsi" w:eastAsiaTheme="minorEastAsia" w:hAnsiTheme="minorHAnsi" w:cstheme="minorBidi"/>
          <w:b w:val="0"/>
          <w:caps w:val="0"/>
          <w:szCs w:val="22"/>
          <w:lang w:val="es-AR" w:eastAsia="es-AR"/>
        </w:rPr>
      </w:pPr>
      <w:r w:rsidRPr="00745BB1">
        <w:rPr>
          <w:rFonts w:eastAsia="Cambria"/>
        </w:rPr>
        <w:t>7</w:t>
      </w:r>
      <w:r>
        <w:rPr>
          <w:rFonts w:asciiTheme="minorHAnsi" w:eastAsiaTheme="minorEastAsia" w:hAnsiTheme="minorHAnsi" w:cstheme="minorBidi"/>
          <w:b w:val="0"/>
          <w:caps w:val="0"/>
          <w:szCs w:val="22"/>
          <w:lang w:val="es-AR" w:eastAsia="es-AR"/>
        </w:rPr>
        <w:tab/>
      </w:r>
      <w:r w:rsidRPr="00745BB1">
        <w:rPr>
          <w:rFonts w:eastAsia="Cambria"/>
        </w:rPr>
        <w:t>Profundizando en el Dominio y Optimizando el DataFrame</w:t>
      </w:r>
      <w:r>
        <w:tab/>
      </w:r>
      <w:r>
        <w:fldChar w:fldCharType="begin"/>
      </w:r>
      <w:r>
        <w:instrText xml:space="preserve"> PAGEREF _Toc56455838 \h </w:instrText>
      </w:r>
      <w:r>
        <w:fldChar w:fldCharType="separate"/>
      </w:r>
      <w:r w:rsidR="0011060D">
        <w:t>8</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7.1</w:t>
      </w:r>
      <w:r>
        <w:rPr>
          <w:rFonts w:asciiTheme="minorHAnsi" w:eastAsiaTheme="minorEastAsia" w:hAnsiTheme="minorHAnsi" w:cstheme="minorBidi"/>
          <w:b w:val="0"/>
          <w:smallCaps w:val="0"/>
          <w:szCs w:val="22"/>
          <w:lang w:val="es-AR" w:eastAsia="es-AR"/>
        </w:rPr>
        <w:tab/>
      </w:r>
      <w:r w:rsidRPr="00745BB1">
        <w:rPr>
          <w:rFonts w:eastAsia="Cambria"/>
        </w:rPr>
        <w:t>Análisis</w:t>
      </w:r>
      <w:r>
        <w:tab/>
      </w:r>
      <w:r>
        <w:fldChar w:fldCharType="begin"/>
      </w:r>
      <w:r>
        <w:instrText xml:space="preserve"> PAGEREF _Toc56455839 \h </w:instrText>
      </w:r>
      <w:r>
        <w:fldChar w:fldCharType="separate"/>
      </w:r>
      <w:r w:rsidR="0011060D">
        <w:t>8</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7.2</w:t>
      </w:r>
      <w:r>
        <w:rPr>
          <w:rFonts w:asciiTheme="minorHAnsi" w:eastAsiaTheme="minorEastAsia" w:hAnsiTheme="minorHAnsi" w:cstheme="minorBidi"/>
          <w:b w:val="0"/>
          <w:smallCaps w:val="0"/>
          <w:szCs w:val="22"/>
          <w:lang w:val="es-AR" w:eastAsia="es-AR"/>
        </w:rPr>
        <w:tab/>
      </w:r>
      <w:r w:rsidRPr="00745BB1">
        <w:rPr>
          <w:rFonts w:eastAsia="Cambria"/>
        </w:rPr>
        <w:t>Insigths.</w:t>
      </w:r>
      <w:r>
        <w:tab/>
      </w:r>
      <w:r>
        <w:fldChar w:fldCharType="begin"/>
      </w:r>
      <w:r>
        <w:instrText xml:space="preserve"> PAGEREF _Toc56455840 \h </w:instrText>
      </w:r>
      <w:r>
        <w:fldChar w:fldCharType="separate"/>
      </w:r>
      <w:r w:rsidR="0011060D">
        <w:t>8</w:t>
      </w:r>
      <w:r>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rPr>
          <w:rFonts w:eastAsia="Cambria"/>
        </w:rPr>
        <w:t>8</w:t>
      </w:r>
      <w:r>
        <w:rPr>
          <w:rFonts w:asciiTheme="minorHAnsi" w:eastAsiaTheme="minorEastAsia" w:hAnsiTheme="minorHAnsi" w:cstheme="minorBidi"/>
          <w:b w:val="0"/>
          <w:caps w:val="0"/>
          <w:szCs w:val="22"/>
          <w:lang w:val="es-AR" w:eastAsia="es-AR"/>
        </w:rPr>
        <w:tab/>
      </w:r>
      <w:r w:rsidRPr="00745BB1">
        <w:rPr>
          <w:rFonts w:eastAsia="Cambria"/>
        </w:rPr>
        <w:t>Visualizaciones Exploratorias</w:t>
      </w:r>
      <w:r>
        <w:tab/>
      </w:r>
      <w:r>
        <w:fldChar w:fldCharType="begin"/>
      </w:r>
      <w:r>
        <w:instrText xml:space="preserve"> PAGEREF _Toc56455841 \h </w:instrText>
      </w:r>
      <w:r>
        <w:fldChar w:fldCharType="separate"/>
      </w:r>
      <w:r w:rsidR="0011060D">
        <w:t>9</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8.1</w:t>
      </w:r>
      <w:r>
        <w:rPr>
          <w:rFonts w:asciiTheme="minorHAnsi" w:eastAsiaTheme="minorEastAsia" w:hAnsiTheme="minorHAnsi" w:cstheme="minorBidi"/>
          <w:b w:val="0"/>
          <w:smallCaps w:val="0"/>
          <w:szCs w:val="22"/>
          <w:lang w:val="es-AR" w:eastAsia="es-AR"/>
        </w:rPr>
        <w:tab/>
      </w:r>
      <w:r w:rsidRPr="00745BB1">
        <w:rPr>
          <w:rFonts w:eastAsia="Cambria"/>
        </w:rPr>
        <w:t>Análisis</w:t>
      </w:r>
      <w:r>
        <w:tab/>
      </w:r>
      <w:r>
        <w:fldChar w:fldCharType="begin"/>
      </w:r>
      <w:r>
        <w:instrText xml:space="preserve"> PAGEREF _Toc56455842 \h </w:instrText>
      </w:r>
      <w:r>
        <w:fldChar w:fldCharType="separate"/>
      </w:r>
      <w:r w:rsidR="0011060D">
        <w:t>9</w:t>
      </w:r>
      <w:r>
        <w:fldChar w:fldCharType="end"/>
      </w:r>
    </w:p>
    <w:p w:rsidR="00832324" w:rsidRDefault="00832324">
      <w:pPr>
        <w:pStyle w:val="TOC2"/>
        <w:rPr>
          <w:rFonts w:asciiTheme="minorHAnsi" w:eastAsiaTheme="minorEastAsia" w:hAnsiTheme="minorHAnsi" w:cstheme="minorBidi"/>
          <w:b w:val="0"/>
          <w:smallCaps w:val="0"/>
          <w:szCs w:val="22"/>
          <w:lang w:val="es-AR" w:eastAsia="es-AR"/>
        </w:rPr>
      </w:pPr>
      <w:r>
        <w:t>8.2</w:t>
      </w:r>
      <w:r>
        <w:rPr>
          <w:rFonts w:asciiTheme="minorHAnsi" w:eastAsiaTheme="minorEastAsia" w:hAnsiTheme="minorHAnsi" w:cstheme="minorBidi"/>
          <w:b w:val="0"/>
          <w:smallCaps w:val="0"/>
          <w:szCs w:val="22"/>
          <w:lang w:val="es-AR" w:eastAsia="es-AR"/>
        </w:rPr>
        <w:tab/>
      </w:r>
      <w:r w:rsidRPr="00745BB1">
        <w:rPr>
          <w:rFonts w:eastAsia="Cambria"/>
        </w:rPr>
        <w:t>Insigths.</w:t>
      </w:r>
      <w:r>
        <w:tab/>
      </w:r>
      <w:r>
        <w:fldChar w:fldCharType="begin"/>
      </w:r>
      <w:r>
        <w:instrText xml:space="preserve"> PAGEREF _Toc56455843 \h </w:instrText>
      </w:r>
      <w:r>
        <w:fldChar w:fldCharType="separate"/>
      </w:r>
      <w:r w:rsidR="0011060D">
        <w:t>9</w:t>
      </w:r>
      <w:r>
        <w:fldChar w:fldCharType="end"/>
      </w:r>
    </w:p>
    <w:p w:rsidR="00832324" w:rsidRDefault="00832324">
      <w:pPr>
        <w:pStyle w:val="TOC1"/>
        <w:rPr>
          <w:rFonts w:asciiTheme="minorHAnsi" w:eastAsiaTheme="minorEastAsia" w:hAnsiTheme="minorHAnsi" w:cstheme="minorBidi"/>
          <w:b w:val="0"/>
          <w:caps w:val="0"/>
          <w:szCs w:val="22"/>
          <w:lang w:val="es-AR" w:eastAsia="es-AR"/>
        </w:rPr>
      </w:pPr>
      <w:r w:rsidRPr="00745BB1">
        <w:t>9</w:t>
      </w:r>
      <w:r>
        <w:rPr>
          <w:rFonts w:asciiTheme="minorHAnsi" w:eastAsiaTheme="minorEastAsia" w:hAnsiTheme="minorHAnsi" w:cstheme="minorBidi"/>
          <w:b w:val="0"/>
          <w:caps w:val="0"/>
          <w:szCs w:val="22"/>
          <w:lang w:val="es-AR" w:eastAsia="es-AR"/>
        </w:rPr>
        <w:tab/>
      </w:r>
      <w:r>
        <w:t>Gráfico de Oportunidades Ganadas y Perdidas por Región</w:t>
      </w:r>
      <w:r>
        <w:tab/>
      </w:r>
      <w:r>
        <w:fldChar w:fldCharType="begin"/>
      </w:r>
      <w:r>
        <w:instrText xml:space="preserve"> PAGEREF _Toc56455844 \h </w:instrText>
      </w:r>
      <w:r>
        <w:fldChar w:fldCharType="separate"/>
      </w:r>
      <w:r w:rsidR="0011060D">
        <w:t>10</w:t>
      </w:r>
      <w:r>
        <w:fldChar w:fldCharType="end"/>
      </w:r>
    </w:p>
    <w:p w:rsidR="00832324" w:rsidRDefault="00832324">
      <w:pPr>
        <w:pStyle w:val="TOC3"/>
        <w:rPr>
          <w:rFonts w:asciiTheme="minorHAnsi" w:eastAsiaTheme="minorEastAsia" w:hAnsiTheme="minorHAnsi" w:cstheme="minorBidi"/>
          <w:smallCaps w:val="0"/>
          <w:szCs w:val="22"/>
          <w:lang w:val="es-AR" w:eastAsia="es-AR"/>
        </w:rPr>
      </w:pPr>
      <w:r>
        <w:t>9.1.1</w:t>
      </w:r>
      <w:r>
        <w:rPr>
          <w:rFonts w:asciiTheme="minorHAnsi" w:eastAsiaTheme="minorEastAsia" w:hAnsiTheme="minorHAnsi" w:cstheme="minorBidi"/>
          <w:smallCaps w:val="0"/>
          <w:szCs w:val="22"/>
          <w:lang w:val="es-AR" w:eastAsia="es-AR"/>
        </w:rPr>
        <w:tab/>
      </w:r>
      <w:r>
        <w:t>Gráfico de Porcentaje de Oportunidades Ganadas y Perdidas por Región</w:t>
      </w:r>
      <w:r>
        <w:tab/>
      </w:r>
    </w:p>
    <w:p w:rsidR="00832324" w:rsidRDefault="00832324">
      <w:pPr>
        <w:pStyle w:val="TOC1"/>
        <w:rPr>
          <w:rFonts w:asciiTheme="minorHAnsi" w:eastAsiaTheme="minorEastAsia" w:hAnsiTheme="minorHAnsi" w:cstheme="minorBidi"/>
          <w:b w:val="0"/>
          <w:caps w:val="0"/>
          <w:szCs w:val="22"/>
          <w:lang w:val="es-AR" w:eastAsia="es-AR"/>
        </w:rPr>
      </w:pPr>
      <w:r w:rsidRPr="00745BB1">
        <w:rPr>
          <w:rFonts w:eastAsia="Cambria"/>
        </w:rPr>
        <w:t>10</w:t>
      </w:r>
      <w:r>
        <w:rPr>
          <w:rFonts w:asciiTheme="minorHAnsi" w:eastAsiaTheme="minorEastAsia" w:hAnsiTheme="minorHAnsi" w:cstheme="minorBidi"/>
          <w:b w:val="0"/>
          <w:caps w:val="0"/>
          <w:szCs w:val="22"/>
          <w:lang w:val="es-AR" w:eastAsia="es-AR"/>
        </w:rPr>
        <w:tab/>
      </w:r>
      <w:r w:rsidRPr="00745BB1">
        <w:rPr>
          <w:rFonts w:eastAsia="Cambria"/>
        </w:rPr>
        <w:t>conclusiones y pasos a seguir</w:t>
      </w:r>
      <w:r>
        <w:tab/>
      </w:r>
      <w:r>
        <w:fldChar w:fldCharType="begin"/>
      </w:r>
      <w:r>
        <w:instrText xml:space="preserve"> PAGEREF _Toc56455846 \h </w:instrText>
      </w:r>
      <w:r>
        <w:fldChar w:fldCharType="separate"/>
      </w:r>
      <w:r w:rsidR="0011060D">
        <w:t>10</w:t>
      </w:r>
      <w:r>
        <w:fldChar w:fldCharType="end"/>
      </w:r>
    </w:p>
    <w:p w:rsidR="002667D2" w:rsidRDefault="002667D2" w:rsidP="002667D2">
      <w:pPr>
        <w:spacing w:before="120" w:after="120"/>
      </w:pPr>
      <w:r>
        <w:rPr>
          <w:rFonts w:ascii="Arial" w:hAnsi="Arial"/>
          <w:caps/>
          <w:sz w:val="22"/>
        </w:rPr>
        <w:fldChar w:fldCharType="end"/>
      </w:r>
      <w:r>
        <w:rPr>
          <w:rFonts w:ascii="Arial" w:hAnsi="Arial"/>
          <w:b/>
        </w:rPr>
        <w:br w:type="page"/>
      </w:r>
      <w:r>
        <w:lastRenderedPageBreak/>
        <w:t xml:space="preserve"> </w:t>
      </w:r>
    </w:p>
    <w:p w:rsidR="002667D2" w:rsidRDefault="002667D2" w:rsidP="002667D2">
      <w:pPr>
        <w:pStyle w:val="Heading1"/>
      </w:pPr>
      <w:bookmarkStart w:id="0" w:name="_Toc56455824"/>
      <w:r>
        <w:t>Objetivo</w:t>
      </w:r>
      <w:bookmarkEnd w:id="0"/>
    </w:p>
    <w:p w:rsidR="00907B03" w:rsidRDefault="00907B03" w:rsidP="002667D2">
      <w:pPr>
        <w:pStyle w:val="Comentario"/>
        <w:rPr>
          <w:i w:val="0"/>
          <w:vanish w:val="0"/>
          <w:lang w:val="es-ES"/>
        </w:rPr>
      </w:pPr>
    </w:p>
    <w:p w:rsidR="002667D2" w:rsidRDefault="00B674F1" w:rsidP="002667D2">
      <w:pPr>
        <w:pStyle w:val="Comentario"/>
        <w:rPr>
          <w:i w:val="0"/>
          <w:lang w:val="es-ES"/>
        </w:rPr>
      </w:pPr>
      <w:r>
        <w:rPr>
          <w:i w:val="0"/>
          <w:lang w:val="es-ES"/>
        </w:rPr>
        <w:t>{{{El Informe</w:t>
      </w:r>
      <w:r w:rsidR="002667D2">
        <w:rPr>
          <w:i w:val="0"/>
          <w:lang w:val="es-ES"/>
        </w:rPr>
        <w:t xml:space="preserve"> define los detalles de las .</w:t>
      </w:r>
    </w:p>
    <w:p w:rsidR="00C453BB" w:rsidRDefault="00C453BB" w:rsidP="00C453BB">
      <w:pPr>
        <w:tabs>
          <w:tab w:val="left" w:pos="284"/>
        </w:tabs>
        <w:jc w:val="both"/>
        <w:rPr>
          <w:rFonts w:ascii="Arial" w:hAnsi="Arial"/>
          <w:vanish/>
          <w:color w:val="0000FF"/>
        </w:rPr>
      </w:pPr>
    </w:p>
    <w:p w:rsidR="00B674F1" w:rsidRPr="00B674F1" w:rsidRDefault="00B674F1" w:rsidP="00B674F1">
      <w:pPr>
        <w:pStyle w:val="NormalWeb"/>
        <w:spacing w:before="200" w:beforeAutospacing="0" w:after="0" w:afterAutospacing="0"/>
        <w:rPr>
          <w:rFonts w:ascii="Arial" w:hAnsi="Arial"/>
          <w:sz w:val="20"/>
          <w:szCs w:val="20"/>
          <w:lang w:eastAsia="es-ES"/>
        </w:rPr>
      </w:pPr>
      <w:r>
        <w:rPr>
          <w:rFonts w:ascii="Arial" w:hAnsi="Arial"/>
          <w:sz w:val="20"/>
          <w:szCs w:val="20"/>
          <w:lang w:eastAsia="es-ES"/>
        </w:rPr>
        <w:t xml:space="preserve">El </w:t>
      </w:r>
      <w:r w:rsidR="00AF5327">
        <w:rPr>
          <w:rFonts w:ascii="Arial" w:hAnsi="Arial"/>
          <w:sz w:val="20"/>
          <w:szCs w:val="20"/>
          <w:lang w:eastAsia="es-ES"/>
        </w:rPr>
        <w:t xml:space="preserve">documento </w:t>
      </w:r>
      <w:r w:rsidRPr="00B674F1">
        <w:rPr>
          <w:rFonts w:ascii="Arial" w:hAnsi="Arial"/>
          <w:sz w:val="20"/>
          <w:szCs w:val="20"/>
          <w:lang w:eastAsia="es-ES"/>
        </w:rPr>
        <w:t>consiste en realizar un análisis exploratorio de los datos provistos con el objetivo de determinar características y variables importantes, descubrir insights interesantes, y analizar la estructura de los mismos, teniendo  en cuenta que el trabajo realizado podrá ser utilizado en el TP2 (que consistirá en predecir la probabilidad de que una oportunidad sea exitosa) y se puede considerar un paso previo al mismo.</w:t>
      </w:r>
    </w:p>
    <w:p w:rsidR="002667D2" w:rsidRPr="00B674F1" w:rsidRDefault="002667D2" w:rsidP="002667D2">
      <w:pPr>
        <w:tabs>
          <w:tab w:val="left" w:pos="284"/>
        </w:tabs>
        <w:jc w:val="both"/>
        <w:rPr>
          <w:rFonts w:ascii="Arial" w:hAnsi="Arial" w:cs="Arial"/>
          <w:lang w:val="es-AR"/>
        </w:rPr>
      </w:pPr>
    </w:p>
    <w:p w:rsidR="002667D2" w:rsidRDefault="002667D2" w:rsidP="002667D2">
      <w:pPr>
        <w:pStyle w:val="Heading1"/>
      </w:pPr>
      <w:bookmarkStart w:id="1" w:name="_Toc56455825"/>
      <w:r>
        <w:t>Introducción</w:t>
      </w:r>
      <w:bookmarkEnd w:id="1"/>
    </w:p>
    <w:p w:rsidR="002667D2" w:rsidRDefault="002667D2" w:rsidP="002667D2">
      <w:pPr>
        <w:rPr>
          <w:rFonts w:ascii="Arial" w:hAnsi="Arial"/>
        </w:rPr>
      </w:pPr>
    </w:p>
    <w:p w:rsidR="00AD1EF6" w:rsidRDefault="00AD1EF6" w:rsidP="00C453BB">
      <w:pPr>
        <w:pStyle w:val="Comentario"/>
        <w:rPr>
          <w:i w:val="0"/>
          <w:lang w:val="es-ES"/>
        </w:rPr>
      </w:pPr>
    </w:p>
    <w:p w:rsidR="00C453BB" w:rsidRPr="006D0187" w:rsidRDefault="00C453BB" w:rsidP="00C453BB">
      <w:pPr>
        <w:pStyle w:val="Comentario"/>
        <w:rPr>
          <w:i w:val="0"/>
          <w:lang w:val="es-ES"/>
        </w:rPr>
      </w:pPr>
      <w:r>
        <w:rPr>
          <w:i w:val="0"/>
          <w:lang w:val="es-ES"/>
        </w:rPr>
        <w:t>{{{</w:t>
      </w:r>
      <w:r w:rsidRPr="006D0187">
        <w:rPr>
          <w:i w:val="0"/>
          <w:lang w:val="es-ES"/>
        </w:rPr>
        <w:t>En esta sección deberá documentar de manera resumida el contenido del documento y su organización. Se deberá describir el propósito del documento y la audiencia a la que está dirigida</w:t>
      </w:r>
      <w:r>
        <w:rPr>
          <w:i w:val="0"/>
          <w:lang w:val="es-ES"/>
        </w:rPr>
        <w:t>.</w:t>
      </w:r>
    </w:p>
    <w:p w:rsidR="007C2A2C" w:rsidRPr="007C2A2C" w:rsidRDefault="007C2A2C" w:rsidP="007C2A2C">
      <w:pPr>
        <w:rPr>
          <w:rFonts w:ascii="Arial" w:hAnsi="Arial"/>
        </w:rPr>
      </w:pPr>
      <w:r w:rsidRPr="007C2A2C">
        <w:rPr>
          <w:rFonts w:ascii="Arial" w:hAnsi="Arial"/>
        </w:rPr>
        <w:t>Introducción al Análisis Exploratorio de Datos con Pandas</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Análisis Exploratorio de Datos con Pandas</w:t>
      </w:r>
      <w:r>
        <w:rPr>
          <w:rFonts w:ascii="Arial" w:hAnsi="Arial"/>
        </w:rPr>
        <w:t xml:space="preserve">  es</w:t>
      </w:r>
      <w:r w:rsidRPr="007C2A2C">
        <w:rPr>
          <w:rFonts w:ascii="Arial" w:hAnsi="Arial"/>
        </w:rPr>
        <w:t xml:space="preserve"> un enfoque que comprende un conjunto de tareas para analizar conjuntos de datos para poder encontrar sus principales </w:t>
      </w:r>
      <w:r w:rsidR="00AF5327" w:rsidRPr="007C2A2C">
        <w:rPr>
          <w:rFonts w:ascii="Arial" w:hAnsi="Arial"/>
        </w:rPr>
        <w:t>características</w:t>
      </w:r>
      <w:r w:rsidRPr="007C2A2C">
        <w:rPr>
          <w:rFonts w:ascii="Arial" w:hAnsi="Arial"/>
        </w:rPr>
        <w:t>.</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 xml:space="preserve">Estas tareas en general comprenden todo lo que tenemos que hacer desde que se formula una pregunta interesante, se </w:t>
      </w:r>
      <w:r w:rsidR="00AF5327" w:rsidRPr="007C2A2C">
        <w:rPr>
          <w:rFonts w:ascii="Arial" w:hAnsi="Arial"/>
        </w:rPr>
        <w:t>reúnen</w:t>
      </w:r>
      <w:r w:rsidRPr="007C2A2C">
        <w:rPr>
          <w:rFonts w:ascii="Arial" w:hAnsi="Arial"/>
        </w:rPr>
        <w:t xml:space="preserve"> los datos y se desarrolla el proceso necesario para **poder responder esa pregunta**.</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Su Objetivo es:</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 Entender los datos.</w:t>
      </w:r>
    </w:p>
    <w:p w:rsidR="007C2A2C" w:rsidRPr="007C2A2C" w:rsidRDefault="007C2A2C" w:rsidP="007C2A2C">
      <w:pPr>
        <w:rPr>
          <w:rFonts w:ascii="Arial" w:hAnsi="Arial"/>
        </w:rPr>
      </w:pPr>
      <w:r w:rsidRPr="007C2A2C">
        <w:rPr>
          <w:rFonts w:ascii="Arial" w:hAnsi="Arial"/>
        </w:rPr>
        <w:t xml:space="preserve">- Ver </w:t>
      </w:r>
      <w:r w:rsidR="003C6EAC" w:rsidRPr="007C2A2C">
        <w:rPr>
          <w:rFonts w:ascii="Arial" w:hAnsi="Arial"/>
        </w:rPr>
        <w:t>características</w:t>
      </w:r>
      <w:r w:rsidRPr="007C2A2C">
        <w:rPr>
          <w:rFonts w:ascii="Arial" w:hAnsi="Arial"/>
        </w:rPr>
        <w:t xml:space="preserve"> de los datos.</w:t>
      </w:r>
    </w:p>
    <w:p w:rsidR="007C2A2C" w:rsidRPr="007C2A2C" w:rsidRDefault="007C2A2C" w:rsidP="007C2A2C">
      <w:pPr>
        <w:rPr>
          <w:rFonts w:ascii="Arial" w:hAnsi="Arial"/>
        </w:rPr>
      </w:pPr>
      <w:r w:rsidRPr="007C2A2C">
        <w:rPr>
          <w:rFonts w:ascii="Arial" w:hAnsi="Arial"/>
        </w:rPr>
        <w:t>- Detectar irregularidades (outliers) de los datos.</w:t>
      </w:r>
    </w:p>
    <w:p w:rsidR="007C2A2C" w:rsidRPr="007C2A2C" w:rsidRDefault="007C2A2C" w:rsidP="007C2A2C">
      <w:pPr>
        <w:rPr>
          <w:rFonts w:ascii="Arial" w:hAnsi="Arial"/>
        </w:rPr>
      </w:pPr>
      <w:r w:rsidRPr="007C2A2C">
        <w:rPr>
          <w:rFonts w:ascii="Arial" w:hAnsi="Arial"/>
        </w:rPr>
        <w:t xml:space="preserve">- Obtener valores </w:t>
      </w:r>
      <w:r w:rsidR="003C6EAC" w:rsidRPr="007C2A2C">
        <w:rPr>
          <w:rFonts w:ascii="Arial" w:hAnsi="Arial"/>
        </w:rPr>
        <w:t>estadísticos</w:t>
      </w:r>
      <w:r w:rsidRPr="007C2A2C">
        <w:rPr>
          <w:rFonts w:ascii="Arial" w:hAnsi="Arial"/>
        </w:rPr>
        <w:t xml:space="preserve"> de los datos.</w:t>
      </w:r>
    </w:p>
    <w:p w:rsidR="007C2A2C" w:rsidRPr="007C2A2C" w:rsidRDefault="007C2A2C" w:rsidP="007C2A2C">
      <w:pPr>
        <w:rPr>
          <w:rFonts w:ascii="Arial" w:hAnsi="Arial"/>
        </w:rPr>
      </w:pPr>
      <w:r w:rsidRPr="007C2A2C">
        <w:rPr>
          <w:rFonts w:ascii="Arial" w:hAnsi="Arial"/>
        </w:rPr>
        <w:t xml:space="preserve">- Realizar visualizaciones </w:t>
      </w:r>
      <w:r w:rsidR="003C6EAC" w:rsidRPr="007C2A2C">
        <w:rPr>
          <w:rFonts w:ascii="Arial" w:hAnsi="Arial"/>
        </w:rPr>
        <w:t>rápidas</w:t>
      </w:r>
      <w:r w:rsidRPr="007C2A2C">
        <w:rPr>
          <w:rFonts w:ascii="Arial" w:hAnsi="Arial"/>
        </w:rPr>
        <w:t xml:space="preserve"> que faciliten el proceso de </w:t>
      </w:r>
      <w:r w:rsidR="003C6EAC" w:rsidRPr="007C2A2C">
        <w:rPr>
          <w:rFonts w:ascii="Arial" w:hAnsi="Arial"/>
        </w:rPr>
        <w:t>exploración</w:t>
      </w:r>
      <w:r w:rsidRPr="007C2A2C">
        <w:rPr>
          <w:rFonts w:ascii="Arial" w:hAnsi="Arial"/>
        </w:rPr>
        <w:t>.</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 xml:space="preserve">Usualmente el resultado del mismo suele ser un reporte o un notebook, que </w:t>
      </w:r>
      <w:r w:rsidR="003C6EAC" w:rsidRPr="007C2A2C">
        <w:rPr>
          <w:rFonts w:ascii="Arial" w:hAnsi="Arial"/>
        </w:rPr>
        <w:t>reúne</w:t>
      </w:r>
      <w:r w:rsidRPr="007C2A2C">
        <w:rPr>
          <w:rFonts w:ascii="Arial" w:hAnsi="Arial"/>
        </w:rPr>
        <w:t xml:space="preserve"> </w:t>
      </w:r>
      <w:r w:rsidR="003C6EAC" w:rsidRPr="007C2A2C">
        <w:rPr>
          <w:rFonts w:ascii="Arial" w:hAnsi="Arial"/>
        </w:rPr>
        <w:t>código</w:t>
      </w:r>
      <w:r w:rsidRPr="007C2A2C">
        <w:rPr>
          <w:rFonts w:ascii="Arial" w:hAnsi="Arial"/>
        </w:rPr>
        <w:t xml:space="preserve"> y visualizaciones para llegar a ciertas **conclusiones o insights**.</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Es un proceso iterativo, que se retroalimenta.</w:t>
      </w:r>
    </w:p>
    <w:p w:rsidR="007C2A2C" w:rsidRPr="007C2A2C" w:rsidRDefault="007C2A2C" w:rsidP="007C2A2C">
      <w:pPr>
        <w:rPr>
          <w:rFonts w:ascii="Arial" w:hAnsi="Arial"/>
        </w:rPr>
      </w:pPr>
    </w:p>
    <w:p w:rsidR="00C453BB" w:rsidRDefault="007C2A2C" w:rsidP="007C2A2C">
      <w:pPr>
        <w:rPr>
          <w:rFonts w:ascii="Arial" w:hAnsi="Arial"/>
        </w:rPr>
      </w:pPr>
      <w:r w:rsidRPr="007C2A2C">
        <w:rPr>
          <w:rFonts w:ascii="Arial" w:hAnsi="Arial"/>
        </w:rPr>
        <w:t>En general realizaremos el análisis del mismo sobre uno o varios Dataframes.</w:t>
      </w:r>
    </w:p>
    <w:p w:rsidR="007C2A2C" w:rsidRPr="007C2A2C" w:rsidRDefault="007C2A2C" w:rsidP="007C2A2C">
      <w:pPr>
        <w:rPr>
          <w:rFonts w:ascii="Arial" w:hAnsi="Arial"/>
        </w:rPr>
      </w:pPr>
      <w:r w:rsidRPr="007C2A2C">
        <w:rPr>
          <w:rFonts w:ascii="Arial" w:hAnsi="Arial"/>
        </w:rPr>
        <w:t>## Temario</w:t>
      </w:r>
    </w:p>
    <w:p w:rsidR="007C2A2C" w:rsidRPr="007C2A2C" w:rsidRDefault="007C2A2C" w:rsidP="007C2A2C">
      <w:pPr>
        <w:rPr>
          <w:rFonts w:ascii="Arial" w:hAnsi="Arial"/>
        </w:rPr>
      </w:pPr>
    </w:p>
    <w:p w:rsidR="007C2A2C" w:rsidRPr="007C2A2C" w:rsidRDefault="007C2A2C" w:rsidP="007C2A2C">
      <w:pPr>
        <w:rPr>
          <w:rFonts w:ascii="Arial" w:hAnsi="Arial"/>
        </w:rPr>
      </w:pPr>
      <w:r w:rsidRPr="007C2A2C">
        <w:rPr>
          <w:rFonts w:ascii="Arial" w:hAnsi="Arial"/>
        </w:rPr>
        <w:t xml:space="preserve">Estos son algunos de los temas que intentaremos revisar a lo largo del </w:t>
      </w:r>
      <w:r w:rsidR="003C6EAC" w:rsidRPr="007C2A2C">
        <w:rPr>
          <w:rFonts w:ascii="Arial" w:hAnsi="Arial"/>
        </w:rPr>
        <w:t>análisis</w:t>
      </w:r>
      <w:r w:rsidRPr="007C2A2C">
        <w:rPr>
          <w:rFonts w:ascii="Arial" w:hAnsi="Arial"/>
        </w:rPr>
        <w:t xml:space="preserve"> propuesto</w:t>
      </w:r>
    </w:p>
    <w:p w:rsidR="007C2A2C" w:rsidRPr="007C2A2C" w:rsidRDefault="007C2A2C" w:rsidP="007C2A2C">
      <w:pPr>
        <w:rPr>
          <w:rFonts w:ascii="Arial" w:hAnsi="Arial"/>
        </w:rPr>
      </w:pPr>
      <w:r>
        <w:rPr>
          <w:rFonts w:ascii="Arial" w:hAnsi="Arial"/>
        </w:rPr>
        <w:t xml:space="preserve">- </w:t>
      </w:r>
      <w:r w:rsidR="003C6EAC">
        <w:rPr>
          <w:rFonts w:ascii="Arial" w:hAnsi="Arial"/>
        </w:rPr>
        <w:t>Presentación</w:t>
      </w:r>
      <w:r>
        <w:rPr>
          <w:rFonts w:ascii="Arial" w:hAnsi="Arial"/>
        </w:rPr>
        <w:t xml:space="preserve"> del problema</w:t>
      </w:r>
      <w:r w:rsidR="0021262C">
        <w:rPr>
          <w:rFonts w:ascii="Arial" w:hAnsi="Arial"/>
        </w:rPr>
        <w:t xml:space="preserve"> y Consideraciones generales</w:t>
      </w:r>
    </w:p>
    <w:p w:rsidR="007C2A2C" w:rsidRPr="00BA3CA8" w:rsidRDefault="007C2A2C" w:rsidP="007C2A2C">
      <w:pPr>
        <w:rPr>
          <w:rFonts w:ascii="Arial" w:hAnsi="Arial"/>
          <w:lang w:val="es-AR"/>
        </w:rPr>
      </w:pPr>
      <w:r w:rsidRPr="007C2A2C">
        <w:rPr>
          <w:rFonts w:ascii="Arial" w:hAnsi="Arial"/>
        </w:rPr>
        <w:t xml:space="preserve">- </w:t>
      </w:r>
      <w:r w:rsidR="001B2D66">
        <w:rPr>
          <w:rFonts w:ascii="Arial" w:hAnsi="Arial"/>
        </w:rPr>
        <w:t xml:space="preserve">Análisis </w:t>
      </w:r>
      <w:r w:rsidR="00BA3CA8">
        <w:rPr>
          <w:rFonts w:ascii="Arial" w:hAnsi="Arial"/>
        </w:rPr>
        <w:t xml:space="preserve"> </w:t>
      </w:r>
      <w:r w:rsidR="001B2D66">
        <w:rPr>
          <w:rFonts w:ascii="Arial" w:hAnsi="Arial"/>
        </w:rPr>
        <w:t>inicial</w:t>
      </w:r>
      <w:r w:rsidR="00BA3CA8">
        <w:rPr>
          <w:rFonts w:ascii="Arial" w:hAnsi="Arial"/>
        </w:rPr>
        <w:t xml:space="preserve"> al cargar el dataframe.</w:t>
      </w:r>
    </w:p>
    <w:p w:rsidR="007C2A2C" w:rsidRPr="007C2A2C" w:rsidRDefault="001B2D66" w:rsidP="007C2A2C">
      <w:pPr>
        <w:rPr>
          <w:rFonts w:ascii="Arial" w:hAnsi="Arial"/>
        </w:rPr>
      </w:pPr>
      <w:r>
        <w:rPr>
          <w:rFonts w:ascii="Arial" w:hAnsi="Arial"/>
        </w:rPr>
        <w:t>- Anallisis</w:t>
      </w:r>
      <w:r w:rsidR="007C2A2C" w:rsidRPr="007C2A2C">
        <w:rPr>
          <w:rFonts w:ascii="Arial" w:hAnsi="Arial"/>
        </w:rPr>
        <w:t xml:space="preserve"> propiedades especificas del set de datos</w:t>
      </w:r>
    </w:p>
    <w:p w:rsidR="007C2A2C" w:rsidRPr="007C2A2C" w:rsidRDefault="007C2A2C" w:rsidP="007C2A2C">
      <w:pPr>
        <w:rPr>
          <w:rFonts w:ascii="Arial" w:hAnsi="Arial"/>
        </w:rPr>
      </w:pPr>
      <w:r w:rsidRPr="007C2A2C">
        <w:rPr>
          <w:rFonts w:ascii="Arial" w:hAnsi="Arial"/>
        </w:rPr>
        <w:t xml:space="preserve">- </w:t>
      </w:r>
      <w:r w:rsidR="003C6EAC" w:rsidRPr="007C2A2C">
        <w:rPr>
          <w:rFonts w:ascii="Arial" w:hAnsi="Arial"/>
        </w:rPr>
        <w:t>Verificación</w:t>
      </w:r>
      <w:r w:rsidRPr="007C2A2C">
        <w:rPr>
          <w:rFonts w:ascii="Arial" w:hAnsi="Arial"/>
        </w:rPr>
        <w:t xml:space="preserve"> de Calidad de Datos</w:t>
      </w:r>
    </w:p>
    <w:p w:rsidR="007C2A2C" w:rsidRPr="00106557" w:rsidRDefault="007C2A2C" w:rsidP="007C2A2C">
      <w:pPr>
        <w:rPr>
          <w:rFonts w:ascii="Arial" w:hAnsi="Arial"/>
        </w:rPr>
      </w:pPr>
      <w:r w:rsidRPr="007C2A2C">
        <w:rPr>
          <w:rFonts w:ascii="Arial" w:hAnsi="Arial"/>
        </w:rPr>
        <w:t xml:space="preserve">- Utilizando Visualizaciones para nuestro </w:t>
      </w:r>
      <w:r w:rsidR="003C6EAC" w:rsidRPr="007C2A2C">
        <w:rPr>
          <w:rFonts w:ascii="Arial" w:hAnsi="Arial"/>
        </w:rPr>
        <w:t>Análisis</w:t>
      </w:r>
      <w:r w:rsidRPr="007C2A2C">
        <w:rPr>
          <w:rFonts w:ascii="Arial" w:hAnsi="Arial"/>
        </w:rPr>
        <w:t xml:space="preserve"> exploratorio</w:t>
      </w:r>
    </w:p>
    <w:p w:rsidR="002667D2" w:rsidRDefault="002667D2" w:rsidP="002667D2">
      <w:pPr>
        <w:pStyle w:val="Heading1"/>
      </w:pPr>
      <w:bookmarkStart w:id="2" w:name="_Toc56455826"/>
      <w:r>
        <w:t>Documentos Relacionados</w:t>
      </w:r>
      <w:bookmarkEnd w:id="2"/>
    </w:p>
    <w:p w:rsidR="002667D2" w:rsidRDefault="002667D2" w:rsidP="002667D2">
      <w:pPr>
        <w:pStyle w:val="Comentario"/>
        <w:rPr>
          <w:i w:val="0"/>
        </w:rPr>
      </w:pPr>
      <w:r>
        <w:rPr>
          <w:i w:val="0"/>
        </w:rPr>
        <w:t>{{En esta sección se deberá indicar todos los documentos ut</w:t>
      </w:r>
      <w:r w:rsidR="00230653">
        <w:rPr>
          <w:i w:val="0"/>
        </w:rPr>
        <w:t>ilizados para construir</w:t>
      </w:r>
      <w:r w:rsidR="00B674F1">
        <w:rPr>
          <w:i w:val="0"/>
        </w:rPr>
        <w:t xml:space="preserve"> este Informe</w:t>
      </w:r>
      <w:r>
        <w:rPr>
          <w:i w:val="0"/>
        </w:rPr>
        <w:t xml:space="preserve">, y los que son referenciados en alguna parte del mismo. A medida que se generen nuevos documentos que se relacionen con </w:t>
      </w:r>
      <w:r w:rsidR="00230653">
        <w:rPr>
          <w:i w:val="0"/>
        </w:rPr>
        <w:t xml:space="preserve">el presente </w:t>
      </w:r>
      <w:r w:rsidR="00B674F1">
        <w:rPr>
          <w:i w:val="0"/>
        </w:rPr>
        <w:t>Inoforme</w:t>
      </w:r>
      <w:r>
        <w:rPr>
          <w:i w:val="0"/>
        </w:rPr>
        <w:t>, se deberán agregar a la lista que se detalla a continuación.}}</w:t>
      </w:r>
    </w:p>
    <w:p w:rsidR="002667D2" w:rsidRDefault="002667D2" w:rsidP="002667D2">
      <w:pPr>
        <w:rPr>
          <w:rFonts w:ascii="Arial" w:hAnsi="Arial"/>
        </w:rPr>
      </w:pPr>
    </w:p>
    <w:p w:rsidR="002667D2" w:rsidRDefault="002667D2" w:rsidP="002667D2">
      <w:pPr>
        <w:rPr>
          <w:rFonts w:ascii="Arial" w:hAnsi="Arial"/>
        </w:rPr>
      </w:pPr>
    </w:p>
    <w:tbl>
      <w:tblPr>
        <w:tblW w:w="8730" w:type="dxa"/>
        <w:tblInd w:w="16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10"/>
        <w:gridCol w:w="4320"/>
      </w:tblGrid>
      <w:tr w:rsidR="002667D2" w:rsidTr="004E5935">
        <w:trPr>
          <w:trHeight w:val="300"/>
        </w:trPr>
        <w:tc>
          <w:tcPr>
            <w:tcW w:w="4410" w:type="dxa"/>
            <w:tcBorders>
              <w:top w:val="single" w:sz="6" w:space="0" w:color="auto"/>
              <w:left w:val="single" w:sz="6" w:space="0" w:color="auto"/>
              <w:bottom w:val="single" w:sz="6" w:space="0" w:color="auto"/>
              <w:right w:val="single" w:sz="6" w:space="0" w:color="auto"/>
            </w:tcBorders>
            <w:shd w:val="solid" w:color="C0C0C0" w:fill="FFFFFF"/>
          </w:tcPr>
          <w:p w:rsidR="002667D2" w:rsidRDefault="002667D2" w:rsidP="004E5935">
            <w:pPr>
              <w:jc w:val="center"/>
              <w:rPr>
                <w:rFonts w:ascii="Arial Negrita" w:hAnsi="Arial Negrita"/>
                <w:b/>
              </w:rPr>
            </w:pPr>
            <w:r>
              <w:rPr>
                <w:rFonts w:ascii="Arial Negrita" w:hAnsi="Arial Negrita"/>
                <w:b/>
              </w:rPr>
              <w:t>Documento</w:t>
            </w:r>
          </w:p>
        </w:tc>
        <w:tc>
          <w:tcPr>
            <w:tcW w:w="4320" w:type="dxa"/>
            <w:tcBorders>
              <w:top w:val="single" w:sz="6" w:space="0" w:color="auto"/>
              <w:left w:val="single" w:sz="6" w:space="0" w:color="auto"/>
              <w:bottom w:val="single" w:sz="6" w:space="0" w:color="auto"/>
              <w:right w:val="single" w:sz="6" w:space="0" w:color="auto"/>
            </w:tcBorders>
            <w:shd w:val="solid" w:color="C0C0C0" w:fill="FFFFFF"/>
          </w:tcPr>
          <w:p w:rsidR="002667D2" w:rsidRDefault="002667D2" w:rsidP="004E5935">
            <w:pPr>
              <w:jc w:val="center"/>
              <w:rPr>
                <w:rFonts w:ascii="Arial Negrita" w:hAnsi="Arial Negrita"/>
                <w:b/>
              </w:rPr>
            </w:pPr>
            <w:r>
              <w:rPr>
                <w:rFonts w:ascii="Arial Negrita" w:hAnsi="Arial Negrita"/>
                <w:b/>
              </w:rPr>
              <w:t>Ubicación</w:t>
            </w:r>
          </w:p>
        </w:tc>
      </w:tr>
      <w:tr w:rsidR="002667D2" w:rsidTr="004E5935">
        <w:trPr>
          <w:trHeight w:val="300"/>
        </w:trPr>
        <w:tc>
          <w:tcPr>
            <w:tcW w:w="4410" w:type="dxa"/>
            <w:tcBorders>
              <w:top w:val="single" w:sz="6" w:space="0" w:color="auto"/>
            </w:tcBorders>
          </w:tcPr>
          <w:p w:rsidR="002667D2" w:rsidRPr="00DF78FA" w:rsidRDefault="002667D2" w:rsidP="004E5935">
            <w:pPr>
              <w:pStyle w:val="BodyText"/>
              <w:rPr>
                <w:sz w:val="18"/>
              </w:rPr>
            </w:pPr>
          </w:p>
        </w:tc>
        <w:tc>
          <w:tcPr>
            <w:tcW w:w="4320" w:type="dxa"/>
            <w:tcBorders>
              <w:top w:val="single" w:sz="6" w:space="0" w:color="auto"/>
            </w:tcBorders>
          </w:tcPr>
          <w:p w:rsidR="002667D2" w:rsidRDefault="00F049D2" w:rsidP="004E5935">
            <w:r w:rsidRPr="00F049D2">
              <w:t>https://github.com/luzflor/DAtosTP-.git</w:t>
            </w:r>
          </w:p>
        </w:tc>
      </w:tr>
      <w:tr w:rsidR="002667D2" w:rsidTr="004E5935">
        <w:trPr>
          <w:trHeight w:val="300"/>
        </w:trPr>
        <w:tc>
          <w:tcPr>
            <w:tcW w:w="4410" w:type="dxa"/>
          </w:tcPr>
          <w:p w:rsidR="002667D2" w:rsidRPr="00DF78FA" w:rsidRDefault="002667D2" w:rsidP="004E5935">
            <w:pPr>
              <w:pStyle w:val="BodyText"/>
              <w:rPr>
                <w:sz w:val="18"/>
              </w:rPr>
            </w:pPr>
          </w:p>
        </w:tc>
        <w:tc>
          <w:tcPr>
            <w:tcW w:w="4320" w:type="dxa"/>
          </w:tcPr>
          <w:p w:rsidR="002667D2" w:rsidRDefault="002667D2" w:rsidP="004E5935"/>
        </w:tc>
      </w:tr>
      <w:tr w:rsidR="002667D2" w:rsidTr="004E5935">
        <w:trPr>
          <w:trHeight w:val="300"/>
        </w:trPr>
        <w:tc>
          <w:tcPr>
            <w:tcW w:w="4410" w:type="dxa"/>
          </w:tcPr>
          <w:p w:rsidR="002667D2" w:rsidRPr="00222DE9" w:rsidRDefault="002667D2" w:rsidP="004E5935"/>
        </w:tc>
        <w:tc>
          <w:tcPr>
            <w:tcW w:w="4320" w:type="dxa"/>
          </w:tcPr>
          <w:p w:rsidR="002667D2" w:rsidRDefault="002667D2" w:rsidP="004E5935"/>
        </w:tc>
      </w:tr>
    </w:tbl>
    <w:p w:rsidR="002667D2" w:rsidRDefault="002667D2" w:rsidP="002667D2">
      <w:pPr>
        <w:rPr>
          <w:rFonts w:ascii="Arial" w:hAnsi="Arial"/>
        </w:rPr>
      </w:pPr>
    </w:p>
    <w:p w:rsidR="002667D2" w:rsidRDefault="002667D2" w:rsidP="002667D2">
      <w:pPr>
        <w:pStyle w:val="Heading1"/>
      </w:pPr>
      <w:bookmarkStart w:id="3" w:name="_Toc56455827"/>
      <w:r>
        <w:lastRenderedPageBreak/>
        <w:t>Participantes</w:t>
      </w:r>
      <w:bookmarkEnd w:id="3"/>
    </w:p>
    <w:p w:rsidR="002667D2" w:rsidRDefault="002667D2" w:rsidP="002667D2">
      <w:pPr>
        <w:pStyle w:val="Comentario"/>
        <w:spacing w:after="0"/>
        <w:rPr>
          <w:i w:val="0"/>
        </w:rPr>
      </w:pPr>
      <w:r>
        <w:rPr>
          <w:i w:val="0"/>
        </w:rPr>
        <w:t xml:space="preserve">{{En esta sección </w:t>
      </w:r>
      <w:r w:rsidR="00BA1D03">
        <w:rPr>
          <w:i w:val="0"/>
        </w:rPr>
        <w:t>se deberá indicar las personas y sus</w:t>
      </w:r>
      <w:r>
        <w:rPr>
          <w:i w:val="0"/>
        </w:rPr>
        <w:t xml:space="preserve"> roles que part</w:t>
      </w:r>
      <w:r w:rsidR="00BA1D03">
        <w:rPr>
          <w:i w:val="0"/>
        </w:rPr>
        <w:t xml:space="preserve">iciparon en la confección de del </w:t>
      </w:r>
      <w:r>
        <w:rPr>
          <w:i w:val="0"/>
        </w:rPr>
        <w:t>pre</w:t>
      </w:r>
      <w:r w:rsidR="00BA1D03">
        <w:rPr>
          <w:i w:val="0"/>
        </w:rPr>
        <w:t xml:space="preserve">sente </w:t>
      </w:r>
      <w:r w:rsidR="00E65AE9">
        <w:rPr>
          <w:i w:val="0"/>
        </w:rPr>
        <w:t>Informe</w:t>
      </w:r>
      <w:r>
        <w:rPr>
          <w:i w:val="0"/>
        </w:rPr>
        <w:t>.}}</w:t>
      </w:r>
    </w:p>
    <w:p w:rsidR="002667D2" w:rsidRDefault="002667D2" w:rsidP="002667D2">
      <w:pPr>
        <w:rPr>
          <w:rFonts w:ascii="Arial" w:hAnsi="Arial"/>
        </w:rPr>
      </w:pPr>
    </w:p>
    <w:p w:rsidR="002667D2" w:rsidRDefault="002667D2" w:rsidP="002667D2">
      <w:pPr>
        <w:jc w:val="both"/>
        <w:rPr>
          <w:rFonts w:ascii="Arial" w:hAnsi="Arial"/>
        </w:rPr>
      </w:pPr>
      <w:r>
        <w:rPr>
          <w:rFonts w:ascii="Arial" w:hAnsi="Arial"/>
        </w:rPr>
        <w:t>Las siguientes personas han participado en construcción del presente documento:</w:t>
      </w:r>
    </w:p>
    <w:p w:rsidR="002667D2" w:rsidRDefault="002667D2" w:rsidP="002667D2">
      <w:pPr>
        <w:rPr>
          <w:rFonts w:ascii="Arial" w:hAnsi="Arial"/>
        </w:rPr>
      </w:pPr>
    </w:p>
    <w:p w:rsidR="002667D2" w:rsidRDefault="002667D2" w:rsidP="002667D2">
      <w:pPr>
        <w:rPr>
          <w:rFonts w:ascii="Arial Negrita" w:hAnsi="Arial Negrita"/>
        </w:rPr>
      </w:pPr>
    </w:p>
    <w:tbl>
      <w:tblPr>
        <w:tblW w:w="91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3260"/>
        <w:gridCol w:w="5854"/>
      </w:tblGrid>
      <w:tr w:rsidR="002667D2" w:rsidTr="004E5935">
        <w:tc>
          <w:tcPr>
            <w:tcW w:w="3260" w:type="dxa"/>
            <w:tcBorders>
              <w:top w:val="single" w:sz="6" w:space="0" w:color="auto"/>
              <w:left w:val="single" w:sz="6" w:space="0" w:color="auto"/>
              <w:bottom w:val="single" w:sz="6" w:space="0" w:color="auto"/>
              <w:right w:val="single" w:sz="6" w:space="0" w:color="auto"/>
            </w:tcBorders>
            <w:shd w:val="solid" w:color="C0C0C0" w:fill="FFFFFF"/>
          </w:tcPr>
          <w:p w:rsidR="002667D2" w:rsidRDefault="002667D2" w:rsidP="004E5935">
            <w:pPr>
              <w:jc w:val="center"/>
              <w:rPr>
                <w:rFonts w:ascii="Arial Negrita" w:hAnsi="Arial Negrita"/>
                <w:b/>
              </w:rPr>
            </w:pPr>
            <w:r>
              <w:rPr>
                <w:rFonts w:ascii="Arial Negrita" w:hAnsi="Arial Negrita"/>
                <w:b/>
              </w:rPr>
              <w:t>Participantes</w:t>
            </w:r>
          </w:p>
        </w:tc>
        <w:tc>
          <w:tcPr>
            <w:tcW w:w="5854" w:type="dxa"/>
            <w:tcBorders>
              <w:top w:val="single" w:sz="6" w:space="0" w:color="auto"/>
              <w:left w:val="single" w:sz="6" w:space="0" w:color="auto"/>
              <w:bottom w:val="single" w:sz="6" w:space="0" w:color="auto"/>
              <w:right w:val="single" w:sz="6" w:space="0" w:color="auto"/>
            </w:tcBorders>
            <w:shd w:val="solid" w:color="C0C0C0" w:fill="FFFFFF"/>
          </w:tcPr>
          <w:p w:rsidR="002667D2" w:rsidRDefault="00BA1D03" w:rsidP="004E5935">
            <w:pPr>
              <w:jc w:val="center"/>
              <w:rPr>
                <w:rFonts w:ascii="Arial Negrita" w:hAnsi="Arial Negrita"/>
                <w:b/>
              </w:rPr>
            </w:pPr>
            <w:r>
              <w:rPr>
                <w:rFonts w:ascii="Arial Negrita" w:hAnsi="Arial Negrita"/>
                <w:b/>
              </w:rPr>
              <w:t>Rol</w:t>
            </w:r>
          </w:p>
        </w:tc>
      </w:tr>
      <w:tr w:rsidR="002667D2" w:rsidTr="004E5935">
        <w:tc>
          <w:tcPr>
            <w:tcW w:w="3260" w:type="dxa"/>
          </w:tcPr>
          <w:p w:rsidR="002667D2" w:rsidRDefault="00BA1D03" w:rsidP="00BA1D03">
            <w:pPr>
              <w:pStyle w:val="BodyText"/>
              <w:tabs>
                <w:tab w:val="left" w:pos="170"/>
              </w:tabs>
              <w:spacing w:after="0"/>
              <w:rPr>
                <w:rFonts w:ascii="Arial" w:hAnsi="Arial"/>
              </w:rPr>
            </w:pPr>
            <w:r>
              <w:rPr>
                <w:rFonts w:ascii="Arial" w:hAnsi="Arial"/>
              </w:rPr>
              <w:t xml:space="preserve">   Luz Fox</w:t>
            </w:r>
          </w:p>
        </w:tc>
        <w:tc>
          <w:tcPr>
            <w:tcW w:w="5854" w:type="dxa"/>
          </w:tcPr>
          <w:p w:rsidR="002667D2" w:rsidRDefault="00BA1D03" w:rsidP="004E5935">
            <w:pPr>
              <w:pStyle w:val="BodyText"/>
              <w:numPr>
                <w:ilvl w:val="0"/>
                <w:numId w:val="2"/>
              </w:numPr>
              <w:spacing w:after="0"/>
              <w:rPr>
                <w:rFonts w:ascii="Arial" w:hAnsi="Arial"/>
              </w:rPr>
            </w:pPr>
            <w:r>
              <w:rPr>
                <w:rFonts w:ascii="Arial" w:hAnsi="Arial"/>
              </w:rPr>
              <w:t>Creación – Modificación</w:t>
            </w:r>
          </w:p>
        </w:tc>
      </w:tr>
      <w:tr w:rsidR="002667D2" w:rsidTr="004E5935">
        <w:tc>
          <w:tcPr>
            <w:tcW w:w="3260" w:type="dxa"/>
          </w:tcPr>
          <w:p w:rsidR="002667D2" w:rsidRDefault="00B674F1" w:rsidP="004E5935">
            <w:pPr>
              <w:pStyle w:val="BodyText"/>
              <w:tabs>
                <w:tab w:val="left" w:pos="170"/>
              </w:tabs>
              <w:spacing w:after="0"/>
              <w:rPr>
                <w:rFonts w:ascii="Arial" w:hAnsi="Arial"/>
              </w:rPr>
            </w:pPr>
            <w:r>
              <w:rPr>
                <w:rFonts w:ascii="Arial" w:hAnsi="Arial"/>
              </w:rPr>
              <w:t xml:space="preserve">   Romina Velardes</w:t>
            </w:r>
          </w:p>
        </w:tc>
        <w:tc>
          <w:tcPr>
            <w:tcW w:w="5854" w:type="dxa"/>
          </w:tcPr>
          <w:p w:rsidR="002667D2" w:rsidRDefault="00E65AE9" w:rsidP="004E5935">
            <w:pPr>
              <w:pStyle w:val="BodyText"/>
              <w:numPr>
                <w:ilvl w:val="0"/>
                <w:numId w:val="2"/>
              </w:numPr>
              <w:spacing w:after="0"/>
              <w:rPr>
                <w:rFonts w:ascii="Arial" w:hAnsi="Arial"/>
              </w:rPr>
            </w:pPr>
            <w:r>
              <w:rPr>
                <w:rFonts w:ascii="Arial" w:hAnsi="Arial"/>
              </w:rPr>
              <w:t>Creación – Modificación</w:t>
            </w:r>
          </w:p>
        </w:tc>
      </w:tr>
      <w:tr w:rsidR="00266440" w:rsidTr="004E5935">
        <w:tc>
          <w:tcPr>
            <w:tcW w:w="3260" w:type="dxa"/>
          </w:tcPr>
          <w:p w:rsidR="00266440" w:rsidRDefault="00E65AE9" w:rsidP="004E5935">
            <w:pPr>
              <w:pStyle w:val="BodyText"/>
              <w:tabs>
                <w:tab w:val="left" w:pos="170"/>
              </w:tabs>
              <w:spacing w:after="0"/>
              <w:rPr>
                <w:rFonts w:ascii="Arial" w:hAnsi="Arial"/>
              </w:rPr>
            </w:pPr>
            <w:r>
              <w:rPr>
                <w:rFonts w:ascii="Arial" w:hAnsi="Arial"/>
              </w:rPr>
              <w:t xml:space="preserve">   Juan M. Creado</w:t>
            </w:r>
          </w:p>
        </w:tc>
        <w:tc>
          <w:tcPr>
            <w:tcW w:w="5854" w:type="dxa"/>
          </w:tcPr>
          <w:p w:rsidR="00266440" w:rsidRDefault="00E65AE9" w:rsidP="004E5935">
            <w:pPr>
              <w:pStyle w:val="BodyText"/>
              <w:numPr>
                <w:ilvl w:val="0"/>
                <w:numId w:val="2"/>
              </w:numPr>
              <w:spacing w:after="0"/>
              <w:rPr>
                <w:rFonts w:ascii="Arial" w:hAnsi="Arial"/>
              </w:rPr>
            </w:pPr>
            <w:r>
              <w:rPr>
                <w:rFonts w:ascii="Arial" w:hAnsi="Arial"/>
              </w:rPr>
              <w:t>Creación – Modificación</w:t>
            </w:r>
          </w:p>
        </w:tc>
      </w:tr>
    </w:tbl>
    <w:p w:rsidR="002667D2" w:rsidRDefault="002667D2" w:rsidP="002667D2">
      <w:pPr>
        <w:pStyle w:val="Header"/>
        <w:tabs>
          <w:tab w:val="clear" w:pos="4252"/>
          <w:tab w:val="clear" w:pos="8504"/>
        </w:tabs>
        <w:rPr>
          <w:rFonts w:ascii="Arial" w:hAnsi="Arial"/>
        </w:rPr>
      </w:pPr>
    </w:p>
    <w:p w:rsidR="00BA1D03" w:rsidRPr="00BA1D03" w:rsidRDefault="002667D2" w:rsidP="00BA1D03">
      <w:pPr>
        <w:pStyle w:val="Heading1"/>
      </w:pPr>
      <w:r>
        <w:br w:type="page"/>
      </w:r>
      <w:r w:rsidR="007C2A2C">
        <w:lastRenderedPageBreak/>
        <w:t xml:space="preserve"> </w:t>
      </w:r>
      <w:bookmarkStart w:id="4" w:name="_Toc56455828"/>
      <w:r w:rsidR="007C2A2C">
        <w:t>presentación</w:t>
      </w:r>
      <w:r w:rsidR="0021262C">
        <w:t xml:space="preserve"> de problema y Consideraciones generales</w:t>
      </w:r>
      <w:bookmarkEnd w:id="4"/>
    </w:p>
    <w:p w:rsidR="002667D2" w:rsidRDefault="002667D2" w:rsidP="002667D2">
      <w:pPr>
        <w:rPr>
          <w:rFonts w:ascii="Arial" w:hAnsi="Arial"/>
        </w:rPr>
      </w:pPr>
    </w:p>
    <w:p w:rsidR="002667D2" w:rsidRDefault="002667D2" w:rsidP="002667D2">
      <w:pPr>
        <w:pStyle w:val="BodyText2"/>
        <w:jc w:val="both"/>
      </w:pPr>
      <w:bookmarkStart w:id="5" w:name="_Diagrama_de_Clases_de_Diseño"/>
      <w:bookmarkEnd w:id="5"/>
      <w:r>
        <w:t>{{En este punto se deberá dar una definición</w:t>
      </w:r>
      <w:r w:rsidR="005629F1">
        <w:t xml:space="preserve"> de las pautas de</w:t>
      </w:r>
      <w:r w:rsidR="007C2A2C">
        <w:t>l inofrme</w:t>
      </w:r>
    </w:p>
    <w:p w:rsidR="002667D2" w:rsidRDefault="0021262C" w:rsidP="007F0248">
      <w:pPr>
        <w:pStyle w:val="Heading2"/>
      </w:pPr>
      <w:bookmarkStart w:id="6" w:name="_Toc56455829"/>
      <w:r>
        <w:t>El problema a analizar</w:t>
      </w:r>
      <w:bookmarkEnd w:id="6"/>
    </w:p>
    <w:p w:rsidR="0021262C" w:rsidRPr="0021262C" w:rsidRDefault="0021262C" w:rsidP="0021262C">
      <w:pPr>
        <w:pStyle w:val="Heading3"/>
        <w:numPr>
          <w:ilvl w:val="0"/>
          <w:numId w:val="0"/>
        </w:numPr>
        <w:rPr>
          <w:b w:val="0"/>
          <w:sz w:val="20"/>
          <w:lang w:val="es-ES"/>
        </w:rPr>
      </w:pPr>
    </w:p>
    <w:p w:rsidR="0021262C" w:rsidRPr="0021262C" w:rsidRDefault="0021262C" w:rsidP="0021262C">
      <w:pPr>
        <w:pStyle w:val="Header"/>
        <w:rPr>
          <w:rFonts w:ascii="Arial" w:hAnsi="Arial"/>
        </w:rPr>
      </w:pPr>
      <w:r w:rsidRPr="0021262C">
        <w:rPr>
          <w:rFonts w:ascii="Arial" w:hAnsi="Arial"/>
        </w:rPr>
        <w:t xml:space="preserve">Una empresa que vende equipos de refrigeración de </w:t>
      </w:r>
      <w:r>
        <w:rPr>
          <w:rFonts w:ascii="Arial" w:hAnsi="Arial"/>
        </w:rPr>
        <w:t xml:space="preserve"> </w:t>
      </w:r>
      <w:r w:rsidRPr="0021262C">
        <w:rPr>
          <w:rFonts w:ascii="Arial" w:hAnsi="Arial"/>
        </w:rPr>
        <w:t>grandes superficies a otras empresas.</w:t>
      </w:r>
    </w:p>
    <w:p w:rsidR="0021262C" w:rsidRPr="0021262C" w:rsidRDefault="0021262C" w:rsidP="0021262C">
      <w:pPr>
        <w:spacing w:after="320"/>
        <w:rPr>
          <w:rFonts w:ascii="Arial" w:hAnsi="Arial"/>
        </w:rPr>
      </w:pPr>
      <w:r w:rsidRPr="0021262C">
        <w:rPr>
          <w:rFonts w:ascii="Arial" w:hAnsi="Arial"/>
        </w:rPr>
        <w:t>Tiene varias oportunidades de negocio: algunas funcionarán, otras no.El objetivo es predecir la probabilidad de éxito para mejor ubicar el trabajo de los vendedores.</w:t>
      </w:r>
    </w:p>
    <w:p w:rsidR="002667D2" w:rsidRDefault="0021262C" w:rsidP="002667D2">
      <w:pPr>
        <w:pStyle w:val="Heading2"/>
      </w:pPr>
      <w:bookmarkStart w:id="7" w:name="_Toc56455830"/>
      <w:r>
        <w:t>Pautas Generales</w:t>
      </w:r>
      <w:bookmarkEnd w:id="7"/>
      <w:r w:rsidR="003E1BFA">
        <w:t xml:space="preserve"> </w:t>
      </w:r>
    </w:p>
    <w:p w:rsidR="000457C1" w:rsidRDefault="000457C1" w:rsidP="000457C1">
      <w:pPr>
        <w:pStyle w:val="Header"/>
        <w:rPr>
          <w:rFonts w:ascii="Arial" w:hAnsi="Arial"/>
          <w:sz w:val="18"/>
          <w:szCs w:val="18"/>
        </w:rPr>
      </w:pPr>
      <w:r w:rsidRPr="000457C1">
        <w:rPr>
          <w:rFonts w:ascii="Arial" w:hAnsi="Arial"/>
        </w:rPr>
        <w:t>Los datos a analizar se pueden encontrar</w:t>
      </w:r>
      <w:r w:rsidR="001E4C02">
        <w:rPr>
          <w:rFonts w:ascii="Arial" w:hAnsi="Arial"/>
        </w:rPr>
        <w:t xml:space="preserve"> en el archivo </w:t>
      </w:r>
      <w:r w:rsidR="001E4C02" w:rsidRPr="001E4C02">
        <w:rPr>
          <w:rFonts w:ascii="Arial" w:hAnsi="Arial"/>
          <w:b/>
        </w:rPr>
        <w:t>Entrenamieto_ECI_2020.csv</w:t>
      </w:r>
      <w:r w:rsidR="001E4C02">
        <w:rPr>
          <w:rFonts w:ascii="Arial" w:hAnsi="Arial"/>
        </w:rPr>
        <w:t xml:space="preserve"> que se encuentra </w:t>
      </w:r>
      <w:r w:rsidRPr="000457C1">
        <w:rPr>
          <w:rFonts w:ascii="Arial" w:hAnsi="Arial"/>
        </w:rPr>
        <w:t xml:space="preserve">haciendo clic </w:t>
      </w:r>
      <w:r>
        <w:rPr>
          <w:rFonts w:ascii="Arial" w:hAnsi="Arial"/>
        </w:rPr>
        <w:t xml:space="preserve">en </w:t>
      </w:r>
      <w:hyperlink r:id="rId9" w:history="1">
        <w:r w:rsidRPr="001E4C02">
          <w:rPr>
            <w:rStyle w:val="Hyperlink"/>
            <w:sz w:val="18"/>
            <w:szCs w:val="18"/>
          </w:rPr>
          <w:t>https://drive.google.com/file/d/1dOMHOcmTuEUmN6-OwaXzxmwtrSglE4fC/view?usp=sharing</w:t>
        </w:r>
        <w:r w:rsidRPr="001E4C02">
          <w:rPr>
            <w:rStyle w:val="Hyperlink"/>
            <w:rFonts w:ascii="Arial" w:hAnsi="Arial"/>
            <w:sz w:val="18"/>
            <w:szCs w:val="18"/>
          </w:rPr>
          <w:t>í</w:t>
        </w:r>
      </w:hyperlink>
      <w:r w:rsidRPr="001E4C02">
        <w:rPr>
          <w:rFonts w:ascii="Arial" w:hAnsi="Arial"/>
          <w:sz w:val="18"/>
          <w:szCs w:val="18"/>
        </w:rPr>
        <w:t>.</w:t>
      </w:r>
    </w:p>
    <w:p w:rsidR="001E4C02" w:rsidRPr="000457C1" w:rsidRDefault="001E4C02" w:rsidP="000457C1">
      <w:pPr>
        <w:pStyle w:val="Header"/>
        <w:rPr>
          <w:rFonts w:ascii="Arial" w:hAnsi="Arial"/>
        </w:rPr>
      </w:pPr>
    </w:p>
    <w:p w:rsidR="000457C1" w:rsidRDefault="000457C1" w:rsidP="000457C1">
      <w:pPr>
        <w:pStyle w:val="Header"/>
        <w:rPr>
          <w:rFonts w:ascii="Arial" w:hAnsi="Arial"/>
        </w:rPr>
      </w:pPr>
      <w:r w:rsidRPr="000457C1">
        <w:rPr>
          <w:rFonts w:ascii="Arial" w:hAnsi="Arial"/>
        </w:rPr>
        <w:t>La variable de interés es “Stage”, que indica en que estado se encuentra la operación (pueden ser 5: Closed Won, Closed Lost, Negotiation, Proposal, Qualification)</w:t>
      </w:r>
    </w:p>
    <w:p w:rsidR="001E4C02" w:rsidRPr="000457C1" w:rsidRDefault="001E4C02" w:rsidP="000457C1">
      <w:pPr>
        <w:pStyle w:val="Header"/>
        <w:rPr>
          <w:rFonts w:ascii="Arial" w:hAnsi="Arial"/>
        </w:rPr>
      </w:pPr>
    </w:p>
    <w:p w:rsidR="00C019D4" w:rsidRPr="000457C1" w:rsidRDefault="00C019D4" w:rsidP="00C019D4">
      <w:pPr>
        <w:rPr>
          <w:lang w:val="es-AR"/>
        </w:rPr>
      </w:pPr>
    </w:p>
    <w:p w:rsidR="007F0248" w:rsidRDefault="00C80277" w:rsidP="00FC25FA">
      <w:pPr>
        <w:pStyle w:val="Heading3"/>
      </w:pPr>
      <w:bookmarkStart w:id="8" w:name="_Toc56455831"/>
      <w:r>
        <w:t>Referencia de Datos</w:t>
      </w:r>
      <w:bookmarkEnd w:id="8"/>
      <w:r>
        <w:t xml:space="preserve"> </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ID:</w:t>
      </w:r>
      <w:r w:rsidRPr="00C80277">
        <w:rPr>
          <w:rFonts w:ascii="Open Sans" w:hAnsi="Open Sans" w:cs="Open Sans"/>
          <w:color w:val="000000"/>
          <w:sz w:val="16"/>
          <w:szCs w:val="16"/>
          <w:lang w:val="es-AR" w:eastAsia="es-AR"/>
        </w:rPr>
        <w:t xml:space="preserve"> id único del registro (Entero).</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Región:</w:t>
      </w:r>
      <w:r w:rsidRPr="00C80277">
        <w:rPr>
          <w:rFonts w:ascii="Open Sans" w:hAnsi="Open Sans" w:cs="Open Sans"/>
          <w:color w:val="000000"/>
          <w:sz w:val="16"/>
          <w:szCs w:val="16"/>
          <w:lang w:val="es-AR" w:eastAsia="es-AR"/>
        </w:rPr>
        <w:t xml:space="preserve"> región de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 xml:space="preserve">Territory: </w:t>
      </w:r>
      <w:r w:rsidRPr="00C80277">
        <w:rPr>
          <w:rFonts w:ascii="Open Sans" w:hAnsi="Open Sans" w:cs="Open Sans"/>
          <w:color w:val="000000"/>
          <w:sz w:val="16"/>
          <w:szCs w:val="16"/>
          <w:lang w:val="es-AR" w:eastAsia="es-AR"/>
        </w:rPr>
        <w:t>territorio comercial de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Pricing</w:t>
      </w:r>
      <w:r w:rsidRPr="00C80277">
        <w:rPr>
          <w:rFonts w:ascii="Open Sans" w:hAnsi="Open Sans" w:cs="Open Sans"/>
          <w:b/>
          <w:bCs/>
          <w:i/>
          <w:iCs/>
          <w:color w:val="000000"/>
          <w:sz w:val="16"/>
          <w:szCs w:val="16"/>
          <w:lang w:val="es-AR" w:eastAsia="es-AR"/>
        </w:rPr>
        <w:t xml:space="preserve">, </w:t>
      </w:r>
      <w:r w:rsidRPr="00C80277">
        <w:rPr>
          <w:rFonts w:ascii="Open Sans" w:hAnsi="Open Sans" w:cs="Open Sans"/>
          <w:b/>
          <w:bCs/>
          <w:color w:val="000000"/>
          <w:sz w:val="16"/>
          <w:szCs w:val="16"/>
          <w:lang w:val="es-AR" w:eastAsia="es-AR"/>
        </w:rPr>
        <w:t>Delivery_Terms_Quote_Approval:</w:t>
      </w:r>
      <w:r w:rsidRPr="00C80277">
        <w:rPr>
          <w:rFonts w:ascii="Open Sans" w:hAnsi="Open Sans" w:cs="Open Sans"/>
          <w:color w:val="000000"/>
          <w:sz w:val="16"/>
          <w:szCs w:val="16"/>
          <w:lang w:val="es-AR" w:eastAsia="es-AR"/>
        </w:rPr>
        <w:t xml:space="preserve"> variable que denomina si la oportunidad necesita aprobación especial de su precio total y los términos de la entrega (Binaria).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Pricing</w:t>
      </w:r>
      <w:r w:rsidRPr="00C80277">
        <w:rPr>
          <w:rFonts w:ascii="Open Sans" w:hAnsi="Open Sans" w:cs="Open Sans"/>
          <w:b/>
          <w:bCs/>
          <w:i/>
          <w:iCs/>
          <w:color w:val="000000"/>
          <w:sz w:val="16"/>
          <w:szCs w:val="16"/>
          <w:lang w:val="es-AR" w:eastAsia="es-AR"/>
        </w:rPr>
        <w:t xml:space="preserve">, </w:t>
      </w:r>
      <w:r w:rsidRPr="00C80277">
        <w:rPr>
          <w:rFonts w:ascii="Open Sans" w:hAnsi="Open Sans" w:cs="Open Sans"/>
          <w:b/>
          <w:bCs/>
          <w:color w:val="000000"/>
          <w:sz w:val="16"/>
          <w:szCs w:val="16"/>
          <w:lang w:val="es-AR" w:eastAsia="es-AR"/>
        </w:rPr>
        <w:t xml:space="preserve">Delivery_Terms_Approved: </w:t>
      </w:r>
      <w:r w:rsidRPr="00C80277">
        <w:rPr>
          <w:rFonts w:ascii="Open Sans" w:hAnsi="Open Sans" w:cs="Open Sans"/>
          <w:color w:val="000000"/>
          <w:sz w:val="16"/>
          <w:szCs w:val="16"/>
          <w:lang w:val="es-AR" w:eastAsia="es-AR"/>
        </w:rPr>
        <w:t>variable que denomina si la oportunidad obtuvo aprobación especial de su precio total y los términos de la entrega (Binaria).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Bureaucratic_Code_0_Approval:</w:t>
      </w:r>
      <w:r w:rsidRPr="00C80277">
        <w:rPr>
          <w:rFonts w:ascii="Open Sans" w:hAnsi="Open Sans" w:cs="Open Sans"/>
          <w:color w:val="000000"/>
          <w:sz w:val="16"/>
          <w:szCs w:val="16"/>
          <w:lang w:val="es-AR" w:eastAsia="es-AR"/>
        </w:rPr>
        <w:t xml:space="preserve"> variable que denomina si la oportunidad necesita el código burocrático 0 (Binaria).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Bureaucratic_Code_0_Approved:</w:t>
      </w:r>
      <w:r w:rsidRPr="00C80277">
        <w:rPr>
          <w:rFonts w:ascii="Open Sans" w:hAnsi="Open Sans" w:cs="Open Sans"/>
          <w:color w:val="000000"/>
          <w:sz w:val="16"/>
          <w:szCs w:val="16"/>
          <w:lang w:val="es-AR" w:eastAsia="es-AR"/>
        </w:rPr>
        <w:t xml:space="preserve"> variable que denomina si la oportunidad obtuvo el código burocrático 0 (Binaria).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 xml:space="preserve">Submitted_for_Approval: </w:t>
      </w:r>
      <w:r w:rsidRPr="00C80277">
        <w:rPr>
          <w:rFonts w:ascii="Open Sans" w:hAnsi="Open Sans" w:cs="Open Sans"/>
          <w:color w:val="000000"/>
          <w:sz w:val="16"/>
          <w:szCs w:val="16"/>
          <w:lang w:val="es-AR" w:eastAsia="es-AR"/>
        </w:rPr>
        <w:t>variable que denomina si fue entregada la oportunidad para la aprobación (Binaria).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Bureaucratic_Code:</w:t>
      </w:r>
      <w:r w:rsidRPr="00C80277">
        <w:rPr>
          <w:rFonts w:ascii="Open Sans" w:hAnsi="Open Sans" w:cs="Open Sans"/>
          <w:color w:val="000000"/>
          <w:sz w:val="16"/>
          <w:szCs w:val="16"/>
          <w:lang w:val="es-AR" w:eastAsia="es-AR"/>
        </w:rPr>
        <w:t xml:space="preserve"> códigos burocráticos que obtuvo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Account_Created_Date:</w:t>
      </w:r>
      <w:r w:rsidRPr="00C80277">
        <w:rPr>
          <w:rFonts w:ascii="Open Sans" w:hAnsi="Open Sans" w:cs="Open Sans"/>
          <w:color w:val="000000"/>
          <w:sz w:val="16"/>
          <w:szCs w:val="16"/>
          <w:lang w:val="es-AR" w:eastAsia="es-AR"/>
        </w:rPr>
        <w:t xml:space="preserve"> fecha de creación de la cuenta del cliente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i/>
          <w:iCs/>
          <w:color w:val="000000"/>
          <w:sz w:val="16"/>
          <w:szCs w:val="16"/>
          <w:lang w:val="es-AR" w:eastAsia="es-AR"/>
        </w:rPr>
        <w:t>Source</w:t>
      </w:r>
      <w:r w:rsidRPr="00C80277">
        <w:rPr>
          <w:rFonts w:ascii="Open Sans" w:hAnsi="Open Sans" w:cs="Open Sans"/>
          <w:b/>
          <w:bCs/>
          <w:color w:val="000000"/>
          <w:sz w:val="16"/>
          <w:szCs w:val="16"/>
          <w:lang w:val="es-AR" w:eastAsia="es-AR"/>
        </w:rPr>
        <w:t>:</w:t>
      </w:r>
      <w:r w:rsidRPr="00C80277">
        <w:rPr>
          <w:rFonts w:ascii="Open Sans" w:hAnsi="Open Sans" w:cs="Open Sans"/>
          <w:color w:val="000000"/>
          <w:sz w:val="16"/>
          <w:szCs w:val="16"/>
          <w:lang w:val="es-AR" w:eastAsia="es-AR"/>
        </w:rPr>
        <w:t xml:space="preserve"> fuente de creación de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Billing_Country:</w:t>
      </w:r>
      <w:r w:rsidRPr="00C80277">
        <w:rPr>
          <w:rFonts w:ascii="Open Sans" w:hAnsi="Open Sans" w:cs="Open Sans"/>
          <w:color w:val="000000"/>
          <w:sz w:val="16"/>
          <w:szCs w:val="16"/>
          <w:lang w:val="es-AR" w:eastAsia="es-AR"/>
        </w:rPr>
        <w:t xml:space="preserve"> país donde se emite la factura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Account_Name</w:t>
      </w:r>
      <w:r w:rsidRPr="00C80277">
        <w:rPr>
          <w:rFonts w:ascii="Open Sans" w:hAnsi="Open Sans" w:cs="Open Sans"/>
          <w:b/>
          <w:bCs/>
          <w:i/>
          <w:iCs/>
          <w:color w:val="000000"/>
          <w:sz w:val="16"/>
          <w:szCs w:val="16"/>
          <w:lang w:val="es-AR" w:eastAsia="es-AR"/>
        </w:rPr>
        <w:t>:</w:t>
      </w:r>
      <w:r w:rsidRPr="00C80277">
        <w:rPr>
          <w:rFonts w:ascii="Open Sans" w:hAnsi="Open Sans" w:cs="Open Sans"/>
          <w:color w:val="000000"/>
          <w:sz w:val="16"/>
          <w:szCs w:val="16"/>
          <w:lang w:val="es-AR" w:eastAsia="es-AR"/>
        </w:rPr>
        <w:t xml:space="preserve"> nombre de la cuenta del cliente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Opportunity_Name</w:t>
      </w:r>
      <w:r w:rsidRPr="00C80277">
        <w:rPr>
          <w:rFonts w:ascii="Open Sans" w:hAnsi="Open Sans" w:cs="Open Sans"/>
          <w:color w:val="000000"/>
          <w:sz w:val="16"/>
          <w:szCs w:val="16"/>
          <w:lang w:val="es-AR" w:eastAsia="es-AR"/>
        </w:rPr>
        <w:t>: nombre de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Opportunity_ID</w:t>
      </w:r>
      <w:r w:rsidRPr="00C80277">
        <w:rPr>
          <w:rFonts w:ascii="Open Sans" w:hAnsi="Open Sans" w:cs="Open Sans"/>
          <w:color w:val="000000"/>
          <w:sz w:val="16"/>
          <w:szCs w:val="16"/>
          <w:lang w:val="es-AR" w:eastAsia="es-AR"/>
        </w:rPr>
        <w:t>: id de la oportunidad (Entero).</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Sales_Contract_No</w:t>
      </w:r>
      <w:r w:rsidRPr="00C80277">
        <w:rPr>
          <w:rFonts w:ascii="Open Sans" w:hAnsi="Open Sans" w:cs="Open Sans"/>
          <w:color w:val="000000"/>
          <w:sz w:val="16"/>
          <w:szCs w:val="16"/>
          <w:lang w:val="es-AR" w:eastAsia="es-AR"/>
        </w:rPr>
        <w:t>: número de contrato (Entero).</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Account_Owner</w:t>
      </w:r>
      <w:r w:rsidRPr="00C80277">
        <w:rPr>
          <w:rFonts w:ascii="Open Sans" w:hAnsi="Open Sans" w:cs="Open Sans"/>
          <w:color w:val="000000"/>
          <w:sz w:val="16"/>
          <w:szCs w:val="16"/>
          <w:lang w:val="es-AR" w:eastAsia="es-AR"/>
        </w:rPr>
        <w:t>: vendedor del equipo comercial responsable de la cuenta cliente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Opportunity_Owner</w:t>
      </w:r>
      <w:r w:rsidRPr="00C80277">
        <w:rPr>
          <w:rFonts w:ascii="Open Sans" w:hAnsi="Open Sans" w:cs="Open Sans"/>
          <w:color w:val="000000"/>
          <w:sz w:val="16"/>
          <w:szCs w:val="16"/>
          <w:lang w:val="es-AR" w:eastAsia="es-AR"/>
        </w:rPr>
        <w:t>: vendedor del equipo comercial responsable de la oportunidad comercial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Account_Type</w:t>
      </w:r>
      <w:r w:rsidRPr="00C80277">
        <w:rPr>
          <w:rFonts w:ascii="Open Sans" w:hAnsi="Open Sans" w:cs="Open Sans"/>
          <w:color w:val="000000"/>
          <w:sz w:val="16"/>
          <w:szCs w:val="16"/>
          <w:lang w:val="es-AR" w:eastAsia="es-AR"/>
        </w:rPr>
        <w:t>: tipo de cuenta cliente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Opportunity_Type</w:t>
      </w:r>
      <w:r w:rsidRPr="00C80277">
        <w:rPr>
          <w:rFonts w:ascii="Open Sans" w:hAnsi="Open Sans" w:cs="Open Sans"/>
          <w:color w:val="000000"/>
          <w:sz w:val="16"/>
          <w:szCs w:val="16"/>
          <w:lang w:val="es-AR" w:eastAsia="es-AR"/>
        </w:rPr>
        <w:t>: tipo de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Quote_Type</w:t>
      </w:r>
      <w:r w:rsidRPr="00C80277">
        <w:rPr>
          <w:rFonts w:ascii="Open Sans" w:hAnsi="Open Sans" w:cs="Open Sans"/>
          <w:color w:val="000000"/>
          <w:sz w:val="16"/>
          <w:szCs w:val="16"/>
          <w:lang w:val="es-AR" w:eastAsia="es-AR"/>
        </w:rPr>
        <w:t>: tipo de presupuesto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Delivery_Terms</w:t>
      </w:r>
      <w:r w:rsidRPr="00C80277">
        <w:rPr>
          <w:rFonts w:ascii="Open Sans" w:hAnsi="Open Sans" w:cs="Open Sans"/>
          <w:color w:val="000000"/>
          <w:sz w:val="16"/>
          <w:szCs w:val="16"/>
          <w:lang w:val="es-AR" w:eastAsia="es-AR"/>
        </w:rPr>
        <w:t>: términos de entrega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Opportunity_Created_Date</w:t>
      </w:r>
      <w:r w:rsidRPr="00C80277">
        <w:rPr>
          <w:rFonts w:ascii="Open Sans" w:hAnsi="Open Sans" w:cs="Open Sans"/>
          <w:color w:val="000000"/>
          <w:sz w:val="16"/>
          <w:szCs w:val="16"/>
          <w:lang w:val="es-AR" w:eastAsia="es-AR"/>
        </w:rPr>
        <w:t>: fecha de creación de la oportunidad comercial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Brand</w:t>
      </w:r>
      <w:r w:rsidRPr="00C80277">
        <w:rPr>
          <w:rFonts w:ascii="Open Sans" w:hAnsi="Open Sans" w:cs="Open Sans"/>
          <w:color w:val="000000"/>
          <w:sz w:val="16"/>
          <w:szCs w:val="16"/>
          <w:lang w:val="es-AR" w:eastAsia="es-AR"/>
        </w:rPr>
        <w:t>: marca del producto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Product_Type</w:t>
      </w:r>
      <w:r w:rsidRPr="00C80277">
        <w:rPr>
          <w:rFonts w:ascii="Open Sans" w:hAnsi="Open Sans" w:cs="Open Sans"/>
          <w:color w:val="000000"/>
          <w:sz w:val="16"/>
          <w:szCs w:val="16"/>
          <w:lang w:val="es-AR" w:eastAsia="es-AR"/>
        </w:rPr>
        <w:t>: tipo de producto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Size</w:t>
      </w:r>
      <w:r w:rsidRPr="00C80277">
        <w:rPr>
          <w:rFonts w:ascii="Open Sans" w:hAnsi="Open Sans" w:cs="Open Sans"/>
          <w:color w:val="000000"/>
          <w:sz w:val="16"/>
          <w:szCs w:val="16"/>
          <w:lang w:val="es-AR" w:eastAsia="es-AR"/>
        </w:rPr>
        <w:t>: tamaño del producto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Product_Category_B</w:t>
      </w:r>
      <w:r w:rsidRPr="00C80277">
        <w:rPr>
          <w:rFonts w:ascii="Open Sans" w:hAnsi="Open Sans" w:cs="Open Sans"/>
          <w:color w:val="000000"/>
          <w:sz w:val="16"/>
          <w:szCs w:val="16"/>
          <w:lang w:val="es-AR" w:eastAsia="es-AR"/>
        </w:rPr>
        <w:t>: categoría 'B' del producto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Price</w:t>
      </w:r>
      <w:r w:rsidRPr="00C80277">
        <w:rPr>
          <w:rFonts w:ascii="Open Sans" w:hAnsi="Open Sans" w:cs="Open Sans"/>
          <w:color w:val="000000"/>
          <w:sz w:val="16"/>
          <w:szCs w:val="16"/>
          <w:lang w:val="es-AR" w:eastAsia="es-AR"/>
        </w:rPr>
        <w:t>: precio (Decimal).</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Currency</w:t>
      </w:r>
      <w:r w:rsidRPr="00C80277">
        <w:rPr>
          <w:rFonts w:ascii="Open Sans" w:hAnsi="Open Sans" w:cs="Open Sans"/>
          <w:color w:val="000000"/>
          <w:sz w:val="16"/>
          <w:szCs w:val="16"/>
          <w:lang w:val="es-AR" w:eastAsia="es-AR"/>
        </w:rPr>
        <w:t>: moneda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lastRenderedPageBreak/>
        <w:t>Last_Activity</w:t>
      </w:r>
      <w:r w:rsidRPr="00C80277">
        <w:rPr>
          <w:rFonts w:ascii="Open Sans" w:hAnsi="Open Sans" w:cs="Open Sans"/>
          <w:color w:val="000000"/>
          <w:sz w:val="16"/>
          <w:szCs w:val="16"/>
          <w:lang w:val="es-AR" w:eastAsia="es-AR"/>
        </w:rPr>
        <w:t>: fecha de la última actividad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Quote_Expiry_Date</w:t>
      </w:r>
      <w:r w:rsidRPr="00C80277">
        <w:rPr>
          <w:rFonts w:ascii="Open Sans" w:hAnsi="Open Sans" w:cs="Open Sans"/>
          <w:color w:val="000000"/>
          <w:sz w:val="16"/>
          <w:szCs w:val="16"/>
          <w:lang w:val="es-AR" w:eastAsia="es-AR"/>
        </w:rPr>
        <w:t>: fecha de vencimiento del presupuesto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Last_Modified_Date</w:t>
      </w:r>
      <w:r w:rsidRPr="00C80277">
        <w:rPr>
          <w:rFonts w:ascii="Open Sans" w:hAnsi="Open Sans" w:cs="Open Sans"/>
          <w:color w:val="000000"/>
          <w:sz w:val="16"/>
          <w:szCs w:val="16"/>
          <w:lang w:val="es-AR" w:eastAsia="es-AR"/>
        </w:rPr>
        <w:t xml:space="preserve">: fecha de </w:t>
      </w:r>
      <w:r w:rsidR="003C6EAC" w:rsidRPr="00C80277">
        <w:rPr>
          <w:rFonts w:ascii="Open Sans" w:hAnsi="Open Sans" w:cs="Open Sans"/>
          <w:color w:val="000000"/>
          <w:sz w:val="16"/>
          <w:szCs w:val="16"/>
          <w:lang w:val="es-AR" w:eastAsia="es-AR"/>
        </w:rPr>
        <w:t>última</w:t>
      </w:r>
      <w:r w:rsidRPr="00C80277">
        <w:rPr>
          <w:rFonts w:ascii="Open Sans" w:hAnsi="Open Sans" w:cs="Open Sans"/>
          <w:color w:val="000000"/>
          <w:sz w:val="16"/>
          <w:szCs w:val="16"/>
          <w:lang w:val="es-AR" w:eastAsia="es-AR"/>
        </w:rPr>
        <w:t xml:space="preserve"> modificación en la oportunidad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Last_Modified_By</w:t>
      </w:r>
      <w:r w:rsidRPr="00C80277">
        <w:rPr>
          <w:rFonts w:ascii="Open Sans" w:hAnsi="Open Sans" w:cs="Open Sans"/>
          <w:color w:val="000000"/>
          <w:sz w:val="16"/>
          <w:szCs w:val="16"/>
          <w:lang w:val="es-AR" w:eastAsia="es-AR"/>
        </w:rPr>
        <w:t>: usuario responsable de la última modificación en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Product_Family</w:t>
      </w:r>
      <w:r w:rsidRPr="00C80277">
        <w:rPr>
          <w:rFonts w:ascii="Open Sans" w:hAnsi="Open Sans" w:cs="Open Sans"/>
          <w:color w:val="000000"/>
          <w:sz w:val="16"/>
          <w:szCs w:val="16"/>
          <w:lang w:val="es-AR" w:eastAsia="es-AR"/>
        </w:rPr>
        <w:t>: familia de producto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Product_Name</w:t>
      </w:r>
      <w:r w:rsidRPr="00C80277">
        <w:rPr>
          <w:rFonts w:ascii="Open Sans" w:hAnsi="Open Sans" w:cs="Open Sans"/>
          <w:color w:val="000000"/>
          <w:sz w:val="16"/>
          <w:szCs w:val="16"/>
          <w:lang w:val="es-AR" w:eastAsia="es-AR"/>
        </w:rPr>
        <w:t>: nombre del producto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ASP_Currency</w:t>
      </w:r>
      <w:r w:rsidRPr="00C80277">
        <w:rPr>
          <w:rFonts w:ascii="Open Sans" w:hAnsi="Open Sans" w:cs="Open Sans"/>
          <w:color w:val="000000"/>
          <w:sz w:val="16"/>
          <w:szCs w:val="16"/>
          <w:lang w:val="es-AR" w:eastAsia="es-AR"/>
        </w:rPr>
        <w:t>: moneda del precio promedio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ASP</w:t>
      </w:r>
      <w:r w:rsidRPr="00C80277">
        <w:rPr>
          <w:rFonts w:ascii="Open Sans" w:hAnsi="Open Sans" w:cs="Open Sans"/>
          <w:color w:val="000000"/>
          <w:sz w:val="16"/>
          <w:szCs w:val="16"/>
          <w:lang w:val="es-AR" w:eastAsia="es-AR"/>
        </w:rPr>
        <w:t>: (Average Selling Price) precio promedio a la venta (Decimal).</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ASP_(converted)_Currency</w:t>
      </w:r>
      <w:r w:rsidRPr="00C80277">
        <w:rPr>
          <w:rFonts w:ascii="Open Sans" w:hAnsi="Open Sans" w:cs="Open Sans"/>
          <w:color w:val="000000"/>
          <w:sz w:val="16"/>
          <w:szCs w:val="16"/>
          <w:lang w:val="es-AR" w:eastAsia="es-AR"/>
        </w:rPr>
        <w:t>: moneda del precio promedio convertido en la variable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ASP_(converted)</w:t>
      </w:r>
      <w:r w:rsidRPr="00C80277">
        <w:rPr>
          <w:rFonts w:ascii="Open Sans" w:hAnsi="Open Sans" w:cs="Open Sans"/>
          <w:color w:val="000000"/>
          <w:sz w:val="16"/>
          <w:szCs w:val="16"/>
          <w:lang w:val="es-AR" w:eastAsia="es-AR"/>
        </w:rPr>
        <w:t>: precio promedio a la venta convertido a otra moneda (Decimal).</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Planned_Delivery_Start_Date</w:t>
      </w:r>
      <w:r w:rsidRPr="00C80277">
        <w:rPr>
          <w:rFonts w:ascii="Open Sans" w:hAnsi="Open Sans" w:cs="Open Sans"/>
          <w:color w:val="000000"/>
          <w:sz w:val="16"/>
          <w:szCs w:val="16"/>
          <w:lang w:val="es-AR" w:eastAsia="es-AR"/>
        </w:rPr>
        <w:t>: límite inferior del rango previsto para la fecha de entrega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Planned_Delivery_End_Date</w:t>
      </w:r>
      <w:r w:rsidRPr="00C80277">
        <w:rPr>
          <w:rFonts w:ascii="Open Sans" w:hAnsi="Open Sans" w:cs="Open Sans"/>
          <w:color w:val="000000"/>
          <w:sz w:val="16"/>
          <w:szCs w:val="16"/>
          <w:lang w:val="es-AR" w:eastAsia="es-AR"/>
        </w:rPr>
        <w:t>: límite superior del rango previsto para la fecha de entrega (Datetime).</w:t>
      </w:r>
    </w:p>
    <w:p w:rsidR="00C80277" w:rsidRPr="00C80277" w:rsidRDefault="00C80277" w:rsidP="00C80277">
      <w:pPr>
        <w:numPr>
          <w:ilvl w:val="0"/>
          <w:numId w:val="36"/>
        </w:numPr>
        <w:textAlignment w:val="baseline"/>
        <w:rPr>
          <w:rFonts w:ascii="Open Sans" w:hAnsi="Open Sans" w:cs="Open Sans"/>
          <w:color w:val="000000"/>
          <w:sz w:val="16"/>
          <w:szCs w:val="16"/>
          <w:lang w:val="en-US" w:eastAsia="es-AR"/>
        </w:rPr>
      </w:pPr>
      <w:r w:rsidRPr="00C80277">
        <w:rPr>
          <w:rFonts w:ascii="Open Sans" w:hAnsi="Open Sans" w:cs="Open Sans"/>
          <w:b/>
          <w:bCs/>
          <w:color w:val="000000"/>
          <w:sz w:val="16"/>
          <w:szCs w:val="16"/>
          <w:lang w:val="en-US" w:eastAsia="es-AR"/>
        </w:rPr>
        <w:t>Month</w:t>
      </w:r>
      <w:r w:rsidRPr="00C80277">
        <w:rPr>
          <w:rFonts w:ascii="Open Sans" w:hAnsi="Open Sans" w:cs="Open Sans"/>
          <w:color w:val="000000"/>
          <w:sz w:val="16"/>
          <w:szCs w:val="16"/>
          <w:lang w:val="en-US" w:eastAsia="es-AR"/>
        </w:rPr>
        <w:t>: mes-año de Planned_Delivery_Start_Date (Fecha).</w:t>
      </w:r>
    </w:p>
    <w:p w:rsidR="00C80277" w:rsidRPr="00C80277" w:rsidRDefault="00C80277" w:rsidP="00C80277">
      <w:pPr>
        <w:numPr>
          <w:ilvl w:val="0"/>
          <w:numId w:val="36"/>
        </w:numPr>
        <w:textAlignment w:val="baseline"/>
        <w:rPr>
          <w:rFonts w:ascii="Open Sans" w:hAnsi="Open Sans" w:cs="Open Sans"/>
          <w:color w:val="000000"/>
          <w:sz w:val="16"/>
          <w:szCs w:val="16"/>
          <w:lang w:val="en-US" w:eastAsia="es-AR"/>
        </w:rPr>
      </w:pPr>
      <w:r w:rsidRPr="00C80277">
        <w:rPr>
          <w:rFonts w:ascii="Open Sans" w:hAnsi="Open Sans" w:cs="Open Sans"/>
          <w:b/>
          <w:bCs/>
          <w:color w:val="000000"/>
          <w:sz w:val="16"/>
          <w:szCs w:val="16"/>
          <w:lang w:val="en-US" w:eastAsia="es-AR"/>
        </w:rPr>
        <w:t>Delivery_Quarter</w:t>
      </w:r>
      <w:r w:rsidRPr="00C80277">
        <w:rPr>
          <w:rFonts w:ascii="Open Sans" w:hAnsi="Open Sans" w:cs="Open Sans"/>
          <w:color w:val="000000"/>
          <w:sz w:val="16"/>
          <w:szCs w:val="16"/>
          <w:lang w:val="en-US" w:eastAsia="es-AR"/>
        </w:rPr>
        <w:t>: trimestre de Planned_Delivery_Start_Date (Categorica).</w:t>
      </w:r>
    </w:p>
    <w:p w:rsidR="00C80277" w:rsidRPr="00C80277" w:rsidRDefault="00C80277" w:rsidP="00C80277">
      <w:pPr>
        <w:numPr>
          <w:ilvl w:val="0"/>
          <w:numId w:val="36"/>
        </w:numPr>
        <w:textAlignment w:val="baseline"/>
        <w:rPr>
          <w:rFonts w:ascii="Open Sans" w:hAnsi="Open Sans" w:cs="Open Sans"/>
          <w:color w:val="000000"/>
          <w:sz w:val="16"/>
          <w:szCs w:val="16"/>
          <w:lang w:val="en-US" w:eastAsia="es-AR"/>
        </w:rPr>
      </w:pPr>
      <w:r w:rsidRPr="00C80277">
        <w:rPr>
          <w:rFonts w:ascii="Open Sans" w:hAnsi="Open Sans" w:cs="Open Sans"/>
          <w:b/>
          <w:bCs/>
          <w:color w:val="000000"/>
          <w:sz w:val="16"/>
          <w:szCs w:val="16"/>
          <w:lang w:val="en-US" w:eastAsia="es-AR"/>
        </w:rPr>
        <w:t>Delivery_Year</w:t>
      </w:r>
      <w:r w:rsidRPr="00C80277">
        <w:rPr>
          <w:rFonts w:ascii="Open Sans" w:hAnsi="Open Sans" w:cs="Open Sans"/>
          <w:color w:val="000000"/>
          <w:sz w:val="16"/>
          <w:szCs w:val="16"/>
          <w:lang w:val="en-US" w:eastAsia="es-AR"/>
        </w:rPr>
        <w:t>: año de Planned_Delivery_Start_Date (Fecha).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Actual_Delivery_Date</w:t>
      </w:r>
      <w:r w:rsidRPr="00C80277">
        <w:rPr>
          <w:rFonts w:ascii="Open Sans" w:hAnsi="Open Sans" w:cs="Open Sans"/>
          <w:color w:val="000000"/>
          <w:sz w:val="16"/>
          <w:szCs w:val="16"/>
          <w:lang w:val="es-AR" w:eastAsia="es-AR"/>
        </w:rPr>
        <w:t>: fecha real de la entrega (Datetime).</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Total_Power</w:t>
      </w:r>
      <w:r w:rsidRPr="00C80277">
        <w:rPr>
          <w:rFonts w:ascii="Open Sans" w:hAnsi="Open Sans" w:cs="Open Sans"/>
          <w:color w:val="000000"/>
          <w:sz w:val="16"/>
          <w:szCs w:val="16"/>
          <w:lang w:val="es-AR" w:eastAsia="es-AR"/>
        </w:rPr>
        <w:t>: potencia del producto (Entero).</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Total_Amount_Currency</w:t>
      </w:r>
      <w:r w:rsidRPr="00C80277">
        <w:rPr>
          <w:rFonts w:ascii="Open Sans" w:hAnsi="Open Sans" w:cs="Open Sans"/>
          <w:color w:val="000000"/>
          <w:sz w:val="16"/>
          <w:szCs w:val="16"/>
          <w:lang w:val="es-AR" w:eastAsia="es-AR"/>
        </w:rPr>
        <w:t>: moneda del monto total (Decimal).</w:t>
      </w:r>
    </w:p>
    <w:p w:rsidR="00C80277" w:rsidRPr="00C80277" w:rsidRDefault="00C80277" w:rsidP="00C80277">
      <w:pPr>
        <w:numPr>
          <w:ilvl w:val="0"/>
          <w:numId w:val="36"/>
        </w:numPr>
        <w:textAlignment w:val="baseline"/>
        <w:rPr>
          <w:rFonts w:ascii="Open Sans" w:hAnsi="Open Sans" w:cs="Open Sans"/>
          <w:color w:val="000000"/>
          <w:sz w:val="16"/>
          <w:szCs w:val="16"/>
          <w:lang w:val="en-US" w:eastAsia="es-AR"/>
        </w:rPr>
      </w:pPr>
      <w:r w:rsidRPr="00C80277">
        <w:rPr>
          <w:rFonts w:ascii="Open Sans" w:hAnsi="Open Sans" w:cs="Open Sans"/>
          <w:b/>
          <w:bCs/>
          <w:color w:val="000000"/>
          <w:sz w:val="16"/>
          <w:szCs w:val="16"/>
          <w:lang w:val="en-US" w:eastAsia="es-AR"/>
        </w:rPr>
        <w:t>Total_Amount</w:t>
      </w:r>
      <w:r w:rsidRPr="00C80277">
        <w:rPr>
          <w:rFonts w:ascii="Open Sans" w:hAnsi="Open Sans" w:cs="Open Sans"/>
          <w:color w:val="000000"/>
          <w:sz w:val="16"/>
          <w:szCs w:val="16"/>
          <w:lang w:val="en-US" w:eastAsia="es-AR"/>
        </w:rPr>
        <w:t>: monto total (Decimal).</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Total_Taxable_Amount_Currency</w:t>
      </w:r>
      <w:r w:rsidRPr="00C80277">
        <w:rPr>
          <w:rFonts w:ascii="Open Sans" w:hAnsi="Open Sans" w:cs="Open Sans"/>
          <w:color w:val="000000"/>
          <w:sz w:val="16"/>
          <w:szCs w:val="16"/>
          <w:lang w:val="es-AR" w:eastAsia="es-AR"/>
        </w:rPr>
        <w:t>: moneda del monto gravado total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Total_Taxable_Amount</w:t>
      </w:r>
      <w:r w:rsidRPr="00C80277">
        <w:rPr>
          <w:rFonts w:ascii="Open Sans" w:hAnsi="Open Sans" w:cs="Open Sans"/>
          <w:color w:val="000000"/>
          <w:sz w:val="16"/>
          <w:szCs w:val="16"/>
          <w:lang w:val="es-AR" w:eastAsia="es-AR"/>
        </w:rPr>
        <w:t>: monto gravado total (Decimal).</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Stage</w:t>
      </w:r>
      <w:r w:rsidRPr="00C80277">
        <w:rPr>
          <w:rFonts w:ascii="Open Sans" w:hAnsi="Open Sans" w:cs="Open Sans"/>
          <w:color w:val="000000"/>
          <w:sz w:val="16"/>
          <w:szCs w:val="16"/>
          <w:lang w:val="es-AR" w:eastAsia="es-AR"/>
        </w:rPr>
        <w:t>: variable target. Estado de la oportunidad (Categórica).</w:t>
      </w:r>
    </w:p>
    <w:p w:rsidR="00C80277" w:rsidRPr="00C80277" w:rsidRDefault="00C80277" w:rsidP="00C80277">
      <w:pPr>
        <w:numPr>
          <w:ilvl w:val="0"/>
          <w:numId w:val="36"/>
        </w:numPr>
        <w:textAlignment w:val="baseline"/>
        <w:rPr>
          <w:rFonts w:ascii="Open Sans" w:hAnsi="Open Sans" w:cs="Open Sans"/>
          <w:color w:val="000000"/>
          <w:sz w:val="16"/>
          <w:szCs w:val="16"/>
          <w:lang w:val="es-AR" w:eastAsia="es-AR"/>
        </w:rPr>
      </w:pPr>
      <w:r w:rsidRPr="00C80277">
        <w:rPr>
          <w:rFonts w:ascii="Open Sans" w:hAnsi="Open Sans" w:cs="Open Sans"/>
          <w:b/>
          <w:bCs/>
          <w:color w:val="000000"/>
          <w:sz w:val="16"/>
          <w:szCs w:val="16"/>
          <w:lang w:val="es-AR" w:eastAsia="es-AR"/>
        </w:rPr>
        <w:t>Prod_Category_A</w:t>
      </w:r>
      <w:r w:rsidRPr="00C80277">
        <w:rPr>
          <w:rFonts w:ascii="Open Sans" w:hAnsi="Open Sans" w:cs="Open Sans"/>
          <w:color w:val="000000"/>
          <w:sz w:val="16"/>
          <w:szCs w:val="16"/>
          <w:lang w:val="es-AR" w:eastAsia="es-AR"/>
        </w:rPr>
        <w:t>: categoría 'A' del producto (Categórica).</w:t>
      </w:r>
    </w:p>
    <w:p w:rsidR="004453A3" w:rsidRPr="000457C1" w:rsidRDefault="00C80277" w:rsidP="000F15C1">
      <w:pPr>
        <w:numPr>
          <w:ilvl w:val="0"/>
          <w:numId w:val="36"/>
        </w:numPr>
        <w:spacing w:after="240"/>
        <w:textAlignment w:val="baseline"/>
        <w:rPr>
          <w:rFonts w:eastAsia="Cambria"/>
          <w:lang w:val="es-AR"/>
        </w:rPr>
      </w:pPr>
      <w:r w:rsidRPr="00C80277">
        <w:rPr>
          <w:rFonts w:ascii="Open Sans" w:hAnsi="Open Sans" w:cs="Open Sans"/>
          <w:b/>
          <w:bCs/>
          <w:color w:val="000000"/>
          <w:sz w:val="16"/>
          <w:szCs w:val="16"/>
          <w:lang w:val="es-AR" w:eastAsia="es-AR"/>
        </w:rPr>
        <w:t>TRF</w:t>
      </w:r>
      <w:r w:rsidRPr="00C80277">
        <w:rPr>
          <w:rFonts w:ascii="Open Sans" w:hAnsi="Open Sans" w:cs="Open Sans"/>
          <w:color w:val="000000"/>
          <w:sz w:val="16"/>
          <w:szCs w:val="16"/>
          <w:lang w:val="es-AR" w:eastAsia="es-AR"/>
        </w:rPr>
        <w:t>: Toneladas de refrigeración (Entero). Es una unidad de potencia.</w:t>
      </w:r>
    </w:p>
    <w:p w:rsidR="004453A3" w:rsidRDefault="00FC25FA" w:rsidP="00513FC5">
      <w:pPr>
        <w:pStyle w:val="Heading2"/>
      </w:pPr>
      <w:bookmarkStart w:id="9" w:name="_Toc56455832"/>
      <w:r>
        <w:t xml:space="preserve">Lenguajes y </w:t>
      </w:r>
      <w:r w:rsidR="00A3502B">
        <w:t>Librerías</w:t>
      </w:r>
      <w:bookmarkStart w:id="10" w:name="_GoBack"/>
      <w:bookmarkEnd w:id="10"/>
      <w:r>
        <w:t xml:space="preserve"> Utilizados</w:t>
      </w:r>
      <w:bookmarkEnd w:id="9"/>
    </w:p>
    <w:p w:rsidR="00917DCB" w:rsidRDefault="00FC25FA" w:rsidP="00EF1CBF">
      <w:pPr>
        <w:rPr>
          <w:rFonts w:ascii="Arial" w:hAnsi="Arial"/>
        </w:rPr>
      </w:pPr>
      <w:r>
        <w:rPr>
          <w:rFonts w:ascii="Arial" w:hAnsi="Arial"/>
        </w:rPr>
        <w:t>Se ultizó Pytton 3 y Pandas para el Procesamiento de los Datos.</w:t>
      </w:r>
    </w:p>
    <w:p w:rsidR="00FC25FA" w:rsidRDefault="00FC25FA" w:rsidP="00EF1CBF">
      <w:pPr>
        <w:rPr>
          <w:rFonts w:ascii="Arial" w:hAnsi="Arial"/>
        </w:rPr>
      </w:pPr>
      <w:r>
        <w:rPr>
          <w:rFonts w:ascii="Arial" w:hAnsi="Arial"/>
        </w:rPr>
        <w:t>Seaborn y MatPlotLib para realizar las visualizaciones</w:t>
      </w:r>
      <w:r w:rsidR="000457C1">
        <w:rPr>
          <w:rFonts w:ascii="Arial" w:hAnsi="Arial"/>
        </w:rPr>
        <w:t xml:space="preserve"> de dichos datos</w:t>
      </w:r>
    </w:p>
    <w:p w:rsidR="001E4C02" w:rsidRDefault="001E4C02" w:rsidP="00EF1CBF">
      <w:pPr>
        <w:rPr>
          <w:rFonts w:ascii="Arial" w:hAnsi="Arial"/>
        </w:rPr>
      </w:pPr>
    </w:p>
    <w:p w:rsidR="001E4C02" w:rsidRDefault="001E4C02" w:rsidP="00513FC5">
      <w:pPr>
        <w:pStyle w:val="Heading2"/>
      </w:pPr>
      <w:bookmarkStart w:id="11" w:name="_Toc56455833"/>
      <w:r>
        <w:t>Repositorio en GitHub.</w:t>
      </w:r>
      <w:bookmarkEnd w:id="11"/>
    </w:p>
    <w:p w:rsidR="001E4C02" w:rsidRDefault="003C6EAC" w:rsidP="001E4C02">
      <w:pPr>
        <w:rPr>
          <w:rFonts w:ascii="Arial" w:hAnsi="Arial"/>
        </w:rPr>
      </w:pPr>
      <w:r w:rsidRPr="003C6EAC">
        <w:rPr>
          <w:rFonts w:ascii="Arial" w:hAnsi="Arial"/>
        </w:rPr>
        <w:t>Los notebooks con el código generados se pueden encontrar en el siguiente repositorio</w:t>
      </w:r>
    </w:p>
    <w:p w:rsidR="00F049D2" w:rsidRPr="003C6EAC" w:rsidRDefault="00F049D2" w:rsidP="001E4C02">
      <w:pPr>
        <w:rPr>
          <w:rFonts w:ascii="Arial" w:hAnsi="Arial"/>
        </w:rPr>
      </w:pPr>
      <w:r w:rsidRPr="00F049D2">
        <w:rPr>
          <w:rFonts w:ascii="Arial" w:hAnsi="Arial"/>
        </w:rPr>
        <w:t>https://github.com/luzflor/DAtosTP-.git</w:t>
      </w:r>
    </w:p>
    <w:p w:rsidR="001E4C02" w:rsidRPr="003C6EAC" w:rsidRDefault="001E4C02" w:rsidP="00EF1CBF">
      <w:pPr>
        <w:rPr>
          <w:rFonts w:ascii="Arial" w:hAnsi="Arial"/>
        </w:rPr>
      </w:pPr>
    </w:p>
    <w:p w:rsidR="00565794" w:rsidRPr="0045533C" w:rsidRDefault="00BA3CA8" w:rsidP="004E5935">
      <w:pPr>
        <w:pStyle w:val="Heading1"/>
        <w:rPr>
          <w:rFonts w:eastAsia="Cambria"/>
        </w:rPr>
      </w:pPr>
      <w:bookmarkStart w:id="12" w:name="_Toc449950234"/>
      <w:bookmarkStart w:id="13" w:name="_Toc56455834"/>
      <w:r>
        <w:rPr>
          <w:rFonts w:eastAsia="Cambria"/>
          <w:lang w:val="es-ES"/>
        </w:rPr>
        <w:t xml:space="preserve">Análisis inicial al </w:t>
      </w:r>
      <w:r>
        <w:rPr>
          <w:rFonts w:ascii="Arial" w:hAnsi="Arial"/>
        </w:rPr>
        <w:t>cargar la</w:t>
      </w:r>
      <w:r w:rsidRPr="007C2A2C">
        <w:rPr>
          <w:rFonts w:ascii="Arial" w:hAnsi="Arial"/>
        </w:rPr>
        <w:t xml:space="preserve"> información</w:t>
      </w:r>
      <w:r>
        <w:rPr>
          <w:rFonts w:ascii="Arial" w:hAnsi="Arial"/>
        </w:rPr>
        <w:t xml:space="preserve"> del</w:t>
      </w:r>
      <w:r w:rsidRPr="007C2A2C">
        <w:rPr>
          <w:rFonts w:ascii="Arial" w:hAnsi="Arial"/>
        </w:rPr>
        <w:t xml:space="preserve"> DataFrame</w:t>
      </w:r>
      <w:bookmarkEnd w:id="13"/>
      <w:r>
        <w:rPr>
          <w:rFonts w:eastAsia="Cambria"/>
        </w:rPr>
        <w:t xml:space="preserve"> </w:t>
      </w:r>
      <w:bookmarkEnd w:id="12"/>
    </w:p>
    <w:p w:rsidR="00501D74" w:rsidRPr="0045533C" w:rsidRDefault="002667D2" w:rsidP="0045533C">
      <w:pPr>
        <w:pStyle w:val="Comentario"/>
        <w:rPr>
          <w:i w:val="0"/>
          <w:lang w:val="es-ES"/>
        </w:rPr>
      </w:pPr>
      <w:r w:rsidRPr="00BA40F3">
        <w:rPr>
          <w:i w:val="0"/>
          <w:lang w:val="es-ES"/>
        </w:rPr>
        <w:t>{{</w:t>
      </w:r>
      <w:r w:rsidR="00F67121" w:rsidRPr="00BA40F3">
        <w:rPr>
          <w:i w:val="0"/>
          <w:lang w:val="es-ES"/>
        </w:rPr>
        <w:t xml:space="preserve"> En este punto se deberá dar una definición de las pautas de</w:t>
      </w:r>
      <w:r w:rsidR="003C6EAC">
        <w:rPr>
          <w:i w:val="0"/>
          <w:lang w:val="es-ES"/>
        </w:rPr>
        <w:t>l</w:t>
      </w:r>
      <w:r w:rsidR="00642A0B">
        <w:rPr>
          <w:i w:val="0"/>
          <w:lang w:val="es-ES"/>
        </w:rPr>
        <w:t xml:space="preserve"> Iinforme</w:t>
      </w:r>
      <w:r w:rsidRPr="00BA40F3">
        <w:rPr>
          <w:i w:val="0"/>
          <w:lang w:val="es-ES"/>
        </w:rPr>
        <w:t>.}}</w:t>
      </w:r>
    </w:p>
    <w:p w:rsidR="00501D74" w:rsidRDefault="00A1019D" w:rsidP="00501D74">
      <w:pPr>
        <w:pStyle w:val="Heading2"/>
      </w:pPr>
      <w:bookmarkStart w:id="14" w:name="_Toc56455835"/>
      <w:r>
        <w:t>Carga inicial de Datos</w:t>
      </w:r>
      <w:bookmarkEnd w:id="14"/>
    </w:p>
    <w:p w:rsidR="003A75D2" w:rsidRPr="00832324" w:rsidRDefault="00A1019D" w:rsidP="00832324">
      <w:pPr>
        <w:rPr>
          <w:rFonts w:ascii="Arial" w:hAnsi="Arial"/>
        </w:rPr>
      </w:pPr>
      <w:r>
        <w:rPr>
          <w:rFonts w:ascii="Arial" w:hAnsi="Arial"/>
        </w:rPr>
        <w:t>En esta primera etapa se realiza una carga de datos para la comprensión de los datos, se listan los tipos de datos, se identificó</w:t>
      </w:r>
      <w:r w:rsidR="003A75D2">
        <w:rPr>
          <w:rFonts w:ascii="Arial" w:hAnsi="Arial"/>
        </w:rPr>
        <w:t xml:space="preserve"> valores únicos, se identificó los valores nulos, se eligieron al</w:t>
      </w:r>
      <w:r w:rsidR="00832324">
        <w:rPr>
          <w:rFonts w:ascii="Arial" w:hAnsi="Arial"/>
        </w:rPr>
        <w:t>gunas columnas para el análisis</w:t>
      </w:r>
      <w:r w:rsidR="00832324">
        <w:t>.</w:t>
      </w:r>
    </w:p>
    <w:p w:rsidR="00501D74" w:rsidRDefault="00501D74" w:rsidP="00A1019D">
      <w:pPr>
        <w:rPr>
          <w:rFonts w:ascii="Arial" w:hAnsi="Arial"/>
        </w:rPr>
      </w:pPr>
    </w:p>
    <w:p w:rsidR="00A1019D" w:rsidRPr="00A1019D" w:rsidRDefault="00A1019D" w:rsidP="00A1019D">
      <w:pPr>
        <w:pStyle w:val="Heading3"/>
        <w:numPr>
          <w:ilvl w:val="0"/>
          <w:numId w:val="0"/>
        </w:numPr>
        <w:ind w:left="1571" w:hanging="720"/>
        <w:rPr>
          <w:lang w:val="es-ES"/>
        </w:rPr>
      </w:pPr>
    </w:p>
    <w:p w:rsidR="00A618E4" w:rsidRDefault="00832324" w:rsidP="00832324">
      <w:pPr>
        <w:pStyle w:val="Heading2"/>
      </w:pPr>
      <w:bookmarkStart w:id="15" w:name="_Toc56455836"/>
      <w:r>
        <w:t xml:space="preserve">Insights - </w:t>
      </w:r>
      <w:r w:rsidR="003A75D2">
        <w:t>Análisis de la variable objetivo</w:t>
      </w:r>
      <w:r w:rsidR="00456C73">
        <w:t xml:space="preserve"> Stage</w:t>
      </w:r>
      <w:bookmarkEnd w:id="15"/>
    </w:p>
    <w:p w:rsidR="00A74FBA" w:rsidRDefault="00A74FBA" w:rsidP="00A618E4">
      <w:pPr>
        <w:pStyle w:val="Heading3"/>
        <w:numPr>
          <w:ilvl w:val="0"/>
          <w:numId w:val="0"/>
        </w:numPr>
        <w:ind w:left="1571"/>
      </w:pPr>
    </w:p>
    <w:p w:rsidR="00A74FBA" w:rsidRPr="00A74FBA" w:rsidRDefault="00A74FBA" w:rsidP="00A74FBA">
      <w:pPr>
        <w:rPr>
          <w:lang w:val="es-AR"/>
        </w:rPr>
      </w:pPr>
    </w:p>
    <w:p w:rsidR="00A74FBA" w:rsidRPr="00A74FBA" w:rsidRDefault="00A74FBA" w:rsidP="00A74FBA">
      <w:pPr>
        <w:rPr>
          <w:lang w:val="es-AR"/>
        </w:rPr>
      </w:pPr>
    </w:p>
    <w:p w:rsidR="00A74FBA" w:rsidRPr="00A74FBA" w:rsidRDefault="00A74FBA" w:rsidP="00A74FBA">
      <w:pPr>
        <w:rPr>
          <w:lang w:val="es-AR"/>
        </w:rPr>
      </w:pPr>
    </w:p>
    <w:p w:rsidR="00A74FBA" w:rsidRPr="00A74FBA" w:rsidRDefault="00A74FBA" w:rsidP="00A74FBA">
      <w:pPr>
        <w:rPr>
          <w:lang w:val="es-AR"/>
        </w:rPr>
      </w:pPr>
    </w:p>
    <w:p w:rsidR="00A618E4" w:rsidRPr="00A74FBA" w:rsidRDefault="00A618E4" w:rsidP="00A74FBA">
      <w:pPr>
        <w:rPr>
          <w:lang w:val="es-AR"/>
        </w:rPr>
      </w:pPr>
    </w:p>
    <w:p w:rsidR="007F0248" w:rsidRPr="007F0248" w:rsidRDefault="00A618E4" w:rsidP="00A74FBA">
      <w:pPr>
        <w:pStyle w:val="Heading3"/>
        <w:numPr>
          <w:ilvl w:val="0"/>
          <w:numId w:val="0"/>
        </w:numPr>
        <w:ind w:left="1571"/>
        <w:jc w:val="left"/>
      </w:pPr>
      <w:bookmarkStart w:id="16" w:name="_Toc56455837"/>
      <w:r>
        <w:rPr>
          <w:noProof/>
          <w:lang w:eastAsia="es-AR"/>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4971415" cy="251396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1415" cy="2513965"/>
                    </a:xfrm>
                    <a:prstGeom prst="rect">
                      <a:avLst/>
                    </a:prstGeom>
                  </pic:spPr>
                </pic:pic>
              </a:graphicData>
            </a:graphic>
          </wp:anchor>
        </w:drawing>
      </w:r>
      <w:bookmarkEnd w:id="16"/>
    </w:p>
    <w:p w:rsidR="003A75D2" w:rsidRDefault="00381462" w:rsidP="003A75D2">
      <w:pPr>
        <w:rPr>
          <w:rFonts w:ascii="Arial" w:hAnsi="Arial"/>
        </w:rPr>
      </w:pPr>
      <w:r>
        <w:rPr>
          <w:rFonts w:ascii="Arial" w:hAnsi="Arial"/>
        </w:rPr>
        <w:t>Si bien el enunciado del tp menciona que la variable de interés</w:t>
      </w:r>
      <w:r w:rsidR="00456C73">
        <w:rPr>
          <w:rFonts w:ascii="Arial" w:hAnsi="Arial"/>
        </w:rPr>
        <w:t xml:space="preserve"> estado de la oportunidad </w:t>
      </w:r>
      <w:r>
        <w:rPr>
          <w:rFonts w:ascii="Arial" w:hAnsi="Arial"/>
        </w:rPr>
        <w:t xml:space="preserve"> (Stage) presenta 5 valores posibles</w:t>
      </w:r>
      <w:r w:rsidR="00456C73">
        <w:rPr>
          <w:rFonts w:ascii="Arial" w:hAnsi="Arial"/>
        </w:rPr>
        <w:t xml:space="preserve"> </w:t>
      </w:r>
      <w:r w:rsidR="00456C73" w:rsidRPr="000457C1">
        <w:rPr>
          <w:rFonts w:ascii="Arial" w:hAnsi="Arial"/>
        </w:rPr>
        <w:t>Closed Won, Closed Lost, Negotiation, Proposal, Qualification)</w:t>
      </w:r>
      <w:r>
        <w:rPr>
          <w:rFonts w:ascii="Arial" w:hAnsi="Arial"/>
        </w:rPr>
        <w:t xml:space="preserve"> realizando una visualización podemos ver que </w:t>
      </w:r>
      <w:r w:rsidR="00456C73">
        <w:rPr>
          <w:rFonts w:ascii="Arial" w:hAnsi="Arial"/>
        </w:rPr>
        <w:t xml:space="preserve">la mayor cantidad de ocurrencias </w:t>
      </w:r>
    </w:p>
    <w:p w:rsidR="00456C73" w:rsidRDefault="00456C73" w:rsidP="003A75D2">
      <w:r>
        <w:rPr>
          <w:rFonts w:ascii="Arial" w:hAnsi="Arial"/>
        </w:rPr>
        <w:t xml:space="preserve">Presentan los estados. </w:t>
      </w:r>
      <w:r w:rsidRPr="000457C1">
        <w:rPr>
          <w:rFonts w:ascii="Arial" w:hAnsi="Arial"/>
        </w:rPr>
        <w:t>Closed Won, Closed Lost</w:t>
      </w:r>
      <w:r>
        <w:rPr>
          <w:rFonts w:ascii="Arial" w:hAnsi="Arial"/>
        </w:rPr>
        <w:t>. Se descartaran los datos con los otros estados ya que no se relevantes para el análisis por dos motivos están desbalanceados en el set de datos y considerando que el análisis  se centra en si se ganó una oportunidad.</w:t>
      </w:r>
    </w:p>
    <w:p w:rsidR="00501D74" w:rsidRPr="00F95496" w:rsidRDefault="00BA40F3" w:rsidP="00501D74">
      <w:pPr>
        <w:rPr>
          <w:rFonts w:ascii="Arial" w:hAnsi="Arial"/>
        </w:rPr>
      </w:pPr>
      <w:r>
        <w:t>.</w:t>
      </w:r>
      <w:r w:rsidR="00501D74" w:rsidRPr="00F95496">
        <w:rPr>
          <w:rFonts w:ascii="Arial" w:hAnsi="Arial"/>
        </w:rPr>
        <w:t xml:space="preserve"> </w:t>
      </w:r>
    </w:p>
    <w:p w:rsidR="00AD1EF6" w:rsidRPr="007F0248" w:rsidRDefault="00AD1EF6" w:rsidP="007F0248">
      <w:pPr>
        <w:pStyle w:val="Header"/>
        <w:tabs>
          <w:tab w:val="clear" w:pos="4252"/>
          <w:tab w:val="clear" w:pos="8504"/>
        </w:tabs>
        <w:rPr>
          <w:rFonts w:ascii="Arial" w:hAnsi="Arial"/>
        </w:rPr>
      </w:pPr>
    </w:p>
    <w:p w:rsidR="00565794" w:rsidRDefault="000B6F22" w:rsidP="000B6F22">
      <w:pPr>
        <w:pStyle w:val="Heading1"/>
        <w:rPr>
          <w:rFonts w:eastAsia="Cambria"/>
        </w:rPr>
      </w:pPr>
      <w:bookmarkStart w:id="17" w:name="_Toc56455838"/>
      <w:r w:rsidRPr="000B6F22">
        <w:rPr>
          <w:rFonts w:eastAsia="Cambria"/>
        </w:rPr>
        <w:t>Profundizando en el Dominio y Optimizando el DataFrame</w:t>
      </w:r>
      <w:bookmarkEnd w:id="17"/>
    </w:p>
    <w:p w:rsidR="00F67121" w:rsidRDefault="00F67121" w:rsidP="00F67121">
      <w:pPr>
        <w:jc w:val="both"/>
        <w:rPr>
          <w:rFonts w:ascii="Arial" w:hAnsi="Arial"/>
          <w:vanish/>
          <w:color w:val="0000FF"/>
        </w:rPr>
      </w:pPr>
    </w:p>
    <w:p w:rsidR="00F67121" w:rsidRPr="00BF56B1" w:rsidRDefault="00F67121" w:rsidP="00BF56B1">
      <w:pPr>
        <w:pStyle w:val="Comentario"/>
        <w:rPr>
          <w:i w:val="0"/>
          <w:lang w:val="es-ES"/>
        </w:rPr>
      </w:pPr>
      <w:r w:rsidRPr="00BF56B1">
        <w:rPr>
          <w:i w:val="0"/>
          <w:lang w:val="es-ES"/>
        </w:rPr>
        <w:t>{{ En este punto se deberá dar una definición de</w:t>
      </w:r>
      <w:r w:rsidR="00642A0B">
        <w:rPr>
          <w:i w:val="0"/>
          <w:lang w:val="es-ES"/>
        </w:rPr>
        <w:t>l informe</w:t>
      </w:r>
      <w:r w:rsidRPr="00BF56B1">
        <w:rPr>
          <w:i w:val="0"/>
          <w:lang w:val="es-ES"/>
        </w:rPr>
        <w:t>.}}</w:t>
      </w:r>
    </w:p>
    <w:p w:rsidR="00F67121" w:rsidRDefault="00F67121" w:rsidP="00F67121">
      <w:pPr>
        <w:jc w:val="both"/>
        <w:rPr>
          <w:rFonts w:ascii="Arial" w:hAnsi="Arial"/>
          <w:vanish/>
          <w:color w:val="0000FF"/>
        </w:rPr>
      </w:pPr>
    </w:p>
    <w:p w:rsidR="0074669D" w:rsidRPr="00F67121" w:rsidRDefault="0074669D" w:rsidP="0074669D"/>
    <w:p w:rsidR="00565794" w:rsidRDefault="003D6302" w:rsidP="00565794">
      <w:pPr>
        <w:pStyle w:val="Heading2"/>
      </w:pPr>
      <w:bookmarkStart w:id="18" w:name="_Toc56455839"/>
      <w:r>
        <w:rPr>
          <w:rFonts w:eastAsia="Cambria"/>
        </w:rPr>
        <w:t>Análisis</w:t>
      </w:r>
      <w:bookmarkEnd w:id="18"/>
    </w:p>
    <w:p w:rsidR="00F67121" w:rsidRDefault="00F67121" w:rsidP="007F0248">
      <w:pPr>
        <w:pStyle w:val="Header"/>
        <w:tabs>
          <w:tab w:val="clear" w:pos="4252"/>
          <w:tab w:val="clear" w:pos="8504"/>
        </w:tabs>
        <w:rPr>
          <w:rFonts w:ascii="Arial" w:hAnsi="Arial"/>
        </w:rPr>
      </w:pPr>
    </w:p>
    <w:p w:rsidR="003D6302" w:rsidRDefault="003D6302" w:rsidP="003D6302">
      <w:pPr>
        <w:pStyle w:val="Header"/>
        <w:tabs>
          <w:tab w:val="clear" w:pos="4252"/>
          <w:tab w:val="clear" w:pos="8504"/>
        </w:tabs>
        <w:rPr>
          <w:rFonts w:ascii="Arial" w:hAnsi="Arial"/>
        </w:rPr>
      </w:pPr>
      <w:r>
        <w:rPr>
          <w:rFonts w:ascii="Arial" w:hAnsi="Arial"/>
        </w:rPr>
        <w:t>En este se profundiza en el análisis de dataframe. Se analizan variables categóricas,  se convierten datos para la optimización de memoria. Se van pensando relación</w:t>
      </w:r>
      <w:r w:rsidR="004D1B68">
        <w:rPr>
          <w:rFonts w:ascii="Arial" w:hAnsi="Arial"/>
        </w:rPr>
        <w:t>es</w:t>
      </w:r>
      <w:r>
        <w:rPr>
          <w:rFonts w:ascii="Arial" w:hAnsi="Arial"/>
        </w:rPr>
        <w:t xml:space="preserve"> entre feature</w:t>
      </w:r>
      <w:r w:rsidR="004D1B68">
        <w:rPr>
          <w:rFonts w:ascii="Arial" w:hAnsi="Arial"/>
        </w:rPr>
        <w:t>s.</w:t>
      </w:r>
    </w:p>
    <w:p w:rsidR="00565794" w:rsidRDefault="004D1B68" w:rsidP="004D1B68">
      <w:pPr>
        <w:pStyle w:val="Header"/>
        <w:tabs>
          <w:tab w:val="clear" w:pos="4252"/>
          <w:tab w:val="clear" w:pos="8504"/>
          <w:tab w:val="left" w:pos="5955"/>
        </w:tabs>
      </w:pPr>
      <w:r>
        <w:rPr>
          <w:rFonts w:ascii="Arial" w:hAnsi="Arial"/>
        </w:rPr>
        <w:t>Problemas con variables numéricas</w:t>
      </w:r>
    </w:p>
    <w:p w:rsidR="00565794" w:rsidRDefault="000B6F22" w:rsidP="00565794">
      <w:pPr>
        <w:pStyle w:val="Heading2"/>
      </w:pPr>
      <w:bookmarkStart w:id="19" w:name="_Toc56455840"/>
      <w:r>
        <w:rPr>
          <w:rFonts w:eastAsia="Cambria"/>
        </w:rPr>
        <w:t>Insigths</w:t>
      </w:r>
      <w:r w:rsidR="00565794">
        <w:rPr>
          <w:rFonts w:eastAsia="Cambria"/>
        </w:rPr>
        <w:t>.</w:t>
      </w:r>
      <w:bookmarkEnd w:id="19"/>
    </w:p>
    <w:p w:rsidR="00F67121" w:rsidRDefault="00F67121" w:rsidP="007F0248">
      <w:pPr>
        <w:pStyle w:val="Header"/>
        <w:tabs>
          <w:tab w:val="clear" w:pos="4252"/>
          <w:tab w:val="clear" w:pos="8504"/>
        </w:tabs>
        <w:rPr>
          <w:rFonts w:ascii="Arial" w:hAnsi="Arial"/>
        </w:rPr>
      </w:pPr>
    </w:p>
    <w:p w:rsidR="00565794" w:rsidRDefault="000F15C1" w:rsidP="007F0248">
      <w:pPr>
        <w:pStyle w:val="Header"/>
        <w:tabs>
          <w:tab w:val="clear" w:pos="4252"/>
          <w:tab w:val="clear" w:pos="8504"/>
        </w:tabs>
        <w:rPr>
          <w:rFonts w:ascii="Arial" w:hAnsi="Arial"/>
        </w:rPr>
      </w:pPr>
      <w:r>
        <w:rPr>
          <w:rFonts w:ascii="Arial" w:hAnsi="Arial"/>
        </w:rPr>
        <w:t>Apartar del análisi</w:t>
      </w:r>
      <w:r w:rsidR="00377E3D">
        <w:rPr>
          <w:rFonts w:ascii="Arial" w:hAnsi="Arial"/>
        </w:rPr>
        <w:t>s de los datos de set en genera;</w:t>
      </w:r>
      <w:r>
        <w:rPr>
          <w:rFonts w:ascii="Arial" w:hAnsi="Arial"/>
        </w:rPr>
        <w:t xml:space="preserve"> y del análisis de cómo se estructura  una oportunidad de negocio se decide hacer un análisis a nivel macro por oportunidad de negocio</w:t>
      </w:r>
      <w:r w:rsidR="00015781">
        <w:rPr>
          <w:rFonts w:ascii="Arial" w:hAnsi="Arial"/>
        </w:rPr>
        <w:t xml:space="preserve"> </w:t>
      </w:r>
      <w:r>
        <w:rPr>
          <w:rFonts w:ascii="Arial" w:hAnsi="Arial"/>
        </w:rPr>
        <w:t>( no por el detalle de esta) en función de la variable objetivo.</w:t>
      </w:r>
    </w:p>
    <w:p w:rsidR="000F15C1" w:rsidRDefault="000F15C1" w:rsidP="007F0248">
      <w:pPr>
        <w:pStyle w:val="Header"/>
        <w:tabs>
          <w:tab w:val="clear" w:pos="4252"/>
          <w:tab w:val="clear" w:pos="8504"/>
        </w:tabs>
        <w:rPr>
          <w:rFonts w:ascii="Arial" w:hAnsi="Arial"/>
        </w:rPr>
      </w:pPr>
      <w:r>
        <w:rPr>
          <w:rFonts w:ascii="Arial" w:hAnsi="Arial"/>
        </w:rPr>
        <w:t>Una oportunidad de negocio está compuesta por varias filas que corresponden a los ítem</w:t>
      </w:r>
      <w:r w:rsidR="00015781">
        <w:rPr>
          <w:rFonts w:ascii="Arial" w:hAnsi="Arial"/>
        </w:rPr>
        <w:t>s</w:t>
      </w:r>
      <w:r>
        <w:rPr>
          <w:rFonts w:ascii="Arial" w:hAnsi="Arial"/>
        </w:rPr>
        <w:t xml:space="preserve"> vendidos. Estos se repiten en función de la fecha estimada de entrega de inicio y fin.</w:t>
      </w:r>
    </w:p>
    <w:p w:rsidR="000F15C1" w:rsidRDefault="000F15C1" w:rsidP="007F0248">
      <w:pPr>
        <w:pStyle w:val="Header"/>
        <w:tabs>
          <w:tab w:val="clear" w:pos="4252"/>
          <w:tab w:val="clear" w:pos="8504"/>
        </w:tabs>
        <w:rPr>
          <w:rFonts w:ascii="Arial" w:hAnsi="Arial"/>
        </w:rPr>
      </w:pPr>
      <w:r>
        <w:rPr>
          <w:rFonts w:ascii="Arial" w:hAnsi="Arial"/>
        </w:rPr>
        <w:t xml:space="preserve">El monto total gravado es por oportunidad de negocio y </w:t>
      </w:r>
      <w:r w:rsidR="00C217D8">
        <w:rPr>
          <w:rFonts w:ascii="Arial" w:hAnsi="Arial"/>
        </w:rPr>
        <w:t>es la suma del monto total de la oportunidad.</w:t>
      </w:r>
    </w:p>
    <w:p w:rsidR="00C217D8" w:rsidRDefault="00C217D8" w:rsidP="007F0248">
      <w:pPr>
        <w:pStyle w:val="Header"/>
        <w:tabs>
          <w:tab w:val="clear" w:pos="4252"/>
          <w:tab w:val="clear" w:pos="8504"/>
        </w:tabs>
        <w:rPr>
          <w:rFonts w:ascii="Arial" w:hAnsi="Arial"/>
        </w:rPr>
      </w:pPr>
      <w:r>
        <w:rPr>
          <w:rFonts w:ascii="Arial" w:hAnsi="Arial"/>
        </w:rPr>
        <w:t>Se procede a mostrar la cantidad de oportunidades de negocio por stage(variable de interés)</w:t>
      </w:r>
    </w:p>
    <w:p w:rsidR="001C2BE6" w:rsidRDefault="001C2BE6" w:rsidP="007F0248">
      <w:pPr>
        <w:pStyle w:val="Header"/>
        <w:tabs>
          <w:tab w:val="clear" w:pos="4252"/>
          <w:tab w:val="clear" w:pos="8504"/>
        </w:tabs>
        <w:rPr>
          <w:rFonts w:ascii="Arial" w:hAnsi="Arial"/>
        </w:rPr>
      </w:pPr>
      <w:r>
        <w:rPr>
          <w:rFonts w:ascii="Arial" w:hAnsi="Arial"/>
        </w:rPr>
        <w:t xml:space="preserve">Vamos </w:t>
      </w:r>
      <w:r w:rsidR="00377E3D">
        <w:rPr>
          <w:rFonts w:ascii="Arial" w:hAnsi="Arial"/>
        </w:rPr>
        <w:t xml:space="preserve">a Observas en el siguiente grafico como </w:t>
      </w:r>
      <w:r>
        <w:rPr>
          <w:rFonts w:ascii="Arial" w:hAnsi="Arial"/>
        </w:rPr>
        <w:t>cambio la cantidad de oportunidades cuando se quitan el detalle de los ítems.</w:t>
      </w:r>
    </w:p>
    <w:p w:rsidR="00377E3D" w:rsidRDefault="00377E3D" w:rsidP="007F0248">
      <w:pPr>
        <w:pStyle w:val="Header"/>
        <w:tabs>
          <w:tab w:val="clear" w:pos="4252"/>
          <w:tab w:val="clear" w:pos="8504"/>
        </w:tabs>
        <w:rPr>
          <w:rFonts w:ascii="Arial" w:hAnsi="Arial"/>
        </w:rPr>
      </w:pPr>
    </w:p>
    <w:p w:rsidR="00377E3D" w:rsidRDefault="00377E3D" w:rsidP="007F0248">
      <w:pPr>
        <w:pStyle w:val="Header"/>
        <w:tabs>
          <w:tab w:val="clear" w:pos="4252"/>
          <w:tab w:val="clear" w:pos="8504"/>
        </w:tabs>
        <w:rPr>
          <w:rFonts w:ascii="Arial" w:hAnsi="Arial"/>
        </w:rPr>
      </w:pPr>
      <w:r>
        <w:rPr>
          <w:noProof/>
          <w:lang w:val="es-AR" w:eastAsia="es-AR"/>
        </w:rPr>
        <w:lastRenderedPageBreak/>
        <w:drawing>
          <wp:inline distT="0" distB="0" distL="0" distR="0" wp14:anchorId="7C603B73" wp14:editId="7D0DBCC3">
            <wp:extent cx="4190476" cy="25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2542857"/>
                    </a:xfrm>
                    <a:prstGeom prst="rect">
                      <a:avLst/>
                    </a:prstGeom>
                  </pic:spPr>
                </pic:pic>
              </a:graphicData>
            </a:graphic>
          </wp:inline>
        </w:drawing>
      </w:r>
    </w:p>
    <w:p w:rsidR="00664678" w:rsidRDefault="00664678" w:rsidP="007F0248">
      <w:pPr>
        <w:pStyle w:val="Header"/>
        <w:tabs>
          <w:tab w:val="clear" w:pos="4252"/>
          <w:tab w:val="clear" w:pos="8504"/>
        </w:tabs>
        <w:rPr>
          <w:rFonts w:ascii="Arial" w:hAnsi="Arial"/>
        </w:rPr>
      </w:pPr>
    </w:p>
    <w:p w:rsidR="00664678" w:rsidRDefault="00664678" w:rsidP="007F0248">
      <w:pPr>
        <w:pStyle w:val="Header"/>
        <w:tabs>
          <w:tab w:val="clear" w:pos="4252"/>
          <w:tab w:val="clear" w:pos="8504"/>
        </w:tabs>
        <w:rPr>
          <w:rFonts w:ascii="Arial" w:hAnsi="Arial"/>
        </w:rPr>
      </w:pPr>
    </w:p>
    <w:p w:rsidR="00C217D8" w:rsidRPr="007F0248" w:rsidRDefault="00C217D8" w:rsidP="007F0248">
      <w:pPr>
        <w:pStyle w:val="Header"/>
        <w:tabs>
          <w:tab w:val="clear" w:pos="4252"/>
          <w:tab w:val="clear" w:pos="8504"/>
        </w:tabs>
        <w:rPr>
          <w:rFonts w:ascii="Arial" w:hAnsi="Arial"/>
        </w:rPr>
      </w:pPr>
    </w:p>
    <w:p w:rsidR="00565794" w:rsidRDefault="00565794" w:rsidP="00565794"/>
    <w:p w:rsidR="00642A0B" w:rsidRDefault="00642A0B" w:rsidP="00642A0B">
      <w:pPr>
        <w:pStyle w:val="Heading1"/>
        <w:rPr>
          <w:rFonts w:eastAsia="Cambria"/>
        </w:rPr>
      </w:pPr>
      <w:bookmarkStart w:id="20" w:name="_Toc56455841"/>
      <w:r>
        <w:rPr>
          <w:rFonts w:eastAsia="Cambria"/>
        </w:rPr>
        <w:t>Visualizaciones Exploratorias</w:t>
      </w:r>
      <w:bookmarkEnd w:id="20"/>
    </w:p>
    <w:p w:rsidR="00642A0B" w:rsidRDefault="00642A0B" w:rsidP="00642A0B">
      <w:pPr>
        <w:jc w:val="both"/>
        <w:rPr>
          <w:rFonts w:ascii="Arial" w:hAnsi="Arial"/>
          <w:vanish/>
          <w:color w:val="0000FF"/>
        </w:rPr>
      </w:pPr>
    </w:p>
    <w:p w:rsidR="00642A0B" w:rsidRPr="00BF56B1" w:rsidRDefault="00642A0B" w:rsidP="00642A0B">
      <w:pPr>
        <w:pStyle w:val="Comentario"/>
        <w:rPr>
          <w:i w:val="0"/>
          <w:lang w:val="es-ES"/>
        </w:rPr>
      </w:pPr>
      <w:r w:rsidRPr="00BF56B1">
        <w:rPr>
          <w:i w:val="0"/>
          <w:lang w:val="es-ES"/>
        </w:rPr>
        <w:t>{{ En este punto se deberá dar una definición</w:t>
      </w:r>
      <w:r>
        <w:rPr>
          <w:i w:val="0"/>
          <w:lang w:val="es-ES"/>
        </w:rPr>
        <w:t xml:space="preserve"> del informe</w:t>
      </w:r>
      <w:r w:rsidRPr="00BF56B1">
        <w:rPr>
          <w:i w:val="0"/>
          <w:lang w:val="es-ES"/>
        </w:rPr>
        <w:t>.}}</w:t>
      </w:r>
    </w:p>
    <w:p w:rsidR="00642A0B" w:rsidRDefault="00642A0B" w:rsidP="00642A0B">
      <w:pPr>
        <w:jc w:val="both"/>
        <w:rPr>
          <w:rFonts w:ascii="Arial" w:hAnsi="Arial"/>
          <w:vanish/>
          <w:color w:val="0000FF"/>
        </w:rPr>
      </w:pPr>
    </w:p>
    <w:p w:rsidR="00642A0B" w:rsidRPr="00F67121" w:rsidRDefault="00642A0B" w:rsidP="00642A0B"/>
    <w:p w:rsidR="00642A0B" w:rsidRPr="00197BB2" w:rsidRDefault="00664678" w:rsidP="00642A0B">
      <w:pPr>
        <w:pStyle w:val="Heading2"/>
      </w:pPr>
      <w:bookmarkStart w:id="21" w:name="_Toc56455842"/>
      <w:r>
        <w:rPr>
          <w:rFonts w:eastAsia="Cambria"/>
        </w:rPr>
        <w:t>Análisis</w:t>
      </w:r>
      <w:bookmarkEnd w:id="21"/>
    </w:p>
    <w:p w:rsidR="00642A0B" w:rsidRPr="007F0248" w:rsidRDefault="00463D8C" w:rsidP="00642A0B">
      <w:pPr>
        <w:pStyle w:val="Header"/>
        <w:tabs>
          <w:tab w:val="clear" w:pos="4252"/>
          <w:tab w:val="clear" w:pos="8504"/>
        </w:tabs>
        <w:rPr>
          <w:rFonts w:ascii="Arial" w:hAnsi="Arial"/>
        </w:rPr>
      </w:pPr>
      <w:r>
        <w:rPr>
          <w:rFonts w:ascii="Arial" w:hAnsi="Arial"/>
        </w:rPr>
        <w:t>En esta etapa de nuestro análisis se van buscando relaciones entre las diferentes variables y visualizar mediante gráficos estas relaciones para continuar el camino de comprensión de los datos.</w:t>
      </w:r>
    </w:p>
    <w:p w:rsidR="00642A0B" w:rsidRDefault="00642A0B" w:rsidP="00642A0B">
      <w:pPr>
        <w:spacing w:line="360" w:lineRule="auto"/>
        <w:jc w:val="both"/>
      </w:pPr>
    </w:p>
    <w:p w:rsidR="00642A0B" w:rsidRDefault="00642A0B" w:rsidP="00642A0B">
      <w:pPr>
        <w:pStyle w:val="Heading2"/>
      </w:pPr>
      <w:bookmarkStart w:id="22" w:name="_Toc56455843"/>
      <w:r>
        <w:rPr>
          <w:rFonts w:eastAsia="Cambria"/>
        </w:rPr>
        <w:t>Insigths.</w:t>
      </w:r>
      <w:bookmarkEnd w:id="22"/>
    </w:p>
    <w:p w:rsidR="003D6302" w:rsidRDefault="00664678" w:rsidP="00642A0B">
      <w:pPr>
        <w:pStyle w:val="Header"/>
        <w:tabs>
          <w:tab w:val="clear" w:pos="4252"/>
          <w:tab w:val="clear" w:pos="8504"/>
        </w:tabs>
        <w:rPr>
          <w:rFonts w:ascii="Arial" w:hAnsi="Arial"/>
        </w:rPr>
      </w:pPr>
      <w:r>
        <w:rPr>
          <w:rFonts w:ascii="Arial" w:hAnsi="Arial"/>
        </w:rPr>
        <w:t xml:space="preserve">Finalmente, agregado una tercera dimensión al análisis: la región. </w:t>
      </w:r>
      <w:r w:rsidR="00377E3D">
        <w:rPr>
          <w:rFonts w:ascii="Arial" w:hAnsi="Arial"/>
        </w:rPr>
        <w:t xml:space="preserve">Analizamos los porcentajes de </w:t>
      </w:r>
      <w:r w:rsidR="00197BB2">
        <w:rPr>
          <w:rFonts w:ascii="Arial" w:hAnsi="Arial"/>
        </w:rPr>
        <w:t xml:space="preserve">oportunidades de </w:t>
      </w:r>
      <w:r w:rsidR="00377E3D">
        <w:rPr>
          <w:rFonts w:ascii="Arial" w:hAnsi="Arial"/>
        </w:rPr>
        <w:t>negocio por región.</w:t>
      </w:r>
      <w:r w:rsidR="00197BB2">
        <w:rPr>
          <w:rFonts w:ascii="Arial" w:hAnsi="Arial"/>
        </w:rPr>
        <w:t xml:space="preserve"> En este punto podemos empezar a generar insights interesantes sobre el problema de negocio que se plantea que es como ayudar a los vendedores a generar oportunidades de negocio</w:t>
      </w:r>
      <w:r w:rsidR="003E44F9">
        <w:rPr>
          <w:rFonts w:ascii="Arial" w:hAnsi="Arial"/>
        </w:rPr>
        <w:t xml:space="preserve">s, en ese sentido identificamos las regiones con sus fortalezas y desafíos(si bien no es el principal objetivo en esta etapa de proceso sino la exploración de datos), </w:t>
      </w:r>
    </w:p>
    <w:p w:rsidR="00CF40C0" w:rsidRDefault="00CF40C0" w:rsidP="00642A0B">
      <w:pPr>
        <w:pStyle w:val="Header"/>
        <w:tabs>
          <w:tab w:val="clear" w:pos="4252"/>
          <w:tab w:val="clear" w:pos="8504"/>
        </w:tabs>
        <w:rPr>
          <w:rFonts w:ascii="Arial" w:hAnsi="Arial"/>
        </w:rPr>
      </w:pPr>
    </w:p>
    <w:p w:rsidR="004D1B68" w:rsidRPr="00CF40C0" w:rsidRDefault="00CF40C0" w:rsidP="00832324">
      <w:pPr>
        <w:pStyle w:val="Heading1"/>
      </w:pPr>
      <w:bookmarkStart w:id="23" w:name="_Toc56455844"/>
      <w:r>
        <w:lastRenderedPageBreak/>
        <w:t>Gráfico de Oportunidades Ganadas y Perdidas por Región</w:t>
      </w:r>
      <w:bookmarkEnd w:id="23"/>
    </w:p>
    <w:p w:rsidR="004D1B68" w:rsidRDefault="004D1B68" w:rsidP="00642A0B">
      <w:pPr>
        <w:pStyle w:val="Header"/>
        <w:tabs>
          <w:tab w:val="clear" w:pos="4252"/>
          <w:tab w:val="clear" w:pos="8504"/>
        </w:tabs>
        <w:rPr>
          <w:rFonts w:ascii="Arial" w:hAnsi="Arial"/>
        </w:rPr>
      </w:pPr>
      <w:r>
        <w:rPr>
          <w:noProof/>
          <w:lang w:val="es-AR" w:eastAsia="es-AR"/>
        </w:rPr>
        <w:drawing>
          <wp:inline distT="0" distB="0" distL="0" distR="0" wp14:anchorId="68BF34F7" wp14:editId="04FFBF41">
            <wp:extent cx="5400040" cy="2623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23820"/>
                    </a:xfrm>
                    <a:prstGeom prst="rect">
                      <a:avLst/>
                    </a:prstGeom>
                  </pic:spPr>
                </pic:pic>
              </a:graphicData>
            </a:graphic>
          </wp:inline>
        </w:drawing>
      </w:r>
    </w:p>
    <w:p w:rsidR="00FD0000" w:rsidRPr="00EE251D" w:rsidRDefault="00CF40C0" w:rsidP="00832324">
      <w:pPr>
        <w:pStyle w:val="Heading2"/>
      </w:pPr>
      <w:bookmarkStart w:id="24" w:name="_Toc56455845"/>
      <w:r w:rsidRPr="00EE251D">
        <w:t xml:space="preserve">Gráfico de </w:t>
      </w:r>
      <w:r w:rsidR="00FD0000" w:rsidRPr="00EE251D">
        <w:t xml:space="preserve">Porcentaje de </w:t>
      </w:r>
      <w:r w:rsidRPr="00EE251D">
        <w:t>Oportunidades Ganadas y Perdidas por Región</w:t>
      </w:r>
      <w:bookmarkEnd w:id="24"/>
    </w:p>
    <w:p w:rsidR="00FD0000" w:rsidRDefault="00FD0000" w:rsidP="00FD0000">
      <w:pPr>
        <w:rPr>
          <w:lang w:val="es-AR"/>
        </w:rPr>
      </w:pPr>
    </w:p>
    <w:p w:rsidR="003D6302" w:rsidRPr="005022ED" w:rsidRDefault="005022ED" w:rsidP="00642A0B">
      <w:pPr>
        <w:pStyle w:val="Header"/>
        <w:tabs>
          <w:tab w:val="clear" w:pos="4252"/>
          <w:tab w:val="clear" w:pos="8504"/>
        </w:tabs>
        <w:rPr>
          <w:rFonts w:ascii="Arial" w:hAnsi="Arial"/>
          <w:lang w:val="en-US"/>
        </w:rPr>
      </w:pPr>
      <w:r>
        <w:rPr>
          <w:noProof/>
          <w:lang w:val="es-AR" w:eastAsia="es-AR"/>
        </w:rPr>
        <w:drawing>
          <wp:inline distT="0" distB="0" distL="0" distR="0" wp14:anchorId="3CAF18CC" wp14:editId="398EB82D">
            <wp:extent cx="5400040" cy="196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67230"/>
                    </a:xfrm>
                    <a:prstGeom prst="rect">
                      <a:avLst/>
                    </a:prstGeom>
                  </pic:spPr>
                </pic:pic>
              </a:graphicData>
            </a:graphic>
          </wp:inline>
        </w:drawing>
      </w:r>
    </w:p>
    <w:p w:rsidR="00642A0B" w:rsidRPr="005022ED" w:rsidRDefault="00642A0B" w:rsidP="00664678">
      <w:pPr>
        <w:pStyle w:val="Header"/>
        <w:tabs>
          <w:tab w:val="clear" w:pos="4252"/>
          <w:tab w:val="clear" w:pos="8504"/>
          <w:tab w:val="left" w:pos="1050"/>
        </w:tabs>
        <w:rPr>
          <w:rFonts w:ascii="Arial" w:hAnsi="Arial"/>
          <w:lang w:val="en-US"/>
        </w:rPr>
      </w:pPr>
    </w:p>
    <w:p w:rsidR="00642A0B" w:rsidRPr="000A1D7B" w:rsidRDefault="000A1D7B" w:rsidP="000A1D7B">
      <w:pPr>
        <w:pStyle w:val="Heading1"/>
        <w:rPr>
          <w:rFonts w:eastAsia="Cambria"/>
        </w:rPr>
      </w:pPr>
      <w:bookmarkStart w:id="25" w:name="_Toc56455846"/>
      <w:r>
        <w:rPr>
          <w:rFonts w:eastAsia="Cambria"/>
        </w:rPr>
        <w:t>conclusiones y pasos a seguir</w:t>
      </w:r>
      <w:bookmarkEnd w:id="25"/>
    </w:p>
    <w:p w:rsidR="00642A0B" w:rsidRDefault="00642A0B" w:rsidP="00642A0B">
      <w:pPr>
        <w:pStyle w:val="Header"/>
        <w:tabs>
          <w:tab w:val="clear" w:pos="4252"/>
          <w:tab w:val="clear" w:pos="8504"/>
        </w:tabs>
        <w:rPr>
          <w:rFonts w:ascii="Arial" w:hAnsi="Arial"/>
        </w:rPr>
      </w:pPr>
    </w:p>
    <w:p w:rsidR="00642A0B" w:rsidRPr="007F0248" w:rsidRDefault="00642A0B" w:rsidP="00642A0B">
      <w:pPr>
        <w:pStyle w:val="Header"/>
        <w:tabs>
          <w:tab w:val="clear" w:pos="4252"/>
          <w:tab w:val="clear" w:pos="8504"/>
        </w:tabs>
        <w:rPr>
          <w:rFonts w:ascii="Arial" w:hAnsi="Arial"/>
        </w:rPr>
      </w:pPr>
    </w:p>
    <w:p w:rsidR="002A4596" w:rsidRDefault="005022ED" w:rsidP="00565794">
      <w:pPr>
        <w:rPr>
          <w:sz w:val="22"/>
          <w:szCs w:val="22"/>
        </w:rPr>
      </w:pPr>
      <w:r w:rsidRPr="00463D8C">
        <w:rPr>
          <w:sz w:val="22"/>
          <w:szCs w:val="22"/>
        </w:rPr>
        <w:t>Se entiende el EDA</w:t>
      </w:r>
      <w:r w:rsidR="00463D8C">
        <w:rPr>
          <w:sz w:val="22"/>
          <w:szCs w:val="22"/>
        </w:rPr>
        <w:t xml:space="preserve"> como un </w:t>
      </w:r>
      <w:r w:rsidR="00595E7C">
        <w:rPr>
          <w:sz w:val="22"/>
          <w:szCs w:val="22"/>
        </w:rPr>
        <w:t xml:space="preserve">proceso interactivo, </w:t>
      </w:r>
      <w:r w:rsidRPr="00463D8C">
        <w:rPr>
          <w:sz w:val="22"/>
          <w:szCs w:val="22"/>
        </w:rPr>
        <w:t xml:space="preserve"> el cual se va retroalimentando</w:t>
      </w:r>
      <w:r w:rsidR="002A4596">
        <w:rPr>
          <w:sz w:val="22"/>
          <w:szCs w:val="22"/>
        </w:rPr>
        <w:t>.</w:t>
      </w:r>
    </w:p>
    <w:p w:rsidR="002A4596" w:rsidRDefault="002A4596" w:rsidP="00565794">
      <w:pPr>
        <w:rPr>
          <w:sz w:val="22"/>
          <w:szCs w:val="22"/>
        </w:rPr>
      </w:pPr>
      <w:r>
        <w:rPr>
          <w:sz w:val="22"/>
          <w:szCs w:val="22"/>
        </w:rPr>
        <w:t>en la medida que se va manipulando los datos..</w:t>
      </w:r>
    </w:p>
    <w:p w:rsidR="002A4596" w:rsidRDefault="002A4596" w:rsidP="00565794">
      <w:pPr>
        <w:rPr>
          <w:sz w:val="22"/>
          <w:szCs w:val="22"/>
        </w:rPr>
      </w:pPr>
      <w:r>
        <w:rPr>
          <w:sz w:val="22"/>
          <w:szCs w:val="22"/>
        </w:rPr>
        <w:t xml:space="preserve"> En ese sentido si bien es conveniente llevar etapas que son</w:t>
      </w:r>
      <w:r w:rsidR="00004DCA">
        <w:rPr>
          <w:sz w:val="22"/>
          <w:szCs w:val="22"/>
        </w:rPr>
        <w:t xml:space="preserve"> obvias en la medida que se desarrolla el proceso de análisis se van descubriendo nuevas relaciones o desafíos en los datos que te obligan a tener nuevos perspectivas, nuevas preguntas y nuevas hipótesis.</w:t>
      </w:r>
    </w:p>
    <w:p w:rsidR="00004DCA" w:rsidRDefault="00004DCA" w:rsidP="00565794">
      <w:pPr>
        <w:rPr>
          <w:sz w:val="22"/>
          <w:szCs w:val="22"/>
        </w:rPr>
      </w:pPr>
      <w:r>
        <w:rPr>
          <w:sz w:val="22"/>
          <w:szCs w:val="22"/>
        </w:rPr>
        <w:t>Por ejemplo, para el análisis regional del monto total de ventas surgió el problema de las diferentes monedas.</w:t>
      </w:r>
    </w:p>
    <w:p w:rsidR="00004DCA" w:rsidRDefault="00004DCA" w:rsidP="00565794">
      <w:pPr>
        <w:rPr>
          <w:sz w:val="22"/>
          <w:szCs w:val="22"/>
        </w:rPr>
      </w:pPr>
      <w:r>
        <w:rPr>
          <w:sz w:val="22"/>
          <w:szCs w:val="22"/>
        </w:rPr>
        <w:t>Otro ejemplo fue encontrar en una primera etapa un set casi completo en cuantos nulos pero luego descubrir que el set estaba</w:t>
      </w:r>
      <w:r w:rsidR="00595E7C">
        <w:rPr>
          <w:sz w:val="22"/>
          <w:szCs w:val="22"/>
        </w:rPr>
        <w:t xml:space="preserve"> en</w:t>
      </w:r>
      <w:r>
        <w:rPr>
          <w:sz w:val="22"/>
          <w:szCs w:val="22"/>
        </w:rPr>
        <w:t xml:space="preserve"> muchos cas</w:t>
      </w:r>
      <w:r w:rsidR="00595E7C">
        <w:rPr>
          <w:sz w:val="22"/>
          <w:szCs w:val="22"/>
        </w:rPr>
        <w:t>os repletos de valores en cero .en v</w:t>
      </w:r>
      <w:r>
        <w:rPr>
          <w:sz w:val="22"/>
          <w:szCs w:val="22"/>
        </w:rPr>
        <w:t>ariables importantes como TFR</w:t>
      </w:r>
      <w:r w:rsidR="00595E7C">
        <w:rPr>
          <w:sz w:val="22"/>
          <w:szCs w:val="22"/>
        </w:rPr>
        <w:t xml:space="preserve"> que es lo que la compañía vende. Nunca se perdió el foco que este proceso es una etapa de un proceso mayor cuya próximas etapas serian el ultima finalidad es generar insights sobre los datos para responder a una pregunta de negocio que permite tomar </w:t>
      </w:r>
      <w:r w:rsidR="00595E7C">
        <w:rPr>
          <w:sz w:val="22"/>
          <w:szCs w:val="22"/>
        </w:rPr>
        <w:lastRenderedPageBreak/>
        <w:t>decisiones.</w:t>
      </w:r>
      <w:r w:rsidR="00EE251D">
        <w:rPr>
          <w:sz w:val="22"/>
          <w:szCs w:val="22"/>
        </w:rPr>
        <w:t xml:space="preserve"> En este caso esa pregunta es qué acciones se deben tomar para ayudar a los vendedores a optimizar las ventas.</w:t>
      </w:r>
    </w:p>
    <w:p w:rsidR="00595E7C" w:rsidRDefault="00595E7C" w:rsidP="00565794">
      <w:pPr>
        <w:rPr>
          <w:sz w:val="22"/>
          <w:szCs w:val="22"/>
        </w:rPr>
      </w:pPr>
      <w:r>
        <w:rPr>
          <w:sz w:val="22"/>
          <w:szCs w:val="22"/>
        </w:rPr>
        <w:t xml:space="preserve">Se espera en próximos pasos completar la limpieza del set, completar valores faltantes. Optimizar la menoría, completar análisis de variables </w:t>
      </w:r>
    </w:p>
    <w:p w:rsidR="002A4596" w:rsidRPr="00463D8C" w:rsidRDefault="002A4596" w:rsidP="00565794">
      <w:pPr>
        <w:rPr>
          <w:sz w:val="22"/>
          <w:szCs w:val="22"/>
        </w:rPr>
      </w:pPr>
    </w:p>
    <w:sectPr w:rsidR="002A4596" w:rsidRPr="00463D8C">
      <w:headerReference w:type="default" r:id="rId14"/>
      <w:footerReference w:type="default" r:id="rId15"/>
      <w:pgSz w:w="11906" w:h="16838" w:code="9"/>
      <w:pgMar w:top="1134" w:right="1701"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CFF" w:rsidRDefault="00370CFF" w:rsidP="002667D2">
      <w:r>
        <w:separator/>
      </w:r>
    </w:p>
  </w:endnote>
  <w:endnote w:type="continuationSeparator" w:id="0">
    <w:p w:rsidR="00370CFF" w:rsidRDefault="00370CFF" w:rsidP="0026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egrita">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doub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439"/>
      <w:gridCol w:w="4991"/>
    </w:tblGrid>
    <w:tr w:rsidR="000F15C1">
      <w:trPr>
        <w:trHeight w:val="538"/>
      </w:trPr>
      <w:tc>
        <w:tcPr>
          <w:tcW w:w="4439" w:type="dxa"/>
        </w:tcPr>
        <w:p w:rsidR="000F15C1" w:rsidRDefault="000F15C1">
          <w:pPr>
            <w:pStyle w:val="Footer"/>
            <w:spacing w:before="60"/>
            <w:rPr>
              <w:sz w:val="16"/>
            </w:rPr>
          </w:pPr>
        </w:p>
      </w:tc>
      <w:tc>
        <w:tcPr>
          <w:tcW w:w="4991" w:type="dxa"/>
        </w:tcPr>
        <w:p w:rsidR="000F15C1" w:rsidRDefault="000F15C1">
          <w:pPr>
            <w:pStyle w:val="Footer"/>
            <w:tabs>
              <w:tab w:val="center" w:pos="4921"/>
            </w:tabs>
            <w:spacing w:before="60"/>
            <w:jc w:val="right"/>
            <w:rPr>
              <w:sz w:val="16"/>
            </w:rPr>
          </w:pPr>
          <w:r>
            <w:rPr>
              <w:sz w:val="16"/>
            </w:rPr>
            <w:t xml:space="preserve">Página </w:t>
          </w:r>
          <w:r>
            <w:rPr>
              <w:sz w:val="16"/>
            </w:rPr>
            <w:fldChar w:fldCharType="begin"/>
          </w:r>
          <w:r>
            <w:rPr>
              <w:sz w:val="16"/>
            </w:rPr>
            <w:instrText xml:space="preserve"> PAGE </w:instrText>
          </w:r>
          <w:r>
            <w:rPr>
              <w:sz w:val="16"/>
            </w:rPr>
            <w:fldChar w:fldCharType="separate"/>
          </w:r>
          <w:r w:rsidR="006B0C6F">
            <w:rPr>
              <w:noProof/>
              <w:sz w:val="16"/>
            </w:rPr>
            <w:t>10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B0C6F">
            <w:rPr>
              <w:noProof/>
              <w:sz w:val="16"/>
            </w:rPr>
            <w:t>11</w:t>
          </w:r>
          <w:r>
            <w:rPr>
              <w:sz w:val="16"/>
            </w:rPr>
            <w:fldChar w:fldCharType="end"/>
          </w:r>
        </w:p>
      </w:tc>
    </w:tr>
  </w:tbl>
  <w:p w:rsidR="000F15C1" w:rsidRDefault="000F1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CFF" w:rsidRDefault="00370CFF" w:rsidP="002667D2">
      <w:r>
        <w:separator/>
      </w:r>
    </w:p>
  </w:footnote>
  <w:footnote w:type="continuationSeparator" w:id="0">
    <w:p w:rsidR="00370CFF" w:rsidRDefault="00370CFF" w:rsidP="00266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7" w:type="dxa"/>
      <w:tblBorders>
        <w:bottom w:val="double" w:sz="4" w:space="0" w:color="auto"/>
      </w:tblBorders>
      <w:tblLayout w:type="fixed"/>
      <w:tblCellMar>
        <w:left w:w="71" w:type="dxa"/>
        <w:right w:w="71" w:type="dxa"/>
      </w:tblCellMar>
      <w:tblLook w:val="0000" w:firstRow="0" w:lastRow="0" w:firstColumn="0" w:lastColumn="0" w:noHBand="0" w:noVBand="0"/>
    </w:tblPr>
    <w:tblGrid>
      <w:gridCol w:w="4508"/>
      <w:gridCol w:w="4955"/>
    </w:tblGrid>
    <w:tr w:rsidR="000F15C1" w:rsidTr="00CA71B0">
      <w:trPr>
        <w:cantSplit/>
        <w:trHeight w:val="709"/>
      </w:trPr>
      <w:tc>
        <w:tcPr>
          <w:tcW w:w="4508" w:type="dxa"/>
        </w:tcPr>
        <w:p w:rsidR="000F15C1" w:rsidRDefault="000F15C1">
          <w:pPr>
            <w:pStyle w:val="KopfGraphik"/>
            <w:jc w:val="left"/>
            <w:rPr>
              <w:color w:val="0000FF"/>
              <w:sz w:val="16"/>
            </w:rPr>
          </w:pPr>
          <w:r>
            <w:rPr>
              <w:noProof/>
              <w:lang w:val="es-AR" w:eastAsia="es-AR"/>
            </w:rPr>
            <w:drawing>
              <wp:inline distT="0" distB="0" distL="0" distR="0" wp14:anchorId="3C0BC4B3" wp14:editId="2A85E789">
                <wp:extent cx="1162050" cy="388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0461" cy="397537"/>
                        </a:xfrm>
                        <a:prstGeom prst="rect">
                          <a:avLst/>
                        </a:prstGeom>
                      </pic:spPr>
                    </pic:pic>
                  </a:graphicData>
                </a:graphic>
              </wp:inline>
            </w:drawing>
          </w:r>
        </w:p>
      </w:tc>
      <w:tc>
        <w:tcPr>
          <w:tcW w:w="4955" w:type="dxa"/>
          <w:vAlign w:val="bottom"/>
        </w:tcPr>
        <w:p w:rsidR="000F15C1" w:rsidRDefault="000F15C1" w:rsidP="00CA71B0">
          <w:pPr>
            <w:pStyle w:val="KopfRechts"/>
            <w:ind w:right="70"/>
            <w:jc w:val="right"/>
            <w:rPr>
              <w:sz w:val="22"/>
              <w:lang w:val="es-ES"/>
            </w:rPr>
          </w:pPr>
          <w:r w:rsidRPr="00CA71B0">
            <w:rPr>
              <w:rFonts w:ascii="Arial" w:hAnsi="Arial" w:cs="Arial"/>
              <w:b/>
              <w:color w:val="000000"/>
              <w:sz w:val="16"/>
              <w:szCs w:val="16"/>
            </w:rPr>
            <w:t>Organización de Datos</w:t>
          </w:r>
          <w:r w:rsidRPr="00CA71B0">
            <w:rPr>
              <w:rFonts w:ascii="Arial" w:hAnsi="Arial" w:cs="Arial"/>
              <w:b/>
              <w:bCs/>
              <w:color w:val="000000"/>
              <w:sz w:val="16"/>
              <w:szCs w:val="16"/>
            </w:rPr>
            <w:t xml:space="preserve"> </w:t>
          </w:r>
          <w:r w:rsidRPr="00CA71B0">
            <w:rPr>
              <w:rFonts w:ascii="Arial" w:hAnsi="Arial" w:cs="Arial"/>
              <w:b/>
              <w:color w:val="000000"/>
              <w:sz w:val="16"/>
              <w:szCs w:val="16"/>
            </w:rPr>
            <w:t>(75.06/95.58</w:t>
          </w:r>
          <w:r w:rsidRPr="00CA71B0">
            <w:rPr>
              <w:rFonts w:ascii="Arial" w:hAnsi="Arial" w:cs="Arial"/>
              <w:color w:val="000000"/>
              <w:sz w:val="16"/>
              <w:szCs w:val="16"/>
            </w:rPr>
            <w:t>)-TP1</w:t>
          </w:r>
          <w:r>
            <w:rPr>
              <w:rFonts w:ascii="Arial" w:hAnsi="Arial" w:cs="Arial"/>
              <w:color w:val="000000"/>
              <w:sz w:val="16"/>
              <w:szCs w:val="16"/>
            </w:rPr>
            <w:t>- Grupo Creado</w:t>
          </w:r>
          <w:r>
            <w:rPr>
              <w:rFonts w:ascii="Arial" w:hAnsi="Arial" w:cs="Arial"/>
              <w:color w:val="000000"/>
              <w:sz w:val="48"/>
              <w:szCs w:val="48"/>
            </w:rPr>
            <w:t xml:space="preserve"> </w:t>
          </w:r>
        </w:p>
      </w:tc>
    </w:tr>
  </w:tbl>
  <w:p w:rsidR="000F15C1" w:rsidRDefault="000F1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73658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D67B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2E53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60BF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F64C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EC1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062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60B7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3A4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08FA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E566F2"/>
    <w:multiLevelType w:val="hybridMultilevel"/>
    <w:tmpl w:val="E0AA87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0B2256FC"/>
    <w:multiLevelType w:val="hybridMultilevel"/>
    <w:tmpl w:val="D228C852"/>
    <w:lvl w:ilvl="0" w:tplc="33FEEF38">
      <w:numFmt w:val="bullet"/>
      <w:lvlText w:val="-"/>
      <w:lvlJc w:val="left"/>
      <w:pPr>
        <w:ind w:left="1068" w:hanging="360"/>
      </w:pPr>
      <w:rPr>
        <w:rFonts w:ascii="Arial" w:eastAsia="Times New Roman"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11CF6FE9"/>
    <w:multiLevelType w:val="multilevel"/>
    <w:tmpl w:val="6938F266"/>
    <w:lvl w:ilvl="0">
      <w:start w:val="1"/>
      <w:numFmt w:val="decimal"/>
      <w:pStyle w:val="Heading1"/>
      <w:lvlText w:val="%1"/>
      <w:lvlJc w:val="left"/>
      <w:pPr>
        <w:tabs>
          <w:tab w:val="num" w:pos="432"/>
        </w:tabs>
        <w:ind w:left="432" w:hanging="432"/>
      </w:pPr>
      <w:rPr>
        <w:lang w:val="es-ES"/>
      </w:rPr>
    </w:lvl>
    <w:lvl w:ilvl="1">
      <w:start w:val="1"/>
      <w:numFmt w:val="decimal"/>
      <w:pStyle w:val="Heading2"/>
      <w:lvlText w:val="%1.%2"/>
      <w:lvlJc w:val="left"/>
      <w:pPr>
        <w:tabs>
          <w:tab w:val="num" w:pos="1426"/>
        </w:tabs>
        <w:ind w:left="1426" w:hanging="576"/>
      </w:pPr>
    </w:lvl>
    <w:lvl w:ilvl="2">
      <w:start w:val="1"/>
      <w:numFmt w:val="decimal"/>
      <w:pStyle w:val="Heading3"/>
      <w:lvlText w:val="%1.%2.%3"/>
      <w:lvlJc w:val="left"/>
      <w:pPr>
        <w:tabs>
          <w:tab w:val="num" w:pos="4122"/>
        </w:tabs>
        <w:ind w:left="412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C4A6C4A"/>
    <w:multiLevelType w:val="hybridMultilevel"/>
    <w:tmpl w:val="CB62F010"/>
    <w:lvl w:ilvl="0" w:tplc="24649DA8">
      <w:start w:val="1"/>
      <w:numFmt w:val="decimal"/>
      <w:lvlText w:val="%1)"/>
      <w:lvlJc w:val="left"/>
      <w:pPr>
        <w:ind w:left="720" w:hanging="360"/>
      </w:pPr>
      <w:rPr>
        <w:rFonts w:ascii="MS Shell Dlg 2" w:hAnsi="MS Shell Dlg 2" w:cs="MS Shell Dlg 2"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68E5842"/>
    <w:multiLevelType w:val="multilevel"/>
    <w:tmpl w:val="5A46BE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28C53EDE"/>
    <w:multiLevelType w:val="hybridMultilevel"/>
    <w:tmpl w:val="1F1A9F9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8F62EE8"/>
    <w:multiLevelType w:val="multilevel"/>
    <w:tmpl w:val="85C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6451E"/>
    <w:multiLevelType w:val="hybridMultilevel"/>
    <w:tmpl w:val="C9E61E92"/>
    <w:lvl w:ilvl="0" w:tplc="2C0A0001">
      <w:start w:val="1"/>
      <w:numFmt w:val="bullet"/>
      <w:lvlText w:val=""/>
      <w:lvlJc w:val="left"/>
      <w:pPr>
        <w:ind w:left="1068"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19" w15:restartNumberingAfterBreak="0">
    <w:nsid w:val="30417958"/>
    <w:multiLevelType w:val="multilevel"/>
    <w:tmpl w:val="0996289C"/>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361A4784"/>
    <w:multiLevelType w:val="hybridMultilevel"/>
    <w:tmpl w:val="D0E0D7F8"/>
    <w:lvl w:ilvl="0" w:tplc="5C5EE1D8">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DA70018"/>
    <w:multiLevelType w:val="hybridMultilevel"/>
    <w:tmpl w:val="88549486"/>
    <w:lvl w:ilvl="0" w:tplc="38E05666">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5602578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6025E5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8A8774C"/>
    <w:multiLevelType w:val="hybridMultilevel"/>
    <w:tmpl w:val="768C79F4"/>
    <w:lvl w:ilvl="0" w:tplc="03682C44">
      <w:numFmt w:val="bullet"/>
      <w:lvlText w:val="-"/>
      <w:lvlJc w:val="left"/>
      <w:pPr>
        <w:ind w:left="1068" w:hanging="360"/>
      </w:pPr>
      <w:rPr>
        <w:rFonts w:ascii="Arial" w:eastAsia="Times New Roman"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5" w15:restartNumberingAfterBreak="0">
    <w:nsid w:val="5D5C49DE"/>
    <w:multiLevelType w:val="hybridMultilevel"/>
    <w:tmpl w:val="C550002E"/>
    <w:lvl w:ilvl="0" w:tplc="1B4EEAD6">
      <w:numFmt w:val="bullet"/>
      <w:lvlText w:val="-"/>
      <w:lvlJc w:val="left"/>
      <w:pPr>
        <w:ind w:left="1068" w:hanging="360"/>
      </w:pPr>
      <w:rPr>
        <w:rFonts w:ascii="Calibri" w:eastAsia="Calibri" w:hAnsi="Calibri" w:cs="Times New Roman"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26" w15:restartNumberingAfterBreak="0">
    <w:nsid w:val="6420783B"/>
    <w:multiLevelType w:val="hybridMultilevel"/>
    <w:tmpl w:val="AA1C7C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53F6B63"/>
    <w:multiLevelType w:val="multilevel"/>
    <w:tmpl w:val="5A8AE4A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5884548"/>
    <w:multiLevelType w:val="hybridMultilevel"/>
    <w:tmpl w:val="75907FC4"/>
    <w:lvl w:ilvl="0" w:tplc="A6DA6498">
      <w:numFmt w:val="bullet"/>
      <w:lvlText w:val=""/>
      <w:lvlJc w:val="left"/>
      <w:pPr>
        <w:ind w:left="720" w:hanging="360"/>
      </w:pPr>
      <w:rPr>
        <w:rFonts w:ascii="Wingdings" w:eastAsia="Times New Roman" w:hAnsi="Wingdings"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7BF3B0E"/>
    <w:multiLevelType w:val="hybridMultilevel"/>
    <w:tmpl w:val="6BA6191C"/>
    <w:lvl w:ilvl="0" w:tplc="C8E6CE6A">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9FB6CA6"/>
    <w:multiLevelType w:val="singleLevel"/>
    <w:tmpl w:val="9630501E"/>
    <w:lvl w:ilvl="0">
      <w:start w:val="1"/>
      <w:numFmt w:val="bullet"/>
      <w:lvlText w:val=""/>
      <w:lvlJc w:val="left"/>
      <w:pPr>
        <w:tabs>
          <w:tab w:val="num" w:pos="417"/>
        </w:tabs>
        <w:ind w:left="340" w:hanging="283"/>
      </w:pPr>
      <w:rPr>
        <w:rFonts w:ascii="Wingdings" w:hAnsi="Wingdings" w:hint="default"/>
      </w:rPr>
    </w:lvl>
  </w:abstractNum>
  <w:num w:numId="1">
    <w:abstractNumId w:val="13"/>
  </w:num>
  <w:num w:numId="2">
    <w:abstractNumId w:val="30"/>
  </w:num>
  <w:num w:numId="3">
    <w:abstractNumId w:val="22"/>
  </w:num>
  <w:num w:numId="4">
    <w:abstractNumId w:val="23"/>
  </w:num>
  <w:num w:numId="5">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27"/>
  </w:num>
  <w:num w:numId="7">
    <w:abstractNumId w:val="4"/>
  </w:num>
  <w:num w:numId="8">
    <w:abstractNumId w:val="5"/>
  </w:num>
  <w:num w:numId="9">
    <w:abstractNumId w:val="6"/>
  </w:num>
  <w:num w:numId="10">
    <w:abstractNumId w:val="7"/>
  </w:num>
  <w:num w:numId="11">
    <w:abstractNumId w:val="0"/>
  </w:num>
  <w:num w:numId="12">
    <w:abstractNumId w:val="9"/>
  </w:num>
  <w:num w:numId="13">
    <w:abstractNumId w:val="1"/>
  </w:num>
  <w:num w:numId="14">
    <w:abstractNumId w:val="3"/>
  </w:num>
  <w:num w:numId="15">
    <w:abstractNumId w:val="2"/>
  </w:num>
  <w:num w:numId="16">
    <w:abstractNumId w:val="8"/>
  </w:num>
  <w:num w:numId="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6"/>
  </w:num>
  <w:num w:numId="20">
    <w:abstractNumId w:val="21"/>
  </w:num>
  <w:num w:numId="21">
    <w:abstractNumId w:val="11"/>
  </w:num>
  <w:num w:numId="22">
    <w:abstractNumId w:val="14"/>
  </w:num>
  <w:num w:numId="23">
    <w:abstractNumId w:val="24"/>
  </w:num>
  <w:num w:numId="24">
    <w:abstractNumId w:val="20"/>
  </w:num>
  <w:num w:numId="25">
    <w:abstractNumId w:val="28"/>
  </w:num>
  <w:num w:numId="26">
    <w:abstractNumId w:val="26"/>
  </w:num>
  <w:num w:numId="27">
    <w:abstractNumId w:val="29"/>
  </w:num>
  <w:num w:numId="2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9"/>
  </w:num>
  <w:num w:numId="36">
    <w:abstractNumId w:val="17"/>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D2"/>
    <w:rsid w:val="00004DCA"/>
    <w:rsid w:val="00015781"/>
    <w:rsid w:val="000457C1"/>
    <w:rsid w:val="000A1D7B"/>
    <w:rsid w:val="000A2266"/>
    <w:rsid w:val="000B6F22"/>
    <w:rsid w:val="000E1230"/>
    <w:rsid w:val="000F15C1"/>
    <w:rsid w:val="0011060D"/>
    <w:rsid w:val="00183CBF"/>
    <w:rsid w:val="00197BB2"/>
    <w:rsid w:val="001B2D66"/>
    <w:rsid w:val="001C2BE6"/>
    <w:rsid w:val="001E4C02"/>
    <w:rsid w:val="0021262C"/>
    <w:rsid w:val="00230653"/>
    <w:rsid w:val="002501F9"/>
    <w:rsid w:val="00266440"/>
    <w:rsid w:val="002667D2"/>
    <w:rsid w:val="002960BE"/>
    <w:rsid w:val="002A4596"/>
    <w:rsid w:val="00370CFF"/>
    <w:rsid w:val="00377E3D"/>
    <w:rsid w:val="00381462"/>
    <w:rsid w:val="003A5EE2"/>
    <w:rsid w:val="003A75D2"/>
    <w:rsid w:val="003B0A74"/>
    <w:rsid w:val="003C6EAC"/>
    <w:rsid w:val="003D6302"/>
    <w:rsid w:val="003E1BFA"/>
    <w:rsid w:val="003E44F9"/>
    <w:rsid w:val="004453A3"/>
    <w:rsid w:val="0045533C"/>
    <w:rsid w:val="00456C73"/>
    <w:rsid w:val="00463D8C"/>
    <w:rsid w:val="004D1B68"/>
    <w:rsid w:val="004E5935"/>
    <w:rsid w:val="00501D74"/>
    <w:rsid w:val="005022ED"/>
    <w:rsid w:val="00513FC5"/>
    <w:rsid w:val="005629F1"/>
    <w:rsid w:val="00565794"/>
    <w:rsid w:val="00595E7C"/>
    <w:rsid w:val="005B0714"/>
    <w:rsid w:val="00623546"/>
    <w:rsid w:val="00642A0B"/>
    <w:rsid w:val="00664678"/>
    <w:rsid w:val="006B0C6F"/>
    <w:rsid w:val="006D0187"/>
    <w:rsid w:val="0074669D"/>
    <w:rsid w:val="007C2A2C"/>
    <w:rsid w:val="007E5E43"/>
    <w:rsid w:val="007E60C4"/>
    <w:rsid w:val="007F0248"/>
    <w:rsid w:val="00826DA1"/>
    <w:rsid w:val="00832324"/>
    <w:rsid w:val="00842E73"/>
    <w:rsid w:val="0085546A"/>
    <w:rsid w:val="00907B03"/>
    <w:rsid w:val="00911EEF"/>
    <w:rsid w:val="00917DCB"/>
    <w:rsid w:val="009E16E6"/>
    <w:rsid w:val="00A1019D"/>
    <w:rsid w:val="00A3502B"/>
    <w:rsid w:val="00A618E4"/>
    <w:rsid w:val="00A74FBA"/>
    <w:rsid w:val="00AD1EF6"/>
    <w:rsid w:val="00AE7806"/>
    <w:rsid w:val="00AF5327"/>
    <w:rsid w:val="00B52381"/>
    <w:rsid w:val="00B674F1"/>
    <w:rsid w:val="00B73550"/>
    <w:rsid w:val="00B84705"/>
    <w:rsid w:val="00BA1D03"/>
    <w:rsid w:val="00BA3CA8"/>
    <w:rsid w:val="00BA40F3"/>
    <w:rsid w:val="00BA6A63"/>
    <w:rsid w:val="00BB3C5B"/>
    <w:rsid w:val="00BF56B1"/>
    <w:rsid w:val="00C019D4"/>
    <w:rsid w:val="00C217D8"/>
    <w:rsid w:val="00C453BB"/>
    <w:rsid w:val="00C80277"/>
    <w:rsid w:val="00CA71B0"/>
    <w:rsid w:val="00CF40C0"/>
    <w:rsid w:val="00D11278"/>
    <w:rsid w:val="00D12E09"/>
    <w:rsid w:val="00E65AE9"/>
    <w:rsid w:val="00E704B2"/>
    <w:rsid w:val="00EE251D"/>
    <w:rsid w:val="00EF1CBF"/>
    <w:rsid w:val="00F049D2"/>
    <w:rsid w:val="00F051B8"/>
    <w:rsid w:val="00F67121"/>
    <w:rsid w:val="00F95496"/>
    <w:rsid w:val="00FC25FA"/>
    <w:rsid w:val="00FD0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68BF1-F971-4585-B1A6-498CC020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7D2"/>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qFormat/>
    <w:rsid w:val="002667D2"/>
    <w:pPr>
      <w:keepNext/>
      <w:numPr>
        <w:numId w:val="1"/>
      </w:numPr>
      <w:pBdr>
        <w:bottom w:val="single" w:sz="4" w:space="1" w:color="auto"/>
      </w:pBdr>
      <w:spacing w:before="240" w:after="60"/>
      <w:jc w:val="both"/>
      <w:outlineLvl w:val="0"/>
    </w:pPr>
    <w:rPr>
      <w:rFonts w:ascii="Arial Negrita" w:hAnsi="Arial Negrita"/>
      <w:b/>
      <w:smallCaps/>
      <w:kern w:val="28"/>
      <w:sz w:val="28"/>
      <w:lang w:val="es-AR"/>
    </w:rPr>
  </w:style>
  <w:style w:type="paragraph" w:styleId="Heading2">
    <w:name w:val="heading 2"/>
    <w:aliases w:val="Chapter Number/Appendix Letter,chn"/>
    <w:basedOn w:val="Normal"/>
    <w:next w:val="Normal"/>
    <w:link w:val="Heading2Char"/>
    <w:qFormat/>
    <w:rsid w:val="002667D2"/>
    <w:pPr>
      <w:keepNext/>
      <w:numPr>
        <w:ilvl w:val="1"/>
        <w:numId w:val="1"/>
      </w:numPr>
      <w:pBdr>
        <w:bottom w:val="single" w:sz="4" w:space="1" w:color="auto"/>
      </w:pBdr>
      <w:spacing w:before="240" w:after="60"/>
      <w:jc w:val="both"/>
      <w:outlineLvl w:val="1"/>
    </w:pPr>
    <w:rPr>
      <w:rFonts w:ascii="Arial" w:hAnsi="Arial"/>
      <w:b/>
      <w:sz w:val="24"/>
      <w:lang w:val="es-AR"/>
    </w:rPr>
  </w:style>
  <w:style w:type="paragraph" w:styleId="Heading3">
    <w:name w:val="heading 3"/>
    <w:basedOn w:val="Normal"/>
    <w:next w:val="Normal"/>
    <w:link w:val="Heading3Char"/>
    <w:qFormat/>
    <w:rsid w:val="002667D2"/>
    <w:pPr>
      <w:keepNext/>
      <w:numPr>
        <w:ilvl w:val="2"/>
        <w:numId w:val="1"/>
      </w:numPr>
      <w:jc w:val="both"/>
      <w:outlineLvl w:val="2"/>
    </w:pPr>
    <w:rPr>
      <w:rFonts w:ascii="Arial" w:hAnsi="Arial"/>
      <w:b/>
      <w:sz w:val="22"/>
      <w:lang w:val="es-AR"/>
    </w:rPr>
  </w:style>
  <w:style w:type="paragraph" w:styleId="Heading4">
    <w:name w:val="heading 4"/>
    <w:aliases w:val="h4,H4"/>
    <w:basedOn w:val="Normal"/>
    <w:next w:val="Normal"/>
    <w:link w:val="Heading4Char"/>
    <w:qFormat/>
    <w:rsid w:val="002667D2"/>
    <w:pPr>
      <w:keepNext/>
      <w:numPr>
        <w:ilvl w:val="3"/>
        <w:numId w:val="1"/>
      </w:numPr>
      <w:jc w:val="both"/>
      <w:outlineLvl w:val="3"/>
    </w:pPr>
    <w:rPr>
      <w:rFonts w:ascii="Arial Negrita" w:hAnsi="Arial Negrita"/>
      <w:b/>
      <w:lang w:val="es-AR"/>
    </w:rPr>
  </w:style>
  <w:style w:type="paragraph" w:styleId="Heading5">
    <w:name w:val="heading 5"/>
    <w:basedOn w:val="Normal"/>
    <w:next w:val="Normal"/>
    <w:link w:val="Heading5Char"/>
    <w:qFormat/>
    <w:rsid w:val="002667D2"/>
    <w:pPr>
      <w:keepNext/>
      <w:numPr>
        <w:ilvl w:val="4"/>
        <w:numId w:val="1"/>
      </w:numPr>
      <w:shd w:val="solid" w:color="FFFFFF" w:fill="FFFFFF"/>
      <w:jc w:val="both"/>
      <w:outlineLvl w:val="4"/>
    </w:pPr>
    <w:rPr>
      <w:rFonts w:ascii="Arial" w:hAnsi="Arial"/>
      <w:b/>
      <w:lang w:val="es-AR"/>
    </w:rPr>
  </w:style>
  <w:style w:type="paragraph" w:styleId="Heading6">
    <w:name w:val="heading 6"/>
    <w:basedOn w:val="Normal"/>
    <w:next w:val="Normal"/>
    <w:link w:val="Heading6Char"/>
    <w:qFormat/>
    <w:rsid w:val="002667D2"/>
    <w:pPr>
      <w:keepNext/>
      <w:jc w:val="center"/>
      <w:outlineLvl w:val="5"/>
    </w:pPr>
    <w:rPr>
      <w:rFonts w:ascii="Arial" w:hAnsi="Arial"/>
      <w:b/>
      <w:sz w:val="28"/>
    </w:rPr>
  </w:style>
  <w:style w:type="paragraph" w:styleId="Heading7">
    <w:name w:val="heading 7"/>
    <w:basedOn w:val="Normal"/>
    <w:next w:val="Normal"/>
    <w:link w:val="Heading7Char"/>
    <w:qFormat/>
    <w:rsid w:val="002667D2"/>
    <w:pPr>
      <w:keepNext/>
      <w:jc w:val="center"/>
      <w:outlineLvl w:val="6"/>
    </w:pPr>
    <w:rPr>
      <w:rFonts w:ascii="Arial" w:hAnsi="Arial"/>
      <w:b/>
      <w:sz w:val="40"/>
    </w:rPr>
  </w:style>
  <w:style w:type="paragraph" w:styleId="Heading8">
    <w:name w:val="heading 8"/>
    <w:basedOn w:val="Normal"/>
    <w:next w:val="Normal"/>
    <w:link w:val="Heading8Char"/>
    <w:qFormat/>
    <w:rsid w:val="002667D2"/>
    <w:pPr>
      <w:keepNext/>
      <w:jc w:val="center"/>
      <w:outlineLvl w:val="7"/>
    </w:pPr>
    <w:rPr>
      <w:rFonts w:ascii="Arial" w:hAnsi="Arial"/>
      <w:b/>
      <w:color w:val="008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67D2"/>
    <w:rPr>
      <w:rFonts w:ascii="Arial Negrita" w:eastAsia="Times New Roman" w:hAnsi="Arial Negrita" w:cs="Times New Roman"/>
      <w:b/>
      <w:smallCaps/>
      <w:kern w:val="28"/>
      <w:sz w:val="28"/>
      <w:szCs w:val="20"/>
      <w:lang w:eastAsia="es-ES"/>
    </w:rPr>
  </w:style>
  <w:style w:type="character" w:customStyle="1" w:styleId="Heading2Char">
    <w:name w:val="Heading 2 Char"/>
    <w:aliases w:val="Chapter Number/Appendix Letter Char,chn Char"/>
    <w:basedOn w:val="DefaultParagraphFont"/>
    <w:link w:val="Heading2"/>
    <w:rsid w:val="002667D2"/>
    <w:rPr>
      <w:rFonts w:ascii="Arial" w:eastAsia="Times New Roman" w:hAnsi="Arial" w:cs="Times New Roman"/>
      <w:b/>
      <w:sz w:val="24"/>
      <w:szCs w:val="20"/>
      <w:lang w:eastAsia="es-ES"/>
    </w:rPr>
  </w:style>
  <w:style w:type="character" w:customStyle="1" w:styleId="Heading3Char">
    <w:name w:val="Heading 3 Char"/>
    <w:basedOn w:val="DefaultParagraphFont"/>
    <w:link w:val="Heading3"/>
    <w:rsid w:val="002667D2"/>
    <w:rPr>
      <w:rFonts w:ascii="Arial" w:eastAsia="Times New Roman" w:hAnsi="Arial" w:cs="Times New Roman"/>
      <w:b/>
      <w:szCs w:val="20"/>
      <w:lang w:eastAsia="es-ES"/>
    </w:rPr>
  </w:style>
  <w:style w:type="character" w:customStyle="1" w:styleId="Heading4Char">
    <w:name w:val="Heading 4 Char"/>
    <w:aliases w:val="h4 Char,H4 Char"/>
    <w:basedOn w:val="DefaultParagraphFont"/>
    <w:link w:val="Heading4"/>
    <w:rsid w:val="002667D2"/>
    <w:rPr>
      <w:rFonts w:ascii="Arial Negrita" w:eastAsia="Times New Roman" w:hAnsi="Arial Negrita" w:cs="Times New Roman"/>
      <w:b/>
      <w:sz w:val="20"/>
      <w:szCs w:val="20"/>
      <w:lang w:eastAsia="es-ES"/>
    </w:rPr>
  </w:style>
  <w:style w:type="character" w:customStyle="1" w:styleId="Heading5Char">
    <w:name w:val="Heading 5 Char"/>
    <w:basedOn w:val="DefaultParagraphFont"/>
    <w:link w:val="Heading5"/>
    <w:rsid w:val="002667D2"/>
    <w:rPr>
      <w:rFonts w:ascii="Arial" w:eastAsia="Times New Roman" w:hAnsi="Arial" w:cs="Times New Roman"/>
      <w:b/>
      <w:sz w:val="20"/>
      <w:szCs w:val="20"/>
      <w:shd w:val="solid" w:color="FFFFFF" w:fill="FFFFFF"/>
      <w:lang w:eastAsia="es-ES"/>
    </w:rPr>
  </w:style>
  <w:style w:type="character" w:customStyle="1" w:styleId="Heading6Char">
    <w:name w:val="Heading 6 Char"/>
    <w:basedOn w:val="DefaultParagraphFont"/>
    <w:link w:val="Heading6"/>
    <w:rsid w:val="002667D2"/>
    <w:rPr>
      <w:rFonts w:ascii="Arial" w:eastAsia="Times New Roman" w:hAnsi="Arial" w:cs="Times New Roman"/>
      <w:b/>
      <w:sz w:val="28"/>
      <w:szCs w:val="20"/>
      <w:lang w:val="es-ES" w:eastAsia="es-ES"/>
    </w:rPr>
  </w:style>
  <w:style w:type="character" w:customStyle="1" w:styleId="Heading7Char">
    <w:name w:val="Heading 7 Char"/>
    <w:basedOn w:val="DefaultParagraphFont"/>
    <w:link w:val="Heading7"/>
    <w:rsid w:val="002667D2"/>
    <w:rPr>
      <w:rFonts w:ascii="Arial" w:eastAsia="Times New Roman" w:hAnsi="Arial" w:cs="Times New Roman"/>
      <w:b/>
      <w:sz w:val="40"/>
      <w:szCs w:val="20"/>
      <w:lang w:val="es-ES" w:eastAsia="es-ES"/>
    </w:rPr>
  </w:style>
  <w:style w:type="character" w:customStyle="1" w:styleId="Heading8Char">
    <w:name w:val="Heading 8 Char"/>
    <w:basedOn w:val="DefaultParagraphFont"/>
    <w:link w:val="Heading8"/>
    <w:rsid w:val="002667D2"/>
    <w:rPr>
      <w:rFonts w:ascii="Arial" w:eastAsia="Times New Roman" w:hAnsi="Arial" w:cs="Times New Roman"/>
      <w:b/>
      <w:color w:val="008000"/>
      <w:sz w:val="20"/>
      <w:szCs w:val="20"/>
      <w:lang w:val="es-ES" w:eastAsia="es-ES"/>
    </w:rPr>
  </w:style>
  <w:style w:type="paragraph" w:styleId="Footer">
    <w:name w:val="footer"/>
    <w:basedOn w:val="Normal"/>
    <w:link w:val="FooterChar"/>
    <w:rsid w:val="002667D2"/>
    <w:pPr>
      <w:tabs>
        <w:tab w:val="center" w:pos="4419"/>
        <w:tab w:val="right" w:pos="8838"/>
      </w:tabs>
      <w:jc w:val="both"/>
    </w:pPr>
    <w:rPr>
      <w:rFonts w:ascii="Arial" w:hAnsi="Arial"/>
      <w:lang w:val="es-AR"/>
    </w:rPr>
  </w:style>
  <w:style w:type="character" w:customStyle="1" w:styleId="FooterChar">
    <w:name w:val="Footer Char"/>
    <w:basedOn w:val="DefaultParagraphFont"/>
    <w:link w:val="Footer"/>
    <w:rsid w:val="002667D2"/>
    <w:rPr>
      <w:rFonts w:ascii="Arial" w:eastAsia="Times New Roman" w:hAnsi="Arial" w:cs="Times New Roman"/>
      <w:sz w:val="20"/>
      <w:szCs w:val="20"/>
      <w:lang w:eastAsia="es-ES"/>
    </w:rPr>
  </w:style>
  <w:style w:type="paragraph" w:styleId="Header">
    <w:name w:val="header"/>
    <w:basedOn w:val="Normal"/>
    <w:link w:val="HeaderChar"/>
    <w:rsid w:val="002667D2"/>
    <w:pPr>
      <w:tabs>
        <w:tab w:val="center" w:pos="4252"/>
        <w:tab w:val="right" w:pos="8504"/>
      </w:tabs>
    </w:pPr>
  </w:style>
  <w:style w:type="character" w:customStyle="1" w:styleId="HeaderChar">
    <w:name w:val="Header Char"/>
    <w:basedOn w:val="DefaultParagraphFont"/>
    <w:link w:val="Header"/>
    <w:rsid w:val="002667D2"/>
    <w:rPr>
      <w:rFonts w:ascii="Times New Roman" w:eastAsia="Times New Roman" w:hAnsi="Times New Roman" w:cs="Times New Roman"/>
      <w:sz w:val="20"/>
      <w:szCs w:val="20"/>
      <w:lang w:val="es-ES" w:eastAsia="es-ES"/>
    </w:rPr>
  </w:style>
  <w:style w:type="paragraph" w:customStyle="1" w:styleId="KopfGraphik">
    <w:name w:val="Kopf Graphik"/>
    <w:basedOn w:val="Normal"/>
    <w:rsid w:val="002667D2"/>
    <w:pPr>
      <w:tabs>
        <w:tab w:val="left" w:pos="0"/>
      </w:tabs>
      <w:spacing w:line="360" w:lineRule="auto"/>
      <w:ind w:left="-20" w:hanging="4"/>
      <w:jc w:val="center"/>
    </w:pPr>
    <w:rPr>
      <w:rFonts w:ascii="Tahoma" w:hAnsi="Tahoma"/>
      <w:lang w:val="de-DE"/>
    </w:rPr>
  </w:style>
  <w:style w:type="paragraph" w:customStyle="1" w:styleId="KopfRechts">
    <w:name w:val="Kopf Rechts"/>
    <w:basedOn w:val="Normal"/>
    <w:rsid w:val="002667D2"/>
    <w:pPr>
      <w:tabs>
        <w:tab w:val="left" w:pos="0"/>
        <w:tab w:val="left" w:pos="1729"/>
      </w:tabs>
      <w:spacing w:before="60" w:after="120" w:line="360" w:lineRule="auto"/>
      <w:ind w:left="-20" w:hanging="4"/>
      <w:jc w:val="center"/>
    </w:pPr>
    <w:rPr>
      <w:rFonts w:ascii="Tahoma" w:hAnsi="Tahoma"/>
      <w:lang w:val="de-DE"/>
    </w:rPr>
  </w:style>
  <w:style w:type="paragraph" w:customStyle="1" w:styleId="Comentario">
    <w:name w:val="Comentario"/>
    <w:basedOn w:val="Normal"/>
    <w:rsid w:val="002667D2"/>
    <w:pPr>
      <w:spacing w:after="60"/>
      <w:jc w:val="both"/>
    </w:pPr>
    <w:rPr>
      <w:rFonts w:ascii="Arial" w:hAnsi="Arial"/>
      <w:i/>
      <w:vanish/>
      <w:color w:val="0000FF"/>
      <w:lang w:val="es-AR"/>
    </w:rPr>
  </w:style>
  <w:style w:type="paragraph" w:styleId="BodyText">
    <w:name w:val="Body Text"/>
    <w:basedOn w:val="Normal"/>
    <w:link w:val="BodyTextChar"/>
    <w:rsid w:val="002667D2"/>
    <w:pPr>
      <w:widowControl w:val="0"/>
      <w:spacing w:after="120"/>
    </w:pPr>
    <w:rPr>
      <w:snapToGrid w:val="0"/>
      <w:lang w:val="es-ES_tradnl"/>
    </w:rPr>
  </w:style>
  <w:style w:type="character" w:customStyle="1" w:styleId="BodyTextChar">
    <w:name w:val="Body Text Char"/>
    <w:basedOn w:val="DefaultParagraphFont"/>
    <w:link w:val="BodyText"/>
    <w:rsid w:val="002667D2"/>
    <w:rPr>
      <w:rFonts w:ascii="Times New Roman" w:eastAsia="Times New Roman" w:hAnsi="Times New Roman" w:cs="Times New Roman"/>
      <w:snapToGrid w:val="0"/>
      <w:sz w:val="20"/>
      <w:szCs w:val="20"/>
      <w:lang w:val="es-ES_tradnl" w:eastAsia="es-ES"/>
    </w:rPr>
  </w:style>
  <w:style w:type="paragraph" w:customStyle="1" w:styleId="Celda">
    <w:name w:val="Celda"/>
    <w:basedOn w:val="Normal"/>
    <w:rsid w:val="002667D2"/>
    <w:pPr>
      <w:widowControl w:val="0"/>
    </w:pPr>
    <w:rPr>
      <w:snapToGrid w:val="0"/>
      <w:lang w:val="es-ES_tradnl"/>
    </w:rPr>
  </w:style>
  <w:style w:type="paragraph" w:styleId="TOC1">
    <w:name w:val="toc 1"/>
    <w:basedOn w:val="Normal"/>
    <w:next w:val="Normal"/>
    <w:autoRedefine/>
    <w:uiPriority w:val="39"/>
    <w:rsid w:val="002667D2"/>
    <w:pPr>
      <w:tabs>
        <w:tab w:val="left" w:pos="301"/>
        <w:tab w:val="right" w:pos="8494"/>
      </w:tabs>
      <w:spacing w:before="120"/>
    </w:pPr>
    <w:rPr>
      <w:rFonts w:ascii="Arial" w:hAnsi="Arial"/>
      <w:b/>
      <w:caps/>
      <w:noProof/>
      <w:sz w:val="22"/>
    </w:rPr>
  </w:style>
  <w:style w:type="paragraph" w:styleId="TOC2">
    <w:name w:val="toc 2"/>
    <w:basedOn w:val="Normal"/>
    <w:next w:val="Normal"/>
    <w:autoRedefine/>
    <w:uiPriority w:val="39"/>
    <w:rsid w:val="002667D2"/>
    <w:pPr>
      <w:tabs>
        <w:tab w:val="left" w:pos="651"/>
        <w:tab w:val="right" w:pos="8494"/>
      </w:tabs>
    </w:pPr>
    <w:rPr>
      <w:rFonts w:ascii="Arial" w:hAnsi="Arial"/>
      <w:b/>
      <w:smallCaps/>
      <w:noProof/>
      <w:sz w:val="22"/>
    </w:rPr>
  </w:style>
  <w:style w:type="paragraph" w:styleId="TOC3">
    <w:name w:val="toc 3"/>
    <w:basedOn w:val="Normal"/>
    <w:next w:val="Normal"/>
    <w:autoRedefine/>
    <w:uiPriority w:val="39"/>
    <w:rsid w:val="002667D2"/>
    <w:pPr>
      <w:tabs>
        <w:tab w:val="left" w:pos="1105"/>
        <w:tab w:val="right" w:pos="8494"/>
      </w:tabs>
    </w:pPr>
    <w:rPr>
      <w:rFonts w:ascii="Arial" w:hAnsi="Arial"/>
      <w:smallCaps/>
      <w:noProof/>
      <w:sz w:val="22"/>
    </w:rPr>
  </w:style>
  <w:style w:type="paragraph" w:styleId="BodyText2">
    <w:name w:val="Body Text 2"/>
    <w:basedOn w:val="Normal"/>
    <w:link w:val="BodyText2Char"/>
    <w:rsid w:val="002667D2"/>
    <w:rPr>
      <w:rFonts w:ascii="Arial" w:hAnsi="Arial"/>
      <w:vanish/>
      <w:color w:val="0000FF"/>
    </w:rPr>
  </w:style>
  <w:style w:type="character" w:customStyle="1" w:styleId="BodyText2Char">
    <w:name w:val="Body Text 2 Char"/>
    <w:basedOn w:val="DefaultParagraphFont"/>
    <w:link w:val="BodyText2"/>
    <w:rsid w:val="002667D2"/>
    <w:rPr>
      <w:rFonts w:ascii="Arial" w:eastAsia="Times New Roman" w:hAnsi="Arial" w:cs="Times New Roman"/>
      <w:vanish/>
      <w:color w:val="0000FF"/>
      <w:sz w:val="20"/>
      <w:szCs w:val="20"/>
      <w:lang w:val="es-ES" w:eastAsia="es-ES"/>
    </w:rPr>
  </w:style>
  <w:style w:type="paragraph" w:styleId="BodyText3">
    <w:name w:val="Body Text 3"/>
    <w:basedOn w:val="Normal"/>
    <w:link w:val="BodyText3Char"/>
    <w:rsid w:val="002667D2"/>
    <w:pPr>
      <w:jc w:val="both"/>
    </w:pPr>
    <w:rPr>
      <w:rFonts w:ascii="Helvetica" w:hAnsi="Helvetica"/>
      <w:vanish/>
      <w:color w:val="0000FF"/>
    </w:rPr>
  </w:style>
  <w:style w:type="character" w:customStyle="1" w:styleId="BodyText3Char">
    <w:name w:val="Body Text 3 Char"/>
    <w:basedOn w:val="DefaultParagraphFont"/>
    <w:link w:val="BodyText3"/>
    <w:rsid w:val="002667D2"/>
    <w:rPr>
      <w:rFonts w:ascii="Helvetica" w:eastAsia="Times New Roman" w:hAnsi="Helvetica" w:cs="Times New Roman"/>
      <w:vanish/>
      <w:color w:val="0000FF"/>
      <w:sz w:val="20"/>
      <w:szCs w:val="20"/>
      <w:lang w:val="es-ES" w:eastAsia="es-ES"/>
    </w:rPr>
  </w:style>
  <w:style w:type="paragraph" w:styleId="FootnoteText">
    <w:name w:val="footnote text"/>
    <w:basedOn w:val="Normal"/>
    <w:link w:val="FootnoteTextChar"/>
    <w:semiHidden/>
    <w:rsid w:val="002667D2"/>
    <w:pPr>
      <w:spacing w:before="120"/>
      <w:ind w:left="851"/>
    </w:pPr>
    <w:rPr>
      <w:rFonts w:ascii="Arial" w:hAnsi="Arial"/>
      <w:lang w:val="es-AR"/>
    </w:rPr>
  </w:style>
  <w:style w:type="character" w:customStyle="1" w:styleId="FootnoteTextChar">
    <w:name w:val="Footnote Text Char"/>
    <w:basedOn w:val="DefaultParagraphFont"/>
    <w:link w:val="FootnoteText"/>
    <w:semiHidden/>
    <w:rsid w:val="002667D2"/>
    <w:rPr>
      <w:rFonts w:ascii="Arial" w:eastAsia="Times New Roman" w:hAnsi="Arial" w:cs="Times New Roman"/>
      <w:sz w:val="20"/>
      <w:szCs w:val="20"/>
      <w:lang w:eastAsia="es-ES"/>
    </w:rPr>
  </w:style>
  <w:style w:type="character" w:styleId="FootnoteReference">
    <w:name w:val="footnote reference"/>
    <w:semiHidden/>
    <w:rsid w:val="002667D2"/>
    <w:rPr>
      <w:vertAlign w:val="superscript"/>
    </w:rPr>
  </w:style>
  <w:style w:type="paragraph" w:customStyle="1" w:styleId="Paragraph">
    <w:name w:val="Paragraph"/>
    <w:basedOn w:val="Normal"/>
    <w:rsid w:val="002667D2"/>
    <w:pPr>
      <w:tabs>
        <w:tab w:val="num" w:pos="1931"/>
      </w:tabs>
      <w:spacing w:before="60" w:after="60"/>
      <w:ind w:left="851"/>
    </w:pPr>
    <w:rPr>
      <w:rFonts w:ascii="Arial" w:hAnsi="Arial"/>
      <w:spacing w:val="-3"/>
      <w:sz w:val="22"/>
      <w:lang w:val="es-AR"/>
    </w:rPr>
  </w:style>
  <w:style w:type="character" w:customStyle="1" w:styleId="Hyperlink1">
    <w:name w:val="Hyperlink1"/>
    <w:rsid w:val="002667D2"/>
    <w:rPr>
      <w:color w:val="0000FF"/>
      <w:u w:val="single"/>
    </w:rPr>
  </w:style>
  <w:style w:type="character" w:styleId="Hyperlink">
    <w:name w:val="Hyperlink"/>
    <w:rsid w:val="002667D2"/>
    <w:rPr>
      <w:color w:val="0000FF"/>
      <w:u w:val="single"/>
    </w:rPr>
  </w:style>
  <w:style w:type="paragraph" w:styleId="BalloonText">
    <w:name w:val="Balloon Text"/>
    <w:basedOn w:val="Normal"/>
    <w:link w:val="BalloonTextChar"/>
    <w:semiHidden/>
    <w:rsid w:val="002667D2"/>
    <w:rPr>
      <w:rFonts w:ascii="Tahoma" w:hAnsi="Tahoma" w:cs="Tahoma"/>
      <w:sz w:val="16"/>
      <w:szCs w:val="16"/>
    </w:rPr>
  </w:style>
  <w:style w:type="character" w:customStyle="1" w:styleId="BalloonTextChar">
    <w:name w:val="Balloon Text Char"/>
    <w:basedOn w:val="DefaultParagraphFont"/>
    <w:link w:val="BalloonText"/>
    <w:semiHidden/>
    <w:rsid w:val="002667D2"/>
    <w:rPr>
      <w:rFonts w:ascii="Tahoma" w:eastAsia="Times New Roman" w:hAnsi="Tahoma" w:cs="Tahoma"/>
      <w:sz w:val="16"/>
      <w:szCs w:val="16"/>
      <w:lang w:val="es-ES" w:eastAsia="es-ES"/>
    </w:rPr>
  </w:style>
  <w:style w:type="character" w:styleId="CommentReference">
    <w:name w:val="annotation reference"/>
    <w:semiHidden/>
    <w:rsid w:val="002667D2"/>
    <w:rPr>
      <w:sz w:val="16"/>
      <w:szCs w:val="16"/>
    </w:rPr>
  </w:style>
  <w:style w:type="paragraph" w:styleId="CommentText">
    <w:name w:val="annotation text"/>
    <w:basedOn w:val="Normal"/>
    <w:link w:val="CommentTextChar"/>
    <w:semiHidden/>
    <w:rsid w:val="002667D2"/>
  </w:style>
  <w:style w:type="character" w:customStyle="1" w:styleId="CommentTextChar">
    <w:name w:val="Comment Text Char"/>
    <w:basedOn w:val="DefaultParagraphFont"/>
    <w:link w:val="CommentText"/>
    <w:semiHidden/>
    <w:rsid w:val="002667D2"/>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semiHidden/>
    <w:rsid w:val="002667D2"/>
    <w:rPr>
      <w:b/>
      <w:bCs/>
    </w:rPr>
  </w:style>
  <w:style w:type="character" w:customStyle="1" w:styleId="CommentSubjectChar">
    <w:name w:val="Comment Subject Char"/>
    <w:basedOn w:val="CommentTextChar"/>
    <w:link w:val="CommentSubject"/>
    <w:semiHidden/>
    <w:rsid w:val="002667D2"/>
    <w:rPr>
      <w:rFonts w:ascii="Times New Roman" w:eastAsia="Times New Roman" w:hAnsi="Times New Roman" w:cs="Times New Roman"/>
      <w:b/>
      <w:bCs/>
      <w:sz w:val="20"/>
      <w:szCs w:val="20"/>
      <w:lang w:val="es-ES" w:eastAsia="es-ES"/>
    </w:rPr>
  </w:style>
  <w:style w:type="paragraph" w:styleId="EndnoteText">
    <w:name w:val="endnote text"/>
    <w:basedOn w:val="Normal"/>
    <w:link w:val="EndnoteTextChar"/>
    <w:semiHidden/>
    <w:rsid w:val="002667D2"/>
  </w:style>
  <w:style w:type="character" w:customStyle="1" w:styleId="EndnoteTextChar">
    <w:name w:val="Endnote Text Char"/>
    <w:basedOn w:val="DefaultParagraphFont"/>
    <w:link w:val="EndnoteText"/>
    <w:semiHidden/>
    <w:rsid w:val="002667D2"/>
    <w:rPr>
      <w:rFonts w:ascii="Times New Roman" w:eastAsia="Times New Roman" w:hAnsi="Times New Roman" w:cs="Times New Roman"/>
      <w:sz w:val="20"/>
      <w:szCs w:val="20"/>
      <w:lang w:val="es-ES" w:eastAsia="es-ES"/>
    </w:rPr>
  </w:style>
  <w:style w:type="character" w:styleId="EndnoteReference">
    <w:name w:val="endnote reference"/>
    <w:semiHidden/>
    <w:rsid w:val="002667D2"/>
    <w:rPr>
      <w:vertAlign w:val="superscript"/>
    </w:rPr>
  </w:style>
  <w:style w:type="paragraph" w:customStyle="1" w:styleId="Code">
    <w:name w:val="Code"/>
    <w:basedOn w:val="Normal"/>
    <w:rsid w:val="002667D2"/>
    <w:pPr>
      <w:pBdr>
        <w:top w:val="single" w:sz="6" w:space="1" w:color="auto"/>
        <w:left w:val="single" w:sz="6" w:space="4" w:color="auto"/>
        <w:bottom w:val="single" w:sz="6" w:space="1" w:color="auto"/>
        <w:right w:val="single" w:sz="6" w:space="4" w:color="auto"/>
      </w:pBdr>
      <w:shd w:val="clear" w:color="auto" w:fill="E6E6E6"/>
      <w:spacing w:line="360" w:lineRule="auto"/>
    </w:pPr>
    <w:rPr>
      <w:rFonts w:ascii="Arial" w:hAnsi="Arial"/>
      <w:vanish/>
      <w:sz w:val="22"/>
    </w:rPr>
  </w:style>
  <w:style w:type="paragraph" w:styleId="ListParagraph">
    <w:name w:val="List Paragraph"/>
    <w:basedOn w:val="Normal"/>
    <w:uiPriority w:val="34"/>
    <w:qFormat/>
    <w:rsid w:val="002667D2"/>
    <w:pPr>
      <w:ind w:left="720"/>
    </w:pPr>
    <w:rPr>
      <w:rFonts w:ascii="Calibri" w:eastAsia="Calibri" w:hAnsi="Calibri"/>
      <w:color w:val="003572"/>
      <w:sz w:val="24"/>
      <w:szCs w:val="24"/>
      <w:lang w:val="es-AR" w:eastAsia="es-AR"/>
    </w:rPr>
  </w:style>
  <w:style w:type="character" w:styleId="Strong">
    <w:name w:val="Strong"/>
    <w:uiPriority w:val="22"/>
    <w:qFormat/>
    <w:rsid w:val="002667D2"/>
    <w:rPr>
      <w:b/>
      <w:bCs/>
    </w:rPr>
  </w:style>
  <w:style w:type="paragraph" w:styleId="HTMLPreformatted">
    <w:name w:val="HTML Preformatted"/>
    <w:basedOn w:val="Normal"/>
    <w:link w:val="HTMLPreformattedChar"/>
    <w:uiPriority w:val="99"/>
    <w:rsid w:val="002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667D2"/>
    <w:rPr>
      <w:rFonts w:ascii="Courier New" w:eastAsia="Times New Roman" w:hAnsi="Courier New" w:cs="Courier New"/>
      <w:sz w:val="20"/>
      <w:szCs w:val="20"/>
      <w:lang w:val="es-ES" w:eastAsia="es-ES"/>
    </w:rPr>
  </w:style>
  <w:style w:type="character" w:customStyle="1" w:styleId="rwrro">
    <w:name w:val="rwrro"/>
    <w:basedOn w:val="DefaultParagraphFont"/>
    <w:rsid w:val="002667D2"/>
  </w:style>
  <w:style w:type="paragraph" w:customStyle="1" w:styleId="Normal2">
    <w:name w:val="Normal2"/>
    <w:rsid w:val="003B0A74"/>
    <w:pPr>
      <w:spacing w:after="0" w:line="276" w:lineRule="auto"/>
    </w:pPr>
    <w:rPr>
      <w:rFonts w:ascii="Calibri" w:eastAsia="Calibri" w:hAnsi="Calibri" w:cs="Calibri"/>
      <w:color w:val="000000"/>
      <w:lang w:val="es-ES" w:eastAsia="es-ES"/>
    </w:rPr>
  </w:style>
  <w:style w:type="paragraph" w:styleId="NormalWeb">
    <w:name w:val="Normal (Web)"/>
    <w:basedOn w:val="Normal"/>
    <w:uiPriority w:val="99"/>
    <w:semiHidden/>
    <w:unhideWhenUsed/>
    <w:rsid w:val="00183CBF"/>
    <w:pPr>
      <w:spacing w:before="100" w:beforeAutospacing="1" w:after="100" w:afterAutospacing="1"/>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5406">
      <w:bodyDiv w:val="1"/>
      <w:marLeft w:val="0"/>
      <w:marRight w:val="0"/>
      <w:marTop w:val="0"/>
      <w:marBottom w:val="0"/>
      <w:divBdr>
        <w:top w:val="none" w:sz="0" w:space="0" w:color="auto"/>
        <w:left w:val="none" w:sz="0" w:space="0" w:color="auto"/>
        <w:bottom w:val="none" w:sz="0" w:space="0" w:color="auto"/>
        <w:right w:val="none" w:sz="0" w:space="0" w:color="auto"/>
      </w:divBdr>
    </w:div>
    <w:div w:id="269288684">
      <w:bodyDiv w:val="1"/>
      <w:marLeft w:val="0"/>
      <w:marRight w:val="0"/>
      <w:marTop w:val="0"/>
      <w:marBottom w:val="0"/>
      <w:divBdr>
        <w:top w:val="none" w:sz="0" w:space="0" w:color="auto"/>
        <w:left w:val="none" w:sz="0" w:space="0" w:color="auto"/>
        <w:bottom w:val="none" w:sz="0" w:space="0" w:color="auto"/>
        <w:right w:val="none" w:sz="0" w:space="0" w:color="auto"/>
      </w:divBdr>
    </w:div>
    <w:div w:id="669455546">
      <w:bodyDiv w:val="1"/>
      <w:marLeft w:val="0"/>
      <w:marRight w:val="0"/>
      <w:marTop w:val="0"/>
      <w:marBottom w:val="0"/>
      <w:divBdr>
        <w:top w:val="none" w:sz="0" w:space="0" w:color="auto"/>
        <w:left w:val="none" w:sz="0" w:space="0" w:color="auto"/>
        <w:bottom w:val="none" w:sz="0" w:space="0" w:color="auto"/>
        <w:right w:val="none" w:sz="0" w:space="0" w:color="auto"/>
      </w:divBdr>
    </w:div>
    <w:div w:id="898515924">
      <w:bodyDiv w:val="1"/>
      <w:marLeft w:val="0"/>
      <w:marRight w:val="0"/>
      <w:marTop w:val="0"/>
      <w:marBottom w:val="0"/>
      <w:divBdr>
        <w:top w:val="none" w:sz="0" w:space="0" w:color="auto"/>
        <w:left w:val="none" w:sz="0" w:space="0" w:color="auto"/>
        <w:bottom w:val="none" w:sz="0" w:space="0" w:color="auto"/>
        <w:right w:val="none" w:sz="0" w:space="0" w:color="auto"/>
      </w:divBdr>
    </w:div>
    <w:div w:id="1409766805">
      <w:bodyDiv w:val="1"/>
      <w:marLeft w:val="0"/>
      <w:marRight w:val="0"/>
      <w:marTop w:val="0"/>
      <w:marBottom w:val="0"/>
      <w:divBdr>
        <w:top w:val="none" w:sz="0" w:space="0" w:color="auto"/>
        <w:left w:val="none" w:sz="0" w:space="0" w:color="auto"/>
        <w:bottom w:val="none" w:sz="0" w:space="0" w:color="auto"/>
        <w:right w:val="none" w:sz="0" w:space="0" w:color="auto"/>
      </w:divBdr>
    </w:div>
    <w:div w:id="14154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dOMHOcmTuEUmN6-OwaXzxmwtrSglE4fC/view?usp=sharing&#237;"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C9A7-72E1-4EB1-9AA4-CAAB3AF4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2092</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luzflor</dc:creator>
  <cp:keywords/>
  <dc:description/>
  <cp:lastModifiedBy>luzflor</cp:lastModifiedBy>
  <cp:revision>2</cp:revision>
  <cp:lastPrinted>2020-11-16T11:59:00Z</cp:lastPrinted>
  <dcterms:created xsi:type="dcterms:W3CDTF">2020-11-17T04:31:00Z</dcterms:created>
  <dcterms:modified xsi:type="dcterms:W3CDTF">2020-11-17T04:31:00Z</dcterms:modified>
</cp:coreProperties>
</file>