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03" w:rsidRPr="002E2E5C" w:rsidRDefault="00084503" w:rsidP="002E2E5C">
      <w:pPr>
        <w:spacing w:line="400" w:lineRule="exact"/>
        <w:rPr>
          <w:sz w:val="24"/>
          <w:szCs w:val="24"/>
        </w:rPr>
      </w:pPr>
      <w:r w:rsidRPr="002E2E5C">
        <w:rPr>
          <w:sz w:val="24"/>
          <w:szCs w:val="24"/>
        </w:rPr>
        <w:t>1.</w:t>
      </w:r>
      <w:r w:rsidRPr="002E2E5C">
        <w:rPr>
          <w:sz w:val="24"/>
          <w:szCs w:val="24"/>
        </w:rPr>
        <w:tab/>
        <w:t>当今世界存在和生化武器威胁具体表现?</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1）世界拥有强大的核化生武器库；</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2）军事强国推行核威慑战略；</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3）国际社会难以制止核化生武器的发展；</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4）国际社会难以制止使用或威胁核化生武器。</w:t>
      </w:r>
    </w:p>
    <w:p w:rsidR="00084503" w:rsidRPr="002E2E5C" w:rsidRDefault="00084503" w:rsidP="002E2E5C">
      <w:pPr>
        <w:spacing w:line="400" w:lineRule="exact"/>
        <w:rPr>
          <w:sz w:val="24"/>
          <w:szCs w:val="24"/>
        </w:rPr>
      </w:pPr>
      <w:r w:rsidRPr="002E2E5C">
        <w:rPr>
          <w:sz w:val="24"/>
          <w:szCs w:val="24"/>
        </w:rPr>
        <w:t>2.</w:t>
      </w:r>
      <w:r w:rsidRPr="002E2E5C">
        <w:rPr>
          <w:sz w:val="24"/>
          <w:szCs w:val="24"/>
        </w:rPr>
        <w:tab/>
        <w:t>核武器的五个杀伤破坏因素是什么？</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1）光辐射</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2）冲击波</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3）早期核辐射</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4）核电磁脉冲</w:t>
      </w:r>
    </w:p>
    <w:p w:rsidR="00084503" w:rsidRPr="002E2E5C" w:rsidRDefault="00084503" w:rsidP="002E2E5C">
      <w:pPr>
        <w:spacing w:line="400" w:lineRule="exact"/>
        <w:rPr>
          <w:sz w:val="24"/>
          <w:szCs w:val="24"/>
        </w:rPr>
      </w:pPr>
      <w:r w:rsidRPr="002E2E5C">
        <w:rPr>
          <w:rFonts w:hint="eastAsia"/>
          <w:sz w:val="24"/>
          <w:szCs w:val="24"/>
        </w:rPr>
        <w:t>（</w:t>
      </w:r>
      <w:r w:rsidRPr="002E2E5C">
        <w:rPr>
          <w:sz w:val="24"/>
          <w:szCs w:val="24"/>
        </w:rPr>
        <w:t>5）放射性沾染</w:t>
      </w:r>
    </w:p>
    <w:p w:rsidR="00084503" w:rsidRPr="002E2E5C" w:rsidRDefault="00084503" w:rsidP="002E2E5C">
      <w:pPr>
        <w:spacing w:line="400" w:lineRule="exact"/>
        <w:rPr>
          <w:sz w:val="24"/>
          <w:szCs w:val="24"/>
        </w:rPr>
      </w:pPr>
      <w:r w:rsidRPr="002E2E5C">
        <w:rPr>
          <w:sz w:val="24"/>
          <w:szCs w:val="24"/>
        </w:rPr>
        <w:t>3.</w:t>
      </w:r>
      <w:r w:rsidRPr="002E2E5C">
        <w:rPr>
          <w:sz w:val="24"/>
          <w:szCs w:val="24"/>
        </w:rPr>
        <w:tab/>
        <w:t>生物战剂在土壤中存活时间最长的是炭疽杆菌。</w:t>
      </w:r>
    </w:p>
    <w:p w:rsidR="00084503" w:rsidRPr="002E2E5C" w:rsidRDefault="00084503" w:rsidP="002E2E5C">
      <w:pPr>
        <w:spacing w:line="400" w:lineRule="exact"/>
        <w:rPr>
          <w:sz w:val="24"/>
          <w:szCs w:val="24"/>
        </w:rPr>
      </w:pPr>
      <w:r w:rsidRPr="002E2E5C">
        <w:rPr>
          <w:sz w:val="24"/>
          <w:szCs w:val="24"/>
        </w:rPr>
        <w:t>4.</w:t>
      </w:r>
      <w:r w:rsidRPr="002E2E5C">
        <w:rPr>
          <w:sz w:val="24"/>
          <w:szCs w:val="24"/>
        </w:rPr>
        <w:tab/>
        <w:t>战争中用来伤害人、畜的化学物质叫做化学毒剂。</w:t>
      </w:r>
    </w:p>
    <w:p w:rsidR="00084503" w:rsidRPr="002E2E5C" w:rsidRDefault="00084503" w:rsidP="002E2E5C">
      <w:pPr>
        <w:spacing w:line="400" w:lineRule="exact"/>
        <w:rPr>
          <w:sz w:val="24"/>
          <w:szCs w:val="24"/>
        </w:rPr>
      </w:pPr>
      <w:r w:rsidRPr="002E2E5C">
        <w:rPr>
          <w:rFonts w:hint="eastAsia"/>
          <w:b/>
          <w:sz w:val="28"/>
          <w:szCs w:val="28"/>
        </w:rPr>
        <w:t>五、网络安全</w:t>
      </w:r>
    </w:p>
    <w:p w:rsidR="00084503" w:rsidRPr="002E2E5C" w:rsidRDefault="00084503" w:rsidP="002E2E5C">
      <w:pPr>
        <w:spacing w:line="400" w:lineRule="exact"/>
        <w:rPr>
          <w:sz w:val="24"/>
          <w:szCs w:val="24"/>
        </w:rPr>
      </w:pPr>
      <w:r w:rsidRPr="002E2E5C">
        <w:rPr>
          <w:sz w:val="24"/>
          <w:szCs w:val="24"/>
        </w:rPr>
        <w:t>1.网络安全主要包括哪几个方面的内容？</w:t>
      </w:r>
    </w:p>
    <w:p w:rsidR="00084503" w:rsidRPr="002E2E5C" w:rsidRDefault="00084503" w:rsidP="002E2E5C">
      <w:pPr>
        <w:spacing w:line="400" w:lineRule="exact"/>
        <w:rPr>
          <w:sz w:val="24"/>
          <w:szCs w:val="24"/>
        </w:rPr>
      </w:pPr>
      <w:r w:rsidRPr="002E2E5C">
        <w:rPr>
          <w:rFonts w:hint="eastAsia"/>
          <w:sz w:val="24"/>
          <w:szCs w:val="24"/>
        </w:rPr>
        <w:t>物理设施安全</w:t>
      </w:r>
      <w:r w:rsidRPr="002E2E5C">
        <w:rPr>
          <w:sz w:val="24"/>
          <w:szCs w:val="24"/>
        </w:rPr>
        <w:t xml:space="preserve"> 软件系统安全 信息内容安全 信息认知安全</w:t>
      </w:r>
    </w:p>
    <w:p w:rsidR="00084503" w:rsidRPr="002E2E5C" w:rsidRDefault="00084503" w:rsidP="002E2E5C">
      <w:pPr>
        <w:spacing w:line="400" w:lineRule="exact"/>
        <w:rPr>
          <w:sz w:val="24"/>
          <w:szCs w:val="24"/>
        </w:rPr>
      </w:pPr>
      <w:r w:rsidRPr="002E2E5C">
        <w:rPr>
          <w:sz w:val="24"/>
          <w:szCs w:val="24"/>
        </w:rPr>
        <w:t>2.网络安全问题的由来主要包括哪几个方面？</w:t>
      </w:r>
    </w:p>
    <w:p w:rsidR="00084503" w:rsidRPr="002E2E5C" w:rsidRDefault="00084503" w:rsidP="002E2E5C">
      <w:pPr>
        <w:spacing w:line="400" w:lineRule="exact"/>
        <w:rPr>
          <w:sz w:val="24"/>
          <w:szCs w:val="24"/>
        </w:rPr>
      </w:pPr>
      <w:r w:rsidRPr="002E2E5C">
        <w:rPr>
          <w:rFonts w:hint="eastAsia"/>
          <w:sz w:val="24"/>
          <w:szCs w:val="24"/>
        </w:rPr>
        <w:t>网络系统存在设计缺陷；网络设备生产链条复杂；网络攻击门槛低、溯源困难</w:t>
      </w:r>
    </w:p>
    <w:p w:rsidR="00084503" w:rsidRPr="002E2E5C" w:rsidRDefault="00084503" w:rsidP="002E2E5C">
      <w:pPr>
        <w:spacing w:line="400" w:lineRule="exact"/>
        <w:rPr>
          <w:sz w:val="24"/>
          <w:szCs w:val="24"/>
        </w:rPr>
      </w:pPr>
      <w:r w:rsidRPr="002E2E5C">
        <w:rPr>
          <w:sz w:val="24"/>
          <w:szCs w:val="24"/>
        </w:rPr>
        <w:t>3.网络安全问题主要有哪几种表现形式？</w:t>
      </w:r>
    </w:p>
    <w:p w:rsidR="00084503" w:rsidRPr="002E2E5C" w:rsidRDefault="00084503" w:rsidP="002E2E5C">
      <w:pPr>
        <w:spacing w:line="400" w:lineRule="exact"/>
        <w:rPr>
          <w:sz w:val="24"/>
          <w:szCs w:val="24"/>
        </w:rPr>
      </w:pPr>
      <w:r w:rsidRPr="002E2E5C">
        <w:rPr>
          <w:rFonts w:hint="eastAsia"/>
          <w:sz w:val="24"/>
          <w:szCs w:val="24"/>
        </w:rPr>
        <w:t>黑客攻击；病毒侵袭；意识形态渗透；无意识泄密</w:t>
      </w:r>
    </w:p>
    <w:p w:rsidR="00084503" w:rsidRPr="002E2E5C" w:rsidRDefault="00084503" w:rsidP="002E2E5C">
      <w:pPr>
        <w:spacing w:line="400" w:lineRule="exact"/>
        <w:rPr>
          <w:sz w:val="24"/>
          <w:szCs w:val="24"/>
        </w:rPr>
      </w:pPr>
      <w:r w:rsidRPr="002E2E5C">
        <w:rPr>
          <w:sz w:val="24"/>
          <w:szCs w:val="24"/>
        </w:rPr>
        <w:t>4.我国网络安全面临哪些挑战？你认为应该如何应对？</w:t>
      </w:r>
    </w:p>
    <w:p w:rsidR="00084503" w:rsidRPr="002E2E5C" w:rsidRDefault="00084503" w:rsidP="002E2E5C">
      <w:pPr>
        <w:spacing w:line="400" w:lineRule="exact"/>
        <w:rPr>
          <w:sz w:val="24"/>
          <w:szCs w:val="24"/>
        </w:rPr>
      </w:pPr>
      <w:r w:rsidRPr="002E2E5C">
        <w:rPr>
          <w:sz w:val="24"/>
          <w:szCs w:val="24"/>
        </w:rPr>
        <w:t xml:space="preserve">    第一问：一是意识形态的网络渗透覆盖广影响大；二是网络恐怖分子活动频繁破坏性加大；三是互联网窃密猖獗严重威胁我国利益；四是内部不断增大的泄密风险对我构成严重威胁；五是外军快速发展的网络攻击对我构成严峻挑战。</w:t>
      </w:r>
    </w:p>
    <w:p w:rsidR="00084503" w:rsidRPr="002E2E5C" w:rsidRDefault="00084503" w:rsidP="002E2E5C">
      <w:pPr>
        <w:spacing w:line="400" w:lineRule="exact"/>
        <w:rPr>
          <w:sz w:val="24"/>
          <w:szCs w:val="24"/>
        </w:rPr>
      </w:pPr>
      <w:r w:rsidRPr="002E2E5C">
        <w:rPr>
          <w:rFonts w:hint="eastAsia"/>
          <w:sz w:val="24"/>
          <w:szCs w:val="24"/>
        </w:rPr>
        <w:t>第二问：一是强化网络敌情意识，筑牢思想防线；二是增强网络法纪观念，规范网络行为；三是实现技术自主可控，清楚固有隐患；四是加强国际交流合作，参与规则制定；五是军民整合人人参与，营造和谐网络。</w:t>
      </w:r>
    </w:p>
    <w:p w:rsidR="00084503" w:rsidRPr="002E2E5C" w:rsidRDefault="00084503" w:rsidP="002E2E5C">
      <w:pPr>
        <w:spacing w:line="400" w:lineRule="exact"/>
        <w:rPr>
          <w:sz w:val="24"/>
          <w:szCs w:val="24"/>
        </w:rPr>
      </w:pPr>
      <w:r w:rsidRPr="002E2E5C">
        <w:rPr>
          <w:sz w:val="24"/>
          <w:szCs w:val="24"/>
        </w:rPr>
        <w:t>5.作为当代大学生如何在日常生活中，协助国家、军队营造安全、和谐、健康的网络环境？</w:t>
      </w:r>
    </w:p>
    <w:p w:rsidR="00084503" w:rsidRPr="002E2E5C" w:rsidRDefault="00084503" w:rsidP="002E2E5C">
      <w:pPr>
        <w:spacing w:line="400" w:lineRule="exact"/>
        <w:rPr>
          <w:sz w:val="24"/>
          <w:szCs w:val="24"/>
        </w:rPr>
      </w:pPr>
      <w:r w:rsidRPr="002E2E5C">
        <w:rPr>
          <w:rFonts w:hint="eastAsia"/>
          <w:sz w:val="24"/>
          <w:szCs w:val="24"/>
        </w:rPr>
        <w:t>一是增强网络安全意识；二是掌握一定的网络安全技术；（</w:t>
      </w:r>
      <w:r w:rsidRPr="002E2E5C">
        <w:rPr>
          <w:sz w:val="24"/>
          <w:szCs w:val="24"/>
        </w:rPr>
        <w:t>PPT上很神奇的没有三）四是自觉规范网络行为；五是积极参与军地共同组织的网络完全演习、演练。</w:t>
      </w:r>
    </w:p>
    <w:p w:rsidR="002E2E5C" w:rsidRDefault="002E2E5C" w:rsidP="002E2E5C">
      <w:pPr>
        <w:spacing w:line="400" w:lineRule="exact"/>
        <w:rPr>
          <w:b/>
          <w:sz w:val="28"/>
          <w:szCs w:val="28"/>
        </w:rPr>
      </w:pPr>
      <w:r w:rsidRPr="002E2E5C">
        <w:rPr>
          <w:rFonts w:hint="eastAsia"/>
          <w:b/>
          <w:sz w:val="28"/>
          <w:szCs w:val="28"/>
        </w:rPr>
        <w:t>七、军事高技术</w:t>
      </w:r>
    </w:p>
    <w:p w:rsidR="002E2E5C" w:rsidRPr="002E2E5C" w:rsidRDefault="002E2E5C" w:rsidP="002E2E5C">
      <w:pPr>
        <w:spacing w:line="400" w:lineRule="exact"/>
        <w:rPr>
          <w:sz w:val="24"/>
          <w:szCs w:val="24"/>
        </w:rPr>
      </w:pPr>
      <w:r w:rsidRPr="002E2E5C">
        <w:rPr>
          <w:sz w:val="24"/>
          <w:szCs w:val="24"/>
        </w:rPr>
        <w:t>1</w:t>
      </w:r>
      <w:r>
        <w:rPr>
          <w:rFonts w:hint="eastAsia"/>
          <w:sz w:val="24"/>
          <w:szCs w:val="24"/>
        </w:rPr>
        <w:t>、</w:t>
      </w:r>
      <w:r w:rsidRPr="002E2E5C">
        <w:rPr>
          <w:sz w:val="24"/>
          <w:szCs w:val="24"/>
        </w:rPr>
        <w:t>军事高技术的概念内涵</w:t>
      </w:r>
    </w:p>
    <w:p w:rsidR="002E2E5C" w:rsidRPr="002E2E5C" w:rsidRDefault="002E2E5C" w:rsidP="002E2E5C">
      <w:pPr>
        <w:spacing w:line="400" w:lineRule="exact"/>
        <w:rPr>
          <w:sz w:val="24"/>
          <w:szCs w:val="24"/>
        </w:rPr>
      </w:pPr>
      <w:r w:rsidRPr="002E2E5C">
        <w:rPr>
          <w:rFonts w:hint="eastAsia"/>
          <w:sz w:val="24"/>
          <w:szCs w:val="24"/>
        </w:rPr>
        <w:t>“军事高技术”，是指“建立在现代科学技术成就的基础上，处于当代军事科学技术</w:t>
      </w:r>
      <w:r w:rsidRPr="002E2E5C">
        <w:rPr>
          <w:rFonts w:hint="eastAsia"/>
          <w:sz w:val="24"/>
          <w:szCs w:val="24"/>
        </w:rPr>
        <w:lastRenderedPageBreak/>
        <w:t>前沿，以信息技术为核心，对国防科技和武器装备发展起巨大推动作用的高技术的总称”。</w:t>
      </w:r>
    </w:p>
    <w:p w:rsidR="002E2E5C" w:rsidRPr="002E2E5C" w:rsidRDefault="002E2E5C" w:rsidP="002E2E5C">
      <w:pPr>
        <w:spacing w:line="400" w:lineRule="exact"/>
        <w:rPr>
          <w:sz w:val="24"/>
          <w:szCs w:val="24"/>
        </w:rPr>
      </w:pPr>
      <w:r w:rsidRPr="002E2E5C">
        <w:rPr>
          <w:rFonts w:hint="eastAsia"/>
          <w:sz w:val="24"/>
          <w:szCs w:val="24"/>
        </w:rPr>
        <w:t>军事高技术的主要特点（老师上课说填哪个都可以）</w:t>
      </w:r>
    </w:p>
    <w:p w:rsidR="002E2E5C" w:rsidRPr="002E2E5C" w:rsidRDefault="002E2E5C" w:rsidP="002E2E5C">
      <w:pPr>
        <w:spacing w:line="400" w:lineRule="exact"/>
        <w:rPr>
          <w:sz w:val="24"/>
          <w:szCs w:val="24"/>
        </w:rPr>
      </w:pPr>
      <w:r w:rsidRPr="002E2E5C">
        <w:rPr>
          <w:sz w:val="24"/>
          <w:szCs w:val="24"/>
        </w:rPr>
        <w:t>[教材]：知识集成度高、投资高、风险高、效益高、战略价值高、竞争对抗层次高；</w:t>
      </w:r>
    </w:p>
    <w:p w:rsidR="002E2E5C" w:rsidRPr="002E2E5C" w:rsidRDefault="002E2E5C" w:rsidP="002E2E5C">
      <w:pPr>
        <w:spacing w:line="400" w:lineRule="exact"/>
        <w:rPr>
          <w:sz w:val="24"/>
          <w:szCs w:val="24"/>
        </w:rPr>
      </w:pPr>
      <w:r w:rsidRPr="002E2E5C">
        <w:rPr>
          <w:sz w:val="24"/>
          <w:szCs w:val="24"/>
        </w:rPr>
        <w:t>[授课]：战略性、风险性、增值性、渗透性、带动性。</w:t>
      </w:r>
    </w:p>
    <w:p w:rsidR="002E2E5C" w:rsidRPr="002E2E5C" w:rsidRDefault="002E2E5C" w:rsidP="002E2E5C">
      <w:pPr>
        <w:spacing w:line="400" w:lineRule="exact"/>
        <w:rPr>
          <w:sz w:val="24"/>
          <w:szCs w:val="24"/>
        </w:rPr>
      </w:pPr>
      <w:r w:rsidRPr="002E2E5C">
        <w:rPr>
          <w:sz w:val="24"/>
          <w:szCs w:val="24"/>
        </w:rPr>
        <w:t>2</w:t>
      </w:r>
      <w:r>
        <w:rPr>
          <w:rFonts w:hint="eastAsia"/>
          <w:sz w:val="24"/>
          <w:szCs w:val="24"/>
        </w:rPr>
        <w:t>、</w:t>
      </w:r>
      <w:r w:rsidRPr="002E2E5C">
        <w:rPr>
          <w:sz w:val="24"/>
          <w:szCs w:val="24"/>
        </w:rPr>
        <w:t>军事高技术如何影响武器装备建设和战争形态转换</w:t>
      </w:r>
    </w:p>
    <w:p w:rsidR="002E2E5C" w:rsidRPr="002E2E5C" w:rsidRDefault="002E2E5C" w:rsidP="002E2E5C">
      <w:pPr>
        <w:spacing w:line="400" w:lineRule="exact"/>
        <w:rPr>
          <w:sz w:val="24"/>
          <w:szCs w:val="24"/>
        </w:rPr>
      </w:pPr>
      <w:r w:rsidRPr="002E2E5C">
        <w:rPr>
          <w:rFonts w:hint="eastAsia"/>
          <w:sz w:val="24"/>
          <w:szCs w:val="24"/>
        </w:rPr>
        <w:t>高技术战争将影响军队的组成、编制和装备。将增加新的军种和兵种——天军、深海部队、机器人部队、飞行器分队等。军兵种的比例也将发生变化，天军、空军的比例将逐渐增大，陆军的比例将缩减。</w:t>
      </w:r>
    </w:p>
    <w:p w:rsidR="002E2E5C" w:rsidRPr="002E2E5C" w:rsidRDefault="002E2E5C" w:rsidP="002E2E5C">
      <w:pPr>
        <w:spacing w:line="400" w:lineRule="exact"/>
        <w:rPr>
          <w:sz w:val="24"/>
          <w:szCs w:val="24"/>
        </w:rPr>
      </w:pPr>
      <w:r w:rsidRPr="002E2E5C">
        <w:rPr>
          <w:rFonts w:hint="eastAsia"/>
          <w:sz w:val="24"/>
          <w:szCs w:val="24"/>
        </w:rPr>
        <w:t>高技术武器用于战争，使战争的形态有了很大发展。除了已经出现的用高技术手段进行的军事冲突和小型局部战争之外，还将有可能出现如外层空间的军事冲突和小型战争，以及星球大战和世界性高技术战争等等新的战争形态。高技术战争发动的方式和进行的方式与以往也有很大不同。远战可能多于近战，导弹战可能多于枪炮战，电子战可能充斥整个战场。作战双方利用智能武器和借助现代指挥工具进行的斗争将日益突出出来。</w:t>
      </w:r>
    </w:p>
    <w:p w:rsidR="002E2E5C" w:rsidRPr="002E2E5C" w:rsidRDefault="002E2E5C" w:rsidP="002E2E5C">
      <w:pPr>
        <w:spacing w:line="400" w:lineRule="exact"/>
        <w:rPr>
          <w:sz w:val="24"/>
          <w:szCs w:val="24"/>
        </w:rPr>
      </w:pPr>
      <w:r w:rsidRPr="002E2E5C">
        <w:rPr>
          <w:sz w:val="24"/>
          <w:szCs w:val="24"/>
        </w:rPr>
        <w:t>3</w:t>
      </w:r>
      <w:r>
        <w:rPr>
          <w:rFonts w:hint="eastAsia"/>
          <w:sz w:val="24"/>
          <w:szCs w:val="24"/>
        </w:rPr>
        <w:t>、</w:t>
      </w:r>
      <w:r w:rsidRPr="002E2E5C">
        <w:rPr>
          <w:sz w:val="24"/>
          <w:szCs w:val="24"/>
        </w:rPr>
        <w:t>军事高技术的十大基础技术</w:t>
      </w:r>
    </w:p>
    <w:p w:rsidR="002E2E5C" w:rsidRPr="002E2E5C" w:rsidRDefault="002E2E5C" w:rsidP="002E2E5C">
      <w:pPr>
        <w:spacing w:line="400" w:lineRule="exact"/>
        <w:rPr>
          <w:sz w:val="24"/>
          <w:szCs w:val="24"/>
        </w:rPr>
      </w:pPr>
      <w:r w:rsidRPr="002E2E5C">
        <w:rPr>
          <w:rFonts w:hint="eastAsia"/>
          <w:sz w:val="24"/>
          <w:szCs w:val="24"/>
        </w:rPr>
        <w:t>微电子技术、光电子技术、计算机技术、新材料技术、先进制造技术、先进动力技术、生物技术、纳米技术、仿真技术、海洋技术等。</w:t>
      </w:r>
    </w:p>
    <w:p w:rsidR="002E2E5C" w:rsidRPr="002E2E5C" w:rsidRDefault="002E2E5C" w:rsidP="002E2E5C">
      <w:pPr>
        <w:spacing w:line="400" w:lineRule="exact"/>
        <w:rPr>
          <w:sz w:val="24"/>
          <w:szCs w:val="24"/>
        </w:rPr>
      </w:pPr>
      <w:r w:rsidRPr="002E2E5C">
        <w:rPr>
          <w:sz w:val="24"/>
          <w:szCs w:val="24"/>
        </w:rPr>
        <w:t>4</w:t>
      </w:r>
      <w:r>
        <w:rPr>
          <w:rFonts w:hint="eastAsia"/>
          <w:sz w:val="24"/>
          <w:szCs w:val="24"/>
        </w:rPr>
        <w:t>、</w:t>
      </w:r>
      <w:r w:rsidRPr="002E2E5C">
        <w:rPr>
          <w:sz w:val="24"/>
          <w:szCs w:val="24"/>
        </w:rPr>
        <w:t>军事高技术的八大应用领域</w:t>
      </w:r>
    </w:p>
    <w:p w:rsidR="002E2E5C" w:rsidRPr="002E2E5C" w:rsidRDefault="002E2E5C" w:rsidP="002E2E5C">
      <w:pPr>
        <w:spacing w:line="400" w:lineRule="exact"/>
        <w:rPr>
          <w:sz w:val="24"/>
          <w:szCs w:val="24"/>
        </w:rPr>
      </w:pPr>
      <w:r w:rsidRPr="002E2E5C">
        <w:rPr>
          <w:rFonts w:hint="eastAsia"/>
          <w:sz w:val="24"/>
          <w:szCs w:val="24"/>
        </w:rPr>
        <w:t>侦察监视技术、精确制导技术、伪装与隐身技术、信息战技术、指挥自动化技术、军事航天技术、核生化武器技术、新概念武器技术等。</w:t>
      </w:r>
    </w:p>
    <w:p w:rsidR="002E2E5C" w:rsidRPr="002E2E5C" w:rsidRDefault="002E2E5C" w:rsidP="002E2E5C">
      <w:pPr>
        <w:spacing w:line="400" w:lineRule="exact"/>
        <w:rPr>
          <w:sz w:val="24"/>
          <w:szCs w:val="24"/>
        </w:rPr>
      </w:pPr>
      <w:r w:rsidRPr="002E2E5C">
        <w:rPr>
          <w:sz w:val="24"/>
          <w:szCs w:val="24"/>
        </w:rPr>
        <w:t>5</w:t>
      </w:r>
      <w:r>
        <w:rPr>
          <w:rFonts w:hint="eastAsia"/>
          <w:sz w:val="24"/>
          <w:szCs w:val="24"/>
        </w:rPr>
        <w:t>、</w:t>
      </w:r>
      <w:r w:rsidRPr="002E2E5C">
        <w:rPr>
          <w:sz w:val="24"/>
          <w:szCs w:val="24"/>
        </w:rPr>
        <w:t>军事高技术对现代战争的主要影响</w:t>
      </w:r>
    </w:p>
    <w:p w:rsidR="002E2E5C" w:rsidRPr="002E2E5C" w:rsidRDefault="002E2E5C" w:rsidP="002E2E5C">
      <w:pPr>
        <w:spacing w:line="400" w:lineRule="exact"/>
        <w:rPr>
          <w:sz w:val="24"/>
          <w:szCs w:val="24"/>
        </w:rPr>
      </w:pPr>
      <w:r w:rsidRPr="002E2E5C">
        <w:rPr>
          <w:sz w:val="24"/>
          <w:szCs w:val="24"/>
        </w:rPr>
        <w:t>[教材]：（1）形成超大多维的战场空间；（2）非线式、非接触、非对称成为基本作战样式；（3）战争持续时间大大缩短；（4）战斗力构成出现新的变化，不仅包括兵力、兵器的质量、数量等有形要素，还涌现出更具潜力和威力的信息流、结构力等无形要素；（5）“软杀伤”成为高技术战场制胜的关键要素。</w:t>
      </w:r>
    </w:p>
    <w:p w:rsidR="002E2E5C" w:rsidRPr="002E2E5C" w:rsidRDefault="002E2E5C" w:rsidP="002E2E5C">
      <w:pPr>
        <w:spacing w:line="400" w:lineRule="exact"/>
        <w:rPr>
          <w:sz w:val="24"/>
          <w:szCs w:val="24"/>
        </w:rPr>
      </w:pPr>
      <w:r w:rsidRPr="002E2E5C">
        <w:rPr>
          <w:sz w:val="24"/>
          <w:szCs w:val="24"/>
        </w:rPr>
        <w:t>[授课]：隐身化、远程化（非接触）、高速化、无人化、精确化、智能化、网络化。</w:t>
      </w:r>
    </w:p>
    <w:p w:rsidR="002E2E5C" w:rsidRPr="002E2E5C" w:rsidRDefault="002E2E5C" w:rsidP="002E2E5C">
      <w:pPr>
        <w:spacing w:line="400" w:lineRule="exact"/>
        <w:rPr>
          <w:sz w:val="24"/>
          <w:szCs w:val="24"/>
        </w:rPr>
      </w:pPr>
      <w:r>
        <w:rPr>
          <w:sz w:val="24"/>
          <w:szCs w:val="24"/>
        </w:rPr>
        <w:t>6</w:t>
      </w:r>
      <w:r>
        <w:rPr>
          <w:rFonts w:hint="eastAsia"/>
          <w:sz w:val="24"/>
          <w:szCs w:val="24"/>
        </w:rPr>
        <w:t>、</w:t>
      </w:r>
      <w:r w:rsidRPr="002E2E5C">
        <w:rPr>
          <w:sz w:val="24"/>
          <w:szCs w:val="24"/>
        </w:rPr>
        <w:t>军事高技术未来发展趋势？</w:t>
      </w:r>
    </w:p>
    <w:p w:rsidR="002E2E5C" w:rsidRPr="002E2E5C" w:rsidRDefault="002E2E5C" w:rsidP="002E2E5C">
      <w:pPr>
        <w:spacing w:line="400" w:lineRule="exact"/>
        <w:rPr>
          <w:sz w:val="24"/>
          <w:szCs w:val="24"/>
        </w:rPr>
      </w:pPr>
      <w:r w:rsidRPr="002E2E5C">
        <w:rPr>
          <w:rFonts w:hint="eastAsia"/>
          <w:sz w:val="24"/>
          <w:szCs w:val="24"/>
        </w:rPr>
        <w:t>（</w:t>
      </w:r>
      <w:r w:rsidRPr="002E2E5C">
        <w:rPr>
          <w:sz w:val="24"/>
          <w:szCs w:val="24"/>
        </w:rPr>
        <w:t>1）一体化的综合电子信息系统继续成为各国优先发展的重点（IGG、GCCS）</w:t>
      </w:r>
    </w:p>
    <w:p w:rsidR="002E2E5C" w:rsidRPr="002E2E5C" w:rsidRDefault="002E2E5C" w:rsidP="002E2E5C">
      <w:pPr>
        <w:spacing w:line="400" w:lineRule="exact"/>
        <w:rPr>
          <w:sz w:val="24"/>
          <w:szCs w:val="24"/>
        </w:rPr>
      </w:pPr>
      <w:r w:rsidRPr="002E2E5C">
        <w:rPr>
          <w:rFonts w:hint="eastAsia"/>
          <w:sz w:val="24"/>
          <w:szCs w:val="24"/>
        </w:rPr>
        <w:t>（</w:t>
      </w:r>
      <w:r w:rsidRPr="002E2E5C">
        <w:rPr>
          <w:sz w:val="24"/>
          <w:szCs w:val="24"/>
        </w:rPr>
        <w:t>2）空间技术以及空间系统武器化技术奖成为各大国激烈角逐的技术高地（制天权）</w:t>
      </w:r>
    </w:p>
    <w:p w:rsidR="002E2E5C" w:rsidRPr="002E2E5C" w:rsidRDefault="002E2E5C" w:rsidP="002E2E5C">
      <w:pPr>
        <w:spacing w:line="400" w:lineRule="exact"/>
        <w:rPr>
          <w:sz w:val="24"/>
          <w:szCs w:val="24"/>
        </w:rPr>
      </w:pPr>
      <w:r w:rsidRPr="002E2E5C">
        <w:rPr>
          <w:rFonts w:hint="eastAsia"/>
          <w:sz w:val="24"/>
          <w:szCs w:val="24"/>
        </w:rPr>
        <w:t>（</w:t>
      </w:r>
      <w:r w:rsidRPr="002E2E5C">
        <w:rPr>
          <w:sz w:val="24"/>
          <w:szCs w:val="24"/>
        </w:rPr>
        <w:t>3）抗干扰能力更强、知道精度更高的精确制导技术将是各国武器研发的重点</w:t>
      </w:r>
    </w:p>
    <w:p w:rsidR="002E2E5C" w:rsidRPr="002E2E5C" w:rsidRDefault="002E2E5C" w:rsidP="002E2E5C">
      <w:pPr>
        <w:spacing w:line="400" w:lineRule="exact"/>
        <w:rPr>
          <w:sz w:val="24"/>
          <w:szCs w:val="24"/>
        </w:rPr>
      </w:pPr>
      <w:r w:rsidRPr="002E2E5C">
        <w:rPr>
          <w:rFonts w:hint="eastAsia"/>
          <w:sz w:val="24"/>
          <w:szCs w:val="24"/>
        </w:rPr>
        <w:t>（</w:t>
      </w:r>
      <w:r w:rsidRPr="002E2E5C">
        <w:rPr>
          <w:sz w:val="24"/>
          <w:szCs w:val="24"/>
        </w:rPr>
        <w:t>4）无人作战系统和技术已成为各国武器发展的新趋势</w:t>
      </w:r>
    </w:p>
    <w:p w:rsidR="002E2E5C" w:rsidRPr="002E2E5C" w:rsidRDefault="002E2E5C" w:rsidP="002E2E5C">
      <w:pPr>
        <w:spacing w:line="400" w:lineRule="exact"/>
        <w:rPr>
          <w:sz w:val="24"/>
          <w:szCs w:val="24"/>
        </w:rPr>
      </w:pPr>
      <w:r w:rsidRPr="002E2E5C">
        <w:rPr>
          <w:rFonts w:hint="eastAsia"/>
          <w:sz w:val="24"/>
          <w:szCs w:val="24"/>
        </w:rPr>
        <w:lastRenderedPageBreak/>
        <w:t>（</w:t>
      </w:r>
      <w:r w:rsidRPr="002E2E5C">
        <w:rPr>
          <w:sz w:val="24"/>
          <w:szCs w:val="24"/>
        </w:rPr>
        <w:t>5）新概念武器将继续是未来非常规武器研发的重要方向（纳米武器、基因武器、激光武器、微波武器等）</w:t>
      </w:r>
    </w:p>
    <w:p w:rsidR="002E2E5C" w:rsidRPr="002E2E5C" w:rsidRDefault="002E2E5C" w:rsidP="002E2E5C">
      <w:pPr>
        <w:spacing w:line="400" w:lineRule="exact"/>
        <w:rPr>
          <w:sz w:val="24"/>
          <w:szCs w:val="24"/>
        </w:rPr>
      </w:pPr>
      <w:r>
        <w:rPr>
          <w:sz w:val="24"/>
          <w:szCs w:val="24"/>
        </w:rPr>
        <w:t>7</w:t>
      </w:r>
      <w:r>
        <w:rPr>
          <w:rFonts w:hint="eastAsia"/>
          <w:sz w:val="24"/>
          <w:szCs w:val="24"/>
        </w:rPr>
        <w:t>、</w:t>
      </w:r>
      <w:r w:rsidRPr="002E2E5C">
        <w:rPr>
          <w:sz w:val="24"/>
          <w:szCs w:val="24"/>
        </w:rPr>
        <w:t>信息战技术与网络空间作战有何关系？</w:t>
      </w:r>
    </w:p>
    <w:p w:rsidR="002E2E5C" w:rsidRPr="002E2E5C" w:rsidRDefault="002E2E5C" w:rsidP="002E2E5C">
      <w:pPr>
        <w:spacing w:line="400" w:lineRule="exact"/>
        <w:rPr>
          <w:sz w:val="24"/>
          <w:szCs w:val="24"/>
        </w:rPr>
      </w:pPr>
      <w:r w:rsidRPr="002E2E5C">
        <w:rPr>
          <w:rFonts w:hint="eastAsia"/>
          <w:sz w:val="24"/>
          <w:szCs w:val="24"/>
        </w:rPr>
        <w:t>信息战是为夺取和保持制信息权而进行的斗争。网络空间战是为干扰、破坏敌方网络信息系统，并保证己方网络信息系统的正常运行而采取的一系列网络攻防行动。网络空间作战是信息战技术的分支之一，信息战最为重要的核心就是网络空间战，要与网络空间结合才能发挥威力。</w:t>
      </w:r>
    </w:p>
    <w:p w:rsidR="00084503" w:rsidRPr="002E2E5C" w:rsidRDefault="002E2E5C" w:rsidP="002E2E5C">
      <w:pPr>
        <w:spacing w:line="400" w:lineRule="exact"/>
        <w:rPr>
          <w:b/>
          <w:sz w:val="28"/>
          <w:szCs w:val="28"/>
        </w:rPr>
      </w:pPr>
      <w:r>
        <w:rPr>
          <w:rFonts w:hint="eastAsia"/>
          <w:b/>
          <w:sz w:val="28"/>
          <w:szCs w:val="28"/>
        </w:rPr>
        <w:t>十</w:t>
      </w:r>
      <w:r w:rsidR="00084503" w:rsidRPr="002E2E5C">
        <w:rPr>
          <w:rFonts w:hint="eastAsia"/>
          <w:b/>
          <w:sz w:val="28"/>
          <w:szCs w:val="28"/>
        </w:rPr>
        <w:t>、国防法规</w:t>
      </w:r>
    </w:p>
    <w:p w:rsidR="00084503" w:rsidRPr="002E2E5C" w:rsidRDefault="00084503" w:rsidP="002E2E5C">
      <w:pPr>
        <w:spacing w:line="400" w:lineRule="exact"/>
        <w:rPr>
          <w:sz w:val="24"/>
          <w:szCs w:val="24"/>
        </w:rPr>
      </w:pPr>
      <w:r w:rsidRPr="002E2E5C">
        <w:rPr>
          <w:sz w:val="24"/>
          <w:szCs w:val="24"/>
        </w:rPr>
        <w:t>6.谈谈如何在经济活动和社会生活中维护国防安全?</w:t>
      </w:r>
    </w:p>
    <w:p w:rsidR="00084503" w:rsidRPr="002E2E5C" w:rsidRDefault="00084503" w:rsidP="002E2E5C">
      <w:pPr>
        <w:spacing w:line="400" w:lineRule="exact"/>
        <w:rPr>
          <w:sz w:val="24"/>
          <w:szCs w:val="24"/>
        </w:rPr>
      </w:pPr>
      <w:r w:rsidRPr="002E2E5C">
        <w:rPr>
          <w:rFonts w:hint="eastAsia"/>
          <w:sz w:val="24"/>
          <w:szCs w:val="24"/>
        </w:rPr>
        <w:t>经济活动</w:t>
      </w:r>
      <w:r w:rsidRPr="002E2E5C">
        <w:rPr>
          <w:sz w:val="24"/>
          <w:szCs w:val="24"/>
        </w:rPr>
        <w:t>:</w:t>
      </w:r>
    </w:p>
    <w:p w:rsidR="00084503" w:rsidRPr="002E2E5C" w:rsidRDefault="00084503" w:rsidP="002E2E5C">
      <w:pPr>
        <w:spacing w:line="400" w:lineRule="exact"/>
        <w:rPr>
          <w:sz w:val="24"/>
          <w:szCs w:val="24"/>
        </w:rPr>
      </w:pPr>
      <w:r w:rsidRPr="002E2E5C">
        <w:rPr>
          <w:rFonts w:hint="eastAsia"/>
          <w:sz w:val="24"/>
          <w:szCs w:val="24"/>
        </w:rPr>
        <w:t>积极主动参与国际事务</w:t>
      </w:r>
    </w:p>
    <w:p w:rsidR="00084503" w:rsidRPr="002E2E5C" w:rsidRDefault="00084503" w:rsidP="002E2E5C">
      <w:pPr>
        <w:spacing w:line="400" w:lineRule="exact"/>
        <w:rPr>
          <w:sz w:val="24"/>
          <w:szCs w:val="24"/>
        </w:rPr>
      </w:pPr>
      <w:r w:rsidRPr="002E2E5C">
        <w:rPr>
          <w:rFonts w:hint="eastAsia"/>
          <w:sz w:val="24"/>
          <w:szCs w:val="24"/>
        </w:rPr>
        <w:t>实施“走出去”战略，与世界经济高度融合</w:t>
      </w:r>
    </w:p>
    <w:p w:rsidR="00084503" w:rsidRPr="002E2E5C" w:rsidRDefault="00084503" w:rsidP="002E2E5C">
      <w:pPr>
        <w:spacing w:line="400" w:lineRule="exact"/>
        <w:rPr>
          <w:sz w:val="24"/>
          <w:szCs w:val="24"/>
        </w:rPr>
      </w:pPr>
      <w:r w:rsidRPr="002E2E5C">
        <w:rPr>
          <w:rFonts w:hint="eastAsia"/>
          <w:sz w:val="24"/>
          <w:szCs w:val="24"/>
        </w:rPr>
        <w:t>提高外资利用效率，巩固民族产业基础</w:t>
      </w:r>
    </w:p>
    <w:p w:rsidR="00084503" w:rsidRPr="002E2E5C" w:rsidRDefault="00084503" w:rsidP="002E2E5C">
      <w:pPr>
        <w:spacing w:line="400" w:lineRule="exact"/>
        <w:rPr>
          <w:sz w:val="24"/>
          <w:szCs w:val="24"/>
        </w:rPr>
      </w:pPr>
      <w:r w:rsidRPr="002E2E5C">
        <w:rPr>
          <w:rFonts w:hint="eastAsia"/>
          <w:sz w:val="24"/>
          <w:szCs w:val="24"/>
        </w:rPr>
        <w:t>加强金融监管</w:t>
      </w:r>
    </w:p>
    <w:p w:rsidR="00084503" w:rsidRPr="002E2E5C" w:rsidRDefault="00084503" w:rsidP="002E2E5C">
      <w:pPr>
        <w:spacing w:line="400" w:lineRule="exact"/>
        <w:rPr>
          <w:sz w:val="24"/>
          <w:szCs w:val="24"/>
        </w:rPr>
      </w:pPr>
      <w:r w:rsidRPr="002E2E5C">
        <w:rPr>
          <w:rFonts w:hint="eastAsia"/>
          <w:sz w:val="24"/>
          <w:szCs w:val="24"/>
        </w:rPr>
        <w:t>提高自主创新能力</w:t>
      </w:r>
    </w:p>
    <w:p w:rsidR="00084503" w:rsidRPr="002E2E5C" w:rsidRDefault="00084503" w:rsidP="002E2E5C">
      <w:pPr>
        <w:spacing w:line="400" w:lineRule="exact"/>
        <w:rPr>
          <w:sz w:val="24"/>
          <w:szCs w:val="24"/>
        </w:rPr>
      </w:pPr>
      <w:r w:rsidRPr="002E2E5C">
        <w:rPr>
          <w:rFonts w:hint="eastAsia"/>
          <w:sz w:val="24"/>
          <w:szCs w:val="24"/>
        </w:rPr>
        <w:t>社会生活</w:t>
      </w:r>
      <w:r w:rsidRPr="002E2E5C">
        <w:rPr>
          <w:sz w:val="24"/>
          <w:szCs w:val="24"/>
        </w:rPr>
        <w:t>:</w:t>
      </w:r>
    </w:p>
    <w:p w:rsidR="00084503" w:rsidRPr="002E2E5C" w:rsidRDefault="00DE007F" w:rsidP="002E2E5C">
      <w:pPr>
        <w:spacing w:line="400" w:lineRule="exact"/>
        <w:rPr>
          <w:sz w:val="24"/>
          <w:szCs w:val="24"/>
        </w:rPr>
      </w:pPr>
      <w:r w:rsidRPr="002E2E5C">
        <w:rPr>
          <w:rFonts w:hint="eastAsia"/>
          <w:sz w:val="24"/>
          <w:szCs w:val="24"/>
        </w:rPr>
        <w:t>（1）</w:t>
      </w:r>
      <w:r w:rsidR="00084503" w:rsidRPr="002E2E5C">
        <w:rPr>
          <w:rFonts w:hint="eastAsia"/>
          <w:sz w:val="24"/>
          <w:szCs w:val="24"/>
        </w:rPr>
        <w:t>深刻认识当今世界局势对国家安全的重大影响，增强抓好国防建设的紧迫感、使命感</w:t>
      </w:r>
    </w:p>
    <w:p w:rsidR="00084503" w:rsidRPr="002E2E5C" w:rsidRDefault="00DE007F" w:rsidP="002E2E5C">
      <w:pPr>
        <w:spacing w:line="400" w:lineRule="exact"/>
        <w:rPr>
          <w:sz w:val="24"/>
          <w:szCs w:val="24"/>
        </w:rPr>
      </w:pPr>
      <w:r w:rsidRPr="002E2E5C">
        <w:rPr>
          <w:rFonts w:hint="eastAsia"/>
          <w:sz w:val="24"/>
          <w:szCs w:val="24"/>
        </w:rPr>
        <w:t>（2）</w:t>
      </w:r>
      <w:r w:rsidR="00084503" w:rsidRPr="002E2E5C">
        <w:rPr>
          <w:rFonts w:hint="eastAsia"/>
          <w:sz w:val="24"/>
          <w:szCs w:val="24"/>
        </w:rPr>
        <w:t>加快推进国防现代化建设，为确保国家安全提供坚强后盾</w:t>
      </w:r>
    </w:p>
    <w:p w:rsidR="00084503" w:rsidRPr="002E2E5C" w:rsidRDefault="00084503" w:rsidP="002E2E5C">
      <w:pPr>
        <w:spacing w:line="400" w:lineRule="exact"/>
        <w:rPr>
          <w:sz w:val="24"/>
          <w:szCs w:val="24"/>
        </w:rPr>
      </w:pPr>
      <w:r w:rsidRPr="002E2E5C">
        <w:rPr>
          <w:rFonts w:hint="eastAsia"/>
          <w:sz w:val="24"/>
          <w:szCs w:val="24"/>
        </w:rPr>
        <w:t>①要大力加强我军质量建设。</w:t>
      </w:r>
    </w:p>
    <w:p w:rsidR="00084503" w:rsidRPr="002E2E5C" w:rsidRDefault="00084503" w:rsidP="002E2E5C">
      <w:pPr>
        <w:spacing w:line="400" w:lineRule="exact"/>
        <w:rPr>
          <w:sz w:val="24"/>
          <w:szCs w:val="24"/>
        </w:rPr>
      </w:pPr>
      <w:r w:rsidRPr="002E2E5C">
        <w:rPr>
          <w:rFonts w:hint="eastAsia"/>
          <w:sz w:val="24"/>
          <w:szCs w:val="24"/>
        </w:rPr>
        <w:t>②要集中力量发展高技术武器装备。</w:t>
      </w:r>
    </w:p>
    <w:p w:rsidR="00084503" w:rsidRPr="002E2E5C" w:rsidRDefault="00084503" w:rsidP="002E2E5C">
      <w:pPr>
        <w:spacing w:line="400" w:lineRule="exact"/>
        <w:rPr>
          <w:sz w:val="24"/>
          <w:szCs w:val="24"/>
        </w:rPr>
      </w:pPr>
      <w:r w:rsidRPr="002E2E5C">
        <w:rPr>
          <w:rFonts w:hint="eastAsia"/>
          <w:sz w:val="24"/>
          <w:szCs w:val="24"/>
        </w:rPr>
        <w:t>③要注重建设一支强大的国防后备军。</w:t>
      </w:r>
    </w:p>
    <w:p w:rsidR="00084503" w:rsidRPr="002E2E5C" w:rsidRDefault="002E2E5C" w:rsidP="002E2E5C">
      <w:pPr>
        <w:spacing w:line="400" w:lineRule="exact"/>
        <w:rPr>
          <w:b/>
          <w:sz w:val="28"/>
          <w:szCs w:val="28"/>
        </w:rPr>
      </w:pPr>
      <w:r>
        <w:rPr>
          <w:rFonts w:hint="eastAsia"/>
          <w:b/>
          <w:sz w:val="28"/>
          <w:szCs w:val="28"/>
        </w:rPr>
        <w:t>十一</w:t>
      </w:r>
      <w:r w:rsidR="00DE007F" w:rsidRPr="002E2E5C">
        <w:rPr>
          <w:rFonts w:hint="eastAsia"/>
          <w:b/>
          <w:sz w:val="28"/>
          <w:szCs w:val="28"/>
        </w:rPr>
        <w:t>、国防动员</w:t>
      </w:r>
    </w:p>
    <w:p w:rsidR="003F7A71" w:rsidRPr="002E2E5C" w:rsidRDefault="003F7A71" w:rsidP="002E2E5C">
      <w:pPr>
        <w:spacing w:line="400" w:lineRule="exact"/>
        <w:rPr>
          <w:sz w:val="24"/>
          <w:szCs w:val="24"/>
        </w:rPr>
      </w:pPr>
      <w:r w:rsidRPr="002E2E5C">
        <w:rPr>
          <w:rFonts w:hint="eastAsia"/>
          <w:sz w:val="24"/>
          <w:szCs w:val="24"/>
        </w:rPr>
        <w:t>1、国防动员主要类型</w:t>
      </w:r>
    </w:p>
    <w:p w:rsidR="003F7A71" w:rsidRPr="002E2E5C" w:rsidRDefault="003F7A71" w:rsidP="002E2E5C">
      <w:pPr>
        <w:spacing w:line="400" w:lineRule="exact"/>
        <w:rPr>
          <w:sz w:val="24"/>
          <w:szCs w:val="24"/>
        </w:rPr>
      </w:pPr>
      <w:r w:rsidRPr="002E2E5C">
        <w:rPr>
          <w:sz w:val="24"/>
          <w:szCs w:val="24"/>
        </w:rPr>
        <w:t>a按照国防动员的规模：</w:t>
      </w:r>
    </w:p>
    <w:p w:rsidR="003F7A71" w:rsidRPr="002E2E5C" w:rsidRDefault="003F7A71" w:rsidP="002E2E5C">
      <w:pPr>
        <w:spacing w:line="400" w:lineRule="exact"/>
        <w:rPr>
          <w:sz w:val="24"/>
          <w:szCs w:val="24"/>
        </w:rPr>
      </w:pPr>
      <w:r w:rsidRPr="002E2E5C">
        <w:rPr>
          <w:sz w:val="24"/>
          <w:szCs w:val="24"/>
        </w:rPr>
        <w:t xml:space="preserve">  1.总动员 2.局部动员</w:t>
      </w:r>
    </w:p>
    <w:p w:rsidR="003F7A71" w:rsidRPr="002E2E5C" w:rsidRDefault="003F7A71" w:rsidP="002E2E5C">
      <w:pPr>
        <w:spacing w:line="400" w:lineRule="exact"/>
        <w:rPr>
          <w:sz w:val="24"/>
          <w:szCs w:val="24"/>
        </w:rPr>
      </w:pPr>
      <w:r w:rsidRPr="002E2E5C">
        <w:rPr>
          <w:sz w:val="24"/>
          <w:szCs w:val="24"/>
        </w:rPr>
        <w:t>b按照国防动员的方式：</w:t>
      </w:r>
    </w:p>
    <w:p w:rsidR="003F7A71" w:rsidRPr="002E2E5C" w:rsidRDefault="003F7A71" w:rsidP="002E2E5C">
      <w:pPr>
        <w:spacing w:line="400" w:lineRule="exact"/>
        <w:rPr>
          <w:sz w:val="24"/>
          <w:szCs w:val="24"/>
        </w:rPr>
      </w:pPr>
      <w:r w:rsidRPr="002E2E5C">
        <w:rPr>
          <w:rFonts w:hint="eastAsia"/>
          <w:sz w:val="24"/>
          <w:szCs w:val="24"/>
        </w:rPr>
        <w:t>公开动员</w:t>
      </w:r>
      <w:r w:rsidRPr="002E2E5C">
        <w:rPr>
          <w:sz w:val="24"/>
          <w:szCs w:val="24"/>
        </w:rPr>
        <w:t xml:space="preserve"> 2.秘密动员</w:t>
      </w:r>
    </w:p>
    <w:p w:rsidR="003F7A71" w:rsidRPr="002E2E5C" w:rsidRDefault="003F7A71" w:rsidP="002E2E5C">
      <w:pPr>
        <w:spacing w:line="400" w:lineRule="exact"/>
        <w:rPr>
          <w:sz w:val="24"/>
          <w:szCs w:val="24"/>
        </w:rPr>
      </w:pPr>
      <w:r w:rsidRPr="002E2E5C">
        <w:rPr>
          <w:sz w:val="24"/>
          <w:szCs w:val="24"/>
        </w:rPr>
        <w:t>c按照国防动员的时机：</w:t>
      </w:r>
    </w:p>
    <w:p w:rsidR="003F7A71" w:rsidRPr="002E2E5C" w:rsidRDefault="003F7A71" w:rsidP="002E2E5C">
      <w:pPr>
        <w:spacing w:line="400" w:lineRule="exact"/>
        <w:rPr>
          <w:sz w:val="24"/>
          <w:szCs w:val="24"/>
        </w:rPr>
      </w:pPr>
      <w:r w:rsidRPr="002E2E5C">
        <w:rPr>
          <w:rFonts w:hint="eastAsia"/>
          <w:sz w:val="24"/>
          <w:szCs w:val="24"/>
        </w:rPr>
        <w:t>应急动员</w:t>
      </w:r>
      <w:r w:rsidRPr="002E2E5C">
        <w:rPr>
          <w:sz w:val="24"/>
          <w:szCs w:val="24"/>
        </w:rPr>
        <w:t xml:space="preserve"> 2.临战动员 3.后续动员</w:t>
      </w:r>
    </w:p>
    <w:p w:rsidR="003F7A71" w:rsidRPr="002E2E5C" w:rsidRDefault="003F7A71" w:rsidP="002E2E5C">
      <w:pPr>
        <w:spacing w:line="400" w:lineRule="exact"/>
        <w:rPr>
          <w:sz w:val="24"/>
          <w:szCs w:val="24"/>
        </w:rPr>
      </w:pPr>
      <w:r w:rsidRPr="002E2E5C">
        <w:rPr>
          <w:sz w:val="24"/>
          <w:szCs w:val="24"/>
        </w:rPr>
        <w:t>d按照国防动员的对象：</w:t>
      </w:r>
    </w:p>
    <w:p w:rsidR="003F7A71" w:rsidRPr="002E2E5C" w:rsidRDefault="003F7A71" w:rsidP="002E2E5C">
      <w:pPr>
        <w:spacing w:line="400" w:lineRule="exact"/>
        <w:rPr>
          <w:sz w:val="24"/>
          <w:szCs w:val="24"/>
        </w:rPr>
      </w:pPr>
      <w:r w:rsidRPr="002E2E5C">
        <w:rPr>
          <w:sz w:val="24"/>
          <w:szCs w:val="24"/>
        </w:rPr>
        <w:t xml:space="preserve">  1.人力动员 2.物力动员 3.财力动员</w:t>
      </w:r>
    </w:p>
    <w:p w:rsidR="003F7A71" w:rsidRPr="002E2E5C" w:rsidRDefault="003F7A71" w:rsidP="002E2E5C">
      <w:pPr>
        <w:spacing w:line="400" w:lineRule="exact"/>
        <w:rPr>
          <w:sz w:val="24"/>
          <w:szCs w:val="24"/>
        </w:rPr>
      </w:pPr>
      <w:r w:rsidRPr="002E2E5C">
        <w:rPr>
          <w:rFonts w:hint="eastAsia"/>
          <w:sz w:val="24"/>
          <w:szCs w:val="24"/>
        </w:rPr>
        <w:t>2、什么是国防动员？</w:t>
      </w:r>
    </w:p>
    <w:p w:rsidR="003F7A71" w:rsidRPr="002E2E5C" w:rsidRDefault="003F7A71" w:rsidP="002E2E5C">
      <w:pPr>
        <w:spacing w:line="400" w:lineRule="exact"/>
        <w:rPr>
          <w:sz w:val="24"/>
          <w:szCs w:val="24"/>
        </w:rPr>
      </w:pPr>
      <w:r w:rsidRPr="002E2E5C">
        <w:rPr>
          <w:sz w:val="24"/>
          <w:szCs w:val="24"/>
        </w:rPr>
        <w:t xml:space="preserve">  国防动员，主要是指国家为应对战争或其他安全威胁，使社会诸领域的全部或</w:t>
      </w:r>
      <w:r w:rsidRPr="002E2E5C">
        <w:rPr>
          <w:sz w:val="24"/>
          <w:szCs w:val="24"/>
        </w:rPr>
        <w:lastRenderedPageBreak/>
        <w:t>部分由平时状态转入战时状态或紧急状态的活动。</w:t>
      </w:r>
    </w:p>
    <w:p w:rsidR="003F7A71" w:rsidRPr="002E2E5C" w:rsidRDefault="003F7A71" w:rsidP="002E2E5C">
      <w:pPr>
        <w:spacing w:line="400" w:lineRule="exact"/>
        <w:rPr>
          <w:sz w:val="24"/>
          <w:szCs w:val="24"/>
        </w:rPr>
      </w:pPr>
      <w:r w:rsidRPr="002E2E5C">
        <w:rPr>
          <w:rFonts w:hint="eastAsia"/>
          <w:sz w:val="24"/>
          <w:szCs w:val="24"/>
        </w:rPr>
        <w:t>3、国防动员的地位与作用？</w:t>
      </w:r>
    </w:p>
    <w:p w:rsidR="003F7A71" w:rsidRPr="002E2E5C" w:rsidRDefault="003F7A71" w:rsidP="002E2E5C">
      <w:pPr>
        <w:spacing w:line="400" w:lineRule="exact"/>
        <w:rPr>
          <w:sz w:val="24"/>
          <w:szCs w:val="24"/>
        </w:rPr>
      </w:pPr>
      <w:r w:rsidRPr="002E2E5C">
        <w:rPr>
          <w:sz w:val="24"/>
          <w:szCs w:val="24"/>
        </w:rPr>
        <w:t xml:space="preserve">  1.战时应战 2.急时应急 3.平时服务</w:t>
      </w:r>
    </w:p>
    <w:p w:rsidR="003F7A71" w:rsidRPr="002E2E5C" w:rsidRDefault="003F7A71" w:rsidP="002E2E5C">
      <w:pPr>
        <w:spacing w:line="400" w:lineRule="exact"/>
        <w:rPr>
          <w:sz w:val="24"/>
          <w:szCs w:val="24"/>
        </w:rPr>
      </w:pPr>
      <w:r w:rsidRPr="002E2E5C">
        <w:rPr>
          <w:sz w:val="24"/>
          <w:szCs w:val="24"/>
        </w:rPr>
        <w:t>4</w:t>
      </w:r>
      <w:r w:rsidRPr="002E2E5C">
        <w:rPr>
          <w:rFonts w:hint="eastAsia"/>
          <w:sz w:val="24"/>
          <w:szCs w:val="24"/>
        </w:rPr>
        <w:t>、国防动员的主要内容？</w:t>
      </w:r>
    </w:p>
    <w:p w:rsidR="003F7A71" w:rsidRPr="002E2E5C" w:rsidRDefault="003F7A71" w:rsidP="002E2E5C">
      <w:pPr>
        <w:spacing w:line="400" w:lineRule="exact"/>
        <w:rPr>
          <w:sz w:val="24"/>
          <w:szCs w:val="24"/>
        </w:rPr>
      </w:pPr>
      <w:r w:rsidRPr="002E2E5C">
        <w:rPr>
          <w:sz w:val="24"/>
          <w:szCs w:val="24"/>
        </w:rPr>
        <w:t xml:space="preserve">  1.人民武装动员 </w:t>
      </w:r>
    </w:p>
    <w:p w:rsidR="003F7A71" w:rsidRPr="002E2E5C" w:rsidRDefault="003F7A71" w:rsidP="002E2E5C">
      <w:pPr>
        <w:spacing w:line="400" w:lineRule="exact"/>
        <w:rPr>
          <w:sz w:val="24"/>
          <w:szCs w:val="24"/>
        </w:rPr>
      </w:pPr>
      <w:r w:rsidRPr="002E2E5C">
        <w:rPr>
          <w:sz w:val="24"/>
          <w:szCs w:val="24"/>
        </w:rPr>
        <w:t xml:space="preserve">  2.国民经济动员 </w:t>
      </w:r>
    </w:p>
    <w:p w:rsidR="003F7A71" w:rsidRPr="002E2E5C" w:rsidRDefault="003F7A71" w:rsidP="002E2E5C">
      <w:pPr>
        <w:spacing w:line="400" w:lineRule="exact"/>
        <w:rPr>
          <w:sz w:val="24"/>
          <w:szCs w:val="24"/>
        </w:rPr>
      </w:pPr>
      <w:r w:rsidRPr="002E2E5C">
        <w:rPr>
          <w:sz w:val="24"/>
          <w:szCs w:val="24"/>
        </w:rPr>
        <w:t xml:space="preserve">  3.人民防空动员 </w:t>
      </w:r>
    </w:p>
    <w:p w:rsidR="003F7A71" w:rsidRPr="002E2E5C" w:rsidRDefault="003F7A71" w:rsidP="002E2E5C">
      <w:pPr>
        <w:spacing w:line="400" w:lineRule="exact"/>
        <w:rPr>
          <w:sz w:val="24"/>
          <w:szCs w:val="24"/>
        </w:rPr>
      </w:pPr>
      <w:r w:rsidRPr="002E2E5C">
        <w:rPr>
          <w:sz w:val="24"/>
          <w:szCs w:val="24"/>
        </w:rPr>
        <w:t xml:space="preserve">  4.交通战备动员</w:t>
      </w:r>
    </w:p>
    <w:p w:rsidR="00DE007F" w:rsidRPr="002E2E5C" w:rsidRDefault="003F7A71" w:rsidP="002E2E5C">
      <w:pPr>
        <w:spacing w:line="400" w:lineRule="exact"/>
        <w:rPr>
          <w:sz w:val="24"/>
          <w:szCs w:val="24"/>
        </w:rPr>
      </w:pPr>
      <w:r w:rsidRPr="002E2E5C">
        <w:rPr>
          <w:sz w:val="24"/>
          <w:szCs w:val="24"/>
        </w:rPr>
        <w:t xml:space="preserve">  5.政治动员</w:t>
      </w:r>
    </w:p>
    <w:p w:rsidR="003F7A71" w:rsidRPr="002E2E5C" w:rsidRDefault="003F7A71" w:rsidP="002E2E5C">
      <w:pPr>
        <w:spacing w:line="400" w:lineRule="exact"/>
        <w:rPr>
          <w:sz w:val="24"/>
          <w:szCs w:val="24"/>
        </w:rPr>
      </w:pPr>
      <w:r w:rsidRPr="002E2E5C">
        <w:rPr>
          <w:rFonts w:hint="eastAsia"/>
          <w:sz w:val="24"/>
          <w:szCs w:val="24"/>
        </w:rPr>
        <w:t>5、国防动员实施程序</w:t>
      </w:r>
    </w:p>
    <w:p w:rsidR="003F7A71" w:rsidRPr="002E2E5C" w:rsidRDefault="003F7A71" w:rsidP="002E2E5C">
      <w:pPr>
        <w:spacing w:line="400" w:lineRule="exact"/>
        <w:rPr>
          <w:sz w:val="24"/>
          <w:szCs w:val="24"/>
        </w:rPr>
      </w:pPr>
      <w:r w:rsidRPr="002E2E5C">
        <w:rPr>
          <w:rFonts w:hint="eastAsia"/>
          <w:sz w:val="24"/>
          <w:szCs w:val="24"/>
        </w:rPr>
        <w:t>步骤一，进行动员决策</w:t>
      </w:r>
    </w:p>
    <w:p w:rsidR="003F7A71" w:rsidRPr="002E2E5C" w:rsidRDefault="003F7A71" w:rsidP="002E2E5C">
      <w:pPr>
        <w:spacing w:line="400" w:lineRule="exact"/>
        <w:rPr>
          <w:sz w:val="24"/>
          <w:szCs w:val="24"/>
        </w:rPr>
      </w:pPr>
      <w:r w:rsidRPr="002E2E5C">
        <w:rPr>
          <w:rFonts w:hint="eastAsia"/>
          <w:sz w:val="24"/>
          <w:szCs w:val="24"/>
        </w:rPr>
        <w:t>步骤二，发布动员命令</w:t>
      </w:r>
    </w:p>
    <w:p w:rsidR="003F7A71" w:rsidRPr="002E2E5C" w:rsidRDefault="003F7A71" w:rsidP="002E2E5C">
      <w:pPr>
        <w:spacing w:line="400" w:lineRule="exact"/>
        <w:rPr>
          <w:sz w:val="24"/>
          <w:szCs w:val="24"/>
        </w:rPr>
      </w:pPr>
      <w:r w:rsidRPr="002E2E5C">
        <w:rPr>
          <w:rFonts w:hint="eastAsia"/>
          <w:sz w:val="24"/>
          <w:szCs w:val="24"/>
        </w:rPr>
        <w:t>步骤三，充实动员机构</w:t>
      </w:r>
    </w:p>
    <w:p w:rsidR="003F7A71" w:rsidRPr="002E2E5C" w:rsidRDefault="003F7A71" w:rsidP="002E2E5C">
      <w:pPr>
        <w:spacing w:line="400" w:lineRule="exact"/>
        <w:rPr>
          <w:sz w:val="24"/>
          <w:szCs w:val="24"/>
        </w:rPr>
      </w:pPr>
      <w:r w:rsidRPr="002E2E5C">
        <w:rPr>
          <w:rFonts w:hint="eastAsia"/>
          <w:sz w:val="24"/>
          <w:szCs w:val="24"/>
        </w:rPr>
        <w:t>步骤四，修订动员计划</w:t>
      </w:r>
    </w:p>
    <w:p w:rsidR="003F7A71" w:rsidRPr="002E2E5C" w:rsidRDefault="003F7A71" w:rsidP="002E2E5C">
      <w:pPr>
        <w:spacing w:line="400" w:lineRule="exact"/>
        <w:rPr>
          <w:sz w:val="24"/>
          <w:szCs w:val="24"/>
        </w:rPr>
      </w:pPr>
      <w:r w:rsidRPr="002E2E5C">
        <w:rPr>
          <w:rFonts w:hint="eastAsia"/>
          <w:sz w:val="24"/>
          <w:szCs w:val="24"/>
        </w:rPr>
        <w:t>步骤五，落实动员计划。</w:t>
      </w:r>
    </w:p>
    <w:p w:rsidR="003F7A71" w:rsidRPr="002E2E5C" w:rsidRDefault="002E2E5C" w:rsidP="002E2E5C">
      <w:pPr>
        <w:spacing w:line="400" w:lineRule="exact"/>
        <w:rPr>
          <w:b/>
          <w:sz w:val="28"/>
          <w:szCs w:val="28"/>
        </w:rPr>
      </w:pPr>
      <w:r>
        <w:rPr>
          <w:rFonts w:hint="eastAsia"/>
          <w:b/>
          <w:sz w:val="28"/>
          <w:szCs w:val="28"/>
        </w:rPr>
        <w:t>十二</w:t>
      </w:r>
      <w:bookmarkStart w:id="0" w:name="_GoBack"/>
      <w:bookmarkEnd w:id="0"/>
      <w:r w:rsidR="003F7A71" w:rsidRPr="002E2E5C">
        <w:rPr>
          <w:rFonts w:hint="eastAsia"/>
          <w:b/>
          <w:sz w:val="28"/>
          <w:szCs w:val="28"/>
        </w:rPr>
        <w:t>、中国古代军事思想</w:t>
      </w:r>
    </w:p>
    <w:p w:rsidR="003F7A71" w:rsidRPr="002E2E5C" w:rsidRDefault="003F7A71" w:rsidP="002E2E5C">
      <w:pPr>
        <w:spacing w:line="400" w:lineRule="exact"/>
        <w:rPr>
          <w:sz w:val="24"/>
          <w:szCs w:val="24"/>
        </w:rPr>
      </w:pPr>
      <w:r w:rsidRPr="002E2E5C">
        <w:rPr>
          <w:rFonts w:hint="eastAsia"/>
          <w:sz w:val="24"/>
          <w:szCs w:val="24"/>
        </w:rPr>
        <w:t>1、中国古代军事思想基本定义</w:t>
      </w:r>
    </w:p>
    <w:p w:rsidR="003F7A71" w:rsidRPr="002E2E5C" w:rsidRDefault="003F7A71" w:rsidP="002E2E5C">
      <w:pPr>
        <w:spacing w:line="400" w:lineRule="exact"/>
        <w:rPr>
          <w:sz w:val="24"/>
          <w:szCs w:val="24"/>
        </w:rPr>
      </w:pPr>
      <w:r w:rsidRPr="002E2E5C">
        <w:rPr>
          <w:rFonts w:hint="eastAsia"/>
          <w:sz w:val="24"/>
          <w:szCs w:val="24"/>
        </w:rPr>
        <w:t>军事：一定规模的由某一团体实施的有组织的用一实现某种目的集体暴力行为。</w:t>
      </w:r>
    </w:p>
    <w:p w:rsidR="003F7A71" w:rsidRPr="002E2E5C" w:rsidRDefault="003F7A71" w:rsidP="002E2E5C">
      <w:pPr>
        <w:spacing w:line="400" w:lineRule="exact"/>
        <w:rPr>
          <w:sz w:val="24"/>
          <w:szCs w:val="24"/>
        </w:rPr>
      </w:pPr>
      <w:r w:rsidRPr="002E2E5C">
        <w:rPr>
          <w:rFonts w:hint="eastAsia"/>
          <w:sz w:val="24"/>
          <w:szCs w:val="24"/>
        </w:rPr>
        <w:t>思想：系统阐述某种对特定对象的认知的概念的有序的排列组合。</w:t>
      </w:r>
    </w:p>
    <w:p w:rsidR="003F7A71" w:rsidRPr="002E2E5C" w:rsidRDefault="003F7A71" w:rsidP="002E2E5C">
      <w:pPr>
        <w:spacing w:line="400" w:lineRule="exact"/>
        <w:rPr>
          <w:sz w:val="24"/>
          <w:szCs w:val="24"/>
        </w:rPr>
      </w:pPr>
      <w:r w:rsidRPr="002E2E5C">
        <w:rPr>
          <w:rFonts w:hint="eastAsia"/>
          <w:sz w:val="24"/>
          <w:szCs w:val="24"/>
        </w:rPr>
        <w:t>军事思想：对于军事的较为系统全面认识，包括战争的目的、决策、环境与作战方式，军队的管理（人事、后勤、武器）等。</w:t>
      </w:r>
    </w:p>
    <w:p w:rsidR="003F7A71" w:rsidRPr="002E2E5C" w:rsidRDefault="003F7A71" w:rsidP="002E2E5C">
      <w:pPr>
        <w:spacing w:line="400" w:lineRule="exact"/>
        <w:rPr>
          <w:sz w:val="24"/>
          <w:szCs w:val="24"/>
        </w:rPr>
      </w:pPr>
      <w:r w:rsidRPr="002E2E5C">
        <w:rPr>
          <w:sz w:val="24"/>
          <w:szCs w:val="24"/>
        </w:rPr>
        <w:t>4</w:t>
      </w:r>
      <w:r w:rsidRPr="002E2E5C">
        <w:rPr>
          <w:rFonts w:hint="eastAsia"/>
          <w:sz w:val="24"/>
          <w:szCs w:val="24"/>
        </w:rPr>
        <w:t>、军事思想反映了社会转型的现实的反应（兵以诈立，专业化）</w:t>
      </w:r>
    </w:p>
    <w:p w:rsidR="003F7A71" w:rsidRPr="002E2E5C" w:rsidRDefault="003F7A71" w:rsidP="002E2E5C">
      <w:pPr>
        <w:spacing w:line="400" w:lineRule="exact"/>
        <w:rPr>
          <w:sz w:val="24"/>
          <w:szCs w:val="24"/>
        </w:rPr>
      </w:pPr>
      <w:r w:rsidRPr="002E2E5C">
        <w:rPr>
          <w:rFonts w:hint="eastAsia"/>
          <w:sz w:val="24"/>
          <w:szCs w:val="24"/>
        </w:rPr>
        <w:t>六韬：又称《太公六韬》或《太公兵法》，相传为姜子牙所作，但一般认为是战国时候作品，真实作者不祥，问答式，文韬——论治国用人的韬略；武韬——讲用兵的韬略；龙韬——论军事组织；虎韬——论战争环境以及武器与布阵；豹韬——论战术；犬韬——论军队的指挥训练。</w:t>
      </w:r>
    </w:p>
    <w:p w:rsidR="003F7A71" w:rsidRPr="002E2E5C" w:rsidRDefault="003F7A71" w:rsidP="002E2E5C">
      <w:pPr>
        <w:spacing w:line="400" w:lineRule="exact"/>
        <w:rPr>
          <w:sz w:val="24"/>
          <w:szCs w:val="24"/>
        </w:rPr>
      </w:pPr>
      <w:r w:rsidRPr="002E2E5C">
        <w:rPr>
          <w:rFonts w:hint="eastAsia"/>
          <w:sz w:val="24"/>
          <w:szCs w:val="24"/>
        </w:rPr>
        <w:t>吴子：相传为战国卫国吴起所作</w:t>
      </w:r>
    </w:p>
    <w:p w:rsidR="003F7A71" w:rsidRPr="002E2E5C" w:rsidRDefault="003F7A71" w:rsidP="002E2E5C">
      <w:pPr>
        <w:spacing w:line="400" w:lineRule="exact"/>
        <w:rPr>
          <w:sz w:val="24"/>
          <w:szCs w:val="24"/>
        </w:rPr>
      </w:pPr>
      <w:r w:rsidRPr="002E2E5C">
        <w:rPr>
          <w:rFonts w:hint="eastAsia"/>
          <w:sz w:val="24"/>
          <w:szCs w:val="24"/>
        </w:rPr>
        <w:t>司马法：据说齐国司马穰苴整理成文</w:t>
      </w:r>
    </w:p>
    <w:p w:rsidR="003F7A71" w:rsidRPr="002E2E5C" w:rsidRDefault="003F7A71" w:rsidP="002E2E5C">
      <w:pPr>
        <w:spacing w:line="400" w:lineRule="exact"/>
        <w:rPr>
          <w:sz w:val="24"/>
          <w:szCs w:val="24"/>
        </w:rPr>
      </w:pPr>
      <w:r w:rsidRPr="002E2E5C">
        <w:rPr>
          <w:rFonts w:hint="eastAsia"/>
          <w:sz w:val="24"/>
          <w:szCs w:val="24"/>
        </w:rPr>
        <w:t>5、中国古代军事理论思想的基本内容：战争的起源、道德属性等基本性质；政治与军事；战争与经济（国家经济、军事后勤保障）；战争与指挥艺术；将官素质；军队管理；战略与环境利用</w:t>
      </w:r>
    </w:p>
    <w:p w:rsidR="00084503" w:rsidRPr="002E2E5C" w:rsidRDefault="00084503" w:rsidP="002E2E5C">
      <w:pPr>
        <w:spacing w:line="400" w:lineRule="exact"/>
        <w:rPr>
          <w:sz w:val="24"/>
          <w:szCs w:val="24"/>
        </w:rPr>
      </w:pPr>
    </w:p>
    <w:sectPr w:rsidR="00084503" w:rsidRPr="002E2E5C" w:rsidSect="003E79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BD1" w:rsidRDefault="00F02BD1" w:rsidP="009E18E7">
      <w:r>
        <w:separator/>
      </w:r>
    </w:p>
  </w:endnote>
  <w:endnote w:type="continuationSeparator" w:id="1">
    <w:p w:rsidR="00F02BD1" w:rsidRDefault="00F02BD1" w:rsidP="009E18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BD1" w:rsidRDefault="00F02BD1" w:rsidP="009E18E7">
      <w:r>
        <w:separator/>
      </w:r>
    </w:p>
  </w:footnote>
  <w:footnote w:type="continuationSeparator" w:id="1">
    <w:p w:rsidR="00F02BD1" w:rsidRDefault="00F02BD1" w:rsidP="009E18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00FBB"/>
    <w:multiLevelType w:val="hybridMultilevel"/>
    <w:tmpl w:val="D9B69B18"/>
    <w:lvl w:ilvl="0" w:tplc="340C20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1E84"/>
    <w:rsid w:val="00084503"/>
    <w:rsid w:val="000B524D"/>
    <w:rsid w:val="00110279"/>
    <w:rsid w:val="002E2E5C"/>
    <w:rsid w:val="00307F4F"/>
    <w:rsid w:val="003A485C"/>
    <w:rsid w:val="003E791B"/>
    <w:rsid w:val="003F7A71"/>
    <w:rsid w:val="00691E84"/>
    <w:rsid w:val="0070393B"/>
    <w:rsid w:val="009E18E7"/>
    <w:rsid w:val="00AF2A65"/>
    <w:rsid w:val="00DE007F"/>
    <w:rsid w:val="00E908BE"/>
    <w:rsid w:val="00F02B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9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503"/>
    <w:pPr>
      <w:ind w:firstLineChars="200" w:firstLine="420"/>
    </w:pPr>
  </w:style>
  <w:style w:type="paragraph" w:styleId="a4">
    <w:name w:val="header"/>
    <w:basedOn w:val="a"/>
    <w:link w:val="Char"/>
    <w:uiPriority w:val="99"/>
    <w:semiHidden/>
    <w:unhideWhenUsed/>
    <w:rsid w:val="009E1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E18E7"/>
    <w:rPr>
      <w:sz w:val="18"/>
      <w:szCs w:val="18"/>
    </w:rPr>
  </w:style>
  <w:style w:type="paragraph" w:styleId="a5">
    <w:name w:val="footer"/>
    <w:basedOn w:val="a"/>
    <w:link w:val="Char0"/>
    <w:uiPriority w:val="99"/>
    <w:semiHidden/>
    <w:unhideWhenUsed/>
    <w:rsid w:val="009E18E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E18E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jiazheng zhang</dc:creator>
  <cp:keywords/>
  <dc:description/>
  <cp:lastModifiedBy>luhanyue</cp:lastModifiedBy>
  <cp:revision>5</cp:revision>
  <dcterms:created xsi:type="dcterms:W3CDTF">2017-01-01T04:30:00Z</dcterms:created>
  <dcterms:modified xsi:type="dcterms:W3CDTF">2017-12-20T13:18:00Z</dcterms:modified>
</cp:coreProperties>
</file>