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47386" w14:textId="14BA54E9" w:rsidR="002C7573" w:rsidRPr="00042C38" w:rsidRDefault="00833FEE" w:rsidP="00042C38">
      <w:pPr>
        <w:spacing w:line="360" w:lineRule="exact"/>
        <w:ind w:firstLineChars="200" w:firstLine="643"/>
        <w:jc w:val="center"/>
        <w:rPr>
          <w:rFonts w:asciiTheme="minorEastAsia" w:hAnsiTheme="minorEastAsia"/>
          <w:b/>
          <w:sz w:val="32"/>
          <w:szCs w:val="32"/>
        </w:rPr>
      </w:pPr>
      <w:r w:rsidRPr="00042C38">
        <w:rPr>
          <w:rFonts w:asciiTheme="minorEastAsia" w:hAnsiTheme="minorEastAsia" w:hint="eastAsia"/>
          <w:b/>
          <w:sz w:val="32"/>
          <w:szCs w:val="32"/>
        </w:rPr>
        <w:t xml:space="preserve">第—章 </w:t>
      </w:r>
      <w:r w:rsidR="005D1AD3" w:rsidRPr="00042C38">
        <w:rPr>
          <w:rFonts w:asciiTheme="minorEastAsia" w:hAnsiTheme="minorEastAsia" w:hint="eastAsia"/>
          <w:b/>
          <w:sz w:val="32"/>
          <w:szCs w:val="32"/>
        </w:rPr>
        <w:t>像</w:t>
      </w:r>
      <w:r w:rsidR="002C7573" w:rsidRPr="00042C38">
        <w:rPr>
          <w:rFonts w:asciiTheme="minorEastAsia" w:hAnsiTheme="minorEastAsia" w:hint="eastAsia"/>
          <w:b/>
          <w:sz w:val="32"/>
          <w:szCs w:val="32"/>
        </w:rPr>
        <w:t>社会学家那样去</w:t>
      </w:r>
      <w:r w:rsidR="00F474C8">
        <w:rPr>
          <w:rFonts w:asciiTheme="minorEastAsia" w:hAnsiTheme="minorEastAsia" w:hint="eastAsia"/>
          <w:b/>
          <w:sz w:val="32"/>
          <w:szCs w:val="32"/>
        </w:rPr>
        <w:t>观察和</w:t>
      </w:r>
      <w:r w:rsidR="00DE55E8" w:rsidRPr="00042C38">
        <w:rPr>
          <w:rFonts w:asciiTheme="minorEastAsia" w:hAnsiTheme="minorEastAsia" w:hint="eastAsia"/>
          <w:b/>
          <w:sz w:val="32"/>
          <w:szCs w:val="32"/>
        </w:rPr>
        <w:t>思考</w:t>
      </w:r>
    </w:p>
    <w:p w14:paraId="4130C7A7" w14:textId="77777777" w:rsidR="00DE55E8" w:rsidRPr="00042C38" w:rsidRDefault="00DE55E8" w:rsidP="00042C38">
      <w:pPr>
        <w:spacing w:beforeLines="50" w:before="156" w:afterLines="50" w:after="156" w:line="360" w:lineRule="exact"/>
        <w:ind w:firstLineChars="200" w:firstLine="562"/>
        <w:jc w:val="center"/>
        <w:rPr>
          <w:rFonts w:asciiTheme="minorEastAsia" w:hAnsiTheme="minorEastAsia"/>
          <w:b/>
          <w:sz w:val="28"/>
          <w:szCs w:val="28"/>
        </w:rPr>
      </w:pPr>
      <w:r w:rsidRPr="00042C38">
        <w:rPr>
          <w:rFonts w:asciiTheme="minorEastAsia" w:hAnsiTheme="minorEastAsia" w:hint="eastAsia"/>
          <w:b/>
          <w:sz w:val="28"/>
          <w:szCs w:val="28"/>
        </w:rPr>
        <w:t>引言</w:t>
      </w:r>
    </w:p>
    <w:p w14:paraId="076821C5" w14:textId="77777777" w:rsidR="00DE55E8" w:rsidRPr="0028348C" w:rsidRDefault="00DE55E8" w:rsidP="00042C38">
      <w:pPr>
        <w:spacing w:line="360" w:lineRule="exact"/>
        <w:ind w:firstLineChars="200" w:firstLine="480"/>
        <w:rPr>
          <w:rFonts w:asciiTheme="minorEastAsia" w:hAnsiTheme="minorEastAsia"/>
          <w:b/>
          <w:sz w:val="24"/>
          <w:szCs w:val="24"/>
        </w:rPr>
      </w:pPr>
      <w:r w:rsidRPr="0028348C">
        <w:rPr>
          <w:rFonts w:asciiTheme="minorEastAsia" w:hAnsiTheme="minorEastAsia" w:hint="eastAsia"/>
          <w:sz w:val="24"/>
          <w:szCs w:val="24"/>
        </w:rPr>
        <w:t>不知你可否曾在生命中的某一刻想过你的私人生活，与你周围的社会世界之间，有着什么样的关系？在第—部分中，我想要让你了解贯串并统领本书的主题 我们作为独立个体的日常生活体验，会影响我们生活其中的更大的社会，同时也会受到后者的影响。</w:t>
      </w:r>
      <w:r w:rsidRPr="0028348C">
        <w:rPr>
          <w:rFonts w:asciiTheme="minorEastAsia" w:hAnsiTheme="minorEastAsia" w:hint="eastAsia"/>
          <w:b/>
          <w:sz w:val="24"/>
          <w:szCs w:val="24"/>
        </w:rPr>
        <w:t>第一部分主要讨论社会学视角对人类生活的主要看法，以及它不同于带有更多个体主义理解色彩的心理学 和生物学的地方。</w:t>
      </w:r>
      <w:r w:rsidRPr="0028348C">
        <w:rPr>
          <w:rFonts w:asciiTheme="minorEastAsia" w:hAnsiTheme="minorEastAsia" w:hint="eastAsia"/>
          <w:sz w:val="24"/>
          <w:szCs w:val="24"/>
        </w:rPr>
        <w:t>你将会看到社会到底是由什么组成，并可窥见</w:t>
      </w:r>
      <w:r w:rsidRPr="0028348C">
        <w:rPr>
          <w:rFonts w:asciiTheme="minorEastAsia" w:hAnsiTheme="minorEastAsia" w:hint="eastAsia"/>
          <w:b/>
          <w:sz w:val="24"/>
          <w:szCs w:val="24"/>
        </w:rPr>
        <w:t xml:space="preserve">社会学家如何去理解个体与社会之间的双向关系。 </w:t>
      </w:r>
    </w:p>
    <w:p w14:paraId="40E43CB6" w14:textId="360D0933" w:rsidR="00DE55E8" w:rsidRPr="0028348C" w:rsidRDefault="00DE55E8"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在阅读本书的过程中，请你记好一个比喻，这个比喻将会在整本书中得到应用，以帮助阐释社会的本性，这个比喻就是建筑。</w:t>
      </w:r>
      <w:r w:rsidRPr="0028348C">
        <w:rPr>
          <w:rFonts w:asciiTheme="minorEastAsia" w:hAnsiTheme="minorEastAsia" w:hint="eastAsia"/>
          <w:b/>
          <w:sz w:val="24"/>
          <w:szCs w:val="24"/>
        </w:rPr>
        <w:t>对目光敏锐的人来说，就像建筑一样，社会也有其设计（建构），只要我们能够练就一双慧眼，完全可以识破其内在构造。</w:t>
      </w:r>
      <w:r w:rsidRPr="0028348C">
        <w:rPr>
          <w:rFonts w:asciiTheme="minorEastAsia" w:hAnsiTheme="minorEastAsia" w:hint="eastAsia"/>
          <w:sz w:val="24"/>
          <w:szCs w:val="24"/>
        </w:rPr>
        <w:t>它们两者都是通过将各种各样的材料，按照复杂的程序，混合到一起，建构而成的。</w:t>
      </w:r>
      <w:r w:rsidRPr="0028348C">
        <w:rPr>
          <w:rFonts w:asciiTheme="minorEastAsia" w:hAnsiTheme="minorEastAsia" w:hint="eastAsia"/>
          <w:b/>
          <w:sz w:val="24"/>
          <w:szCs w:val="24"/>
        </w:rPr>
        <w:t>它们两者都是通过其自身结构，来影响和塑造其内部各种各样的活动。</w:t>
      </w:r>
      <w:r w:rsidRPr="0028348C">
        <w:rPr>
          <w:rFonts w:asciiTheme="minorEastAsia" w:hAnsiTheme="minorEastAsia" w:hint="eastAsia"/>
          <w:sz w:val="24"/>
          <w:szCs w:val="24"/>
        </w:rPr>
        <w:t>与此同时，它们</w:t>
      </w:r>
      <w:r w:rsidRPr="0028348C">
        <w:rPr>
          <w:rFonts w:asciiTheme="minorEastAsia" w:hAnsiTheme="minorEastAsia" w:hint="eastAsia"/>
          <w:b/>
          <w:sz w:val="24"/>
          <w:szCs w:val="24"/>
        </w:rPr>
        <w:t>两者也都会发生改变</w:t>
      </w:r>
      <w:r w:rsidRPr="0028348C">
        <w:rPr>
          <w:rFonts w:asciiTheme="minorEastAsia" w:hAnsiTheme="minorEastAsia" w:hint="eastAsia"/>
          <w:sz w:val="24"/>
          <w:szCs w:val="24"/>
        </w:rPr>
        <w:t>。有时，它们会随着人们继续按部就班地过日子，隐秘而缓慢地发生改变，在其他时候，它们则</w:t>
      </w:r>
      <w:r w:rsidRPr="0028348C">
        <w:rPr>
          <w:rFonts w:asciiTheme="minorEastAsia" w:hAnsiTheme="minorEastAsia" w:hint="eastAsia"/>
          <w:b/>
          <w:sz w:val="24"/>
          <w:szCs w:val="24"/>
        </w:rPr>
        <w:t>会有意重新装饰，或是改变结构进行重塑</w:t>
      </w:r>
      <w:r w:rsidRPr="0028348C">
        <w:rPr>
          <w:rFonts w:asciiTheme="minorEastAsia" w:hAnsiTheme="minorEastAsia" w:hint="eastAsia"/>
          <w:sz w:val="24"/>
          <w:szCs w:val="24"/>
        </w:rPr>
        <w:t>。</w:t>
      </w:r>
    </w:p>
    <w:p w14:paraId="0EF9EA29" w14:textId="77777777" w:rsidR="00833FEE" w:rsidRPr="00042C38" w:rsidRDefault="002C7573" w:rsidP="00042C38">
      <w:pPr>
        <w:spacing w:beforeLines="50" w:before="156" w:afterLines="50" w:after="156" w:line="360" w:lineRule="exact"/>
        <w:ind w:firstLineChars="200" w:firstLine="562"/>
        <w:jc w:val="center"/>
        <w:rPr>
          <w:rFonts w:asciiTheme="minorEastAsia" w:hAnsiTheme="minorEastAsia"/>
          <w:b/>
          <w:sz w:val="28"/>
          <w:szCs w:val="28"/>
        </w:rPr>
      </w:pPr>
      <w:r w:rsidRPr="00042C38">
        <w:rPr>
          <w:rFonts w:asciiTheme="minorEastAsia" w:hAnsiTheme="minorEastAsia" w:hint="eastAsia"/>
          <w:b/>
          <w:sz w:val="28"/>
          <w:szCs w:val="28"/>
        </w:rPr>
        <w:t xml:space="preserve">第一节  </w:t>
      </w:r>
      <w:r w:rsidR="00833FEE" w:rsidRPr="00042C38">
        <w:rPr>
          <w:rFonts w:asciiTheme="minorEastAsia" w:hAnsiTheme="minorEastAsia" w:hint="eastAsia"/>
          <w:b/>
          <w:sz w:val="28"/>
          <w:szCs w:val="28"/>
        </w:rPr>
        <w:t>社会学的洞察力</w:t>
      </w:r>
      <w:r w:rsidRPr="00042C38">
        <w:rPr>
          <w:rFonts w:asciiTheme="minorEastAsia" w:hAnsiTheme="minorEastAsia" w:hint="eastAsia"/>
          <w:b/>
          <w:sz w:val="28"/>
          <w:szCs w:val="28"/>
        </w:rPr>
        <w:t>和</w:t>
      </w:r>
      <w:r w:rsidR="00833FEE" w:rsidRPr="00042C38">
        <w:rPr>
          <w:rFonts w:asciiTheme="minorEastAsia" w:hAnsiTheme="minorEastAsia" w:hint="eastAsia"/>
          <w:b/>
          <w:sz w:val="28"/>
          <w:szCs w:val="28"/>
        </w:rPr>
        <w:t>想象力</w:t>
      </w:r>
    </w:p>
    <w:p w14:paraId="2498EAC8" w14:textId="77777777" w:rsidR="00670E33" w:rsidRPr="00042C38" w:rsidRDefault="00670E33" w:rsidP="00042C38">
      <w:pPr>
        <w:spacing w:beforeLines="50" w:before="156" w:afterLines="50" w:after="156" w:line="360" w:lineRule="exact"/>
        <w:ind w:firstLineChars="200" w:firstLine="562"/>
        <w:jc w:val="left"/>
        <w:rPr>
          <w:rFonts w:asciiTheme="minorEastAsia" w:hAnsiTheme="minorEastAsia"/>
          <w:b/>
          <w:sz w:val="28"/>
          <w:szCs w:val="28"/>
        </w:rPr>
      </w:pPr>
      <w:r w:rsidRPr="00042C38">
        <w:rPr>
          <w:rFonts w:asciiTheme="minorEastAsia" w:hAnsiTheme="minorEastAsia" w:hint="eastAsia"/>
          <w:b/>
          <w:sz w:val="28"/>
          <w:szCs w:val="28"/>
        </w:rPr>
        <w:t>一、社会学的洞察力</w:t>
      </w:r>
    </w:p>
    <w:p w14:paraId="1973C3DD" w14:textId="77777777" w:rsidR="00670E33" w:rsidRPr="0028348C" w:rsidRDefault="00670E33"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先来看看一个案例：郑煤集团副总王炎祥的人生轨迹。</w:t>
      </w:r>
    </w:p>
    <w:p w14:paraId="092DBA86" w14:textId="77777777" w:rsidR="00670E33" w:rsidRPr="0028348C" w:rsidRDefault="00670E33"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看完这个影片之后，我可能会有那些思考：</w:t>
      </w:r>
    </w:p>
    <w:p w14:paraId="3A5953DD" w14:textId="77777777" w:rsidR="00670E33" w:rsidRPr="0028348C" w:rsidRDefault="00670E33" w:rsidP="00042C38">
      <w:pPr>
        <w:spacing w:line="360" w:lineRule="exact"/>
        <w:ind w:firstLineChars="200" w:firstLine="480"/>
        <w:rPr>
          <w:rFonts w:asciiTheme="minorEastAsia" w:hAnsiTheme="minorEastAsia"/>
          <w:b/>
          <w:sz w:val="24"/>
          <w:szCs w:val="24"/>
        </w:rPr>
      </w:pPr>
      <w:r w:rsidRPr="0028348C">
        <w:rPr>
          <w:rFonts w:asciiTheme="minorEastAsia" w:hAnsiTheme="minorEastAsia" w:hint="eastAsia"/>
          <w:sz w:val="24"/>
          <w:szCs w:val="24"/>
        </w:rPr>
        <w:t xml:space="preserve">     </w:t>
      </w:r>
      <w:r w:rsidRPr="0028348C">
        <w:rPr>
          <w:rFonts w:asciiTheme="minorEastAsia" w:hAnsiTheme="minorEastAsia" w:hint="eastAsia"/>
          <w:b/>
          <w:sz w:val="24"/>
          <w:szCs w:val="24"/>
        </w:rPr>
        <w:t>1. 王炎祥在权力中迷失了自我？</w:t>
      </w:r>
    </w:p>
    <w:p w14:paraId="0FF30D12" w14:textId="77777777" w:rsidR="00670E33" w:rsidRPr="0028348C" w:rsidRDefault="00670E33" w:rsidP="00042C38">
      <w:pPr>
        <w:spacing w:line="360" w:lineRule="exact"/>
        <w:ind w:firstLineChars="200" w:firstLine="482"/>
        <w:rPr>
          <w:rFonts w:asciiTheme="minorEastAsia" w:hAnsiTheme="minorEastAsia"/>
          <w:b/>
          <w:sz w:val="24"/>
          <w:szCs w:val="24"/>
        </w:rPr>
      </w:pPr>
      <w:r w:rsidRPr="0028348C">
        <w:rPr>
          <w:rFonts w:asciiTheme="minorEastAsia" w:hAnsiTheme="minorEastAsia" w:hint="eastAsia"/>
          <w:b/>
          <w:sz w:val="24"/>
          <w:szCs w:val="24"/>
        </w:rPr>
        <w:t>2. 王炎祥向国有资产伸出了罪恶的双手？</w:t>
      </w:r>
    </w:p>
    <w:p w14:paraId="7A491F76" w14:textId="77777777" w:rsidR="00670E33" w:rsidRPr="0028348C" w:rsidRDefault="00670E33" w:rsidP="00042C38">
      <w:pPr>
        <w:spacing w:line="360" w:lineRule="exact"/>
        <w:ind w:firstLineChars="200" w:firstLine="482"/>
        <w:rPr>
          <w:rFonts w:asciiTheme="minorEastAsia" w:hAnsiTheme="minorEastAsia"/>
          <w:b/>
          <w:sz w:val="24"/>
          <w:szCs w:val="24"/>
        </w:rPr>
      </w:pPr>
      <w:r w:rsidRPr="0028348C">
        <w:rPr>
          <w:rFonts w:asciiTheme="minorEastAsia" w:hAnsiTheme="minorEastAsia" w:hint="eastAsia"/>
          <w:b/>
          <w:sz w:val="24"/>
          <w:szCs w:val="24"/>
        </w:rPr>
        <w:t>……</w:t>
      </w:r>
    </w:p>
    <w:p w14:paraId="6248ED59" w14:textId="77777777" w:rsidR="0095210E" w:rsidRPr="0028348C" w:rsidRDefault="00F70E24" w:rsidP="00042C38">
      <w:pPr>
        <w:spacing w:line="360" w:lineRule="exact"/>
        <w:ind w:firstLineChars="200" w:firstLine="482"/>
        <w:rPr>
          <w:rFonts w:asciiTheme="minorEastAsia" w:hAnsiTheme="minorEastAsia"/>
          <w:sz w:val="24"/>
          <w:szCs w:val="24"/>
        </w:rPr>
      </w:pPr>
      <w:r w:rsidRPr="0028348C">
        <w:rPr>
          <w:rFonts w:asciiTheme="minorEastAsia" w:hAnsiTheme="minorEastAsia" w:hint="eastAsia"/>
          <w:b/>
          <w:sz w:val="24"/>
          <w:szCs w:val="24"/>
        </w:rPr>
        <w:t>（1）</w:t>
      </w:r>
      <w:r w:rsidR="004C67D6" w:rsidRPr="0028348C">
        <w:rPr>
          <w:rFonts w:asciiTheme="minorEastAsia" w:hAnsiTheme="minorEastAsia" w:hint="eastAsia"/>
          <w:b/>
          <w:sz w:val="24"/>
          <w:szCs w:val="24"/>
        </w:rPr>
        <w:t>社会学家并不否认个体可以作出选择，也不否认他们必须承担其选择的个体责任</w:t>
      </w:r>
      <w:r w:rsidR="004C67D6" w:rsidRPr="0028348C">
        <w:rPr>
          <w:rFonts w:asciiTheme="minorEastAsia" w:hAnsiTheme="minorEastAsia" w:hint="eastAsia"/>
          <w:sz w:val="24"/>
          <w:szCs w:val="24"/>
        </w:rPr>
        <w:t>。但是，他们很快便指出，</w:t>
      </w:r>
      <w:r w:rsidRPr="0028348C">
        <w:rPr>
          <w:rFonts w:asciiTheme="minorEastAsia" w:hAnsiTheme="minorEastAsia" w:hint="eastAsia"/>
          <w:sz w:val="24"/>
          <w:szCs w:val="24"/>
        </w:rPr>
        <w:t>（2）</w:t>
      </w:r>
      <w:r w:rsidR="004C67D6" w:rsidRPr="0028348C">
        <w:rPr>
          <w:rFonts w:asciiTheme="minorEastAsia" w:hAnsiTheme="minorEastAsia" w:hint="eastAsia"/>
          <w:b/>
          <w:sz w:val="24"/>
          <w:szCs w:val="24"/>
        </w:rPr>
        <w:t>我们不可能在没有考察过生活在我们身边的人、事和社会特征的情况下，完全理解我们生活中发生的事情，哪怕是我们生活中那些相当私密的个人的事情</w:t>
      </w:r>
      <w:r w:rsidR="004C67D6" w:rsidRPr="0028348C">
        <w:rPr>
          <w:rFonts w:asciiTheme="minorEastAsia" w:hAnsiTheme="minorEastAsia" w:hint="eastAsia"/>
          <w:sz w:val="24"/>
          <w:szCs w:val="24"/>
        </w:rPr>
        <w:t>。</w:t>
      </w:r>
    </w:p>
    <w:p w14:paraId="22C6565C" w14:textId="77777777" w:rsidR="0095210E" w:rsidRPr="0028348C" w:rsidRDefault="0095210E"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实际上</w:t>
      </w:r>
      <w:r w:rsidRPr="0028348C">
        <w:rPr>
          <w:rFonts w:asciiTheme="minorEastAsia" w:hAnsiTheme="minorEastAsia" w:hint="eastAsia"/>
          <w:b/>
          <w:sz w:val="24"/>
          <w:szCs w:val="24"/>
        </w:rPr>
        <w:t>王炎祥的犯罪行为，既有自身的责任，也有社会的影响。</w:t>
      </w:r>
    </w:p>
    <w:p w14:paraId="2DEBD7E5" w14:textId="77777777" w:rsidR="004C67D6" w:rsidRPr="0028348C" w:rsidRDefault="0095210E"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因此，</w:t>
      </w:r>
      <w:r w:rsidRPr="0028348C">
        <w:rPr>
          <w:rFonts w:asciiTheme="minorEastAsia" w:hAnsiTheme="minorEastAsia" w:hint="eastAsia"/>
          <w:b/>
          <w:color w:val="C00000"/>
          <w:sz w:val="24"/>
          <w:szCs w:val="24"/>
        </w:rPr>
        <w:t>社会学就是</w:t>
      </w:r>
      <w:r w:rsidR="004C67D6" w:rsidRPr="0028348C">
        <w:rPr>
          <w:rFonts w:asciiTheme="minorEastAsia" w:hAnsiTheme="minorEastAsia" w:hint="eastAsia"/>
          <w:b/>
          <w:color w:val="C00000"/>
          <w:sz w:val="24"/>
          <w:szCs w:val="24"/>
        </w:rPr>
        <w:t>通过展示社会过程如何塑造我们、个体行动又如何反过来影响这些过程，对那些被认为是理所当然的个体事件和影响我们日常生活的大范围的文化及全球进程，提供了独特的见解</w:t>
      </w:r>
      <w:r w:rsidR="004C67D6" w:rsidRPr="0028348C">
        <w:rPr>
          <w:rFonts w:asciiTheme="minorEastAsia" w:hAnsiTheme="minorEastAsia" w:hint="eastAsia"/>
          <w:color w:val="C00000"/>
          <w:sz w:val="24"/>
          <w:szCs w:val="24"/>
        </w:rPr>
        <w:t>。</w:t>
      </w:r>
    </w:p>
    <w:p w14:paraId="4BC6492D" w14:textId="7C09B596" w:rsidR="0095210E" w:rsidRPr="0028348C" w:rsidRDefault="004C67D6"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其他学科也研究人类生活。</w:t>
      </w:r>
      <w:r w:rsidRPr="0028348C">
        <w:rPr>
          <w:rFonts w:asciiTheme="minorEastAsia" w:hAnsiTheme="minorEastAsia" w:hint="eastAsia"/>
          <w:b/>
          <w:sz w:val="24"/>
          <w:szCs w:val="24"/>
        </w:rPr>
        <w:t>生物学家</w:t>
      </w:r>
      <w:r w:rsidRPr="0028348C">
        <w:rPr>
          <w:rFonts w:asciiTheme="minorEastAsia" w:hAnsiTheme="minorEastAsia" w:hint="eastAsia"/>
          <w:sz w:val="24"/>
          <w:szCs w:val="24"/>
        </w:rPr>
        <w:t>研究</w:t>
      </w:r>
      <w:r w:rsidRPr="0028348C">
        <w:rPr>
          <w:rFonts w:asciiTheme="minorEastAsia" w:hAnsiTheme="minorEastAsia" w:hint="eastAsia"/>
          <w:b/>
          <w:sz w:val="24"/>
          <w:szCs w:val="24"/>
        </w:rPr>
        <w:t>我们的身体是如何工作的</w:t>
      </w:r>
      <w:r w:rsidRPr="0028348C">
        <w:rPr>
          <w:rFonts w:asciiTheme="minorEastAsia" w:hAnsiTheme="minorEastAsia" w:hint="eastAsia"/>
          <w:sz w:val="24"/>
          <w:szCs w:val="24"/>
        </w:rPr>
        <w:t>。</w:t>
      </w:r>
      <w:r w:rsidRPr="0028348C">
        <w:rPr>
          <w:rFonts w:asciiTheme="minorEastAsia" w:hAnsiTheme="minorEastAsia" w:hint="eastAsia"/>
          <w:b/>
          <w:sz w:val="24"/>
          <w:szCs w:val="24"/>
        </w:rPr>
        <w:t>神经学家</w:t>
      </w:r>
      <w:r w:rsidRPr="0028348C">
        <w:rPr>
          <w:rFonts w:asciiTheme="minorEastAsia" w:hAnsiTheme="minorEastAsia" w:hint="eastAsia"/>
          <w:sz w:val="24"/>
          <w:szCs w:val="24"/>
        </w:rPr>
        <w:t>研究我们的</w:t>
      </w:r>
      <w:r w:rsidRPr="0028348C">
        <w:rPr>
          <w:rFonts w:asciiTheme="minorEastAsia" w:hAnsiTheme="minorEastAsia" w:hint="eastAsia"/>
          <w:b/>
          <w:sz w:val="24"/>
          <w:szCs w:val="24"/>
        </w:rPr>
        <w:t>大脑内部发生的事情</w:t>
      </w:r>
      <w:r w:rsidRPr="0028348C">
        <w:rPr>
          <w:rFonts w:asciiTheme="minorEastAsia" w:hAnsiTheme="minorEastAsia" w:hint="eastAsia"/>
          <w:sz w:val="24"/>
          <w:szCs w:val="24"/>
        </w:rPr>
        <w:t>。</w:t>
      </w:r>
      <w:r w:rsidRPr="0028348C">
        <w:rPr>
          <w:rFonts w:asciiTheme="minorEastAsia" w:hAnsiTheme="minorEastAsia" w:hint="eastAsia"/>
          <w:b/>
          <w:sz w:val="24"/>
          <w:szCs w:val="24"/>
        </w:rPr>
        <w:t>心理学家</w:t>
      </w:r>
      <w:r w:rsidRPr="0028348C">
        <w:rPr>
          <w:rFonts w:asciiTheme="minorEastAsia" w:hAnsiTheme="minorEastAsia" w:hint="eastAsia"/>
          <w:sz w:val="24"/>
          <w:szCs w:val="24"/>
        </w:rPr>
        <w:t>研究我们</w:t>
      </w:r>
      <w:r w:rsidRPr="0028348C">
        <w:rPr>
          <w:rFonts w:asciiTheme="minorEastAsia" w:hAnsiTheme="minorEastAsia" w:hint="eastAsia"/>
          <w:b/>
          <w:sz w:val="24"/>
          <w:szCs w:val="24"/>
        </w:rPr>
        <w:t>心灵内部发生了什么，促成人类行为</w:t>
      </w:r>
      <w:r w:rsidRPr="0028348C">
        <w:rPr>
          <w:rFonts w:asciiTheme="minorEastAsia" w:hAnsiTheme="minorEastAsia" w:hint="eastAsia"/>
          <w:sz w:val="24"/>
          <w:szCs w:val="24"/>
        </w:rPr>
        <w:t>。这些学科的重点几乎都是</w:t>
      </w:r>
      <w:r w:rsidRPr="0028348C">
        <w:rPr>
          <w:rFonts w:asciiTheme="minorEastAsia" w:hAnsiTheme="minorEastAsia" w:hint="eastAsia"/>
          <w:b/>
          <w:sz w:val="24"/>
          <w:szCs w:val="24"/>
        </w:rPr>
        <w:t>主要关注个体内在的(within)结构和过程</w:t>
      </w:r>
      <w:r w:rsidRPr="0028348C">
        <w:rPr>
          <w:rFonts w:asciiTheme="minorEastAsia" w:hAnsiTheme="minorEastAsia" w:hint="eastAsia"/>
          <w:sz w:val="24"/>
          <w:szCs w:val="24"/>
        </w:rPr>
        <w:t>。</w:t>
      </w:r>
    </w:p>
    <w:p w14:paraId="10F22D26" w14:textId="77777777" w:rsidR="004C67D6" w:rsidRPr="0028348C" w:rsidRDefault="004C67D6"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相比之下，</w:t>
      </w:r>
      <w:r w:rsidRPr="0028348C">
        <w:rPr>
          <w:rFonts w:asciiTheme="minorEastAsia" w:hAnsiTheme="minorEastAsia" w:hint="eastAsia"/>
          <w:b/>
          <w:sz w:val="24"/>
          <w:szCs w:val="24"/>
        </w:rPr>
        <w:t>社会学家研究的则是个体与个体</w:t>
      </w:r>
      <w:r w:rsidR="0095210E" w:rsidRPr="0028348C">
        <w:rPr>
          <w:rFonts w:asciiTheme="minorEastAsia" w:hAnsiTheme="minorEastAsia" w:hint="eastAsia"/>
          <w:b/>
          <w:sz w:val="24"/>
          <w:szCs w:val="24"/>
        </w:rPr>
        <w:t>、</w:t>
      </w:r>
      <w:r w:rsidRPr="0028348C">
        <w:rPr>
          <w:rFonts w:asciiTheme="minorEastAsia" w:hAnsiTheme="minorEastAsia" w:hint="eastAsia"/>
          <w:b/>
          <w:sz w:val="24"/>
          <w:szCs w:val="24"/>
        </w:rPr>
        <w:t>群体或社会之间(among)发生了什么。社会力</w:t>
      </w:r>
      <w:r w:rsidR="0095210E" w:rsidRPr="0028348C">
        <w:rPr>
          <w:rFonts w:asciiTheme="minorEastAsia" w:hAnsiTheme="minorEastAsia" w:hint="eastAsia"/>
          <w:b/>
          <w:sz w:val="24"/>
          <w:szCs w:val="24"/>
        </w:rPr>
        <w:t>量</w:t>
      </w:r>
      <w:r w:rsidRPr="0028348C">
        <w:rPr>
          <w:rFonts w:asciiTheme="minorEastAsia" w:hAnsiTheme="minorEastAsia" w:hint="eastAsia"/>
          <w:b/>
          <w:sz w:val="24"/>
          <w:szCs w:val="24"/>
        </w:rPr>
        <w:t>如何影响人与人之间互动的方式？个体如何理解他们的私人</w:t>
      </w:r>
      <w:r w:rsidRPr="0028348C">
        <w:rPr>
          <w:rFonts w:asciiTheme="minorEastAsia" w:hAnsiTheme="minorEastAsia" w:hint="eastAsia"/>
          <w:b/>
          <w:sz w:val="24"/>
          <w:szCs w:val="24"/>
        </w:rPr>
        <w:lastRenderedPageBreak/>
        <w:t>生活及其置身其中的社会世界？每天都在持续进行的社会互动又是如何创造出“社会”的？</w:t>
      </w:r>
      <w:r w:rsidRPr="0028348C">
        <w:rPr>
          <w:rFonts w:asciiTheme="minorEastAsia" w:hAnsiTheme="minorEastAsia" w:hint="eastAsia"/>
          <w:sz w:val="24"/>
          <w:szCs w:val="24"/>
        </w:rPr>
        <w:t xml:space="preserve"> </w:t>
      </w:r>
    </w:p>
    <w:p w14:paraId="35BAD090" w14:textId="77777777" w:rsidR="004C67D6" w:rsidRPr="0028348C" w:rsidRDefault="004C67D6" w:rsidP="00042C38">
      <w:pPr>
        <w:spacing w:line="360" w:lineRule="exact"/>
        <w:ind w:firstLineChars="200" w:firstLine="480"/>
        <w:rPr>
          <w:rFonts w:asciiTheme="minorEastAsia" w:hAnsiTheme="minorEastAsia"/>
          <w:sz w:val="24"/>
          <w:szCs w:val="24"/>
        </w:rPr>
      </w:pPr>
    </w:p>
    <w:p w14:paraId="5AE00245" w14:textId="465F9B84" w:rsidR="004C67D6" w:rsidRPr="0028348C" w:rsidRDefault="004C67D6"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个体遇到的问题，如爱情</w:t>
      </w:r>
      <w:r w:rsidR="00C63459" w:rsidRPr="0028348C">
        <w:rPr>
          <w:rFonts w:asciiTheme="minorEastAsia" w:hAnsiTheme="minorEastAsia" w:hint="eastAsia"/>
          <w:sz w:val="24"/>
          <w:szCs w:val="24"/>
        </w:rPr>
        <w:t>、</w:t>
      </w:r>
      <w:r w:rsidRPr="0028348C">
        <w:rPr>
          <w:rFonts w:asciiTheme="minorEastAsia" w:hAnsiTheme="minorEastAsia" w:hint="eastAsia"/>
          <w:sz w:val="24"/>
          <w:szCs w:val="24"/>
        </w:rPr>
        <w:t>性爱、贫困、衰老和偏见，在适当的社会背景下，可以得到更好的理解。例如，成年人往往相信，他们结婚纯粹是为了爱情（找到了属于自己的真爱），然而事实上，我们并非与生俱来就要结婚，结婚是社会向我们灌输的一种制度，家庭熏染、道德</w:t>
      </w:r>
      <w:r w:rsidR="003C32FC">
        <w:rPr>
          <w:rFonts w:asciiTheme="minorEastAsia" w:hAnsiTheme="minorEastAsia" w:hint="eastAsia"/>
          <w:sz w:val="24"/>
          <w:szCs w:val="24"/>
        </w:rPr>
        <w:t>。再比如，性在中國被渲染為“丑的”、“不道德的欲望滿足”、“骯髒的”等。而在荷蘭等囯則被渲染成“人的基本需求”、令人快樂的，美好的“等等。</w:t>
      </w:r>
    </w:p>
    <w:p w14:paraId="5EC408BA" w14:textId="77777777" w:rsidR="003E3BB6" w:rsidRPr="0028348C" w:rsidRDefault="00BF607D" w:rsidP="00042C38">
      <w:pPr>
        <w:spacing w:line="360" w:lineRule="exact"/>
        <w:ind w:firstLineChars="200" w:firstLine="482"/>
        <w:rPr>
          <w:rFonts w:asciiTheme="minorEastAsia" w:hAnsiTheme="minorEastAsia"/>
          <w:b/>
          <w:sz w:val="24"/>
          <w:szCs w:val="24"/>
        </w:rPr>
      </w:pPr>
      <w:r w:rsidRPr="0028348C">
        <w:rPr>
          <w:rFonts w:asciiTheme="minorEastAsia" w:hAnsiTheme="minorEastAsia" w:hint="eastAsia"/>
          <w:b/>
          <w:sz w:val="24"/>
          <w:szCs w:val="24"/>
        </w:rPr>
        <w:t>课堂讨论题：</w:t>
      </w:r>
    </w:p>
    <w:p w14:paraId="218FA47C" w14:textId="77777777" w:rsidR="002C7573" w:rsidRPr="0028348C" w:rsidRDefault="002C7573" w:rsidP="00042C38">
      <w:pPr>
        <w:spacing w:line="360" w:lineRule="exact"/>
        <w:ind w:firstLineChars="200" w:firstLine="480"/>
        <w:rPr>
          <w:rFonts w:asciiTheme="minorEastAsia" w:hAnsiTheme="minorEastAsia"/>
          <w:b/>
          <w:color w:val="FF0000"/>
          <w:sz w:val="24"/>
          <w:szCs w:val="24"/>
        </w:rPr>
      </w:pPr>
      <w:r w:rsidRPr="0028348C">
        <w:rPr>
          <w:rFonts w:asciiTheme="minorEastAsia" w:hAnsiTheme="minorEastAsia" w:hint="eastAsia"/>
          <w:color w:val="FF0000"/>
          <w:sz w:val="24"/>
          <w:szCs w:val="24"/>
        </w:rPr>
        <w:t xml:space="preserve">• </w:t>
      </w:r>
      <w:r w:rsidRPr="0028348C">
        <w:rPr>
          <w:rFonts w:asciiTheme="minorEastAsia" w:hAnsiTheme="minorEastAsia" w:hint="eastAsia"/>
          <w:b/>
          <w:color w:val="FF0000"/>
          <w:sz w:val="24"/>
          <w:szCs w:val="24"/>
        </w:rPr>
        <w:t xml:space="preserve">一个14岁的女孩，担心自已超重，开始有计划地控制饮食，让 自己忍饥挨饿，只为让自己变得更招人喜爱。 </w:t>
      </w:r>
    </w:p>
    <w:p w14:paraId="1EA5E584" w14:textId="77777777" w:rsidR="002C7573" w:rsidRPr="0028348C" w:rsidRDefault="002C7573" w:rsidP="00042C38">
      <w:pPr>
        <w:spacing w:line="360" w:lineRule="exact"/>
        <w:ind w:firstLineChars="200" w:firstLine="482"/>
        <w:rPr>
          <w:rFonts w:asciiTheme="minorEastAsia" w:hAnsiTheme="minorEastAsia"/>
          <w:b/>
          <w:color w:val="FF0000"/>
          <w:sz w:val="24"/>
          <w:szCs w:val="24"/>
        </w:rPr>
      </w:pPr>
      <w:r w:rsidRPr="0028348C">
        <w:rPr>
          <w:rFonts w:asciiTheme="minorEastAsia" w:hAnsiTheme="minorEastAsia" w:hint="eastAsia"/>
          <w:b/>
          <w:color w:val="FF0000"/>
          <w:sz w:val="24"/>
          <w:szCs w:val="24"/>
        </w:rPr>
        <w:t xml:space="preserve">• 一个55岁的股票经纪人，自被单位解雇后无法找到工作，在失去他的家庭和家人后精神崩溃，现在露宿街头。 </w:t>
      </w:r>
    </w:p>
    <w:p w14:paraId="5D62C2D5" w14:textId="77777777" w:rsidR="002C7573" w:rsidRPr="0028348C" w:rsidRDefault="002C7573" w:rsidP="00042C38">
      <w:pPr>
        <w:spacing w:line="360" w:lineRule="exact"/>
        <w:ind w:firstLineChars="200" w:firstLine="482"/>
        <w:rPr>
          <w:rFonts w:asciiTheme="minorEastAsia" w:hAnsiTheme="minorEastAsia"/>
          <w:b/>
          <w:color w:val="FF0000"/>
          <w:sz w:val="24"/>
          <w:szCs w:val="24"/>
        </w:rPr>
      </w:pPr>
      <w:r w:rsidRPr="0028348C">
        <w:rPr>
          <w:rFonts w:asciiTheme="minorEastAsia" w:hAnsiTheme="minorEastAsia" w:hint="eastAsia"/>
          <w:b/>
          <w:color w:val="FF0000"/>
          <w:sz w:val="24"/>
          <w:szCs w:val="24"/>
        </w:rPr>
        <w:t xml:space="preserve">• 一位46岁的女教授，在得知由于单位削减预算她的教职将会在来年被取消后，自杀身亡。 </w:t>
      </w:r>
    </w:p>
    <w:p w14:paraId="30D942F7" w14:textId="77777777" w:rsidR="002C7573" w:rsidRPr="0028348C" w:rsidRDefault="002C7573" w:rsidP="00042C38">
      <w:pPr>
        <w:spacing w:line="360" w:lineRule="exact"/>
        <w:ind w:firstLineChars="200" w:firstLine="482"/>
        <w:rPr>
          <w:rFonts w:asciiTheme="minorEastAsia" w:hAnsiTheme="minorEastAsia"/>
          <w:b/>
          <w:color w:val="FF0000"/>
          <w:sz w:val="24"/>
          <w:szCs w:val="24"/>
        </w:rPr>
      </w:pPr>
      <w:r w:rsidRPr="0028348C">
        <w:rPr>
          <w:rFonts w:asciiTheme="minorEastAsia" w:hAnsiTheme="minorEastAsia" w:hint="eastAsia"/>
          <w:b/>
          <w:color w:val="FF0000"/>
          <w:sz w:val="24"/>
          <w:szCs w:val="24"/>
        </w:rPr>
        <w:t xml:space="preserve">• 一位学生会主席，同时也是当地高中的优秀毕业生，每天晚上要是不喝上几杯威士忌就难以入睡。 </w:t>
      </w:r>
    </w:p>
    <w:p w14:paraId="19EAD28D" w14:textId="77777777" w:rsidR="002C7573" w:rsidRPr="0028348C" w:rsidRDefault="00BF607D" w:rsidP="00042C38">
      <w:pPr>
        <w:spacing w:line="360" w:lineRule="exact"/>
        <w:ind w:firstLineChars="200" w:firstLine="482"/>
        <w:rPr>
          <w:rFonts w:asciiTheme="minorEastAsia" w:hAnsiTheme="minorEastAsia"/>
          <w:b/>
          <w:sz w:val="24"/>
          <w:szCs w:val="24"/>
        </w:rPr>
      </w:pPr>
      <w:r w:rsidRPr="0028348C">
        <w:rPr>
          <w:rFonts w:asciiTheme="minorEastAsia" w:hAnsiTheme="minorEastAsia" w:hint="eastAsia"/>
          <w:b/>
          <w:sz w:val="24"/>
          <w:szCs w:val="24"/>
        </w:rPr>
        <w:t>请大家讨论一下这些遇到的问题及其产生的原因</w:t>
      </w:r>
    </w:p>
    <w:p w14:paraId="609C3660" w14:textId="2BC060F8" w:rsidR="002C7573" w:rsidRPr="0028348C" w:rsidRDefault="002C7573"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这四个人有什么共同之处？你的第一反应可能是，他们</w:t>
      </w:r>
      <w:r w:rsidRPr="0028348C">
        <w:rPr>
          <w:rFonts w:asciiTheme="minorEastAsia" w:hAnsiTheme="minorEastAsia" w:hint="eastAsia"/>
          <w:b/>
          <w:sz w:val="24"/>
          <w:szCs w:val="24"/>
        </w:rPr>
        <w:t>都遇上了严重的个人问题</w:t>
      </w:r>
      <w:r w:rsidRPr="0028348C">
        <w:rPr>
          <w:rFonts w:asciiTheme="minorEastAsia" w:hAnsiTheme="minorEastAsia" w:hint="eastAsia"/>
          <w:sz w:val="24"/>
          <w:szCs w:val="24"/>
        </w:rPr>
        <w:t>，那些问题使得他们的生活一团糟。如果你只看到他们现在已经变成的那个人：一个厌食症患者，一个无家可归者，一个“自杀 受害者”，一个“酒鬼”，</w:t>
      </w:r>
      <w:r w:rsidRPr="0028348C">
        <w:rPr>
          <w:rFonts w:asciiTheme="minorEastAsia" w:hAnsiTheme="minorEastAsia" w:hint="eastAsia"/>
          <w:b/>
          <w:sz w:val="24"/>
          <w:szCs w:val="24"/>
        </w:rPr>
        <w:t>你很可能会认为他们有某种人格缺陷、遗传缺陷或心理问题，使他们无法应对现代生活的需求</w:t>
      </w:r>
      <w:r w:rsidRPr="0028348C">
        <w:rPr>
          <w:rFonts w:asciiTheme="minorEastAsia" w:hAnsiTheme="minorEastAsia" w:hint="eastAsia"/>
          <w:sz w:val="24"/>
          <w:szCs w:val="24"/>
        </w:rPr>
        <w:t>。也许他们只是</w:t>
      </w:r>
      <w:r w:rsidRPr="0028348C">
        <w:rPr>
          <w:rFonts w:asciiTheme="minorEastAsia" w:hAnsiTheme="minorEastAsia" w:hint="eastAsia"/>
          <w:b/>
          <w:sz w:val="24"/>
          <w:szCs w:val="24"/>
        </w:rPr>
        <w:t>缺乏</w:t>
      </w:r>
      <w:r w:rsidR="00C63459" w:rsidRPr="0028348C">
        <w:rPr>
          <w:rFonts w:asciiTheme="minorEastAsia" w:hAnsiTheme="minorEastAsia" w:hint="eastAsia"/>
          <w:b/>
          <w:sz w:val="24"/>
          <w:szCs w:val="24"/>
        </w:rPr>
        <w:t>意志力</w:t>
      </w:r>
      <w:r w:rsidRPr="0028348C">
        <w:rPr>
          <w:rFonts w:asciiTheme="minorEastAsia" w:hAnsiTheme="minorEastAsia" w:hint="eastAsia"/>
          <w:sz w:val="24"/>
          <w:szCs w:val="24"/>
        </w:rPr>
        <w:t>来提升自己，继续努力前行。简而言之，你有一种直接倾向，更多</w:t>
      </w:r>
      <w:r w:rsidR="00C63459" w:rsidRPr="0028348C">
        <w:rPr>
          <w:rFonts w:asciiTheme="minorEastAsia" w:hAnsiTheme="minorEastAsia" w:hint="eastAsia"/>
          <w:sz w:val="24"/>
          <w:szCs w:val="24"/>
        </w:rPr>
        <w:t>注</w:t>
      </w:r>
      <w:r w:rsidRPr="0028348C">
        <w:rPr>
          <w:rFonts w:asciiTheme="minorEastAsia" w:hAnsiTheme="minorEastAsia" w:hint="eastAsia"/>
          <w:sz w:val="24"/>
          <w:szCs w:val="24"/>
        </w:rPr>
        <w:t>意到那些人身上独特的也许还有些</w:t>
      </w:r>
      <w:r w:rsidR="0002343D">
        <w:rPr>
          <w:rFonts w:asciiTheme="minorEastAsia" w:hAnsiTheme="minorEastAsia" w:hint="eastAsia"/>
          <w:sz w:val="24"/>
          <w:szCs w:val="24"/>
        </w:rPr>
        <w:t>“</w:t>
      </w:r>
      <w:r w:rsidR="0002343D" w:rsidRPr="0028348C">
        <w:rPr>
          <w:rFonts w:asciiTheme="minorEastAsia" w:hAnsiTheme="minorEastAsia" w:hint="eastAsia"/>
          <w:sz w:val="24"/>
          <w:szCs w:val="24"/>
        </w:rPr>
        <w:t>异常的</w:t>
      </w:r>
      <w:r w:rsidR="0002343D">
        <w:rPr>
          <w:rFonts w:asciiTheme="minorEastAsia" w:hAnsiTheme="minorEastAsia" w:hint="eastAsia"/>
          <w:sz w:val="24"/>
          <w:szCs w:val="24"/>
        </w:rPr>
        <w:t>”</w:t>
      </w:r>
      <w:r w:rsidRPr="0028348C">
        <w:rPr>
          <w:rFonts w:asciiTheme="minorEastAsia" w:hAnsiTheme="minorEastAsia" w:hint="eastAsia"/>
          <w:sz w:val="24"/>
          <w:szCs w:val="24"/>
        </w:rPr>
        <w:t>特点，用它们来解释他们遇上的问题。</w:t>
      </w:r>
    </w:p>
    <w:p w14:paraId="63DEE1D5" w14:textId="77777777" w:rsidR="00BF607D" w:rsidRPr="0028348C" w:rsidRDefault="002C7573" w:rsidP="00042C38">
      <w:pPr>
        <w:spacing w:line="360" w:lineRule="exact"/>
        <w:ind w:firstLineChars="200" w:firstLine="482"/>
        <w:rPr>
          <w:rFonts w:asciiTheme="minorEastAsia" w:hAnsiTheme="minorEastAsia"/>
          <w:sz w:val="24"/>
          <w:szCs w:val="24"/>
        </w:rPr>
      </w:pPr>
      <w:r w:rsidRPr="0028348C">
        <w:rPr>
          <w:rFonts w:asciiTheme="minorEastAsia" w:hAnsiTheme="minorEastAsia" w:hint="eastAsia"/>
          <w:b/>
          <w:sz w:val="24"/>
          <w:szCs w:val="24"/>
        </w:rPr>
        <w:t>但是，我们并不能忽视他们生活其中的社会(social)世界的重要</w:t>
      </w:r>
      <w:r w:rsidR="00BF607D" w:rsidRPr="0028348C">
        <w:rPr>
          <w:rFonts w:asciiTheme="minorEastAsia" w:hAnsiTheme="minorEastAsia" w:hint="eastAsia"/>
          <w:b/>
          <w:sz w:val="24"/>
          <w:szCs w:val="24"/>
        </w:rPr>
        <w:t>影响</w:t>
      </w:r>
      <w:r w:rsidRPr="0028348C">
        <w:rPr>
          <w:rFonts w:asciiTheme="minorEastAsia" w:hAnsiTheme="minorEastAsia" w:hint="eastAsia"/>
          <w:b/>
          <w:sz w:val="24"/>
          <w:szCs w:val="24"/>
        </w:rPr>
        <w:t>。</w:t>
      </w:r>
      <w:r w:rsidRPr="0028348C">
        <w:rPr>
          <w:rFonts w:asciiTheme="minorEastAsia" w:hAnsiTheme="minorEastAsia" w:hint="eastAsia"/>
          <w:sz w:val="24"/>
          <w:szCs w:val="24"/>
        </w:rPr>
        <w:t>无可否认，我们生活在这样一个社会：</w:t>
      </w:r>
      <w:r w:rsidRPr="0028348C">
        <w:rPr>
          <w:rFonts w:asciiTheme="minorEastAsia" w:hAnsiTheme="minorEastAsia" w:hint="eastAsia"/>
          <w:b/>
          <w:sz w:val="24"/>
          <w:szCs w:val="24"/>
        </w:rPr>
        <w:t>女人以瘦为美，看重个体有</w:t>
      </w:r>
      <w:r w:rsidR="00C63459" w:rsidRPr="0028348C">
        <w:rPr>
          <w:rFonts w:asciiTheme="minorEastAsia" w:hAnsiTheme="minorEastAsia" w:hint="eastAsia"/>
          <w:b/>
          <w:sz w:val="24"/>
          <w:szCs w:val="24"/>
        </w:rPr>
        <w:t>钱</w:t>
      </w:r>
      <w:r w:rsidRPr="0028348C">
        <w:rPr>
          <w:rFonts w:asciiTheme="minorEastAsia" w:hAnsiTheme="minorEastAsia" w:hint="eastAsia"/>
          <w:b/>
          <w:sz w:val="24"/>
          <w:szCs w:val="24"/>
        </w:rPr>
        <w:t>和事业有成，鼓励过量饮酒。</w:t>
      </w:r>
      <w:r w:rsidRPr="0028348C">
        <w:rPr>
          <w:rFonts w:asciiTheme="minorEastAsia" w:hAnsiTheme="minorEastAsia" w:hint="eastAsia"/>
          <w:sz w:val="24"/>
          <w:szCs w:val="24"/>
        </w:rPr>
        <w:t>一些人在觉得自己无法满足这些期望时</w:t>
      </w:r>
      <w:r w:rsidR="00C63459" w:rsidRPr="0028348C">
        <w:rPr>
          <w:rFonts w:asciiTheme="minorEastAsia" w:hAnsiTheme="minorEastAsia" w:hint="eastAsia"/>
          <w:sz w:val="24"/>
          <w:szCs w:val="24"/>
        </w:rPr>
        <w:t>就</w:t>
      </w:r>
      <w:r w:rsidRPr="0028348C">
        <w:rPr>
          <w:rFonts w:asciiTheme="minorEastAsia" w:hAnsiTheme="minorEastAsia" w:hint="eastAsia"/>
          <w:sz w:val="24"/>
          <w:szCs w:val="24"/>
        </w:rPr>
        <w:t>会为此受苦。</w:t>
      </w:r>
    </w:p>
    <w:p w14:paraId="788A83DD" w14:textId="77777777" w:rsidR="00C63459" w:rsidRPr="0028348C" w:rsidRDefault="002C7573"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当然这并不是说，面对相同的社会信息，所有人都会不可避免地成为同样问题的受害者。有些人能够走出悲惨的童年给其留下</w:t>
      </w:r>
      <w:r w:rsidR="00C63459" w:rsidRPr="0028348C">
        <w:rPr>
          <w:rFonts w:asciiTheme="minorEastAsia" w:hAnsiTheme="minorEastAsia" w:hint="eastAsia"/>
          <w:sz w:val="24"/>
          <w:szCs w:val="24"/>
        </w:rPr>
        <w:t xml:space="preserve">的阴影，不受其影响；有些人能够承受一败涂地的打击，东山再起；有些人能够丝毫不受自身所处文化中狭义“美”的定义的影响。但是，假 如我们想要真正充分理解人类生活的本质，或者是特定的社会问题，我们就必须承认这些事情背后那些更加广泛的社会背景。 </w:t>
      </w:r>
    </w:p>
    <w:p w14:paraId="74F1AD2B" w14:textId="77777777" w:rsidR="002C7573" w:rsidRPr="00042C38" w:rsidRDefault="00171845" w:rsidP="00042C38">
      <w:pPr>
        <w:spacing w:beforeLines="50" w:before="156" w:afterLines="50" w:after="156" w:line="360" w:lineRule="exact"/>
        <w:ind w:firstLineChars="200" w:firstLine="562"/>
        <w:jc w:val="left"/>
        <w:rPr>
          <w:rFonts w:asciiTheme="minorEastAsia" w:hAnsiTheme="minorEastAsia"/>
          <w:b/>
          <w:sz w:val="28"/>
          <w:szCs w:val="28"/>
        </w:rPr>
      </w:pPr>
      <w:r w:rsidRPr="00042C38">
        <w:rPr>
          <w:rFonts w:asciiTheme="minorEastAsia" w:hAnsiTheme="minorEastAsia" w:hint="eastAsia"/>
          <w:b/>
          <w:sz w:val="28"/>
          <w:szCs w:val="28"/>
        </w:rPr>
        <w:t>二、</w:t>
      </w:r>
      <w:r w:rsidR="00F578F2" w:rsidRPr="00042C38">
        <w:rPr>
          <w:rFonts w:asciiTheme="minorEastAsia" w:hAnsiTheme="minorEastAsia" w:hint="eastAsia"/>
          <w:b/>
          <w:sz w:val="28"/>
          <w:szCs w:val="28"/>
        </w:rPr>
        <w:t>社会学的想象力</w:t>
      </w:r>
    </w:p>
    <w:p w14:paraId="768D3C6F" w14:textId="1573874D" w:rsidR="00C657A8" w:rsidRPr="0028348C" w:rsidRDefault="00C657A8"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遗憾的是，我们往往看不到在我们的日常生活中发生的个人事件，与我们生活其中的更大的社会之间的联系。美国是一个非常看重高个人成就的国家，生活</w:t>
      </w:r>
      <w:r w:rsidRPr="0028348C">
        <w:rPr>
          <w:rFonts w:asciiTheme="minorEastAsia" w:hAnsiTheme="minorEastAsia" w:hint="eastAsia"/>
          <w:sz w:val="24"/>
          <w:szCs w:val="24"/>
        </w:rPr>
        <w:lastRenderedPageBreak/>
        <w:t>在这样一个国家里的人们，很难超越表象，看到隐藏在其背后的东西。在这样的社会中，一个人若是失去工作、与爱人离婚或从学校退学，往往很难想到，这些经历竟然会与巨大的文化或历史进程有着千丝万缕的联系。</w:t>
      </w:r>
    </w:p>
    <w:p w14:paraId="23546B3B" w14:textId="143FD3B4" w:rsidR="00C657A8" w:rsidRPr="0028348C" w:rsidRDefault="00C657A8"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有能力看到这些力量对我们的私人生活所产生的影响，就是</w:t>
      </w:r>
      <w:r w:rsidRPr="0028348C">
        <w:rPr>
          <w:rFonts w:asciiTheme="minorEastAsia" w:hAnsiTheme="minorEastAsia" w:hint="eastAsia"/>
          <w:b/>
          <w:sz w:val="24"/>
          <w:szCs w:val="24"/>
        </w:rPr>
        <w:t>著名社会学家赖特.米尔斯(Wright Mills 1959)所说的“社会学的想象力”</w:t>
      </w:r>
      <w:r w:rsidRPr="0028348C">
        <w:rPr>
          <w:rFonts w:asciiTheme="minorEastAsia" w:hAnsiTheme="minorEastAsia" w:hint="eastAsia"/>
          <w:sz w:val="24"/>
          <w:szCs w:val="24"/>
        </w:rPr>
        <w:t xml:space="preserve"> (sociological imagination)。</w:t>
      </w:r>
      <w:r w:rsidRPr="0028348C">
        <w:rPr>
          <w:rFonts w:asciiTheme="minorEastAsia" w:hAnsiTheme="minorEastAsia" w:hint="eastAsia"/>
          <w:b/>
          <w:sz w:val="24"/>
          <w:szCs w:val="24"/>
        </w:rPr>
        <w:t>社会学的想象力使我们能够理解更大的历史图景及其在我们自己的生活中所具有的意义</w:t>
      </w:r>
      <w:r w:rsidRPr="0028348C">
        <w:rPr>
          <w:rFonts w:asciiTheme="minorEastAsia" w:hAnsiTheme="minorEastAsia" w:hint="eastAsia"/>
          <w:sz w:val="24"/>
          <w:szCs w:val="24"/>
        </w:rPr>
        <w:t>。米尔斯认为，</w:t>
      </w:r>
      <w:r w:rsidRPr="0028348C">
        <w:rPr>
          <w:rFonts w:asciiTheme="minorEastAsia" w:hAnsiTheme="minorEastAsia" w:hint="eastAsia"/>
          <w:b/>
          <w:sz w:val="24"/>
          <w:szCs w:val="24"/>
        </w:rPr>
        <w:t>无论我们认为我们的人生经验具有多么大的个体性（太过自我），其中许多经验都可看成是整个社会力量的产物</w:t>
      </w:r>
      <w:r w:rsidRPr="0028348C">
        <w:rPr>
          <w:rFonts w:asciiTheme="minorEastAsia" w:hAnsiTheme="minorEastAsia" w:hint="eastAsia"/>
          <w:sz w:val="24"/>
          <w:szCs w:val="24"/>
        </w:rPr>
        <w:t>。</w:t>
      </w:r>
      <w:r w:rsidRPr="0028348C">
        <w:rPr>
          <w:rFonts w:asciiTheme="minorEastAsia" w:hAnsiTheme="minorEastAsia" w:hint="eastAsia"/>
          <w:b/>
          <w:sz w:val="24"/>
          <w:szCs w:val="24"/>
        </w:rPr>
        <w:t>社会学的任务就是帮助我们把我们的生活看作个人传记与社会历史之间的交叉互动</w:t>
      </w:r>
      <w:r w:rsidRPr="0028348C">
        <w:rPr>
          <w:rFonts w:asciiTheme="minorEastAsia" w:hAnsiTheme="minorEastAsia" w:hint="eastAsia"/>
          <w:sz w:val="24"/>
          <w:szCs w:val="24"/>
        </w:rPr>
        <w:t>，进而为我们提供一种方式，来阐释我们的生活和社会环境。</w:t>
      </w:r>
    </w:p>
    <w:p w14:paraId="78A2887A" w14:textId="77777777" w:rsidR="00483E23" w:rsidRPr="0028348C" w:rsidRDefault="00483E23" w:rsidP="00042C38">
      <w:pPr>
        <w:spacing w:line="360" w:lineRule="exact"/>
        <w:ind w:firstLineChars="200" w:firstLine="482"/>
        <w:rPr>
          <w:rFonts w:asciiTheme="minorEastAsia" w:hAnsiTheme="minorEastAsia"/>
          <w:b/>
          <w:sz w:val="24"/>
          <w:szCs w:val="24"/>
        </w:rPr>
      </w:pPr>
      <w:r w:rsidRPr="0028348C">
        <w:rPr>
          <w:rFonts w:asciiTheme="minorEastAsia" w:hAnsiTheme="minorEastAsia" w:hint="eastAsia"/>
          <w:b/>
          <w:sz w:val="24"/>
          <w:szCs w:val="24"/>
        </w:rPr>
        <w:t>案例：</w:t>
      </w:r>
      <w:r w:rsidRPr="0028348C">
        <w:rPr>
          <w:rFonts w:asciiTheme="minorEastAsia" w:hAnsiTheme="minorEastAsia"/>
          <w:b/>
          <w:sz w:val="24"/>
          <w:szCs w:val="24"/>
        </w:rPr>
        <w:t>Kirn</w:t>
      </w:r>
      <w:r w:rsidRPr="0028348C">
        <w:rPr>
          <w:rFonts w:asciiTheme="minorEastAsia" w:hAnsiTheme="minorEastAsia" w:hint="eastAsia"/>
          <w:b/>
          <w:sz w:val="24"/>
          <w:szCs w:val="24"/>
        </w:rPr>
        <w:t>失业心态分析</w:t>
      </w:r>
    </w:p>
    <w:p w14:paraId="479A7D5B" w14:textId="27947995" w:rsidR="00F442A0" w:rsidRPr="0028348C" w:rsidRDefault="00C657A8"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打个比方，被单位解聘是一个可怕的、甚至会给一些人留下心理阴影乃至造成心理创伤的个体经验。当一个人失去一份工作时，心里难免会产生一种人生挫败感。但要是一个社区的失业率徘徊在23%—一在受到近些年来经济衰退影响最严重的地方，就像加州的埃尔森特罗、亚利桑那州的尤马(Bureau of Labor Statistics, 2014 b), 情况就是这样——我</w:t>
      </w:r>
      <w:r w:rsidR="00F442A0" w:rsidRPr="0028348C">
        <w:rPr>
          <w:rFonts w:asciiTheme="minorEastAsia" w:hAnsiTheme="minorEastAsia" w:hint="eastAsia"/>
          <w:sz w:val="24"/>
          <w:szCs w:val="24"/>
        </w:rPr>
        <w:t>五年前，我所在的单位［一家杂志社］解聘了我，那时候美国失业的人比现在要少上很多，我感觉自己就像是在一个人人都可以找到顺心工作的国度里孤独的落选者...... 但要是被单位解聘这件事发生在现在，如今是一个大规模裁员和破产的时代，我怀疑自己是否还会像当初那般痛苦...... 也许我只会耸耸肩，“失业算个什么事！＂骑上自行车去外面好好放松一下，然后再去考虑下一步该怎么走。</w:t>
      </w:r>
    </w:p>
    <w:p w14:paraId="0CC7E7A0" w14:textId="77777777" w:rsidR="00F442A0" w:rsidRPr="0028348C" w:rsidRDefault="00F442A0" w:rsidP="00042C38">
      <w:pPr>
        <w:spacing w:line="360" w:lineRule="exact"/>
        <w:ind w:firstLineChars="200" w:firstLine="480"/>
        <w:rPr>
          <w:rFonts w:asciiTheme="minorEastAsia" w:hAnsiTheme="minorEastAsia"/>
          <w:sz w:val="24"/>
          <w:szCs w:val="24"/>
        </w:rPr>
      </w:pPr>
      <w:r w:rsidRPr="0028348C">
        <w:rPr>
          <w:rFonts w:asciiTheme="minorEastAsia" w:hAnsiTheme="minorEastAsia"/>
          <w:sz w:val="24"/>
          <w:szCs w:val="24"/>
        </w:rPr>
        <w:t xml:space="preserve">(Kirn, 2009, p.13) </w:t>
      </w:r>
    </w:p>
    <w:p w14:paraId="6C0D9740" w14:textId="2ED23421" w:rsidR="00F442A0" w:rsidRPr="0028348C" w:rsidRDefault="00F442A0"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面对被解聘的事实，能有如此随和（豁达）的反应，可能比较少见。然而，金的看法具有非常重要的社会学意义：如果一个社区里有许多人也都失业了，那么失业就不是一个人性格有缺陷或是个人的失败。 我们不能将失业率</w:t>
      </w:r>
      <w:r w:rsidR="006B2302" w:rsidRPr="0028348C">
        <w:rPr>
          <w:rFonts w:asciiTheme="minorEastAsia" w:hAnsiTheme="minorEastAsia" w:hint="eastAsia"/>
          <w:sz w:val="24"/>
          <w:szCs w:val="24"/>
        </w:rPr>
        <w:t>飙升</w:t>
      </w:r>
      <w:r w:rsidRPr="0028348C">
        <w:rPr>
          <w:rFonts w:asciiTheme="minorEastAsia" w:hAnsiTheme="minorEastAsia" w:hint="eastAsia"/>
          <w:sz w:val="24"/>
          <w:szCs w:val="24"/>
        </w:rPr>
        <w:t xml:space="preserve">升解释为就业市场上能力欠缺或不适应工作的劳动力突然增加。只要国家的经济状况使得在职员工很容易被取代，或是国家政策使得经济衰退不可避免地会发生，那么失业这个社会问题也就无法在个人层面得到解决。 </w:t>
      </w:r>
    </w:p>
    <w:p w14:paraId="60705FF2" w14:textId="77777777" w:rsidR="00483E23" w:rsidRPr="0028348C" w:rsidRDefault="00483E23" w:rsidP="00042C38">
      <w:pPr>
        <w:spacing w:line="360" w:lineRule="exact"/>
        <w:ind w:firstLineChars="200" w:firstLine="482"/>
        <w:rPr>
          <w:rFonts w:asciiTheme="minorEastAsia" w:hAnsiTheme="minorEastAsia"/>
          <w:b/>
          <w:sz w:val="24"/>
          <w:szCs w:val="24"/>
        </w:rPr>
      </w:pPr>
      <w:r w:rsidRPr="0028348C">
        <w:rPr>
          <w:rFonts w:asciiTheme="minorEastAsia" w:hAnsiTheme="minorEastAsia" w:hint="eastAsia"/>
          <w:b/>
          <w:sz w:val="24"/>
          <w:szCs w:val="24"/>
        </w:rPr>
        <w:t>案例：离婚原因分析</w:t>
      </w:r>
    </w:p>
    <w:p w14:paraId="521D9DC1" w14:textId="77777777" w:rsidR="00483E23" w:rsidRPr="0028348C" w:rsidRDefault="00F442A0"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离婚的情况也是一样。通常，一提到离婚，人们都会将其视为一种发生在个体身上的悲剧。但在美国，每10桩婚姻就有4桩会以离婚收场，而且现今世界各地许多国家的离婚率都在上升。</w:t>
      </w:r>
    </w:p>
    <w:p w14:paraId="5539E2F5" w14:textId="08CB7588" w:rsidR="00F442A0" w:rsidRPr="0028348C" w:rsidRDefault="00F442A0"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因此，在考虑离婚这个问题时，我们必须考虑到不同社会里发生的更广泛的历史变迁：将家庭、法律、宗教、经济和文化视为一个相互影响的整体来进行分析。单纯关注离婚者的个人特征和行为，不可能解释清楚离婚率为什么会随着时间发生重要的变化。离婚率上升不会仅仅是夫妻变得比先前性格不合难以相处的原因所致，离婚率也不会由于越来越多的夫妻突然变得对彼此更好而下降。</w:t>
      </w:r>
    </w:p>
    <w:p w14:paraId="28C4B5C9" w14:textId="23CB0A9B" w:rsidR="00710519" w:rsidRPr="0028348C" w:rsidRDefault="00710519"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米尔斯并未暗示说：由于社会学的想象力会使我们认识到：我们的生活完全</w:t>
      </w:r>
      <w:r w:rsidRPr="0028348C">
        <w:rPr>
          <w:rFonts w:asciiTheme="minorEastAsia" w:hAnsiTheme="minorEastAsia" w:hint="eastAsia"/>
          <w:sz w:val="24"/>
          <w:szCs w:val="24"/>
        </w:rPr>
        <w:lastRenderedPageBreak/>
        <w:t>超出了我们的控制，致使我们在生活面前变得脆弱。实际清况正好相反。意识到社会力量或世界历史对我们个人生活的影响，是我们付出努力改变我们所处社会环境的一个先决条件。</w:t>
      </w:r>
    </w:p>
    <w:p w14:paraId="1D7E9F43" w14:textId="45AE637B" w:rsidR="00710519" w:rsidRPr="0028348C" w:rsidRDefault="00710519"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事实上，</w:t>
      </w:r>
      <w:r w:rsidRPr="0028348C">
        <w:rPr>
          <w:rFonts w:asciiTheme="minorEastAsia" w:hAnsiTheme="minorEastAsia" w:hint="eastAsia"/>
          <w:b/>
          <w:sz w:val="24"/>
          <w:szCs w:val="24"/>
        </w:rPr>
        <w:t>社会学的想象力可以使我们认识到：许多最严重的社会问题的解决方案，并不在于要改变个体的自身处境和性格特点，而是在于要改变与个体相连的社会制度和角色(C. W. Mills, 1959)。社会上一直存在的药物成瘾、无家可归、性暴力、仇恨犯罪、饮食失调、自杀和其他不幸遭遇，单靠治疗或惩罚那些有上述行为或深受其苦的人，是不会消失的。</w:t>
      </w:r>
      <w:r w:rsidRPr="0028348C">
        <w:rPr>
          <w:rFonts w:asciiTheme="minorEastAsia" w:hAnsiTheme="minorEastAsia" w:hint="eastAsia"/>
          <w:sz w:val="24"/>
          <w:szCs w:val="24"/>
        </w:rPr>
        <w:t xml:space="preserve"> </w:t>
      </w:r>
    </w:p>
    <w:p w14:paraId="1DB08C82" w14:textId="77777777" w:rsidR="00197906" w:rsidRPr="0028348C" w:rsidRDefault="00197906" w:rsidP="00042C38">
      <w:pPr>
        <w:spacing w:line="360" w:lineRule="exact"/>
        <w:ind w:firstLineChars="200" w:firstLine="482"/>
        <w:rPr>
          <w:rFonts w:asciiTheme="minorEastAsia" w:hAnsiTheme="minorEastAsia"/>
          <w:b/>
          <w:color w:val="FF0000"/>
          <w:sz w:val="24"/>
          <w:szCs w:val="24"/>
        </w:rPr>
      </w:pPr>
      <w:r w:rsidRPr="0028348C">
        <w:rPr>
          <w:rFonts w:asciiTheme="minorEastAsia" w:hAnsiTheme="minorEastAsia" w:hint="eastAsia"/>
          <w:b/>
          <w:color w:val="FF0000"/>
          <w:sz w:val="24"/>
          <w:szCs w:val="24"/>
        </w:rPr>
        <w:t>讨论题：一位大一学生在期末考试周自杀，以及美国高中生、中国青年就业者自杀率的上升，分析其原因</w:t>
      </w:r>
    </w:p>
    <w:p w14:paraId="190B0F6D" w14:textId="77777777" w:rsidR="00710519" w:rsidRPr="0028348C" w:rsidRDefault="00710519"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 xml:space="preserve">5月里一个宁静而美好的夜晚，期末考试周 (final exam week)刚刚拉开大幕，一位大一学生却在自己的宿舍里开枪 自杀。这一意外事件，在我们那个封闭的校园里引起了很大的反响。 </w:t>
      </w:r>
    </w:p>
    <w:p w14:paraId="585B84EA" w14:textId="1970D04B" w:rsidR="00710519" w:rsidRPr="0028348C" w:rsidRDefault="00710519"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 xml:space="preserve">就像听闻这种事情时你能想到的那样，每个人心里都在想：“他为什么要那样做？”虽然我们不可能得到明确的答案，但是我们中的大多数人却都仅仅认为这是一起“典型的“自杀。他们心里很可能会认为，他这样做一定是因为伤透了心、感到绝望、孤立无助、遇上了麻烦事，要不就是不适应大学生活。一些学生说，他们听说他有几门课考试没过。也有人说，他们听说他没有进入他想加入的兄弟会(fraternity, 美国大学里的一个学生社团），他这人性格孤僻，平日里总是独来独往。换句话说，他身上肯定有什么地方不对劲。 </w:t>
      </w:r>
    </w:p>
    <w:p w14:paraId="4A06E750" w14:textId="76C5C689" w:rsidR="002F31A5" w:rsidRPr="0028348C" w:rsidRDefault="00710519"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虽然这起意外事件很是悲惨，但它却并非特例。1950—2010年间，美国15-24岁人群的自杀率增加了一倍多(National Center for Health Statistics, 2014)。尽管1990—2000年间这一比例有所下降，但是近几 年来它又开始有所增加。自杀是美国年轻人死亡的第三大原因，仅次于意外事故和杀人，占到这一年龄段死亡人数的20% (Centers for Disease Control and Prevention, 2012c)。2011年，有15.8%的美国高中生报</w:t>
      </w:r>
      <w:r w:rsidR="002F31A5" w:rsidRPr="0028348C">
        <w:rPr>
          <w:rFonts w:asciiTheme="minorEastAsia" w:hAnsiTheme="minorEastAsia" w:hint="eastAsia"/>
          <w:sz w:val="24"/>
          <w:szCs w:val="24"/>
        </w:rPr>
        <w:t xml:space="preserve">告说，在上一年中他们认真地考虑过自杀这件事，约7.8%的人在上一年中实际上已经自杀过一次或多次(Centers for Disease Control and Prevention, 2012d)。 </w:t>
      </w:r>
    </w:p>
    <w:p w14:paraId="05E4CDE5" w14:textId="77777777" w:rsidR="009F6F97" w:rsidRPr="0028348C" w:rsidRDefault="009F6F97" w:rsidP="00042C38">
      <w:pPr>
        <w:spacing w:line="360" w:lineRule="exact"/>
        <w:ind w:firstLineChars="200" w:firstLine="482"/>
        <w:rPr>
          <w:rFonts w:asciiTheme="minorEastAsia" w:hAnsiTheme="minorEastAsia"/>
          <w:b/>
          <w:color w:val="FF0000"/>
          <w:sz w:val="24"/>
          <w:szCs w:val="24"/>
        </w:rPr>
      </w:pPr>
      <w:r w:rsidRPr="0028348C">
        <w:rPr>
          <w:rFonts w:asciiTheme="minorEastAsia" w:hAnsiTheme="minorEastAsia" w:hint="eastAsia"/>
          <w:b/>
          <w:color w:val="FF0000"/>
          <w:sz w:val="24"/>
          <w:szCs w:val="24"/>
        </w:rPr>
        <w:t>原因分析：</w:t>
      </w:r>
    </w:p>
    <w:p w14:paraId="35BB77E6" w14:textId="77777777" w:rsidR="002F31A5" w:rsidRPr="0028348C" w:rsidRDefault="009F6F97" w:rsidP="00042C38">
      <w:pPr>
        <w:spacing w:line="360" w:lineRule="exact"/>
        <w:ind w:firstLineChars="200" w:firstLine="482"/>
        <w:rPr>
          <w:rFonts w:asciiTheme="minorEastAsia" w:hAnsiTheme="minorEastAsia"/>
          <w:sz w:val="24"/>
          <w:szCs w:val="24"/>
        </w:rPr>
      </w:pPr>
      <w:r w:rsidRPr="0028348C">
        <w:rPr>
          <w:rFonts w:asciiTheme="minorEastAsia" w:hAnsiTheme="minorEastAsia" w:hint="eastAsia"/>
          <w:b/>
          <w:sz w:val="24"/>
          <w:szCs w:val="24"/>
        </w:rPr>
        <w:t>（1）</w:t>
      </w:r>
      <w:r w:rsidR="002F31A5" w:rsidRPr="0028348C">
        <w:rPr>
          <w:rFonts w:asciiTheme="minorEastAsia" w:hAnsiTheme="minorEastAsia" w:hint="eastAsia"/>
          <w:b/>
          <w:sz w:val="24"/>
          <w:szCs w:val="24"/>
        </w:rPr>
        <w:t>关注个人的感情，如抑郁、绝望和挫折</w:t>
      </w:r>
      <w:r w:rsidR="002F31A5" w:rsidRPr="0028348C">
        <w:rPr>
          <w:rFonts w:asciiTheme="minorEastAsia" w:hAnsiTheme="minorEastAsia" w:hint="eastAsia"/>
          <w:sz w:val="24"/>
          <w:szCs w:val="24"/>
        </w:rPr>
        <w:t xml:space="preserve">，并没有告诉我们为什么会有这么多人在这个年龄段自杀，也不会告诉我们为什么年轻人的自杀率会在十年间增加或降低。因此，要想理解为什么我所在大学的那位学生会作出这样的选择，我们就必须跳出他个人的精神状态，去看一看可能会影响他的社会及历史因素。 </w:t>
      </w:r>
    </w:p>
    <w:p w14:paraId="73F384C0" w14:textId="57B15231" w:rsidR="002F31A5" w:rsidRPr="0028348C" w:rsidRDefault="002F31A5"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显然，</w:t>
      </w:r>
      <w:r w:rsidR="009F6F97" w:rsidRPr="0028348C">
        <w:rPr>
          <w:rFonts w:asciiTheme="minorEastAsia" w:hAnsiTheme="minorEastAsia" w:hint="eastAsia"/>
          <w:sz w:val="24"/>
          <w:szCs w:val="24"/>
        </w:rPr>
        <w:t>（2）</w:t>
      </w:r>
      <w:r w:rsidRPr="0028348C">
        <w:rPr>
          <w:rFonts w:asciiTheme="minorEastAsia" w:hAnsiTheme="minorEastAsia" w:hint="eastAsia"/>
          <w:b/>
          <w:sz w:val="24"/>
          <w:szCs w:val="24"/>
        </w:rPr>
        <w:t>在当代发达社会，人们对个人成就</w:t>
      </w:r>
      <w:r w:rsidR="009F6F97" w:rsidRPr="0028348C">
        <w:rPr>
          <w:rFonts w:asciiTheme="minorEastAsia" w:hAnsiTheme="minorEastAsia" w:hint="eastAsia"/>
          <w:b/>
          <w:sz w:val="24"/>
          <w:szCs w:val="24"/>
        </w:rPr>
        <w:t>——</w:t>
      </w:r>
      <w:r w:rsidRPr="0028348C">
        <w:rPr>
          <w:rFonts w:asciiTheme="minorEastAsia" w:hAnsiTheme="minorEastAsia" w:hint="eastAsia"/>
          <w:b/>
          <w:sz w:val="24"/>
          <w:szCs w:val="24"/>
        </w:rPr>
        <w:t>穿着得体考究（穿得好），走哪儿都受欢迎（人缘好），事业成功（成功人士）—一的关注，要比以往任何时候都强烈</w:t>
      </w:r>
      <w:r w:rsidRPr="0028348C">
        <w:rPr>
          <w:rFonts w:asciiTheme="minorEastAsia" w:hAnsiTheme="minorEastAsia" w:hint="eastAsia"/>
          <w:sz w:val="24"/>
          <w:szCs w:val="24"/>
        </w:rPr>
        <w:t>。年轻人几乎时时处处都要面对</w:t>
      </w:r>
      <w:r w:rsidRPr="0028348C">
        <w:rPr>
          <w:rFonts w:asciiTheme="minorEastAsia" w:hAnsiTheme="minorEastAsia" w:hint="eastAsia"/>
          <w:b/>
          <w:sz w:val="24"/>
          <w:szCs w:val="24"/>
        </w:rPr>
        <w:t>如何行事才“符合标准”的压力</w:t>
      </w:r>
      <w:r w:rsidR="009F6F97" w:rsidRPr="0028348C">
        <w:rPr>
          <w:rFonts w:asciiTheme="minorEastAsia" w:hAnsiTheme="minorEastAsia" w:hint="eastAsia"/>
          <w:sz w:val="24"/>
          <w:szCs w:val="24"/>
        </w:rPr>
        <w:t>——</w:t>
      </w:r>
      <w:r w:rsidRPr="0028348C">
        <w:rPr>
          <w:rFonts w:asciiTheme="minorEastAsia" w:hAnsiTheme="minorEastAsia" w:hint="eastAsia"/>
          <w:sz w:val="24"/>
          <w:szCs w:val="24"/>
        </w:rPr>
        <w:t>怎样做才能符合自己的身份认同“标准”，进而则是怎样做才能确立其自我价值”标准”，而这些所谓的“标准”都是他人制定的(Mannon, 1997)。尽管大多数人</w:t>
      </w:r>
      <w:r w:rsidRPr="0028348C">
        <w:rPr>
          <w:rFonts w:asciiTheme="minorEastAsia" w:hAnsiTheme="minorEastAsia" w:hint="eastAsia"/>
          <w:sz w:val="24"/>
          <w:szCs w:val="24"/>
        </w:rPr>
        <w:lastRenderedPageBreak/>
        <w:t>都调整适应得很好，但也有一些人觉得自己难以适应。此外，</w:t>
      </w:r>
      <w:r w:rsidR="009F6F97" w:rsidRPr="0028348C">
        <w:rPr>
          <w:rFonts w:asciiTheme="minorEastAsia" w:hAnsiTheme="minorEastAsia" w:hint="eastAsia"/>
          <w:sz w:val="24"/>
          <w:szCs w:val="24"/>
        </w:rPr>
        <w:t>（3）</w:t>
      </w:r>
      <w:r w:rsidRPr="0028348C">
        <w:rPr>
          <w:rFonts w:asciiTheme="minorEastAsia" w:hAnsiTheme="minorEastAsia" w:hint="eastAsia"/>
          <w:b/>
          <w:sz w:val="24"/>
          <w:szCs w:val="24"/>
        </w:rPr>
        <w:t>随着对稀缺金融资源的竞争变得更为激烈，年轻人很可能会感受到很高的心理压力，并对自己的未来产生困惑。随着对成功的追求开始得越来越早，失败的代价也随之增加</w:t>
      </w:r>
      <w:r w:rsidRPr="0028348C">
        <w:rPr>
          <w:rFonts w:asciiTheme="minorEastAsia" w:hAnsiTheme="minorEastAsia" w:hint="eastAsia"/>
          <w:sz w:val="24"/>
          <w:szCs w:val="24"/>
        </w:rPr>
        <w:t>。这上面发生的变化，可以解释为什么年轻非裔美国人(15-24岁）的自杀率——过去相当罕见，而且就是现在，比起其他族群仍然较少发生。</w:t>
      </w:r>
      <w:r w:rsidR="009F6F97" w:rsidRPr="0028348C">
        <w:rPr>
          <w:rFonts w:asciiTheme="minorEastAsia" w:hAnsiTheme="minorEastAsia" w:hint="eastAsia"/>
          <w:sz w:val="24"/>
          <w:szCs w:val="24"/>
        </w:rPr>
        <w:t>（4）</w:t>
      </w:r>
      <w:r w:rsidRPr="0028348C">
        <w:rPr>
          <w:rFonts w:asciiTheme="minorEastAsia" w:hAnsiTheme="minorEastAsia" w:hint="eastAsia"/>
          <w:b/>
          <w:sz w:val="24"/>
          <w:szCs w:val="24"/>
        </w:rPr>
        <w:t>一些专家自杀率上升这一现象归因于日益增加的无望感 (hopelessness)和一种长期存在的文化禁忌：反对与人讨论心理问题</w:t>
      </w:r>
      <w:r w:rsidRPr="0028348C">
        <w:rPr>
          <w:rFonts w:asciiTheme="minorEastAsia" w:hAnsiTheme="minorEastAsia" w:hint="eastAsia"/>
          <w:sz w:val="24"/>
          <w:szCs w:val="24"/>
        </w:rPr>
        <w:t xml:space="preserve">。但也有不少专家认为，这应归因于更加广泛的社会因素，而且具有讽剌意味的是，这些社会因素是伴随着20世纪末期的经济增长而产生的。随若越来越多的黑人家庭进入中产阶级阶层，他们也开始感受到越来越大的要在传统上由白人占据主导地位的职业和社会环境中进行竞争的压力。 </w:t>
      </w:r>
    </w:p>
    <w:p w14:paraId="60389D8E" w14:textId="77777777" w:rsidR="00C21C94" w:rsidRPr="0028348C" w:rsidRDefault="00C21C94"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本节要点</w:t>
      </w:r>
    </w:p>
    <w:p w14:paraId="77012853" w14:textId="77777777" w:rsidR="00503097" w:rsidRPr="0028348C" w:rsidRDefault="00710519"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 xml:space="preserve"> </w:t>
      </w:r>
      <w:r w:rsidR="00503097" w:rsidRPr="0028348C">
        <w:rPr>
          <w:rFonts w:asciiTheme="minorEastAsia" w:hAnsiTheme="minorEastAsia" w:hint="eastAsia"/>
          <w:sz w:val="24"/>
          <w:szCs w:val="24"/>
        </w:rPr>
        <w:t xml:space="preserve">• </w:t>
      </w:r>
      <w:r w:rsidR="00503097" w:rsidRPr="0028348C">
        <w:rPr>
          <w:rFonts w:asciiTheme="minorEastAsia" w:hAnsiTheme="minorEastAsia" w:hint="eastAsia"/>
          <w:b/>
          <w:sz w:val="24"/>
          <w:szCs w:val="24"/>
        </w:rPr>
        <w:t>社会学的主题是我们在日</w:t>
      </w:r>
      <w:r w:rsidR="00C21C94" w:rsidRPr="0028348C">
        <w:rPr>
          <w:rFonts w:asciiTheme="minorEastAsia" w:hAnsiTheme="minorEastAsia" w:hint="eastAsia"/>
          <w:b/>
          <w:sz w:val="24"/>
          <w:szCs w:val="24"/>
        </w:rPr>
        <w:t>常</w:t>
      </w:r>
      <w:r w:rsidR="00503097" w:rsidRPr="0028348C">
        <w:rPr>
          <w:rFonts w:asciiTheme="minorEastAsia" w:hAnsiTheme="minorEastAsia" w:hint="eastAsia"/>
          <w:b/>
          <w:sz w:val="24"/>
          <w:szCs w:val="24"/>
        </w:rPr>
        <w:t>生活中的所思所行，是巨大的社会力</w:t>
      </w:r>
      <w:r w:rsidR="00C21C94" w:rsidRPr="0028348C">
        <w:rPr>
          <w:rFonts w:asciiTheme="minorEastAsia" w:hAnsiTheme="minorEastAsia" w:hint="eastAsia"/>
          <w:b/>
          <w:sz w:val="24"/>
          <w:szCs w:val="24"/>
        </w:rPr>
        <w:t>量</w:t>
      </w:r>
      <w:r w:rsidR="00503097" w:rsidRPr="0028348C">
        <w:rPr>
          <w:rFonts w:asciiTheme="minorEastAsia" w:hAnsiTheme="minorEastAsia" w:hint="eastAsia"/>
          <w:b/>
          <w:sz w:val="24"/>
          <w:szCs w:val="24"/>
        </w:rPr>
        <w:t>与个人特性之间复杂互动的产物。只有同时了解了这两个方面，我们 才能真正理解个人与社会之间的关系。</w:t>
      </w:r>
      <w:r w:rsidR="00503097" w:rsidRPr="0028348C">
        <w:rPr>
          <w:rFonts w:asciiTheme="minorEastAsia" w:hAnsiTheme="minorEastAsia" w:hint="eastAsia"/>
          <w:sz w:val="24"/>
          <w:szCs w:val="24"/>
        </w:rPr>
        <w:t xml:space="preserve"> </w:t>
      </w:r>
    </w:p>
    <w:p w14:paraId="0274ECE5" w14:textId="77777777" w:rsidR="00483E23" w:rsidRPr="0028348C" w:rsidRDefault="00503097"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 xml:space="preserve">• </w:t>
      </w:r>
      <w:r w:rsidRPr="0028348C">
        <w:rPr>
          <w:rFonts w:asciiTheme="minorEastAsia" w:hAnsiTheme="minorEastAsia" w:hint="eastAsia"/>
          <w:b/>
          <w:sz w:val="24"/>
          <w:szCs w:val="24"/>
        </w:rPr>
        <w:t>所谓“社会学的想象力”，就是能够看到社会力量对我们的私人生活产生的影响，它是一种意识，能够察觉我们的生活处在个人人生经历与社会历史的交汇点上。</w:t>
      </w:r>
      <w:r w:rsidRPr="0028348C">
        <w:rPr>
          <w:rFonts w:asciiTheme="minorEastAsia" w:hAnsiTheme="minorEastAsia" w:hint="eastAsia"/>
          <w:sz w:val="24"/>
          <w:szCs w:val="24"/>
        </w:rPr>
        <w:t xml:space="preserve"> </w:t>
      </w:r>
    </w:p>
    <w:p w14:paraId="5AB0C0AA" w14:textId="77777777" w:rsidR="00483E23" w:rsidRPr="0028348C" w:rsidRDefault="00483E23" w:rsidP="00042C38">
      <w:pPr>
        <w:spacing w:line="360" w:lineRule="exact"/>
        <w:ind w:firstLineChars="200" w:firstLine="480"/>
        <w:rPr>
          <w:rFonts w:asciiTheme="minorEastAsia" w:hAnsiTheme="minorEastAsia"/>
          <w:b/>
          <w:sz w:val="24"/>
          <w:szCs w:val="24"/>
        </w:rPr>
      </w:pPr>
      <w:r w:rsidRPr="0028348C">
        <w:rPr>
          <w:rFonts w:asciiTheme="minorEastAsia" w:hAnsiTheme="minorEastAsia" w:hint="eastAsia"/>
          <w:sz w:val="24"/>
          <w:szCs w:val="24"/>
        </w:rPr>
        <w:t xml:space="preserve">• </w:t>
      </w:r>
      <w:r w:rsidRPr="0028348C">
        <w:rPr>
          <w:rFonts w:asciiTheme="minorEastAsia" w:hAnsiTheme="minorEastAsia" w:hint="eastAsia"/>
          <w:b/>
          <w:sz w:val="24"/>
          <w:szCs w:val="24"/>
        </w:rPr>
        <w:t xml:space="preserve">社会学家研究的不是个体自身发生了什么事情，而是人与人之间到底发生了什么，这里所说的“人”是广义上的，个体、群体、组织，乃 至整个社会，全都包括在内。社会学逼着我们跳出从个体人格的视角 去解释事物的套套，只为更好地去理解影响我们的种种现象。 </w:t>
      </w:r>
    </w:p>
    <w:p w14:paraId="49DC31CC" w14:textId="77777777" w:rsidR="00886603" w:rsidRPr="0028348C" w:rsidRDefault="00886603" w:rsidP="00042C38">
      <w:pPr>
        <w:spacing w:line="360" w:lineRule="exact"/>
        <w:ind w:firstLineChars="200" w:firstLine="480"/>
        <w:rPr>
          <w:rFonts w:asciiTheme="minorEastAsia" w:hAnsiTheme="minorEastAsia"/>
          <w:sz w:val="24"/>
          <w:szCs w:val="24"/>
        </w:rPr>
      </w:pPr>
    </w:p>
    <w:p w14:paraId="1F6F2924" w14:textId="77777777" w:rsidR="008C0AE4" w:rsidRPr="00042C38" w:rsidRDefault="00886603" w:rsidP="00042C38">
      <w:pPr>
        <w:spacing w:beforeLines="50" w:before="156" w:afterLines="50" w:after="156" w:line="360" w:lineRule="exact"/>
        <w:ind w:firstLineChars="200" w:firstLine="562"/>
        <w:jc w:val="center"/>
        <w:rPr>
          <w:rFonts w:asciiTheme="minorEastAsia" w:hAnsiTheme="minorEastAsia"/>
          <w:b/>
          <w:sz w:val="28"/>
          <w:szCs w:val="28"/>
        </w:rPr>
      </w:pPr>
      <w:r w:rsidRPr="00042C38">
        <w:rPr>
          <w:rFonts w:asciiTheme="minorEastAsia" w:hAnsiTheme="minorEastAsia" w:hint="eastAsia"/>
          <w:b/>
          <w:sz w:val="28"/>
          <w:szCs w:val="28"/>
        </w:rPr>
        <w:t xml:space="preserve">第二节 </w:t>
      </w:r>
      <w:r w:rsidR="008C0AE4" w:rsidRPr="00042C38">
        <w:rPr>
          <w:rFonts w:asciiTheme="minorEastAsia" w:hAnsiTheme="minorEastAsia" w:hint="eastAsia"/>
          <w:b/>
          <w:sz w:val="28"/>
          <w:szCs w:val="28"/>
        </w:rPr>
        <w:t>从社会学视角去进行观察和思考</w:t>
      </w:r>
    </w:p>
    <w:p w14:paraId="068A0F3E" w14:textId="77777777" w:rsidR="008C0AE4" w:rsidRPr="0028348C" w:rsidRDefault="008C0AE4"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 xml:space="preserve">• 个体是如何建构社会的 </w:t>
      </w:r>
    </w:p>
    <w:p w14:paraId="797763BC" w14:textId="77777777" w:rsidR="008C0AE4" w:rsidRPr="0028348C" w:rsidRDefault="008C0AE4"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 xml:space="preserve">• 社会影响：在我们的日常生活中，他人对我们的影响 </w:t>
      </w:r>
    </w:p>
    <w:p w14:paraId="743A158F" w14:textId="77777777" w:rsidR="008C0AE4" w:rsidRPr="0028348C" w:rsidRDefault="008C0AE4"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 xml:space="preserve">• 社会层面的影响：社会结构对我们日常生活的影响 </w:t>
      </w:r>
    </w:p>
    <w:p w14:paraId="735A0F4C" w14:textId="77777777" w:rsidR="008C0AE4" w:rsidRPr="0028348C" w:rsidRDefault="008C0AE4"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 xml:space="preserve">• 考察社会秩序的三种不同视角 </w:t>
      </w:r>
    </w:p>
    <w:p w14:paraId="6109DCA8" w14:textId="6D043053" w:rsidR="00026567" w:rsidRPr="0028348C" w:rsidRDefault="00C0216C"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二</w:t>
      </w:r>
      <w:r w:rsidR="00D46B3A" w:rsidRPr="0028348C">
        <w:rPr>
          <w:rFonts w:asciiTheme="minorEastAsia" w:hAnsiTheme="minorEastAsia" w:hint="eastAsia"/>
          <w:sz w:val="24"/>
          <w:szCs w:val="24"/>
        </w:rPr>
        <w:t>十多年前(1994年4月），在非洲中部的一个小国家卢旺达，爆发了一起种族暴力事件。胡图族和图西族是这个国家两个最大的种族，其中胡图族又占据了人口的大多数，由于历史原因和政冶原因，胡图族在政府的支持下，制订了一个系统的计划，打算消灭图西族人。没过多久，胡图族人残暴地折磨和</w:t>
      </w:r>
      <w:r w:rsidRPr="0028348C">
        <w:rPr>
          <w:rFonts w:asciiTheme="minorEastAsia" w:hAnsiTheme="minorEastAsia" w:hint="eastAsia"/>
          <w:sz w:val="24"/>
          <w:szCs w:val="24"/>
        </w:rPr>
        <w:t>肢解</w:t>
      </w:r>
      <w:r w:rsidR="00D46B3A" w:rsidRPr="0028348C">
        <w:rPr>
          <w:rFonts w:asciiTheme="minorEastAsia" w:hAnsiTheme="minorEastAsia" w:hint="eastAsia"/>
          <w:sz w:val="24"/>
          <w:szCs w:val="24"/>
        </w:rPr>
        <w:t>图西族男性、女性和孩子们的恐怖景象，便开始出现在世界各地的电视屏幕上。等到这场暴力事件结束</w:t>
      </w:r>
      <w:r w:rsidRPr="0028348C">
        <w:rPr>
          <w:rFonts w:asciiTheme="minorEastAsia" w:hAnsiTheme="minorEastAsia" w:hint="eastAsia"/>
          <w:sz w:val="24"/>
          <w:szCs w:val="24"/>
        </w:rPr>
        <w:t>后</w:t>
      </w:r>
      <w:r w:rsidR="00D46B3A" w:rsidRPr="0028348C">
        <w:rPr>
          <w:rFonts w:asciiTheme="minorEastAsia" w:hAnsiTheme="minorEastAsia" w:hint="eastAsia"/>
          <w:sz w:val="24"/>
          <w:szCs w:val="24"/>
        </w:rPr>
        <w:t xml:space="preserve">， 有近100万图西族人被害，其中有半数人都是在两个月内惨遭屠杀。 </w:t>
      </w:r>
    </w:p>
    <w:p w14:paraId="5262F139" w14:textId="77777777" w:rsidR="00D46B3A" w:rsidRPr="0028348C" w:rsidRDefault="00D46B3A" w:rsidP="00042C38">
      <w:pPr>
        <w:spacing w:line="360" w:lineRule="exact"/>
        <w:ind w:firstLineChars="200" w:firstLine="482"/>
        <w:rPr>
          <w:rFonts w:asciiTheme="minorEastAsia" w:hAnsiTheme="minorEastAsia"/>
          <w:b/>
          <w:sz w:val="24"/>
          <w:szCs w:val="24"/>
        </w:rPr>
      </w:pPr>
      <w:r w:rsidRPr="0028348C">
        <w:rPr>
          <w:rFonts w:asciiTheme="minorEastAsia" w:hAnsiTheme="minorEastAsia" w:hint="eastAsia"/>
          <w:b/>
          <w:sz w:val="24"/>
          <w:szCs w:val="24"/>
        </w:rPr>
        <w:t xml:space="preserve">当然，我们很可能会认为，这样恐怖的行径，一定是出自那些穷凶极恶、 </w:t>
      </w:r>
      <w:r w:rsidR="0043585E" w:rsidRPr="0028348C">
        <w:rPr>
          <w:rFonts w:asciiTheme="minorEastAsia" w:hAnsiTheme="minorEastAsia" w:hint="eastAsia"/>
          <w:b/>
          <w:sz w:val="24"/>
          <w:szCs w:val="24"/>
        </w:rPr>
        <w:t>疯狂变态的暴徒们之手，那些人通过实施令人发指的残酷暴行，获</w:t>
      </w:r>
      <w:r w:rsidRPr="0028348C">
        <w:rPr>
          <w:rFonts w:asciiTheme="minorEastAsia" w:hAnsiTheme="minorEastAsia" w:hint="eastAsia"/>
          <w:b/>
          <w:sz w:val="24"/>
          <w:szCs w:val="24"/>
        </w:rPr>
        <w:t>取病态的心理</w:t>
      </w:r>
      <w:r w:rsidRPr="0028348C">
        <w:rPr>
          <w:rFonts w:asciiTheme="minorEastAsia" w:hAnsiTheme="minorEastAsia" w:hint="eastAsia"/>
          <w:b/>
          <w:sz w:val="24"/>
          <w:szCs w:val="24"/>
        </w:rPr>
        <w:lastRenderedPageBreak/>
        <w:t>满足。或者士兵、训练有素的杀手，他们有能力将敌人全部歼灭，才会作出这种极瑞行</w:t>
      </w:r>
      <w:r w:rsidR="00C0216C" w:rsidRPr="0028348C">
        <w:rPr>
          <w:rFonts w:asciiTheme="minorEastAsia" w:hAnsiTheme="minorEastAsia" w:hint="eastAsia"/>
          <w:b/>
          <w:sz w:val="24"/>
          <w:szCs w:val="24"/>
        </w:rPr>
        <w:t>为</w:t>
      </w:r>
      <w:r w:rsidRPr="0028348C">
        <w:rPr>
          <w:rFonts w:asciiTheme="minorEastAsia" w:hAnsiTheme="minorEastAsia" w:hint="eastAsia"/>
          <w:b/>
          <w:sz w:val="24"/>
          <w:szCs w:val="24"/>
        </w:rPr>
        <w:t xml:space="preserve">。 </w:t>
      </w:r>
    </w:p>
    <w:p w14:paraId="38CCE988" w14:textId="21C34B1A" w:rsidR="00D46B3A" w:rsidRPr="0028348C" w:rsidRDefault="00D46B3A"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实际上，应该</w:t>
      </w:r>
      <w:r w:rsidR="00C0216C" w:rsidRPr="0028348C">
        <w:rPr>
          <w:rFonts w:asciiTheme="minorEastAsia" w:hAnsiTheme="minorEastAsia" w:hint="eastAsia"/>
          <w:sz w:val="24"/>
          <w:szCs w:val="24"/>
        </w:rPr>
        <w:t>为</w:t>
      </w:r>
      <w:r w:rsidRPr="0028348C">
        <w:rPr>
          <w:rFonts w:asciiTheme="minorEastAsia" w:hAnsiTheme="minorEastAsia" w:hint="eastAsia"/>
          <w:sz w:val="24"/>
          <w:szCs w:val="24"/>
        </w:rPr>
        <w:t>这些暴行承担主要责任的另有其人，他们出现在一个最不可能出现的地方，</w:t>
      </w:r>
      <w:r w:rsidRPr="0028348C">
        <w:rPr>
          <w:rFonts w:asciiTheme="minorEastAsia" w:hAnsiTheme="minorEastAsia" w:hint="eastAsia"/>
          <w:b/>
          <w:sz w:val="24"/>
          <w:szCs w:val="24"/>
        </w:rPr>
        <w:t>就是那些普普通通、在先前生活中安分守法的卢旺达公民。</w:t>
      </w:r>
      <w:r w:rsidRPr="0028348C">
        <w:rPr>
          <w:rFonts w:asciiTheme="minorEastAsia" w:hAnsiTheme="minorEastAsia" w:hint="eastAsia"/>
          <w:sz w:val="24"/>
          <w:szCs w:val="24"/>
        </w:rPr>
        <w:t>许多种族屠杀的参与者，都不像你想象的那般凶神恶煞、人面兽心。例如，</w:t>
      </w:r>
      <w:r w:rsidRPr="0028348C">
        <w:rPr>
          <w:rFonts w:asciiTheme="minorEastAsia" w:hAnsiTheme="minorEastAsia" w:hint="eastAsia"/>
          <w:b/>
          <w:sz w:val="24"/>
          <w:szCs w:val="24"/>
        </w:rPr>
        <w:t xml:space="preserve">下面是一个女人对她丈夫的描述，她的丈夫要对许多图西族人的死负责 </w:t>
      </w:r>
    </w:p>
    <w:p w14:paraId="2827C75F" w14:textId="77777777" w:rsidR="00D46B3A" w:rsidRPr="0028348C" w:rsidRDefault="00D46B3A"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他经常回家。他从不携带武器，就连他的砍刀都不会拿。我知道他是一个领导者。我也知道胡图族人想要杀光图西族人。和我在一起的时候，他表现得非常好。他让我们拥有我们需要的一切</w:t>
      </w:r>
      <w:r w:rsidR="0043585E" w:rsidRPr="0028348C">
        <w:rPr>
          <w:rFonts w:asciiTheme="minorEastAsia" w:hAnsiTheme="minorEastAsia" w:hint="eastAsia"/>
          <w:sz w:val="24"/>
          <w:szCs w:val="24"/>
        </w:rPr>
        <w:t>，</w:t>
      </w:r>
      <w:r w:rsidRPr="0028348C">
        <w:rPr>
          <w:rFonts w:asciiTheme="minorEastAsia" w:hAnsiTheme="minorEastAsia" w:hint="eastAsia"/>
          <w:sz w:val="24"/>
          <w:szCs w:val="24"/>
        </w:rPr>
        <w:t xml:space="preserve">他对我们的孩子充满柔情在我眼里，他是我能嫁的最好的男人。（引自Rwandan Stories, 2011, p.l) </w:t>
      </w:r>
    </w:p>
    <w:p w14:paraId="19184D7F" w14:textId="6286A1A6" w:rsidR="00D46B3A" w:rsidRPr="0028348C" w:rsidRDefault="00D46B3A" w:rsidP="00042C38">
      <w:pPr>
        <w:spacing w:line="360" w:lineRule="exact"/>
        <w:ind w:firstLineChars="200" w:firstLine="482"/>
        <w:rPr>
          <w:rFonts w:asciiTheme="minorEastAsia" w:hAnsiTheme="minorEastAsia"/>
          <w:sz w:val="24"/>
          <w:szCs w:val="24"/>
        </w:rPr>
      </w:pPr>
      <w:r w:rsidRPr="0028348C">
        <w:rPr>
          <w:rFonts w:asciiTheme="minorEastAsia" w:hAnsiTheme="minorEastAsia" w:hint="eastAsia"/>
          <w:b/>
          <w:sz w:val="24"/>
          <w:szCs w:val="24"/>
        </w:rPr>
        <w:t>尼拉马苏胡科(Pauline Nyiramasuhuko)</w:t>
      </w:r>
      <w:r w:rsidRPr="0028348C">
        <w:rPr>
          <w:rFonts w:asciiTheme="minorEastAsia" w:hAnsiTheme="minorEastAsia" w:hint="eastAsia"/>
          <w:sz w:val="24"/>
          <w:szCs w:val="24"/>
        </w:rPr>
        <w:t xml:space="preserve"> , 先前是一名社会工作者和</w:t>
      </w:r>
      <w:r w:rsidRPr="0028348C">
        <w:rPr>
          <w:rFonts w:asciiTheme="minorEastAsia" w:hAnsiTheme="minorEastAsia" w:hint="eastAsia"/>
          <w:b/>
          <w:sz w:val="24"/>
          <w:szCs w:val="24"/>
        </w:rPr>
        <w:t>卢旺达家庭和妇女事务部部长</w:t>
      </w:r>
      <w:r w:rsidRPr="0028348C">
        <w:rPr>
          <w:rFonts w:asciiTheme="minorEastAsia" w:hAnsiTheme="minorEastAsia" w:hint="eastAsia"/>
          <w:sz w:val="24"/>
          <w:szCs w:val="24"/>
        </w:rPr>
        <w:t>，她对一个</w:t>
      </w:r>
      <w:r w:rsidRPr="0028348C">
        <w:rPr>
          <w:rFonts w:asciiTheme="minorEastAsia" w:hAnsiTheme="minorEastAsia" w:hint="eastAsia"/>
          <w:b/>
          <w:sz w:val="24"/>
          <w:szCs w:val="24"/>
        </w:rPr>
        <w:t>村庄的图西族人</w:t>
      </w:r>
      <w:r w:rsidRPr="0028348C">
        <w:rPr>
          <w:rFonts w:asciiTheme="minorEastAsia" w:hAnsiTheme="minorEastAsia" w:hint="eastAsia"/>
          <w:sz w:val="24"/>
          <w:szCs w:val="24"/>
        </w:rPr>
        <w:t>许下承诺，他们可以安全地待在当地的体育场。当他们到达那里后，武装民兵早已准备好要杀死他们。她指示一群士兵，</w:t>
      </w:r>
      <w:r w:rsidR="00566847" w:rsidRPr="0028348C">
        <w:rPr>
          <w:rFonts w:asciiTheme="minorEastAsia" w:hAnsiTheme="minorEastAsia" w:hint="eastAsia"/>
          <w:sz w:val="24"/>
          <w:szCs w:val="24"/>
        </w:rPr>
        <w:t>活活</w:t>
      </w:r>
      <w:r w:rsidRPr="0028348C">
        <w:rPr>
          <w:rFonts w:asciiTheme="minorEastAsia" w:hAnsiTheme="minorEastAsia" w:hint="eastAsia"/>
          <w:sz w:val="24"/>
          <w:szCs w:val="24"/>
        </w:rPr>
        <w:t>烧死70名妇女和女孩，并下令道</w:t>
      </w:r>
      <w:r w:rsidR="0002343D">
        <w:rPr>
          <w:rFonts w:asciiTheme="minorEastAsia" w:hAnsiTheme="minorEastAsia" w:hint="eastAsia"/>
          <w:sz w:val="24"/>
          <w:szCs w:val="24"/>
        </w:rPr>
        <w:t>“</w:t>
      </w:r>
      <w:r w:rsidR="0002343D" w:rsidRPr="0028348C">
        <w:rPr>
          <w:rFonts w:asciiTheme="minorEastAsia" w:hAnsiTheme="minorEastAsia" w:hint="eastAsia"/>
          <w:sz w:val="24"/>
          <w:szCs w:val="24"/>
        </w:rPr>
        <w:t>在杀死她们之前，你们要先强暴她们</w:t>
      </w:r>
      <w:r w:rsidR="0002343D">
        <w:rPr>
          <w:rFonts w:asciiTheme="minorEastAsia" w:hAnsiTheme="minorEastAsia" w:hint="eastAsia"/>
          <w:sz w:val="24"/>
          <w:szCs w:val="24"/>
        </w:rPr>
        <w:t>”</w:t>
      </w:r>
      <w:r w:rsidRPr="0028348C">
        <w:rPr>
          <w:rFonts w:asciiTheme="minorEastAsia" w:hAnsiTheme="minorEastAsia" w:hint="eastAsia"/>
          <w:sz w:val="24"/>
          <w:szCs w:val="24"/>
        </w:rPr>
        <w:t>。（引自Zimbardo, 2007, p.13) 2011年，联合国刑事法庭确认，由于尼拉马苏胡</w:t>
      </w:r>
      <w:r w:rsidR="0043585E" w:rsidRPr="0028348C">
        <w:rPr>
          <w:rFonts w:asciiTheme="minorEastAsia" w:hAnsiTheme="minorEastAsia" w:hint="eastAsia"/>
          <w:b/>
          <w:sz w:val="24"/>
          <w:szCs w:val="24"/>
        </w:rPr>
        <w:t>科</w:t>
      </w:r>
      <w:r w:rsidRPr="0028348C">
        <w:rPr>
          <w:rFonts w:asciiTheme="minorEastAsia" w:hAnsiTheme="minorEastAsia" w:hint="eastAsia"/>
          <w:sz w:val="24"/>
          <w:szCs w:val="24"/>
        </w:rPr>
        <w:t>用自己的政治</w:t>
      </w:r>
      <w:r w:rsidR="0043585E" w:rsidRPr="0028348C">
        <w:rPr>
          <w:rFonts w:asciiTheme="minorEastAsia" w:hAnsiTheme="minorEastAsia" w:hint="eastAsia"/>
          <w:sz w:val="24"/>
          <w:szCs w:val="24"/>
        </w:rPr>
        <w:t>地位来帮助绑架并杀死无数图西族男人、女人和孩子，她被判处终身监禁</w:t>
      </w:r>
      <w:r w:rsidRPr="0028348C">
        <w:rPr>
          <w:rFonts w:asciiTheme="minorEastAsia" w:hAnsiTheme="minorEastAsia" w:hint="eastAsia"/>
          <w:sz w:val="24"/>
          <w:szCs w:val="24"/>
        </w:rPr>
        <w:t xml:space="preserve">(Simons, 2011)。 </w:t>
      </w:r>
    </w:p>
    <w:p w14:paraId="5461CDA3" w14:textId="60EF5979" w:rsidR="00D46B3A" w:rsidRPr="0028348C" w:rsidRDefault="00D46B3A" w:rsidP="00042C38">
      <w:pPr>
        <w:spacing w:line="360" w:lineRule="exact"/>
        <w:ind w:firstLineChars="200" w:firstLine="482"/>
        <w:rPr>
          <w:rFonts w:asciiTheme="minorEastAsia" w:hAnsiTheme="minorEastAsia"/>
          <w:sz w:val="24"/>
          <w:szCs w:val="24"/>
        </w:rPr>
      </w:pPr>
      <w:r w:rsidRPr="0028348C">
        <w:rPr>
          <w:rFonts w:asciiTheme="minorEastAsia" w:hAnsiTheme="minorEastAsia" w:hint="eastAsia"/>
          <w:b/>
          <w:sz w:val="24"/>
          <w:szCs w:val="24"/>
        </w:rPr>
        <w:t>一些最可怕的袭击发生在教堂和布道所</w:t>
      </w:r>
      <w:r w:rsidRPr="0028348C">
        <w:rPr>
          <w:rFonts w:asciiTheme="minorEastAsia" w:hAnsiTheme="minorEastAsia" w:hint="eastAsia"/>
          <w:sz w:val="24"/>
          <w:szCs w:val="24"/>
        </w:rPr>
        <w:t>(Lacey, 2006)。两位修女和一位卢旺达大学物理学教授，因为他们在大屠杀中的所作所为</w:t>
      </w:r>
      <w:r w:rsidR="0043585E" w:rsidRPr="0028348C">
        <w:rPr>
          <w:rFonts w:asciiTheme="minorEastAsia" w:hAnsiTheme="minorEastAsia" w:hint="eastAsia"/>
          <w:sz w:val="24"/>
          <w:szCs w:val="24"/>
        </w:rPr>
        <w:t>也</w:t>
      </w:r>
      <w:r w:rsidRPr="0028348C">
        <w:rPr>
          <w:rFonts w:asciiTheme="minorEastAsia" w:hAnsiTheme="minorEastAsia" w:hint="eastAsia"/>
          <w:sz w:val="24"/>
          <w:szCs w:val="24"/>
        </w:rPr>
        <w:t>受到审判。</w:t>
      </w:r>
      <w:r w:rsidR="00D65E9E">
        <w:rPr>
          <w:rFonts w:asciiTheme="minorEastAsia" w:hAnsiTheme="minorEastAsia" w:hint="eastAsia"/>
          <w:sz w:val="24"/>
          <w:szCs w:val="24"/>
        </w:rPr>
        <w:t>一位</w:t>
      </w:r>
      <w:r w:rsidRPr="0028348C">
        <w:rPr>
          <w:rFonts w:asciiTheme="minorEastAsia" w:hAnsiTheme="minorEastAsia" w:hint="eastAsia"/>
          <w:sz w:val="24"/>
          <w:szCs w:val="24"/>
        </w:rPr>
        <w:t>修女被指控给军队透露消息</w:t>
      </w:r>
      <w:r w:rsidR="0043585E" w:rsidRPr="0028348C">
        <w:rPr>
          <w:rFonts w:asciiTheme="minorEastAsia" w:hAnsiTheme="minorEastAsia" w:hint="eastAsia"/>
          <w:sz w:val="24"/>
          <w:szCs w:val="24"/>
        </w:rPr>
        <w:t>，</w:t>
      </w:r>
      <w:r w:rsidRPr="0028348C">
        <w:rPr>
          <w:rFonts w:asciiTheme="minorEastAsia" w:hAnsiTheme="minorEastAsia" w:hint="eastAsia"/>
          <w:sz w:val="24"/>
          <w:szCs w:val="24"/>
        </w:rPr>
        <w:t>说图西族难民在教堂中避难，并在士兵屠杀他们时袖手旁观。</w:t>
      </w:r>
      <w:r w:rsidRPr="0028348C">
        <w:rPr>
          <w:rFonts w:asciiTheme="minorEastAsia" w:hAnsiTheme="minorEastAsia" w:hint="eastAsia"/>
          <w:b/>
          <w:sz w:val="24"/>
          <w:szCs w:val="24"/>
        </w:rPr>
        <w:t>一位修女涉嫌给“敢死队”提供了汽油</w:t>
      </w:r>
      <w:r w:rsidRPr="0028348C">
        <w:rPr>
          <w:rFonts w:asciiTheme="minorEastAsia" w:hAnsiTheme="minorEastAsia" w:hint="eastAsia"/>
          <w:sz w:val="24"/>
          <w:szCs w:val="24"/>
        </w:rPr>
        <w:t>，结果被后者用来放火</w:t>
      </w:r>
      <w:r w:rsidR="0043585E" w:rsidRPr="0028348C">
        <w:rPr>
          <w:rFonts w:asciiTheme="minorEastAsia" w:hAnsiTheme="minorEastAsia" w:hint="eastAsia"/>
          <w:sz w:val="24"/>
          <w:szCs w:val="24"/>
        </w:rPr>
        <w:t>，</w:t>
      </w:r>
      <w:r w:rsidRPr="0028348C">
        <w:rPr>
          <w:rFonts w:asciiTheme="minorEastAsia" w:hAnsiTheme="minorEastAsia" w:hint="eastAsia"/>
          <w:sz w:val="24"/>
          <w:szCs w:val="24"/>
        </w:rPr>
        <w:t>烧毁了一座建筑物，那里面躲藏着500 名图西族人。</w:t>
      </w:r>
      <w:r w:rsidRPr="0028348C">
        <w:rPr>
          <w:rFonts w:asciiTheme="minorEastAsia" w:hAnsiTheme="minorEastAsia" w:hint="eastAsia"/>
          <w:b/>
          <w:sz w:val="24"/>
          <w:szCs w:val="24"/>
        </w:rPr>
        <w:t>那位物理学教授</w:t>
      </w:r>
      <w:r w:rsidRPr="0028348C">
        <w:rPr>
          <w:rFonts w:asciiTheme="minorEastAsia" w:hAnsiTheme="minorEastAsia" w:hint="eastAsia"/>
          <w:sz w:val="24"/>
          <w:szCs w:val="24"/>
        </w:rPr>
        <w:t>则被指控给杀手们提供了一份学校里图西族雇工和图西族学生名单，并亲手杀死至少7名图西族人(Simons, 2001)。</w:t>
      </w:r>
      <w:r w:rsidRPr="0028348C">
        <w:rPr>
          <w:rFonts w:asciiTheme="minorEastAsia" w:hAnsiTheme="minorEastAsia" w:hint="eastAsia"/>
          <w:b/>
          <w:sz w:val="24"/>
          <w:szCs w:val="24"/>
        </w:rPr>
        <w:t>一位天主教神父被判15年监禁</w:t>
      </w:r>
      <w:r w:rsidRPr="0028348C">
        <w:rPr>
          <w:rFonts w:asciiTheme="minorEastAsia" w:hAnsiTheme="minorEastAsia" w:hint="eastAsia"/>
          <w:sz w:val="24"/>
          <w:szCs w:val="24"/>
        </w:rPr>
        <w:t>，因为当2000名图西族难民跑进</w:t>
      </w:r>
      <w:r w:rsidR="0043585E" w:rsidRPr="0028348C">
        <w:rPr>
          <w:rFonts w:asciiTheme="minorEastAsia" w:hAnsiTheme="minorEastAsia" w:hint="eastAsia"/>
          <w:sz w:val="24"/>
          <w:szCs w:val="24"/>
        </w:rPr>
        <w:t>教堂</w:t>
      </w:r>
      <w:r w:rsidRPr="0028348C">
        <w:rPr>
          <w:rFonts w:asciiTheme="minorEastAsia" w:hAnsiTheme="minorEastAsia" w:hint="eastAsia"/>
          <w:sz w:val="24"/>
          <w:szCs w:val="24"/>
        </w:rPr>
        <w:t xml:space="preserve">寻求避难时，他却下令让推土机推倒教堂，致使那些难民无一幸存。 </w:t>
      </w:r>
    </w:p>
    <w:p w14:paraId="471AD183" w14:textId="77777777" w:rsidR="00D46B3A" w:rsidRPr="0028348C" w:rsidRDefault="00D46B3A"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实上，一些人认为，卢旺达的教堂从一开始就参与到了种族灭绝的行</w:t>
      </w:r>
      <w:r w:rsidR="0043585E" w:rsidRPr="0028348C">
        <w:rPr>
          <w:rFonts w:asciiTheme="minorEastAsia" w:hAnsiTheme="minorEastAsia" w:hint="eastAsia"/>
          <w:sz w:val="24"/>
          <w:szCs w:val="24"/>
        </w:rPr>
        <w:t>动</w:t>
      </w:r>
      <w:r w:rsidRPr="0028348C">
        <w:rPr>
          <w:rFonts w:asciiTheme="minorEastAsia" w:hAnsiTheme="minorEastAsia" w:hint="eastAsia"/>
          <w:sz w:val="24"/>
          <w:szCs w:val="24"/>
        </w:rPr>
        <w:t xml:space="preserve">中(T. Longman, 2009; Rittner, 2004)。 </w:t>
      </w:r>
    </w:p>
    <w:p w14:paraId="6AE46C9F" w14:textId="61F43E8F" w:rsidR="00D46B3A" w:rsidRPr="0028348C" w:rsidRDefault="00D46B3A"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民权组织“非洲人权”的报告中提供的证据表明</w:t>
      </w:r>
      <w:r w:rsidR="0043585E" w:rsidRPr="0028348C">
        <w:rPr>
          <w:rFonts w:asciiTheme="minorEastAsia" w:hAnsiTheme="minorEastAsia" w:hint="eastAsia"/>
          <w:sz w:val="24"/>
          <w:szCs w:val="24"/>
        </w:rPr>
        <w:t>，</w:t>
      </w:r>
      <w:r w:rsidRPr="0028348C">
        <w:rPr>
          <w:rFonts w:asciiTheme="minorEastAsia" w:hAnsiTheme="minorEastAsia" w:hint="eastAsia"/>
          <w:b/>
          <w:sz w:val="24"/>
          <w:szCs w:val="24"/>
        </w:rPr>
        <w:t>医护人员也都积极参与了种族屠杀</w:t>
      </w:r>
      <w:r w:rsidRPr="0028348C">
        <w:rPr>
          <w:rFonts w:asciiTheme="minorEastAsia" w:hAnsiTheme="minorEastAsia" w:hint="eastAsia"/>
          <w:sz w:val="24"/>
          <w:szCs w:val="24"/>
        </w:rPr>
        <w:t>(M. C. Harris, 1996)。这份报告详细地说明了医生如何与民兵一道追捕图西族人，把医院变成屠宰场。有的医生帮助士兵，把生病和受伤的难民拖下床，进行杀害。有的医生则利用他们的权威地位优势，设置路障，分发弹药，罗列关于图西族同事、病人和邻居的名单，交给士兵去追杀。很多医生并没有参与实际屠杀，但却拒绝给那些</w:t>
      </w:r>
      <w:r w:rsidR="00C0216C" w:rsidRPr="0028348C">
        <w:rPr>
          <w:rFonts w:asciiTheme="minorEastAsia" w:hAnsiTheme="minorEastAsia" w:hint="eastAsia"/>
          <w:sz w:val="24"/>
          <w:szCs w:val="24"/>
        </w:rPr>
        <w:t>受</w:t>
      </w:r>
      <w:r w:rsidRPr="0028348C">
        <w:rPr>
          <w:rFonts w:asciiTheme="minorEastAsia" w:hAnsiTheme="minorEastAsia" w:hint="eastAsia"/>
          <w:sz w:val="24"/>
          <w:szCs w:val="24"/>
        </w:rPr>
        <w:t>伤的图西族人进行治疗，并拒绝给那些在医院寻求庇护的难民提供食物和水。事实上，卢旺达总统和卫生部长都是医生出身，最终他们都被</w:t>
      </w:r>
      <w:r w:rsidR="00C0216C" w:rsidRPr="0028348C">
        <w:rPr>
          <w:rFonts w:asciiTheme="minorEastAsia" w:hAnsiTheme="minorEastAsia" w:hint="eastAsia"/>
          <w:sz w:val="24"/>
          <w:szCs w:val="24"/>
        </w:rPr>
        <w:t>宣</w:t>
      </w:r>
      <w:r w:rsidRPr="0028348C">
        <w:rPr>
          <w:rFonts w:asciiTheme="minorEastAsia" w:hAnsiTheme="minorEastAsia" w:hint="eastAsia"/>
          <w:sz w:val="24"/>
          <w:szCs w:val="24"/>
        </w:rPr>
        <w:t xml:space="preserve">布为战犯，受到法律的严惩。 </w:t>
      </w:r>
    </w:p>
    <w:p w14:paraId="58280E64" w14:textId="77777777" w:rsidR="00D46B3A" w:rsidRPr="0028348C" w:rsidRDefault="00D46B3A" w:rsidP="00042C38">
      <w:pPr>
        <w:spacing w:line="360" w:lineRule="exact"/>
        <w:ind w:firstLineChars="200" w:firstLine="482"/>
        <w:rPr>
          <w:rFonts w:asciiTheme="minorEastAsia" w:hAnsiTheme="minorEastAsia"/>
          <w:sz w:val="24"/>
          <w:szCs w:val="24"/>
        </w:rPr>
      </w:pPr>
      <w:r w:rsidRPr="0028348C">
        <w:rPr>
          <w:rFonts w:asciiTheme="minorEastAsia" w:hAnsiTheme="minorEastAsia" w:hint="eastAsia"/>
          <w:b/>
          <w:sz w:val="24"/>
          <w:szCs w:val="24"/>
        </w:rPr>
        <w:t>普普通通、神智健全的人——教师、社会工作者、致力于弘扬慈</w:t>
      </w:r>
      <w:r w:rsidR="00C0216C" w:rsidRPr="0028348C">
        <w:rPr>
          <w:rFonts w:asciiTheme="minorEastAsia" w:hAnsiTheme="minorEastAsia" w:hint="eastAsia"/>
          <w:b/>
          <w:sz w:val="24"/>
          <w:szCs w:val="24"/>
        </w:rPr>
        <w:t>善</w:t>
      </w:r>
      <w:r w:rsidRPr="0028348C">
        <w:rPr>
          <w:rFonts w:asciiTheme="minorEastAsia" w:hAnsiTheme="minorEastAsia" w:hint="eastAsia"/>
          <w:b/>
          <w:sz w:val="24"/>
          <w:szCs w:val="24"/>
        </w:rPr>
        <w:t>与仁爱的牧师和修女们、接受训练以救死扶伤为使命的医生们——几乎是在一夜之间全都变成了冷血杀手。</w:t>
      </w:r>
      <w:r w:rsidR="0043585E" w:rsidRPr="0028348C">
        <w:rPr>
          <w:rFonts w:asciiTheme="minorEastAsia" w:hAnsiTheme="minorEastAsia" w:hint="eastAsia"/>
          <w:sz w:val="24"/>
          <w:szCs w:val="24"/>
        </w:rPr>
        <w:t>究竟</w:t>
      </w:r>
      <w:r w:rsidRPr="0028348C">
        <w:rPr>
          <w:rFonts w:asciiTheme="minorEastAsia" w:hAnsiTheme="minorEastAsia" w:hint="eastAsia"/>
          <w:sz w:val="24"/>
          <w:szCs w:val="24"/>
        </w:rPr>
        <w:t>为何会发生类似这样的事情呢？这个问题的答案就在</w:t>
      </w:r>
      <w:r w:rsidRPr="0028348C">
        <w:rPr>
          <w:rFonts w:asciiTheme="minorEastAsia" w:hAnsiTheme="minorEastAsia" w:hint="eastAsia"/>
          <w:sz w:val="24"/>
          <w:szCs w:val="24"/>
        </w:rPr>
        <w:lastRenderedPageBreak/>
        <w:t>于：社会学认为，</w:t>
      </w:r>
      <w:r w:rsidRPr="0028348C">
        <w:rPr>
          <w:rFonts w:asciiTheme="minorEastAsia" w:hAnsiTheme="minorEastAsia" w:hint="eastAsia"/>
          <w:b/>
          <w:sz w:val="24"/>
          <w:szCs w:val="24"/>
        </w:rPr>
        <w:t>个体行为在很大程度上是由社会力量和情境权变(situational contingencies, 突发事件）形塑而成</w:t>
      </w:r>
      <w:r w:rsidRPr="0028348C">
        <w:rPr>
          <w:rFonts w:asciiTheme="minorEastAsia" w:hAnsiTheme="minorEastAsia" w:hint="eastAsia"/>
          <w:sz w:val="24"/>
          <w:szCs w:val="24"/>
        </w:rPr>
        <w:t>。大规模的种族仇恨和战争这一情势，完全有能力将一个此前从未有过暴力行为受过良好教育的“好”人，变成一名残忍的剑子手。不幸的是， 这种力量也在20世纪和21世纪众多臭名昭著的人类暴行的事例中发挥作用，如二战期间纳粹大屠杀，再如距离现在更近一些的在柬埔寨、伊拉克、波斯尼亚、缅甸、科索沃</w:t>
      </w:r>
      <w:r w:rsidR="0043585E" w:rsidRPr="0028348C">
        <w:rPr>
          <w:rFonts w:asciiTheme="minorEastAsia" w:hAnsiTheme="minorEastAsia" w:hint="eastAsia"/>
          <w:sz w:val="24"/>
          <w:szCs w:val="24"/>
        </w:rPr>
        <w:t>、</w:t>
      </w:r>
      <w:r w:rsidRPr="0028348C">
        <w:rPr>
          <w:rFonts w:asciiTheme="minorEastAsia" w:hAnsiTheme="minorEastAsia" w:hint="eastAsia"/>
          <w:sz w:val="24"/>
          <w:szCs w:val="24"/>
        </w:rPr>
        <w:t>刚果民主共和国</w:t>
      </w:r>
      <w:r w:rsidR="0043585E" w:rsidRPr="0028348C">
        <w:rPr>
          <w:rFonts w:asciiTheme="minorEastAsia" w:hAnsiTheme="minorEastAsia" w:hint="eastAsia"/>
          <w:sz w:val="24"/>
          <w:szCs w:val="24"/>
        </w:rPr>
        <w:t>、</w:t>
      </w:r>
      <w:r w:rsidRPr="0028348C">
        <w:rPr>
          <w:rFonts w:asciiTheme="minorEastAsia" w:hAnsiTheme="minorEastAsia" w:hint="eastAsia"/>
          <w:sz w:val="24"/>
          <w:szCs w:val="24"/>
        </w:rPr>
        <w:t xml:space="preserve">苏丹达尔富尔地区，以及卢旺达发生的大规模种族屠杀。 </w:t>
      </w:r>
    </w:p>
    <w:p w14:paraId="13BCEB45" w14:textId="66A4CCC7" w:rsidR="00D46B3A" w:rsidRPr="0028348C" w:rsidRDefault="00D46B3A"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但是，社会环境也并非只会为暴行创造机会，它们也能激励普通民众奋起而为，作出惊人的英勇之举。2004年出品的电影《卢旺达饭店》(Hotel Rwanda), 就讲述了一个关于</w:t>
      </w:r>
      <w:r w:rsidRPr="0028348C">
        <w:rPr>
          <w:rFonts w:asciiTheme="minorEastAsia" w:hAnsiTheme="minorEastAsia" w:hint="eastAsia"/>
          <w:b/>
          <w:sz w:val="24"/>
          <w:szCs w:val="24"/>
        </w:rPr>
        <w:t>保罗·卢斯赛伯吉纳(Paul Rusesabagina)的真实故事：卢斯赛伯吉纳在卢旺达首都基加利开了一家饭店，他冒着生命危险，挽救了1000多名图西族难民。</w:t>
      </w:r>
      <w:r w:rsidRPr="0028348C">
        <w:rPr>
          <w:rFonts w:asciiTheme="minorEastAsia" w:hAnsiTheme="minorEastAsia" w:hint="eastAsia"/>
          <w:sz w:val="24"/>
          <w:szCs w:val="24"/>
        </w:rPr>
        <w:t>卢斯赛伯吉纳是一个中产阶级胡图族人，他的妻子是图西族人，他是四个孩子的父亲。作为商人，他希望自己的饭店生意兴隆，并热爱生活中美好的事物。但当大屠杀开始后，他利用他的计谋、</w:t>
      </w:r>
      <w:r w:rsidR="00EF3647">
        <w:rPr>
          <w:rFonts w:asciiTheme="minorEastAsia" w:hAnsiTheme="minorEastAsia" w:hint="eastAsia"/>
          <w:sz w:val="24"/>
          <w:szCs w:val="24"/>
        </w:rPr>
        <w:t>人</w:t>
      </w:r>
      <w:r w:rsidRPr="0028348C">
        <w:rPr>
          <w:rFonts w:asciiTheme="minorEastAsia" w:hAnsiTheme="minorEastAsia" w:hint="eastAsia"/>
          <w:sz w:val="24"/>
          <w:szCs w:val="24"/>
        </w:rPr>
        <w:t xml:space="preserve">际关系、甚至是游泳池的水（饭店水源被切断），让难民得以幸存下来。 </w:t>
      </w:r>
    </w:p>
    <w:p w14:paraId="519A80D8" w14:textId="77777777" w:rsidR="00D46B3A" w:rsidRPr="0028348C" w:rsidRDefault="00D46B3A"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 xml:space="preserve">本章我将研究个体建构社会的过程，以及人们的生活与他们生活 其中的社会环境是怎样联系到一起的。个体与社会之间的关系非常强 大——每一个都会持续不断地影响另一个。 </w:t>
      </w:r>
    </w:p>
    <w:p w14:paraId="2F4DC2F3" w14:textId="77777777" w:rsidR="00D46B3A" w:rsidRPr="0028348C" w:rsidRDefault="00C0216C" w:rsidP="00A57DF8">
      <w:pPr>
        <w:spacing w:beforeLines="50" w:before="156" w:afterLines="50" w:after="156" w:line="360" w:lineRule="exact"/>
        <w:ind w:firstLineChars="200" w:firstLine="562"/>
        <w:jc w:val="left"/>
        <w:rPr>
          <w:rFonts w:asciiTheme="minorEastAsia" w:hAnsiTheme="minorEastAsia"/>
          <w:b/>
          <w:sz w:val="24"/>
          <w:szCs w:val="24"/>
        </w:rPr>
      </w:pPr>
      <w:r w:rsidRPr="00A57DF8">
        <w:rPr>
          <w:rFonts w:asciiTheme="minorEastAsia" w:hAnsiTheme="minorEastAsia" w:hint="eastAsia"/>
          <w:b/>
          <w:sz w:val="28"/>
          <w:szCs w:val="28"/>
        </w:rPr>
        <w:t>一、</w:t>
      </w:r>
      <w:r w:rsidR="00D46B3A" w:rsidRPr="00A57DF8">
        <w:rPr>
          <w:rFonts w:asciiTheme="minorEastAsia" w:hAnsiTheme="minorEastAsia" w:hint="eastAsia"/>
          <w:b/>
          <w:sz w:val="28"/>
          <w:szCs w:val="28"/>
        </w:rPr>
        <w:t>个体是如何建构社会的</w:t>
      </w:r>
      <w:r w:rsidR="00D46B3A" w:rsidRPr="0028348C">
        <w:rPr>
          <w:rFonts w:asciiTheme="minorEastAsia" w:hAnsiTheme="minorEastAsia" w:hint="eastAsia"/>
          <w:b/>
          <w:sz w:val="24"/>
          <w:szCs w:val="24"/>
        </w:rPr>
        <w:t xml:space="preserve"> </w:t>
      </w:r>
    </w:p>
    <w:p w14:paraId="553CAE01" w14:textId="597CB47E" w:rsidR="00D46B3A" w:rsidRPr="0028348C" w:rsidRDefault="00D46B3A"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到目前为止，我对“社会" (society)一词的使用都不太严谨。就其正式用法来说，</w:t>
      </w:r>
      <w:r w:rsidR="00C570D3" w:rsidRPr="0028348C">
        <w:rPr>
          <w:rFonts w:asciiTheme="minorEastAsia" w:hAnsiTheme="minorEastAsia" w:hint="eastAsia"/>
          <w:b/>
          <w:sz w:val="24"/>
          <w:szCs w:val="24"/>
        </w:rPr>
        <w:t>社会学家将“社会”</w:t>
      </w:r>
      <w:r w:rsidRPr="0028348C">
        <w:rPr>
          <w:rFonts w:asciiTheme="minorEastAsia" w:hAnsiTheme="minorEastAsia" w:hint="eastAsia"/>
          <w:b/>
          <w:sz w:val="24"/>
          <w:szCs w:val="24"/>
        </w:rPr>
        <w:t>定义为：生活在同一个地理区域的一群人，他们共享同一种文化，有着同一种身份认同，其成员受到同一种政治权威的支配。</w:t>
      </w:r>
      <w:r w:rsidRPr="0028348C">
        <w:rPr>
          <w:rFonts w:asciiTheme="minorEastAsia" w:hAnsiTheme="minorEastAsia" w:hint="eastAsia"/>
          <w:sz w:val="24"/>
          <w:szCs w:val="24"/>
        </w:rPr>
        <w:t>社会可能由同一种族的后裔组成，或是由数以百计说不同语言的族群组成。有的社会已是高度工业化社会，社会结构</w:t>
      </w:r>
      <w:r w:rsidR="00F0067E" w:rsidRPr="0028348C">
        <w:rPr>
          <w:rFonts w:asciiTheme="minorEastAsia" w:hAnsiTheme="minorEastAsia" w:hint="eastAsia"/>
          <w:sz w:val="24"/>
          <w:szCs w:val="24"/>
        </w:rPr>
        <w:t>比较复杂</w:t>
      </w:r>
      <w:r w:rsidRPr="0028348C">
        <w:rPr>
          <w:rFonts w:asciiTheme="minorEastAsia" w:hAnsiTheme="minorEastAsia" w:hint="eastAsia"/>
          <w:sz w:val="24"/>
          <w:szCs w:val="24"/>
        </w:rPr>
        <w:t>；有的社会却仍是初级农业社会，社会结构相对比较简单。有的</w:t>
      </w:r>
      <w:r w:rsidR="00F0067E" w:rsidRPr="0028348C">
        <w:rPr>
          <w:rFonts w:asciiTheme="minorEastAsia" w:hAnsiTheme="minorEastAsia" w:hint="eastAsia"/>
          <w:sz w:val="24"/>
          <w:szCs w:val="24"/>
        </w:rPr>
        <w:t>社会</w:t>
      </w:r>
      <w:r w:rsidRPr="0028348C">
        <w:rPr>
          <w:rFonts w:asciiTheme="minorEastAsia" w:hAnsiTheme="minorEastAsia" w:hint="eastAsia"/>
          <w:sz w:val="24"/>
          <w:szCs w:val="24"/>
        </w:rPr>
        <w:t>宗教色彩浓厚，那里的人们对宗教十分虔诚；有的社会却是世俗</w:t>
      </w:r>
      <w:r w:rsidR="00F0067E" w:rsidRPr="0028348C">
        <w:rPr>
          <w:rFonts w:asciiTheme="minorEastAsia" w:hAnsiTheme="minorEastAsia" w:hint="eastAsia"/>
          <w:sz w:val="24"/>
          <w:szCs w:val="24"/>
        </w:rPr>
        <w:t>社会</w:t>
      </w:r>
      <w:r w:rsidRPr="0028348C">
        <w:rPr>
          <w:rFonts w:asciiTheme="minorEastAsia" w:hAnsiTheme="minorEastAsia" w:hint="eastAsia"/>
          <w:sz w:val="24"/>
          <w:szCs w:val="24"/>
        </w:rPr>
        <w:t xml:space="preserve">，那里的人们对宗教毫不在意。 </w:t>
      </w:r>
    </w:p>
    <w:p w14:paraId="13EC5261" w14:textId="4D23B712" w:rsidR="00F0067E" w:rsidRPr="0028348C" w:rsidRDefault="00D46B3A" w:rsidP="00042C38">
      <w:pPr>
        <w:spacing w:line="360" w:lineRule="exact"/>
        <w:ind w:firstLineChars="200" w:firstLine="482"/>
        <w:rPr>
          <w:rFonts w:asciiTheme="minorEastAsia" w:hAnsiTheme="minorEastAsia"/>
          <w:sz w:val="24"/>
          <w:szCs w:val="24"/>
        </w:rPr>
      </w:pPr>
      <w:r w:rsidRPr="0028348C">
        <w:rPr>
          <w:rFonts w:asciiTheme="minorEastAsia" w:hAnsiTheme="minorEastAsia" w:hint="eastAsia"/>
          <w:b/>
          <w:sz w:val="24"/>
          <w:szCs w:val="24"/>
        </w:rPr>
        <w:t>社会学创始人、19世纪法国哲学家奥古斯特·孔德</w:t>
      </w:r>
      <w:r w:rsidRPr="0028348C">
        <w:rPr>
          <w:rFonts w:asciiTheme="minorEastAsia" w:hAnsiTheme="minorEastAsia" w:hint="eastAsia"/>
          <w:sz w:val="24"/>
          <w:szCs w:val="24"/>
        </w:rPr>
        <w:t>(Auguste Comte) 认为，所有社会，无论其具体形式如何，都同时包含两种力</w:t>
      </w:r>
      <w:r w:rsidR="002A04F0" w:rsidRPr="0028348C">
        <w:rPr>
          <w:rFonts w:asciiTheme="minorEastAsia" w:hAnsiTheme="minorEastAsia" w:hint="eastAsia"/>
          <w:sz w:val="24"/>
          <w:szCs w:val="24"/>
        </w:rPr>
        <w:t>量</w:t>
      </w:r>
      <w:r w:rsidRPr="0028348C">
        <w:rPr>
          <w:rFonts w:asciiTheme="minorEastAsia" w:hAnsiTheme="minorEastAsia" w:hint="eastAsia"/>
          <w:sz w:val="24"/>
          <w:szCs w:val="24"/>
        </w:rPr>
        <w:t>：一种力</w:t>
      </w:r>
      <w:r w:rsidR="00F0067E" w:rsidRPr="0028348C">
        <w:rPr>
          <w:rFonts w:asciiTheme="minorEastAsia" w:hAnsiTheme="minorEastAsia" w:hint="eastAsia"/>
          <w:sz w:val="24"/>
          <w:szCs w:val="24"/>
        </w:rPr>
        <w:t>量是</w:t>
      </w:r>
      <w:r w:rsidR="00C570D3" w:rsidRPr="0028348C">
        <w:rPr>
          <w:rFonts w:asciiTheme="minorEastAsia" w:hAnsiTheme="minorEastAsia" w:hint="eastAsia"/>
          <w:sz w:val="24"/>
          <w:szCs w:val="24"/>
        </w:rPr>
        <w:t>“稳定”</w:t>
      </w:r>
      <w:r w:rsidRPr="0028348C">
        <w:rPr>
          <w:rFonts w:asciiTheme="minorEastAsia" w:hAnsiTheme="minorEastAsia" w:hint="eastAsia"/>
          <w:sz w:val="24"/>
          <w:szCs w:val="24"/>
        </w:rPr>
        <w:t>(stability), 他称之为</w:t>
      </w:r>
      <w:r w:rsidR="0002343D">
        <w:rPr>
          <w:rFonts w:asciiTheme="minorEastAsia" w:hAnsiTheme="minorEastAsia" w:hint="eastAsia"/>
          <w:sz w:val="24"/>
          <w:szCs w:val="24"/>
        </w:rPr>
        <w:t>“</w:t>
      </w:r>
      <w:r w:rsidR="0002343D" w:rsidRPr="0028348C">
        <w:rPr>
          <w:rFonts w:asciiTheme="minorEastAsia" w:hAnsiTheme="minorEastAsia" w:hint="eastAsia"/>
          <w:sz w:val="24"/>
          <w:szCs w:val="24"/>
        </w:rPr>
        <w:t>社会静力学</w:t>
      </w:r>
      <w:r w:rsidR="0002343D">
        <w:rPr>
          <w:rFonts w:asciiTheme="minorEastAsia" w:hAnsiTheme="minorEastAsia" w:hint="eastAsia"/>
          <w:sz w:val="24"/>
          <w:szCs w:val="24"/>
        </w:rPr>
        <w:t>”</w:t>
      </w:r>
      <w:r w:rsidRPr="0028348C">
        <w:rPr>
          <w:rFonts w:asciiTheme="minorEastAsia" w:hAnsiTheme="minorEastAsia" w:hint="eastAsia"/>
          <w:sz w:val="24"/>
          <w:szCs w:val="24"/>
        </w:rPr>
        <w:t xml:space="preserve"> (social statics) , 另一</w:t>
      </w:r>
      <w:r w:rsidR="00F0067E" w:rsidRPr="0028348C">
        <w:rPr>
          <w:rFonts w:asciiTheme="minorEastAsia" w:hAnsiTheme="minorEastAsia" w:hint="eastAsia"/>
          <w:sz w:val="24"/>
          <w:szCs w:val="24"/>
        </w:rPr>
        <w:t>种力量</w:t>
      </w:r>
      <w:r w:rsidRPr="0028348C">
        <w:rPr>
          <w:rFonts w:asciiTheme="minorEastAsia" w:hAnsiTheme="minorEastAsia" w:hint="eastAsia"/>
          <w:sz w:val="24"/>
          <w:szCs w:val="24"/>
        </w:rPr>
        <w:t>是</w:t>
      </w:r>
      <w:r w:rsidR="00C570D3" w:rsidRPr="0028348C">
        <w:rPr>
          <w:rFonts w:asciiTheme="minorEastAsia" w:hAnsiTheme="minorEastAsia" w:hint="eastAsia"/>
          <w:sz w:val="24"/>
          <w:szCs w:val="24"/>
        </w:rPr>
        <w:t>“变迁”</w:t>
      </w:r>
      <w:r w:rsidRPr="0028348C">
        <w:rPr>
          <w:rFonts w:asciiTheme="minorEastAsia" w:hAnsiTheme="minorEastAsia" w:hint="eastAsia"/>
          <w:sz w:val="24"/>
          <w:szCs w:val="24"/>
        </w:rPr>
        <w:t>(change), 他称之为</w:t>
      </w:r>
      <w:r w:rsidR="00701F30">
        <w:rPr>
          <w:rFonts w:asciiTheme="minorEastAsia" w:hAnsiTheme="minorEastAsia" w:hint="eastAsia"/>
          <w:sz w:val="24"/>
          <w:szCs w:val="24"/>
        </w:rPr>
        <w:t>“</w:t>
      </w:r>
      <w:r w:rsidR="00701F30" w:rsidRPr="0028348C">
        <w:rPr>
          <w:rFonts w:asciiTheme="minorEastAsia" w:hAnsiTheme="minorEastAsia" w:hint="eastAsia"/>
          <w:sz w:val="24"/>
          <w:szCs w:val="24"/>
        </w:rPr>
        <w:t>社会动力学</w:t>
      </w:r>
      <w:r w:rsidR="00701F30">
        <w:rPr>
          <w:rFonts w:asciiTheme="minorEastAsia" w:hAnsiTheme="minorEastAsia" w:hint="eastAsia"/>
          <w:sz w:val="24"/>
          <w:szCs w:val="24"/>
        </w:rPr>
        <w:t>”</w:t>
      </w:r>
      <w:r w:rsidRPr="0028348C">
        <w:rPr>
          <w:rFonts w:asciiTheme="minorEastAsia" w:hAnsiTheme="minorEastAsia" w:hint="eastAsia"/>
          <w:sz w:val="24"/>
          <w:szCs w:val="24"/>
        </w:rPr>
        <w:t>(social dynamics)。</w:t>
      </w:r>
      <w:r w:rsidR="00F0067E" w:rsidRPr="0028348C">
        <w:rPr>
          <w:rFonts w:asciiTheme="minorEastAsia" w:hAnsiTheme="minorEastAsia" w:hint="eastAsia"/>
          <w:sz w:val="24"/>
          <w:szCs w:val="24"/>
        </w:rPr>
        <w:t>然而</w:t>
      </w:r>
      <w:r w:rsidRPr="0028348C">
        <w:rPr>
          <w:rFonts w:asciiTheme="minorEastAsia" w:hAnsiTheme="minorEastAsia" w:hint="eastAsia"/>
          <w:sz w:val="24"/>
          <w:szCs w:val="24"/>
        </w:rPr>
        <w:t>，有时人们使用“社会”这个词，仅仅是指一个“静态”实体</w:t>
      </w:r>
      <w:r w:rsidR="00F0067E" w:rsidRPr="0028348C">
        <w:rPr>
          <w:rFonts w:asciiTheme="minorEastAsia" w:hAnsiTheme="minorEastAsia" w:hint="eastAsia"/>
          <w:sz w:val="24"/>
          <w:szCs w:val="24"/>
        </w:rPr>
        <w:t>——一</w:t>
      </w:r>
      <w:r w:rsidRPr="0028348C">
        <w:rPr>
          <w:rFonts w:asciiTheme="minorEastAsia" w:hAnsiTheme="minorEastAsia" w:hint="eastAsia"/>
          <w:sz w:val="24"/>
          <w:szCs w:val="24"/>
        </w:rPr>
        <w:t>种自然的、永久性的、历史的结构。</w:t>
      </w:r>
    </w:p>
    <w:p w14:paraId="6C2109EF" w14:textId="77777777" w:rsidR="00F0067E" w:rsidRPr="0028348C" w:rsidRDefault="00D46B3A" w:rsidP="00042C38">
      <w:pPr>
        <w:spacing w:line="360" w:lineRule="exact"/>
        <w:ind w:firstLineChars="200" w:firstLine="480"/>
        <w:rPr>
          <w:rFonts w:asciiTheme="minorEastAsia" w:hAnsiTheme="minorEastAsia"/>
          <w:b/>
          <w:sz w:val="24"/>
          <w:szCs w:val="24"/>
        </w:rPr>
      </w:pPr>
      <w:r w:rsidRPr="0028348C">
        <w:rPr>
          <w:rFonts w:asciiTheme="minorEastAsia" w:hAnsiTheme="minorEastAsia" w:hint="eastAsia"/>
          <w:sz w:val="24"/>
          <w:szCs w:val="24"/>
        </w:rPr>
        <w:t>社会确实可以通过</w:t>
      </w:r>
      <w:r w:rsidR="00F0067E" w:rsidRPr="0028348C">
        <w:rPr>
          <w:rFonts w:asciiTheme="minorEastAsia" w:hAnsiTheme="minorEastAsia" w:hint="eastAsia"/>
          <w:sz w:val="24"/>
          <w:szCs w:val="24"/>
        </w:rPr>
        <w:t>某</w:t>
      </w:r>
      <w:r w:rsidRPr="0028348C">
        <w:rPr>
          <w:rFonts w:asciiTheme="minorEastAsia" w:hAnsiTheme="minorEastAsia" w:hint="eastAsia"/>
          <w:sz w:val="24"/>
          <w:szCs w:val="24"/>
        </w:rPr>
        <w:t>些可以识别的结构特征和历史环境，对其成员施加影响。但是，这种观点只是社会学这枚硬币的一面。社会学的想象力也鼓励我们去看到：</w:t>
      </w:r>
      <w:r w:rsidRPr="0028348C">
        <w:rPr>
          <w:rFonts w:asciiTheme="minorEastAsia" w:hAnsiTheme="minorEastAsia" w:hint="eastAsia"/>
          <w:b/>
          <w:sz w:val="24"/>
          <w:szCs w:val="24"/>
        </w:rPr>
        <w:t>每个人都可以在形成一个社会和影响社会历史的进程中起到积极作用。</w:t>
      </w:r>
    </w:p>
    <w:p w14:paraId="4A870697" w14:textId="77777777" w:rsidR="000735DD" w:rsidRPr="0028348C" w:rsidRDefault="00D46B3A" w:rsidP="00042C38">
      <w:pPr>
        <w:spacing w:line="360" w:lineRule="exact"/>
        <w:ind w:firstLineChars="200" w:firstLine="482"/>
        <w:rPr>
          <w:rFonts w:asciiTheme="minorEastAsia" w:hAnsiTheme="minorEastAsia"/>
          <w:sz w:val="24"/>
          <w:szCs w:val="24"/>
        </w:rPr>
      </w:pPr>
      <w:r w:rsidRPr="0028348C">
        <w:rPr>
          <w:rFonts w:asciiTheme="minorEastAsia" w:hAnsiTheme="minorEastAsia" w:hint="eastAsia"/>
          <w:b/>
          <w:sz w:val="24"/>
          <w:szCs w:val="24"/>
        </w:rPr>
        <w:t>就像一位社会学家所写：没有一个社会（社会结构）在其历史的开端就是庞大无比的，</w:t>
      </w:r>
      <w:r w:rsidR="000735DD" w:rsidRPr="0028348C">
        <w:rPr>
          <w:rFonts w:asciiTheme="minorEastAsia" w:hAnsiTheme="minorEastAsia" w:hint="eastAsia"/>
          <w:b/>
          <w:sz w:val="24"/>
          <w:szCs w:val="24"/>
        </w:rPr>
        <w:t>无论它现在看上去有多么庞大。它的每一个主要特征，总是在某</w:t>
      </w:r>
      <w:r w:rsidR="000735DD" w:rsidRPr="0028348C">
        <w:rPr>
          <w:rFonts w:asciiTheme="minorEastAsia" w:hAnsiTheme="minorEastAsia" w:hint="eastAsia"/>
          <w:b/>
          <w:sz w:val="24"/>
          <w:szCs w:val="24"/>
        </w:rPr>
        <w:lastRenderedPageBreak/>
        <w:t>些历史时刻，由人一个个创造出来的。</w:t>
      </w:r>
      <w:r w:rsidR="000735DD" w:rsidRPr="0028348C">
        <w:rPr>
          <w:rFonts w:asciiTheme="minorEastAsia" w:hAnsiTheme="minorEastAsia" w:hint="eastAsia"/>
          <w:sz w:val="24"/>
          <w:szCs w:val="24"/>
        </w:rPr>
        <w:t xml:space="preserve"> 既然所有的社会体制都是人们创造出来的，那么，人们同样也可以改变它们。 </w:t>
      </w:r>
    </w:p>
    <w:p w14:paraId="3914B6EE" w14:textId="77777777" w:rsidR="006D6DC6" w:rsidRPr="0028348C" w:rsidRDefault="001B273A" w:rsidP="00042C38">
      <w:pPr>
        <w:spacing w:line="360" w:lineRule="exact"/>
        <w:ind w:firstLineChars="200" w:firstLine="482"/>
        <w:rPr>
          <w:rFonts w:asciiTheme="minorEastAsia" w:hAnsiTheme="minorEastAsia"/>
          <w:b/>
          <w:sz w:val="24"/>
          <w:szCs w:val="24"/>
        </w:rPr>
      </w:pPr>
      <w:r w:rsidRPr="0028348C">
        <w:rPr>
          <w:rFonts w:asciiTheme="minorEastAsia" w:hAnsiTheme="minorEastAsia" w:hint="eastAsia"/>
          <w:b/>
          <w:sz w:val="24"/>
          <w:szCs w:val="24"/>
        </w:rPr>
        <w:t>案例：马拉拉· 尤萨夫扎伊个人行为，改变了历史和社会</w:t>
      </w:r>
    </w:p>
    <w:p w14:paraId="6ABAADC3" w14:textId="77777777" w:rsidR="006D6DC6" w:rsidRPr="0028348C" w:rsidRDefault="006D6DC6"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我们不妨来看一下发生在一个巴基斯坦女孩身上的故事，这个女孩叫马拉拉·尤萨夫扎伊(Malala Yousafzai)。2009年，11岁的马拉拉开始为BBC写博客，详细描述她在塔利班的生活，当时塔利班组织正在试图控制巴基斯坦的斯瓦特山谷地区，而马拉拉就生活在那里。她在博客中写到了年轻女孩接受教育的重要性、塔利班试图禁止的东西。随着她的博客在国际上获得更多关注，她也变得更加有名，开始接受新闻报纸和电视采访。但是，她的关注度不断升高，对塔利班组织来说则意味着她正在成为一个更大的威胁。因此，2012年10月，一名枪手冲进马拉拉乘坐的校车，径直走到她面前，开枪击中了她的脸。马拉拉一连昏迷了数天，后来被飞机运往英国一家医院接受治疗。在从枪击中幸存下来后， 她开始加倍努力地为世界各地的女童教育进行呼吁。马拉拉被暗杀一事得到全世界媒体的关注，引发强烈的国际</w:t>
      </w:r>
      <w:r w:rsidR="00C570D3" w:rsidRPr="0028348C">
        <w:rPr>
          <w:rFonts w:asciiTheme="minorEastAsia" w:hAnsiTheme="minorEastAsia" w:hint="eastAsia"/>
          <w:sz w:val="24"/>
          <w:szCs w:val="24"/>
        </w:rPr>
        <w:t>同情</w:t>
      </w:r>
      <w:r w:rsidRPr="0028348C">
        <w:rPr>
          <w:rFonts w:asciiTheme="minorEastAsia" w:hAnsiTheme="minorEastAsia" w:hint="eastAsia"/>
          <w:sz w:val="24"/>
          <w:szCs w:val="24"/>
        </w:rPr>
        <w:t>。</w:t>
      </w:r>
      <w:r w:rsidRPr="0028348C">
        <w:rPr>
          <w:rFonts w:asciiTheme="minorEastAsia" w:hAnsiTheme="minorEastAsia" w:hint="eastAsia"/>
          <w:b/>
          <w:sz w:val="24"/>
          <w:szCs w:val="24"/>
        </w:rPr>
        <w:t>联合国以她的名义起草了一份请愿书，呼吁巴基斯坦和其他国家终止在教育上对女孩子的歧视。</w:t>
      </w:r>
      <w:r w:rsidRPr="0028348C">
        <w:rPr>
          <w:rFonts w:asciiTheme="minorEastAsia" w:hAnsiTheme="minorEastAsia" w:hint="eastAsia"/>
          <w:sz w:val="24"/>
          <w:szCs w:val="24"/>
        </w:rPr>
        <w:t xml:space="preserve">从那时起，她已在联合国进行了发言，会见了世界各国领导人，如伊丽莎白女王和奥巴马总统，并在2014年以17岁的年龄获得诺贝尔和平奖。 虽然自从遭到暗杀后她一直没能回到祖国，但是她的工作和毅力已经引发了一场全球运动，以确保所有女孩都能获得受教育机会。马拉拉基金已为肯尼亚、约旦、塞拉利昂、尼日利亚和巴基斯坦等国的当地教育项目筹集到350万美元，用来确保当地女孩可以获得至少12年教育的权利(MalalaFund, 2015)。 </w:t>
      </w:r>
    </w:p>
    <w:p w14:paraId="16A901DC" w14:textId="77777777" w:rsidR="006D6DC6" w:rsidRPr="00A57DF8" w:rsidRDefault="001B273A" w:rsidP="00A57DF8">
      <w:pPr>
        <w:spacing w:beforeLines="50" w:before="156" w:afterLines="50" w:after="156" w:line="360" w:lineRule="exact"/>
        <w:ind w:firstLineChars="200" w:firstLine="562"/>
        <w:jc w:val="left"/>
        <w:rPr>
          <w:rFonts w:asciiTheme="minorEastAsia" w:hAnsiTheme="minorEastAsia"/>
          <w:b/>
          <w:sz w:val="28"/>
          <w:szCs w:val="28"/>
        </w:rPr>
      </w:pPr>
      <w:r w:rsidRPr="00A57DF8">
        <w:rPr>
          <w:rFonts w:asciiTheme="minorEastAsia" w:hAnsiTheme="minorEastAsia" w:hint="eastAsia"/>
          <w:b/>
          <w:sz w:val="28"/>
          <w:szCs w:val="28"/>
        </w:rPr>
        <w:t>二、</w:t>
      </w:r>
      <w:r w:rsidR="009F597A" w:rsidRPr="00A57DF8">
        <w:rPr>
          <w:rFonts w:asciiTheme="minorEastAsia" w:hAnsiTheme="minorEastAsia" w:hint="eastAsia"/>
          <w:b/>
          <w:sz w:val="28"/>
          <w:szCs w:val="28"/>
        </w:rPr>
        <w:t>他人</w:t>
      </w:r>
      <w:r w:rsidRPr="00A57DF8">
        <w:rPr>
          <w:rFonts w:asciiTheme="minorEastAsia" w:hAnsiTheme="minorEastAsia" w:hint="eastAsia"/>
          <w:b/>
          <w:sz w:val="28"/>
          <w:szCs w:val="28"/>
        </w:rPr>
        <w:t>对个人的</w:t>
      </w:r>
      <w:r w:rsidR="006D6DC6" w:rsidRPr="00A57DF8">
        <w:rPr>
          <w:rFonts w:asciiTheme="minorEastAsia" w:hAnsiTheme="minorEastAsia" w:hint="eastAsia"/>
          <w:b/>
          <w:sz w:val="28"/>
          <w:szCs w:val="28"/>
        </w:rPr>
        <w:t>影响</w:t>
      </w:r>
    </w:p>
    <w:p w14:paraId="6CB91D9A" w14:textId="67570350" w:rsidR="006D6DC6" w:rsidRPr="0028348C" w:rsidRDefault="006D6DC6" w:rsidP="00042C38">
      <w:pPr>
        <w:spacing w:line="360" w:lineRule="exact"/>
        <w:ind w:firstLineChars="200" w:firstLine="482"/>
        <w:rPr>
          <w:rFonts w:asciiTheme="minorEastAsia" w:hAnsiTheme="minorEastAsia"/>
          <w:sz w:val="24"/>
          <w:szCs w:val="24"/>
        </w:rPr>
      </w:pPr>
      <w:r w:rsidRPr="0028348C">
        <w:rPr>
          <w:rFonts w:asciiTheme="minorEastAsia" w:hAnsiTheme="minorEastAsia" w:hint="eastAsia"/>
          <w:b/>
          <w:sz w:val="24"/>
          <w:szCs w:val="24"/>
        </w:rPr>
        <w:t>我们是与他人一起生活在同一个世界里</w:t>
      </w:r>
      <w:r w:rsidRPr="0028348C">
        <w:rPr>
          <w:rFonts w:asciiTheme="minorEastAsia" w:hAnsiTheme="minorEastAsia" w:hint="eastAsia"/>
          <w:sz w:val="24"/>
          <w:szCs w:val="24"/>
        </w:rPr>
        <w:t>(We live in a world with other people.)。我知道，这句话肯定不会是你所读过的最深刻的语句，以你尽可以将其视为一句枯燥无味的话。但事实上，</w:t>
      </w:r>
      <w:r w:rsidRPr="0028348C">
        <w:rPr>
          <w:rFonts w:asciiTheme="minorEastAsia" w:hAnsiTheme="minorEastAsia" w:hint="eastAsia"/>
          <w:b/>
          <w:sz w:val="24"/>
          <w:szCs w:val="24"/>
        </w:rPr>
        <w:t>它是理解社会学</w:t>
      </w:r>
      <w:r w:rsidR="0080198C" w:rsidRPr="0028348C">
        <w:rPr>
          <w:rFonts w:asciiTheme="minorEastAsia" w:hAnsiTheme="minorEastAsia" w:hint="eastAsia"/>
          <w:b/>
          <w:sz w:val="24"/>
          <w:szCs w:val="24"/>
        </w:rPr>
        <w:t>研究</w:t>
      </w:r>
      <w:r w:rsidRPr="0028348C">
        <w:rPr>
          <w:rFonts w:asciiTheme="minorEastAsia" w:hAnsiTheme="minorEastAsia" w:hint="eastAsia"/>
          <w:b/>
          <w:sz w:val="24"/>
          <w:szCs w:val="24"/>
        </w:rPr>
        <w:t>人类行为的关键所在。</w:t>
      </w:r>
      <w:r w:rsidRPr="0028348C">
        <w:rPr>
          <w:rFonts w:asciiTheme="minorEastAsia" w:hAnsiTheme="minorEastAsia" w:hint="eastAsia"/>
          <w:sz w:val="24"/>
          <w:szCs w:val="24"/>
        </w:rPr>
        <w:t>在我们小的时候，我们会与我们的父母、兄弟姐妹、叔叔阿姨、爷爷奶奶生活</w:t>
      </w:r>
      <w:r w:rsidR="0080198C" w:rsidRPr="0028348C">
        <w:rPr>
          <w:rFonts w:asciiTheme="minorEastAsia" w:hAnsiTheme="minorEastAsia" w:hint="eastAsia"/>
          <w:sz w:val="24"/>
          <w:szCs w:val="24"/>
        </w:rPr>
        <w:t>在</w:t>
      </w:r>
      <w:r w:rsidR="000C186C" w:rsidRPr="0028348C">
        <w:rPr>
          <w:rFonts w:asciiTheme="minorEastAsia" w:hAnsiTheme="minorEastAsia" w:hint="eastAsia"/>
          <w:sz w:val="24"/>
          <w:szCs w:val="24"/>
        </w:rPr>
        <w:t>一</w:t>
      </w:r>
      <w:r w:rsidRPr="0028348C">
        <w:rPr>
          <w:rFonts w:asciiTheme="minorEastAsia" w:hAnsiTheme="minorEastAsia" w:hint="eastAsia"/>
          <w:sz w:val="24"/>
          <w:szCs w:val="24"/>
        </w:rPr>
        <w:t>起。很快，我们就会与家庭外的其他人结下友谊。随着时间推移，</w:t>
      </w:r>
      <w:r w:rsidR="0080198C" w:rsidRPr="0028348C">
        <w:rPr>
          <w:rFonts w:asciiTheme="minorEastAsia" w:hAnsiTheme="minorEastAsia" w:hint="eastAsia"/>
          <w:sz w:val="24"/>
          <w:szCs w:val="24"/>
        </w:rPr>
        <w:t>我</w:t>
      </w:r>
      <w:r w:rsidRPr="0028348C">
        <w:rPr>
          <w:rFonts w:asciiTheme="minorEastAsia" w:hAnsiTheme="minorEastAsia" w:hint="eastAsia"/>
          <w:sz w:val="24"/>
          <w:szCs w:val="24"/>
        </w:rPr>
        <w:t>们的生活也会变得充满了与他人的联系：同学、老师、同事、老板，他们既不是我们的家人，也不是我们的朋友，但却对我们的生活产生重大影响。</w:t>
      </w:r>
    </w:p>
    <w:p w14:paraId="14B17E21" w14:textId="3BA3F752" w:rsidR="006D6DC6" w:rsidRPr="0028348C" w:rsidRDefault="006D6DC6"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社会学家告诉我们，我们在日常生活中遇到的那些人，对我们的</w:t>
      </w:r>
      <w:r w:rsidR="0080198C" w:rsidRPr="0028348C">
        <w:rPr>
          <w:rFonts w:asciiTheme="minorEastAsia" w:hAnsiTheme="minorEastAsia" w:hint="eastAsia"/>
          <w:sz w:val="24"/>
          <w:szCs w:val="24"/>
        </w:rPr>
        <w:t>生</w:t>
      </w:r>
      <w:r w:rsidRPr="0028348C">
        <w:rPr>
          <w:rFonts w:asciiTheme="minorEastAsia" w:hAnsiTheme="minorEastAsia" w:hint="eastAsia"/>
          <w:sz w:val="24"/>
          <w:szCs w:val="24"/>
        </w:rPr>
        <w:t>活有着很大的社会影响(social influence)。无论我们是否意识到自己受到他人的影响，他人总是会影响到我们的所思所想、喜欢的东西和不</w:t>
      </w:r>
      <w:r w:rsidR="0080198C" w:rsidRPr="0028348C">
        <w:rPr>
          <w:rFonts w:asciiTheme="minorEastAsia" w:hAnsiTheme="minorEastAsia" w:hint="eastAsia"/>
          <w:sz w:val="24"/>
          <w:szCs w:val="24"/>
        </w:rPr>
        <w:t>喜欢</w:t>
      </w:r>
      <w:r w:rsidRPr="0028348C">
        <w:rPr>
          <w:rFonts w:asciiTheme="minorEastAsia" w:hAnsiTheme="minorEastAsia" w:hint="eastAsia"/>
          <w:sz w:val="24"/>
          <w:szCs w:val="24"/>
        </w:rPr>
        <w:t>的东西。</w:t>
      </w:r>
    </w:p>
    <w:p w14:paraId="78408217" w14:textId="77777777" w:rsidR="006D6DC6" w:rsidRPr="0028348C" w:rsidRDefault="006D6DC6"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说得更直白些，</w:t>
      </w:r>
      <w:r w:rsidRPr="0028348C">
        <w:rPr>
          <w:rFonts w:asciiTheme="minorEastAsia" w:hAnsiTheme="minorEastAsia" w:hint="eastAsia"/>
          <w:b/>
          <w:sz w:val="24"/>
          <w:szCs w:val="24"/>
        </w:rPr>
        <w:t>我们经常会在采取行动之前，考虑到他人的感受和想法。</w:t>
      </w:r>
      <w:r w:rsidRPr="0028348C">
        <w:rPr>
          <w:rFonts w:asciiTheme="minorEastAsia" w:hAnsiTheme="minorEastAsia" w:hint="eastAsia"/>
          <w:sz w:val="24"/>
          <w:szCs w:val="24"/>
        </w:rPr>
        <w:t>也许你已决定要与某个人约会，但在你们</w:t>
      </w:r>
      <w:r w:rsidR="000C186C" w:rsidRPr="0028348C">
        <w:rPr>
          <w:rFonts w:asciiTheme="minorEastAsia" w:hAnsiTheme="minorEastAsia" w:hint="eastAsia"/>
          <w:sz w:val="24"/>
          <w:szCs w:val="24"/>
        </w:rPr>
        <w:t>内心会</w:t>
      </w:r>
      <w:r w:rsidRPr="0028348C">
        <w:rPr>
          <w:rFonts w:asciiTheme="minorEastAsia" w:hAnsiTheme="minorEastAsia" w:hint="eastAsia"/>
          <w:sz w:val="24"/>
          <w:szCs w:val="24"/>
        </w:rPr>
        <w:t>自问“我妈会喜欢这个人吗？”之后，你会重新考虑这个问题。那些影响我们的人，既可能是当下出现在我们面前的人，也可能是停留在我们记忆中的人。他们可能是真实存在的，也可能是想象出来的；可能是我们喜爱的人，也可能是我们鄙视的人。他们对我们产生的影响，</w:t>
      </w:r>
      <w:r w:rsidRPr="0028348C">
        <w:rPr>
          <w:rFonts w:asciiTheme="minorEastAsia" w:hAnsiTheme="minorEastAsia" w:hint="eastAsia"/>
          <w:sz w:val="24"/>
          <w:szCs w:val="24"/>
        </w:rPr>
        <w:lastRenderedPageBreak/>
        <w:t xml:space="preserve">既可能是刻意而为，也可能是无心插柳。 </w:t>
      </w:r>
    </w:p>
    <w:p w14:paraId="5DCB9ED8" w14:textId="77777777" w:rsidR="006D6DC6" w:rsidRPr="0028348C" w:rsidRDefault="006D6DC6" w:rsidP="00042C38">
      <w:pPr>
        <w:spacing w:line="360" w:lineRule="exact"/>
        <w:ind w:firstLineChars="200" w:firstLine="482"/>
        <w:rPr>
          <w:rFonts w:asciiTheme="minorEastAsia" w:hAnsiTheme="minorEastAsia"/>
          <w:sz w:val="24"/>
          <w:szCs w:val="24"/>
        </w:rPr>
      </w:pPr>
      <w:r w:rsidRPr="0028348C">
        <w:rPr>
          <w:rFonts w:asciiTheme="minorEastAsia" w:hAnsiTheme="minorEastAsia" w:hint="eastAsia"/>
          <w:b/>
          <w:sz w:val="24"/>
          <w:szCs w:val="24"/>
        </w:rPr>
        <w:t>想象一下：要是你从来都不与人接触</w:t>
      </w:r>
      <w:r w:rsidRPr="0028348C">
        <w:rPr>
          <w:rFonts w:asciiTheme="minorEastAsia" w:hAnsiTheme="minorEastAsia" w:hint="eastAsia"/>
          <w:sz w:val="24"/>
          <w:szCs w:val="24"/>
        </w:rPr>
        <w:t>（假定你在这种情况下一直活到了今天！），你的生活将会是什么样子？你不会知道什么是爱恨情愁，也不会知道什么是羡慕、嫉妒、同情或感激。你不会知道你是有吸引力还是没有吸引力、是聪明还是愚笨、是风趣无边还是无聊透顶。</w:t>
      </w:r>
    </w:p>
    <w:p w14:paraId="6799B349" w14:textId="77777777" w:rsidR="006D6DC6" w:rsidRPr="0028348C" w:rsidRDefault="006D6DC6" w:rsidP="00042C38">
      <w:pPr>
        <w:spacing w:line="360" w:lineRule="exact"/>
        <w:ind w:firstLineChars="200" w:firstLine="482"/>
        <w:rPr>
          <w:rFonts w:asciiTheme="minorEastAsia" w:hAnsiTheme="minorEastAsia"/>
          <w:sz w:val="24"/>
          <w:szCs w:val="24"/>
        </w:rPr>
      </w:pPr>
      <w:r w:rsidRPr="0028348C">
        <w:rPr>
          <w:rFonts w:asciiTheme="minorEastAsia" w:hAnsiTheme="minorEastAsia" w:hint="eastAsia"/>
          <w:b/>
          <w:sz w:val="24"/>
          <w:szCs w:val="24"/>
        </w:rPr>
        <w:t>当然，他人有时也会故意影响我们的行为</w:t>
      </w:r>
      <w:r w:rsidRPr="0028348C">
        <w:rPr>
          <w:rFonts w:asciiTheme="minorEastAsia" w:hAnsiTheme="minorEastAsia" w:hint="eastAsia"/>
          <w:sz w:val="24"/>
          <w:szCs w:val="24"/>
        </w:rPr>
        <w:t>。我相信，你一定在生活中遇到过这样的处境：</w:t>
      </w:r>
      <w:r w:rsidRPr="0028348C">
        <w:rPr>
          <w:rFonts w:asciiTheme="minorEastAsia" w:hAnsiTheme="minorEastAsia" w:hint="eastAsia"/>
          <w:b/>
          <w:sz w:val="24"/>
          <w:szCs w:val="24"/>
        </w:rPr>
        <w:t>人们都想说服你去做一些违背你意愿或利益的事情。</w:t>
      </w:r>
      <w:r w:rsidRPr="0028348C">
        <w:rPr>
          <w:rFonts w:asciiTheme="minorEastAsia" w:hAnsiTheme="minorEastAsia" w:hint="eastAsia"/>
          <w:sz w:val="24"/>
          <w:szCs w:val="24"/>
        </w:rPr>
        <w:t xml:space="preserve">也许有人会鼓励你去偷糖棒，有人会鼓励你逃社会学这门课，或者是鼓励你无视路边的限速提醒开飞车。有时，这样的社会影响是非常有害的。 </w:t>
      </w:r>
    </w:p>
    <w:p w14:paraId="0E7FEA2A" w14:textId="77777777" w:rsidR="006D6DC6" w:rsidRPr="0028348C" w:rsidRDefault="009F597A" w:rsidP="00A57DF8">
      <w:pPr>
        <w:spacing w:beforeLines="50" w:before="156" w:afterLines="50" w:after="156" w:line="360" w:lineRule="exact"/>
        <w:ind w:firstLineChars="200" w:firstLine="562"/>
        <w:jc w:val="left"/>
        <w:rPr>
          <w:rFonts w:asciiTheme="minorEastAsia" w:hAnsiTheme="minorEastAsia"/>
          <w:b/>
          <w:sz w:val="24"/>
          <w:szCs w:val="24"/>
        </w:rPr>
      </w:pPr>
      <w:r w:rsidRPr="00A57DF8">
        <w:rPr>
          <w:rFonts w:asciiTheme="minorEastAsia" w:hAnsiTheme="minorEastAsia" w:hint="eastAsia"/>
          <w:b/>
          <w:sz w:val="28"/>
          <w:szCs w:val="28"/>
        </w:rPr>
        <w:t>三、</w:t>
      </w:r>
      <w:r w:rsidR="006D6DC6" w:rsidRPr="00A57DF8">
        <w:rPr>
          <w:rFonts w:asciiTheme="minorEastAsia" w:hAnsiTheme="minorEastAsia" w:hint="eastAsia"/>
          <w:b/>
          <w:sz w:val="28"/>
          <w:szCs w:val="28"/>
        </w:rPr>
        <w:t>社会结构对我们日常生活的影响</w:t>
      </w:r>
      <w:r w:rsidR="006D6DC6" w:rsidRPr="0028348C">
        <w:rPr>
          <w:rFonts w:asciiTheme="minorEastAsia" w:hAnsiTheme="minorEastAsia" w:hint="eastAsia"/>
          <w:b/>
          <w:sz w:val="24"/>
          <w:szCs w:val="24"/>
        </w:rPr>
        <w:t xml:space="preserve"> </w:t>
      </w:r>
    </w:p>
    <w:p w14:paraId="5C46FD49" w14:textId="77777777" w:rsidR="006D6DC6" w:rsidRPr="0028348C" w:rsidRDefault="009F597A"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地位、</w:t>
      </w:r>
      <w:r w:rsidR="006D6DC6" w:rsidRPr="0028348C">
        <w:rPr>
          <w:rFonts w:asciiTheme="minorEastAsia" w:hAnsiTheme="minorEastAsia" w:hint="eastAsia"/>
          <w:sz w:val="24"/>
          <w:szCs w:val="24"/>
        </w:rPr>
        <w:t>角色</w:t>
      </w:r>
      <w:r w:rsidRPr="0028348C">
        <w:rPr>
          <w:rFonts w:asciiTheme="minorEastAsia" w:hAnsiTheme="minorEastAsia" w:hint="eastAsia"/>
          <w:sz w:val="24"/>
          <w:szCs w:val="24"/>
        </w:rPr>
        <w:t>、</w:t>
      </w:r>
      <w:r w:rsidR="006D6DC6" w:rsidRPr="0028348C">
        <w:rPr>
          <w:rFonts w:asciiTheme="minorEastAsia" w:hAnsiTheme="minorEastAsia" w:hint="eastAsia"/>
          <w:sz w:val="24"/>
          <w:szCs w:val="24"/>
        </w:rPr>
        <w:t>群体、组织和制度，是社会的基石。文化则是将这些基石</w:t>
      </w:r>
      <w:r w:rsidR="008E2AF7" w:rsidRPr="0028348C">
        <w:rPr>
          <w:rFonts w:asciiTheme="minorEastAsia" w:hAnsiTheme="minorEastAsia" w:hint="eastAsia"/>
          <w:sz w:val="24"/>
          <w:szCs w:val="24"/>
        </w:rPr>
        <w:t>粘连</w:t>
      </w:r>
      <w:r w:rsidR="006D6DC6" w:rsidRPr="0028348C">
        <w:rPr>
          <w:rFonts w:asciiTheme="minorEastAsia" w:hAnsiTheme="minorEastAsia" w:hint="eastAsia"/>
          <w:sz w:val="24"/>
          <w:szCs w:val="24"/>
        </w:rPr>
        <w:t>到一起的砂浆。虽然社会是动态的和不断演化的，但它仍然有一个</w:t>
      </w:r>
      <w:r w:rsidRPr="0028348C">
        <w:rPr>
          <w:rFonts w:asciiTheme="minorEastAsia" w:hAnsiTheme="minorEastAsia" w:hint="eastAsia"/>
          <w:sz w:val="24"/>
          <w:szCs w:val="24"/>
        </w:rPr>
        <w:t>持续</w:t>
      </w:r>
      <w:r w:rsidR="006D6DC6" w:rsidRPr="0028348C">
        <w:rPr>
          <w:rFonts w:asciiTheme="minorEastAsia" w:hAnsiTheme="minorEastAsia" w:hint="eastAsia"/>
          <w:sz w:val="24"/>
          <w:szCs w:val="24"/>
        </w:rPr>
        <w:t xml:space="preserve">存在的宏观层面的基本结构。 </w:t>
      </w:r>
    </w:p>
    <w:p w14:paraId="2A6FC3EB" w14:textId="77777777" w:rsidR="006D6DC6" w:rsidRPr="0028348C" w:rsidRDefault="006D6DC6" w:rsidP="00042C38">
      <w:pPr>
        <w:spacing w:line="360" w:lineRule="exact"/>
        <w:ind w:firstLineChars="200" w:firstLine="482"/>
        <w:rPr>
          <w:rFonts w:asciiTheme="minorEastAsia" w:hAnsiTheme="minorEastAsia"/>
          <w:sz w:val="24"/>
          <w:szCs w:val="24"/>
        </w:rPr>
      </w:pPr>
      <w:r w:rsidRPr="0028348C">
        <w:rPr>
          <w:rFonts w:asciiTheme="minorEastAsia" w:hAnsiTheme="minorEastAsia" w:hint="eastAsia"/>
          <w:b/>
          <w:sz w:val="24"/>
          <w:szCs w:val="24"/>
        </w:rPr>
        <w:t>地位</w:t>
      </w:r>
      <w:r w:rsidRPr="0028348C">
        <w:rPr>
          <w:rFonts w:asciiTheme="minorEastAsia" w:hAnsiTheme="minorEastAsia" w:hint="eastAsia"/>
          <w:sz w:val="24"/>
          <w:szCs w:val="24"/>
        </w:rPr>
        <w:t>就是指个体在社会中所占据的位置。我们都会在同一时间拥有多重地位。就拿我来说吧，我是一位大学</w:t>
      </w:r>
      <w:r w:rsidR="002C4734" w:rsidRPr="0028348C">
        <w:rPr>
          <w:rFonts w:asciiTheme="minorEastAsia" w:hAnsiTheme="minorEastAsia" w:hint="eastAsia"/>
          <w:sz w:val="24"/>
          <w:szCs w:val="24"/>
        </w:rPr>
        <w:t>教授</w:t>
      </w:r>
      <w:r w:rsidRPr="0028348C">
        <w:rPr>
          <w:rFonts w:asciiTheme="minorEastAsia" w:hAnsiTheme="minorEastAsia" w:hint="eastAsia"/>
          <w:sz w:val="24"/>
          <w:szCs w:val="24"/>
        </w:rPr>
        <w:t>，但我同时也是一个儿子、叔叔、父亲、哥哥、丈夫、朋友、寿司</w:t>
      </w:r>
      <w:r w:rsidR="002C4734" w:rsidRPr="0028348C">
        <w:rPr>
          <w:rFonts w:asciiTheme="minorEastAsia" w:hAnsiTheme="minorEastAsia" w:hint="eastAsia"/>
          <w:sz w:val="24"/>
          <w:szCs w:val="24"/>
        </w:rPr>
        <w:t>爱</w:t>
      </w:r>
      <w:r w:rsidRPr="0028348C">
        <w:rPr>
          <w:rFonts w:asciiTheme="minorEastAsia" w:hAnsiTheme="minorEastAsia" w:hint="eastAsia"/>
          <w:sz w:val="24"/>
          <w:szCs w:val="24"/>
        </w:rPr>
        <w:t>好者、狗主人、偶尔的扑克玩家、后背不适的老运动员、房主和作者。社会学家通常会将地位区分为先赋性地位和自致性地位。</w:t>
      </w:r>
    </w:p>
    <w:p w14:paraId="1CBBE584" w14:textId="77777777" w:rsidR="006D6DC6" w:rsidRPr="0028348C" w:rsidRDefault="006D6DC6"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人们占据一定位置后就必须承担起一整套相应的权利、义务、行为和责任，这是获得那个位置后被期待或被鼓励那么去做的。这些期望所涉及的就是</w:t>
      </w:r>
      <w:r w:rsidRPr="0028348C">
        <w:rPr>
          <w:rFonts w:asciiTheme="minorEastAsia" w:hAnsiTheme="minorEastAsia" w:hint="eastAsia"/>
          <w:b/>
          <w:sz w:val="24"/>
          <w:szCs w:val="24"/>
        </w:rPr>
        <w:t>角色</w:t>
      </w:r>
      <w:r w:rsidRPr="0028348C">
        <w:rPr>
          <w:rFonts w:asciiTheme="minorEastAsia" w:hAnsiTheme="minorEastAsia" w:hint="eastAsia"/>
          <w:sz w:val="24"/>
          <w:szCs w:val="24"/>
        </w:rPr>
        <w:t>(role)这一概念。 例如，与</w:t>
      </w:r>
      <w:r w:rsidR="008E2AF7" w:rsidRPr="0028348C">
        <w:rPr>
          <w:rFonts w:asciiTheme="minorEastAsia" w:hAnsiTheme="minorEastAsia" w:hint="eastAsia"/>
          <w:sz w:val="24"/>
          <w:szCs w:val="24"/>
        </w:rPr>
        <w:t>“教授”</w:t>
      </w:r>
      <w:r w:rsidRPr="0028348C">
        <w:rPr>
          <w:rFonts w:asciiTheme="minorEastAsia" w:hAnsiTheme="minorEastAsia" w:hint="eastAsia"/>
          <w:sz w:val="24"/>
          <w:szCs w:val="24"/>
        </w:rPr>
        <w:t>这一地位相连的角色期待，包括给学生上课、给学生解疑释惑</w:t>
      </w:r>
      <w:r w:rsidR="008E2AF7" w:rsidRPr="0028348C">
        <w:rPr>
          <w:rFonts w:asciiTheme="minorEastAsia" w:hAnsiTheme="minorEastAsia" w:hint="eastAsia"/>
          <w:sz w:val="24"/>
          <w:szCs w:val="24"/>
        </w:rPr>
        <w:t>、</w:t>
      </w:r>
      <w:r w:rsidRPr="0028348C">
        <w:rPr>
          <w:rFonts w:asciiTheme="minorEastAsia" w:hAnsiTheme="minorEastAsia" w:hint="eastAsia"/>
          <w:sz w:val="24"/>
          <w:szCs w:val="24"/>
        </w:rPr>
        <w:t>给学生公正打分</w:t>
      </w:r>
      <w:r w:rsidR="008E2AF7" w:rsidRPr="0028348C">
        <w:rPr>
          <w:rFonts w:asciiTheme="minorEastAsia" w:hAnsiTheme="minorEastAsia" w:hint="eastAsia"/>
          <w:sz w:val="24"/>
          <w:szCs w:val="24"/>
        </w:rPr>
        <w:t>、</w:t>
      </w:r>
      <w:r w:rsidRPr="0028348C">
        <w:rPr>
          <w:rFonts w:asciiTheme="minorEastAsia" w:hAnsiTheme="minorEastAsia" w:hint="eastAsia"/>
          <w:sz w:val="24"/>
          <w:szCs w:val="24"/>
        </w:rPr>
        <w:t>穿着</w:t>
      </w:r>
      <w:r w:rsidR="008E2AF7" w:rsidRPr="0028348C">
        <w:rPr>
          <w:rFonts w:asciiTheme="minorEastAsia" w:hAnsiTheme="minorEastAsia" w:hint="eastAsia"/>
          <w:sz w:val="24"/>
          <w:szCs w:val="24"/>
        </w:rPr>
        <w:t>和行为</w:t>
      </w:r>
      <w:r w:rsidRPr="0028348C">
        <w:rPr>
          <w:rFonts w:asciiTheme="minorEastAsia" w:hAnsiTheme="minorEastAsia" w:hint="eastAsia"/>
          <w:sz w:val="24"/>
          <w:szCs w:val="24"/>
        </w:rPr>
        <w:t>要适当</w:t>
      </w:r>
      <w:r w:rsidR="008E2AF7" w:rsidRPr="0028348C">
        <w:rPr>
          <w:rFonts w:asciiTheme="minorEastAsia" w:hAnsiTheme="minorEastAsia" w:hint="eastAsia"/>
          <w:sz w:val="24"/>
          <w:szCs w:val="24"/>
        </w:rPr>
        <w:t>，等等</w:t>
      </w:r>
      <w:r w:rsidRPr="0028348C">
        <w:rPr>
          <w:rFonts w:asciiTheme="minorEastAsia" w:hAnsiTheme="minorEastAsia" w:hint="eastAsia"/>
          <w:sz w:val="24"/>
          <w:szCs w:val="24"/>
        </w:rPr>
        <w:t xml:space="preserve">。任何偏离角色的行为，都可能会让人震惊不已，或是让人起疑。 </w:t>
      </w:r>
    </w:p>
    <w:p w14:paraId="6F60B5F1" w14:textId="77777777" w:rsidR="00AC0194" w:rsidRPr="0028348C" w:rsidRDefault="006D6DC6" w:rsidP="00042C38">
      <w:pPr>
        <w:spacing w:line="360" w:lineRule="exact"/>
        <w:ind w:firstLineChars="200" w:firstLine="482"/>
        <w:rPr>
          <w:rFonts w:asciiTheme="minorEastAsia" w:hAnsiTheme="minorEastAsia"/>
          <w:sz w:val="24"/>
          <w:szCs w:val="24"/>
        </w:rPr>
      </w:pPr>
      <w:r w:rsidRPr="0028348C">
        <w:rPr>
          <w:rFonts w:asciiTheme="minorEastAsia" w:hAnsiTheme="minorEastAsia" w:hint="eastAsia"/>
          <w:b/>
          <w:sz w:val="24"/>
          <w:szCs w:val="24"/>
        </w:rPr>
        <w:t>群体</w:t>
      </w:r>
      <w:r w:rsidRPr="0028348C">
        <w:rPr>
          <w:rFonts w:asciiTheme="minorEastAsia" w:hAnsiTheme="minorEastAsia" w:hint="eastAsia"/>
          <w:sz w:val="24"/>
          <w:szCs w:val="24"/>
        </w:rPr>
        <w:t>就是指这样一群人：他们经常与其他人进行或多或少的互动，他们能够意识到他们属于同一个群体。你出身其中的家庭，你所在单位的同事，以及任何你加入其中的俱乐部或运动队，都是一种社会群体。</w:t>
      </w:r>
      <w:r w:rsidR="00761432" w:rsidRPr="0028348C">
        <w:rPr>
          <w:rFonts w:asciiTheme="minorEastAsia" w:hAnsiTheme="minorEastAsia" w:hint="eastAsia"/>
          <w:sz w:val="24"/>
          <w:szCs w:val="24"/>
        </w:rPr>
        <w:t>最小的群体，自然是由两个人组成的，或者说是两人群体。著名德国社会学家齐美尔认为，两人群体（婚姻</w:t>
      </w:r>
      <w:r w:rsidR="00E24955" w:rsidRPr="0028348C">
        <w:rPr>
          <w:rFonts w:asciiTheme="minorEastAsia" w:hAnsiTheme="minorEastAsia" w:hint="eastAsia"/>
          <w:sz w:val="24"/>
          <w:szCs w:val="24"/>
        </w:rPr>
        <w:t>、</w:t>
      </w:r>
      <w:r w:rsidR="00761432" w:rsidRPr="0028348C">
        <w:rPr>
          <w:rFonts w:asciiTheme="minorEastAsia" w:hAnsiTheme="minorEastAsia" w:hint="eastAsia"/>
          <w:sz w:val="24"/>
          <w:szCs w:val="24"/>
        </w:rPr>
        <w:t>密友等）是我们所拥有的最有意义</w:t>
      </w:r>
      <w:r w:rsidR="002C4734" w:rsidRPr="0028348C">
        <w:rPr>
          <w:rFonts w:asciiTheme="minorEastAsia" w:hAnsiTheme="minorEastAsia" w:hint="eastAsia"/>
          <w:sz w:val="24"/>
          <w:szCs w:val="24"/>
        </w:rPr>
        <w:t>、</w:t>
      </w:r>
      <w:r w:rsidR="00761432" w:rsidRPr="0028348C">
        <w:rPr>
          <w:rFonts w:asciiTheme="minorEastAsia" w:hAnsiTheme="minorEastAsia" w:hint="eastAsia"/>
          <w:sz w:val="24"/>
          <w:szCs w:val="24"/>
        </w:rPr>
        <w:t>情感最强烈的结合。</w:t>
      </w:r>
      <w:r w:rsidR="00AC0194" w:rsidRPr="0028348C">
        <w:rPr>
          <w:rFonts w:asciiTheme="minorEastAsia" w:hAnsiTheme="minorEastAsia" w:hint="eastAsia"/>
          <w:sz w:val="24"/>
          <w:szCs w:val="24"/>
        </w:rPr>
        <w:t xml:space="preserve"> </w:t>
      </w:r>
    </w:p>
    <w:p w14:paraId="6C30D935" w14:textId="77777777" w:rsidR="00AC0194" w:rsidRPr="0028348C" w:rsidRDefault="00AC0194"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有着更高复杂性层面的群体就是组织(organizations)这种社会单位，它是为了特定目的而创设的地位和群体网络。国际卡车司机联盟(International Brotherhood of Teamsters)、哈佛大学、微软集团、联邦应急管理署(Federal E mergency Management Agency)、全美妇女组织</w:t>
      </w:r>
      <w:r w:rsidR="005F65C0" w:rsidRPr="0028348C">
        <w:rPr>
          <w:rFonts w:asciiTheme="minorEastAsia" w:hAnsiTheme="minorEastAsia" w:hint="eastAsia"/>
          <w:sz w:val="24"/>
          <w:szCs w:val="24"/>
        </w:rPr>
        <w:t>等。</w:t>
      </w:r>
    </w:p>
    <w:p w14:paraId="2909AD6F" w14:textId="77777777" w:rsidR="0098095C" w:rsidRPr="0028348C" w:rsidRDefault="0098095C" w:rsidP="00042C38">
      <w:pPr>
        <w:spacing w:line="360" w:lineRule="exact"/>
        <w:ind w:firstLineChars="200" w:firstLine="482"/>
        <w:rPr>
          <w:rFonts w:asciiTheme="minorEastAsia" w:hAnsiTheme="minorEastAsia"/>
          <w:b/>
          <w:sz w:val="24"/>
          <w:szCs w:val="24"/>
        </w:rPr>
      </w:pPr>
      <w:r w:rsidRPr="0028348C">
        <w:rPr>
          <w:rFonts w:asciiTheme="minorEastAsia" w:hAnsiTheme="minorEastAsia" w:hint="eastAsia"/>
          <w:b/>
          <w:sz w:val="24"/>
          <w:szCs w:val="24"/>
        </w:rPr>
        <w:t xml:space="preserve">社会制度 </w:t>
      </w:r>
    </w:p>
    <w:p w14:paraId="734F3371" w14:textId="204E0DB8" w:rsidR="002C599C" w:rsidRPr="0028348C" w:rsidRDefault="0098095C" w:rsidP="00042C38">
      <w:pPr>
        <w:spacing w:line="360" w:lineRule="exact"/>
        <w:ind w:firstLineChars="200" w:firstLine="482"/>
        <w:rPr>
          <w:rFonts w:asciiTheme="minorEastAsia" w:hAnsiTheme="minorEastAsia"/>
          <w:sz w:val="24"/>
          <w:szCs w:val="24"/>
        </w:rPr>
      </w:pPr>
      <w:r w:rsidRPr="0028348C">
        <w:rPr>
          <w:rFonts w:asciiTheme="minorEastAsia" w:hAnsiTheme="minorEastAsia" w:hint="eastAsia"/>
          <w:b/>
          <w:sz w:val="24"/>
          <w:szCs w:val="24"/>
        </w:rPr>
        <w:t>当一系列稳定的地位角色、群体、组织形成后，它们就提供了一块基石，可以帮助满足（人们）基本的社会需求。这些持久的社会生活模式被称为社会制度(social institutions)。</w:t>
      </w:r>
      <w:r w:rsidR="002C599C" w:rsidRPr="0028348C">
        <w:rPr>
          <w:rFonts w:asciiTheme="minorEastAsia" w:hAnsiTheme="minorEastAsia" w:hint="eastAsia"/>
          <w:sz w:val="24"/>
          <w:szCs w:val="24"/>
        </w:rPr>
        <w:t>现代社会里的主要社会制度包括：家庭</w:t>
      </w:r>
      <w:r w:rsidR="00E24955" w:rsidRPr="0028348C">
        <w:rPr>
          <w:rFonts w:asciiTheme="minorEastAsia" w:hAnsiTheme="minorEastAsia" w:hint="eastAsia"/>
          <w:sz w:val="24"/>
          <w:szCs w:val="24"/>
        </w:rPr>
        <w:t>、</w:t>
      </w:r>
      <w:r w:rsidR="002C599C" w:rsidRPr="0028348C">
        <w:rPr>
          <w:rFonts w:asciiTheme="minorEastAsia" w:hAnsiTheme="minorEastAsia" w:hint="eastAsia"/>
          <w:sz w:val="24"/>
          <w:szCs w:val="24"/>
        </w:rPr>
        <w:t>教育</w:t>
      </w:r>
      <w:r w:rsidR="00E24955" w:rsidRPr="0028348C">
        <w:rPr>
          <w:rFonts w:asciiTheme="minorEastAsia" w:hAnsiTheme="minorEastAsia" w:hint="eastAsia"/>
          <w:sz w:val="24"/>
          <w:szCs w:val="24"/>
        </w:rPr>
        <w:t>、</w:t>
      </w:r>
      <w:r w:rsidR="002C599C" w:rsidRPr="0028348C">
        <w:rPr>
          <w:rFonts w:asciiTheme="minorEastAsia" w:hAnsiTheme="minorEastAsia" w:hint="eastAsia"/>
          <w:sz w:val="24"/>
          <w:szCs w:val="24"/>
        </w:rPr>
        <w:t>经济</w:t>
      </w:r>
      <w:r w:rsidR="00E24955" w:rsidRPr="0028348C">
        <w:rPr>
          <w:rFonts w:asciiTheme="minorEastAsia" w:hAnsiTheme="minorEastAsia" w:hint="eastAsia"/>
          <w:sz w:val="24"/>
          <w:szCs w:val="24"/>
        </w:rPr>
        <w:t>、</w:t>
      </w:r>
      <w:r w:rsidR="002C599C" w:rsidRPr="0028348C">
        <w:rPr>
          <w:rFonts w:asciiTheme="minorEastAsia" w:hAnsiTheme="minorEastAsia" w:hint="eastAsia"/>
          <w:sz w:val="24"/>
          <w:szCs w:val="24"/>
        </w:rPr>
        <w:t>政治</w:t>
      </w:r>
      <w:r w:rsidR="00E24955" w:rsidRPr="0028348C">
        <w:rPr>
          <w:rFonts w:asciiTheme="minorEastAsia" w:hAnsiTheme="minorEastAsia" w:hint="eastAsia"/>
          <w:sz w:val="24"/>
          <w:szCs w:val="24"/>
        </w:rPr>
        <w:t>、</w:t>
      </w:r>
      <w:r w:rsidR="002C599C" w:rsidRPr="0028348C">
        <w:rPr>
          <w:rFonts w:asciiTheme="minorEastAsia" w:hAnsiTheme="minorEastAsia" w:hint="eastAsia"/>
          <w:sz w:val="24"/>
          <w:szCs w:val="24"/>
        </w:rPr>
        <w:t>法律</w:t>
      </w:r>
      <w:r w:rsidR="005F65C0" w:rsidRPr="0028348C">
        <w:rPr>
          <w:rFonts w:asciiTheme="minorEastAsia" w:hAnsiTheme="minorEastAsia" w:hint="eastAsia"/>
          <w:sz w:val="24"/>
          <w:szCs w:val="24"/>
        </w:rPr>
        <w:t>与宗教</w:t>
      </w:r>
      <w:r w:rsidR="002C599C" w:rsidRPr="0028348C">
        <w:rPr>
          <w:rFonts w:asciiTheme="minorEastAsia" w:hAnsiTheme="minorEastAsia" w:hint="eastAsia"/>
          <w:sz w:val="24"/>
          <w:szCs w:val="24"/>
        </w:rPr>
        <w:t xml:space="preserve">。还有一些社会学家将医疗、军事和大众媒介也包括进来。 </w:t>
      </w:r>
    </w:p>
    <w:p w14:paraId="40757820" w14:textId="77777777" w:rsidR="00FA4C61" w:rsidRPr="0028348C" w:rsidRDefault="00FA4C61"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lastRenderedPageBreak/>
        <w:t xml:space="preserve">社会结构与个体 </w:t>
      </w:r>
    </w:p>
    <w:p w14:paraId="758E4A0D" w14:textId="77777777" w:rsidR="00FA4C61" w:rsidRPr="0028348C" w:rsidRDefault="00FA4C61"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制度（如宗教）</w:t>
      </w:r>
    </w:p>
    <w:p w14:paraId="6EBBBA2C" w14:textId="77777777" w:rsidR="00FA4C61" w:rsidRPr="0028348C" w:rsidRDefault="00FA4C61"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组织（天主教）</w:t>
      </w:r>
    </w:p>
    <w:p w14:paraId="32E22817" w14:textId="77777777" w:rsidR="00FA4C61" w:rsidRPr="0028348C" w:rsidRDefault="00FA4C61"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 xml:space="preserve">组织（教区） </w:t>
      </w:r>
    </w:p>
    <w:p w14:paraId="2928C8CF" w14:textId="77777777" w:rsidR="00FA4C61" w:rsidRPr="0028348C" w:rsidRDefault="00FA4C61"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组织（地方教会）</w:t>
      </w:r>
    </w:p>
    <w:p w14:paraId="1CAC677F" w14:textId="77777777" w:rsidR="00FA4C61" w:rsidRPr="0028348C" w:rsidRDefault="00FA4C61"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群体（教堂会众、祷告群体、年轻群体）</w:t>
      </w:r>
    </w:p>
    <w:p w14:paraId="1D0B32C1" w14:textId="77777777" w:rsidR="00FA4C61" w:rsidRPr="0028348C" w:rsidRDefault="00FA4C61"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地位与角色（红衣主教、主教、牧师、辅祭、教徒）</w:t>
      </w:r>
    </w:p>
    <w:p w14:paraId="51A6D1C1" w14:textId="77777777" w:rsidR="00FA4C61" w:rsidRPr="0028348C" w:rsidRDefault="00FA4C61" w:rsidP="00042C38">
      <w:pPr>
        <w:spacing w:line="360" w:lineRule="exact"/>
        <w:ind w:firstLineChars="200" w:firstLine="482"/>
        <w:rPr>
          <w:rFonts w:asciiTheme="minorEastAsia" w:hAnsiTheme="minorEastAsia"/>
          <w:b/>
          <w:sz w:val="24"/>
          <w:szCs w:val="24"/>
        </w:rPr>
      </w:pPr>
      <w:r w:rsidRPr="0028348C">
        <w:rPr>
          <w:rFonts w:asciiTheme="minorEastAsia" w:hAnsiTheme="minorEastAsia" w:hint="eastAsia"/>
          <w:b/>
          <w:sz w:val="24"/>
          <w:szCs w:val="24"/>
        </w:rPr>
        <w:t xml:space="preserve">文化 </w:t>
      </w:r>
    </w:p>
    <w:p w14:paraId="07C9C96F" w14:textId="77777777" w:rsidR="00FA4C61" w:rsidRPr="0028348C" w:rsidRDefault="00FA4C61" w:rsidP="00042C38">
      <w:pPr>
        <w:spacing w:line="360" w:lineRule="exact"/>
        <w:ind w:firstLineChars="200" w:firstLine="482"/>
        <w:rPr>
          <w:rFonts w:asciiTheme="minorEastAsia" w:hAnsiTheme="minorEastAsia"/>
          <w:b/>
          <w:sz w:val="24"/>
          <w:szCs w:val="24"/>
        </w:rPr>
      </w:pPr>
      <w:r w:rsidRPr="0028348C">
        <w:rPr>
          <w:rFonts w:asciiTheme="minorEastAsia" w:hAnsiTheme="minorEastAsia" w:hint="eastAsia"/>
          <w:b/>
          <w:sz w:val="24"/>
          <w:szCs w:val="24"/>
        </w:rPr>
        <w:t>所有社会中都普遍存在的一个元素就是文化(culture), 它包括</w:t>
      </w:r>
      <w:r w:rsidR="0098380C" w:rsidRPr="0028348C">
        <w:rPr>
          <w:rFonts w:asciiTheme="minorEastAsia" w:hAnsiTheme="minorEastAsia" w:hint="eastAsia"/>
          <w:b/>
          <w:sz w:val="24"/>
          <w:szCs w:val="24"/>
        </w:rPr>
        <w:t>语言</w:t>
      </w:r>
      <w:r w:rsidRPr="0028348C">
        <w:rPr>
          <w:rFonts w:asciiTheme="minorEastAsia" w:hAnsiTheme="minorEastAsia" w:hint="eastAsia"/>
          <w:b/>
          <w:sz w:val="24"/>
          <w:szCs w:val="24"/>
        </w:rPr>
        <w:t>、价值观、信仰、社会规范、行为和社会中的人工产品。</w:t>
      </w:r>
      <w:r w:rsidR="0098380C" w:rsidRPr="0028348C">
        <w:rPr>
          <w:rFonts w:asciiTheme="minorEastAsia" w:hAnsiTheme="minorEastAsia" w:hint="eastAsia"/>
          <w:b/>
          <w:sz w:val="24"/>
          <w:szCs w:val="24"/>
        </w:rPr>
        <w:t>文化给我们提供了行为准则</w:t>
      </w:r>
      <w:r w:rsidRPr="0028348C">
        <w:rPr>
          <w:rFonts w:asciiTheme="minorEastAsia" w:hAnsiTheme="minorEastAsia" w:hint="eastAsia"/>
          <w:b/>
          <w:sz w:val="24"/>
          <w:szCs w:val="24"/>
        </w:rPr>
        <w:t xml:space="preserve">。它影响我们经历的所有事情。 </w:t>
      </w:r>
    </w:p>
    <w:p w14:paraId="63416583" w14:textId="77777777" w:rsidR="0098380C" w:rsidRPr="0028348C" w:rsidRDefault="0098380C" w:rsidP="00042C38">
      <w:pPr>
        <w:spacing w:line="360" w:lineRule="exact"/>
        <w:ind w:firstLineChars="200" w:firstLine="482"/>
        <w:rPr>
          <w:rFonts w:asciiTheme="minorEastAsia" w:hAnsiTheme="minorEastAsia"/>
          <w:b/>
          <w:sz w:val="24"/>
          <w:szCs w:val="24"/>
        </w:rPr>
      </w:pPr>
      <w:r w:rsidRPr="0028348C">
        <w:rPr>
          <w:rFonts w:asciiTheme="minorEastAsia" w:hAnsiTheme="minorEastAsia" w:hint="eastAsia"/>
          <w:b/>
          <w:sz w:val="24"/>
          <w:szCs w:val="24"/>
        </w:rPr>
        <w:t>案例：因宗教信仰导致的过失杀人罪</w:t>
      </w:r>
    </w:p>
    <w:p w14:paraId="5EE049A6" w14:textId="77777777" w:rsidR="00712E54" w:rsidRPr="0028348C" w:rsidRDefault="00712E54"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2012年，俄勒冈一对夫归承认， 在他们16岁儿子的死亡上犯有过失杀人罪，他们的儿子死于急性阑尾炎破裂引起的感染。这对父母</w:t>
      </w:r>
      <w:r w:rsidRPr="0028348C">
        <w:rPr>
          <w:rFonts w:asciiTheme="minorEastAsia" w:hAnsiTheme="minorEastAsia" w:hint="eastAsia"/>
          <w:b/>
          <w:sz w:val="24"/>
          <w:szCs w:val="24"/>
        </w:rPr>
        <w:t>是</w:t>
      </w:r>
      <w:r w:rsidR="00E24955" w:rsidRPr="0028348C">
        <w:rPr>
          <w:rFonts w:asciiTheme="minorEastAsia" w:hAnsiTheme="minorEastAsia" w:hint="eastAsia"/>
          <w:b/>
          <w:sz w:val="24"/>
          <w:szCs w:val="24"/>
        </w:rPr>
        <w:t>“天堂总会长子教会”</w:t>
      </w:r>
      <w:r w:rsidRPr="0028348C">
        <w:rPr>
          <w:rFonts w:asciiTheme="minorEastAsia" w:hAnsiTheme="minorEastAsia" w:hint="eastAsia"/>
          <w:sz w:val="24"/>
          <w:szCs w:val="24"/>
        </w:rPr>
        <w:t>的教徒，该教会不信任现代医学，而是相信祈祷可以治病，所以当儿子浑身发热，父母不是赶紧将其送往医院就医，反而一个劲地祈祷。他们的儿子在五天后死去。同年早些时候，俄克拉荷马州一位</w:t>
      </w:r>
      <w:r w:rsidR="0098380C" w:rsidRPr="0028348C">
        <w:rPr>
          <w:rFonts w:asciiTheme="minorEastAsia" w:hAnsiTheme="minorEastAsia" w:hint="eastAsia"/>
          <w:sz w:val="24"/>
          <w:szCs w:val="24"/>
        </w:rPr>
        <w:t>母亲</w:t>
      </w:r>
      <w:r w:rsidRPr="0028348C">
        <w:rPr>
          <w:rFonts w:asciiTheme="minorEastAsia" w:hAnsiTheme="minorEastAsia" w:hint="eastAsia"/>
          <w:sz w:val="24"/>
          <w:szCs w:val="24"/>
        </w:rPr>
        <w:t>，属于同一教派，被判两年半监禁，她被指控犯了杀人罪，她9岁的几子得了糖尿病并发症，她没有带其去医院，而是在家里祈祷。她的儿子也在几天后去世(Newcomb, 2012)。2014年，一对加拿大夫归被指控过失犯罪， 他们14个月大的儿子死</w:t>
      </w:r>
      <w:r w:rsidR="0098380C" w:rsidRPr="0028348C">
        <w:rPr>
          <w:rFonts w:asciiTheme="minorEastAsia" w:hAnsiTheme="minorEastAsia" w:hint="eastAsia"/>
          <w:sz w:val="24"/>
          <w:szCs w:val="24"/>
        </w:rPr>
        <w:t>于</w:t>
      </w:r>
      <w:r w:rsidRPr="0028348C">
        <w:rPr>
          <w:rFonts w:asciiTheme="minorEastAsia" w:hAnsiTheme="minorEastAsia" w:hint="eastAsia"/>
          <w:sz w:val="24"/>
          <w:szCs w:val="24"/>
        </w:rPr>
        <w:t>本可治好的感染。检察官说，孩子的死亡是可以预防的，</w:t>
      </w:r>
      <w:r w:rsidR="0098380C" w:rsidRPr="0028348C">
        <w:rPr>
          <w:rFonts w:asciiTheme="minorEastAsia" w:hAnsiTheme="minorEastAsia" w:hint="eastAsia"/>
          <w:sz w:val="24"/>
          <w:szCs w:val="24"/>
        </w:rPr>
        <w:t>由于</w:t>
      </w:r>
      <w:r w:rsidRPr="0028348C">
        <w:rPr>
          <w:rFonts w:asciiTheme="minorEastAsia" w:hAnsiTheme="minorEastAsia" w:hint="eastAsia"/>
          <w:sz w:val="24"/>
          <w:szCs w:val="24"/>
        </w:rPr>
        <w:t xml:space="preserve">他家实行严格的素食饮食，他的身体严重消瘦。这对夫归也是拒不采用传统医学冶疗，相信祈祷可以治病(R. White, 2014)。 </w:t>
      </w:r>
    </w:p>
    <w:p w14:paraId="5D765732" w14:textId="77777777" w:rsidR="00712E54" w:rsidRPr="0028348C" w:rsidRDefault="00712E54" w:rsidP="00042C38">
      <w:pPr>
        <w:spacing w:line="360" w:lineRule="exact"/>
        <w:ind w:firstLineChars="200" w:firstLine="482"/>
        <w:rPr>
          <w:rFonts w:asciiTheme="minorEastAsia" w:hAnsiTheme="minorEastAsia"/>
          <w:b/>
          <w:sz w:val="24"/>
          <w:szCs w:val="24"/>
        </w:rPr>
      </w:pPr>
      <w:r w:rsidRPr="0028348C">
        <w:rPr>
          <w:rFonts w:asciiTheme="minorEastAsia" w:hAnsiTheme="minorEastAsia" w:hint="eastAsia"/>
          <w:b/>
          <w:sz w:val="24"/>
          <w:szCs w:val="24"/>
        </w:rPr>
        <w:t xml:space="preserve">全球语境下的社会结构 </w:t>
      </w:r>
    </w:p>
    <w:p w14:paraId="1FFBF69A" w14:textId="77777777" w:rsidR="00712E54" w:rsidRPr="0028348C" w:rsidRDefault="00712E54"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如果不承认这样一个事实：地位、角色、群体、组织、社会制度和文化有时也会受到在世界上发挥作用的更大的社会和历史力量的影响</w:t>
      </w:r>
      <w:r w:rsidR="0098380C" w:rsidRPr="0028348C">
        <w:rPr>
          <w:rFonts w:asciiTheme="minorEastAsia" w:hAnsiTheme="minorEastAsia" w:hint="eastAsia"/>
          <w:sz w:val="24"/>
          <w:szCs w:val="24"/>
        </w:rPr>
        <w:t>。</w:t>
      </w:r>
      <w:r w:rsidRPr="0028348C">
        <w:rPr>
          <w:rFonts w:asciiTheme="minorEastAsia" w:hAnsiTheme="minorEastAsia" w:hint="eastAsia"/>
          <w:sz w:val="24"/>
          <w:szCs w:val="24"/>
        </w:rPr>
        <w:t xml:space="preserve"> </w:t>
      </w:r>
    </w:p>
    <w:p w14:paraId="203038D4" w14:textId="77777777" w:rsidR="00712E54" w:rsidRPr="0028348C" w:rsidRDefault="00712E54" w:rsidP="00042C38">
      <w:pPr>
        <w:spacing w:line="360" w:lineRule="exact"/>
        <w:ind w:firstLineChars="200" w:firstLine="482"/>
        <w:rPr>
          <w:rFonts w:asciiTheme="minorEastAsia" w:hAnsiTheme="minorEastAsia"/>
          <w:sz w:val="24"/>
          <w:szCs w:val="24"/>
        </w:rPr>
      </w:pPr>
      <w:r w:rsidRPr="0028348C">
        <w:rPr>
          <w:rFonts w:asciiTheme="minorEastAsia" w:hAnsiTheme="minorEastAsia" w:hint="eastAsia"/>
          <w:b/>
          <w:sz w:val="24"/>
          <w:szCs w:val="24"/>
        </w:rPr>
        <w:t>例如，国际金融机构和外国政府经常提供资金来支持在贫困国家</w:t>
      </w:r>
      <w:r w:rsidR="00E24955" w:rsidRPr="0028348C">
        <w:rPr>
          <w:rFonts w:asciiTheme="minorEastAsia" w:hAnsiTheme="minorEastAsia" w:hint="eastAsia"/>
          <w:b/>
          <w:sz w:val="24"/>
          <w:szCs w:val="24"/>
        </w:rPr>
        <w:t>建设</w:t>
      </w:r>
      <w:r w:rsidRPr="0028348C">
        <w:rPr>
          <w:rFonts w:asciiTheme="minorEastAsia" w:hAnsiTheme="minorEastAsia" w:hint="eastAsia"/>
          <w:sz w:val="24"/>
          <w:szCs w:val="24"/>
        </w:rPr>
        <w:t>小水</w:t>
      </w:r>
      <w:r w:rsidR="002E0A7A" w:rsidRPr="0028348C">
        <w:rPr>
          <w:rFonts w:asciiTheme="minorEastAsia" w:hAnsiTheme="minorEastAsia" w:hint="eastAsia"/>
          <w:sz w:val="24"/>
          <w:szCs w:val="24"/>
        </w:rPr>
        <w:t>电</w:t>
      </w:r>
      <w:r w:rsidRPr="0028348C">
        <w:rPr>
          <w:rFonts w:asciiTheme="minorEastAsia" w:hAnsiTheme="minorEastAsia" w:hint="eastAsia"/>
          <w:sz w:val="24"/>
          <w:szCs w:val="24"/>
        </w:rPr>
        <w:t>站。根据世界水坝委员会的数据资料，2000年，在40个国家正在建造1600座这样的大坝。这些项目原本是为了给这些电力严重匮乏的地区提供更多</w:t>
      </w:r>
      <w:r w:rsidR="002E0A7A" w:rsidRPr="0028348C">
        <w:rPr>
          <w:rFonts w:asciiTheme="minorEastAsia" w:hAnsiTheme="minorEastAsia" w:hint="eastAsia"/>
          <w:sz w:val="24"/>
          <w:szCs w:val="24"/>
        </w:rPr>
        <w:t>电</w:t>
      </w:r>
      <w:r w:rsidRPr="0028348C">
        <w:rPr>
          <w:rFonts w:asciiTheme="minorEastAsia" w:hAnsiTheme="minorEastAsia" w:hint="eastAsia"/>
          <w:sz w:val="24"/>
          <w:szCs w:val="24"/>
        </w:rPr>
        <w:t>力，提升这些地区国家的实力。然而，它们的修建，却经常以一种</w:t>
      </w:r>
      <w:r w:rsidR="002E0A7A" w:rsidRPr="0028348C">
        <w:rPr>
          <w:rFonts w:asciiTheme="minorEastAsia" w:hAnsiTheme="minorEastAsia" w:hint="eastAsia"/>
          <w:sz w:val="24"/>
          <w:szCs w:val="24"/>
        </w:rPr>
        <w:t>消极</w:t>
      </w:r>
      <w:r w:rsidRPr="0028348C">
        <w:rPr>
          <w:rFonts w:asciiTheme="minorEastAsia" w:hAnsiTheme="minorEastAsia" w:hint="eastAsia"/>
          <w:sz w:val="24"/>
          <w:szCs w:val="24"/>
        </w:rPr>
        <w:t>的方式，改变了个体的生活、社会机构和本土文化。泰国的</w:t>
      </w:r>
      <w:r w:rsidR="002E0A7A" w:rsidRPr="0028348C">
        <w:rPr>
          <w:rFonts w:asciiTheme="minorEastAsia" w:hAnsiTheme="minorEastAsia" w:hint="eastAsia"/>
          <w:sz w:val="24"/>
          <w:szCs w:val="24"/>
        </w:rPr>
        <w:t>一个</w:t>
      </w:r>
      <w:r w:rsidRPr="0028348C">
        <w:rPr>
          <w:rFonts w:asciiTheme="minorEastAsia" w:hAnsiTheme="minorEastAsia" w:hint="eastAsia"/>
          <w:sz w:val="24"/>
          <w:szCs w:val="24"/>
        </w:rPr>
        <w:t>大坝</w:t>
      </w:r>
      <w:r w:rsidR="002E0A7A" w:rsidRPr="0028348C">
        <w:rPr>
          <w:rFonts w:asciiTheme="minorEastAsia" w:hAnsiTheme="minorEastAsia" w:hint="eastAsia"/>
          <w:sz w:val="24"/>
          <w:szCs w:val="24"/>
        </w:rPr>
        <w:t>电站项目</w:t>
      </w:r>
      <w:r w:rsidRPr="0028348C">
        <w:rPr>
          <w:rFonts w:asciiTheme="minorEastAsia" w:hAnsiTheme="minorEastAsia" w:hint="eastAsia"/>
          <w:sz w:val="24"/>
          <w:szCs w:val="24"/>
        </w:rPr>
        <w:t>毁坏了森林，这些森林几个世纪以来一直都是当地村民免费木柴和草药的来源。水坝修好后，经常出现洪水，当地农民不仅</w:t>
      </w:r>
      <w:r w:rsidR="002E0A7A" w:rsidRPr="0028348C">
        <w:rPr>
          <w:rFonts w:asciiTheme="minorEastAsia" w:hAnsiTheme="minorEastAsia" w:hint="eastAsia"/>
          <w:sz w:val="24"/>
          <w:szCs w:val="24"/>
        </w:rPr>
        <w:t>失去了</w:t>
      </w:r>
      <w:r w:rsidRPr="0028348C">
        <w:rPr>
          <w:rFonts w:asciiTheme="minorEastAsia" w:hAnsiTheme="minorEastAsia" w:hint="eastAsia"/>
          <w:sz w:val="24"/>
          <w:szCs w:val="24"/>
        </w:rPr>
        <w:t>他们的农地，还失去了他们历经数个世纪发展出来的适应河水潮的农耕方法知识。</w:t>
      </w:r>
    </w:p>
    <w:p w14:paraId="7500F068" w14:textId="77777777" w:rsidR="00712E54" w:rsidRPr="0028348C" w:rsidRDefault="00712E54"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 xml:space="preserve">简而言之，认为我们自己是一个单一社会的成员、可以不受其他社会的影响，仍然抱持这种想法即便不是不可能，也是变得越来越困难。我们所有人都既是我们自己社会的成员，同时也是国际社会的公民。 </w:t>
      </w:r>
    </w:p>
    <w:p w14:paraId="4013CC5A" w14:textId="77777777" w:rsidR="00712E54" w:rsidRPr="00A57DF8" w:rsidRDefault="005328BA" w:rsidP="00A57DF8">
      <w:pPr>
        <w:spacing w:beforeLines="50" w:before="156" w:afterLines="50" w:after="156" w:line="360" w:lineRule="exact"/>
        <w:ind w:firstLineChars="200" w:firstLine="562"/>
        <w:jc w:val="left"/>
        <w:rPr>
          <w:rFonts w:asciiTheme="minorEastAsia" w:hAnsiTheme="minorEastAsia"/>
          <w:b/>
          <w:sz w:val="28"/>
          <w:szCs w:val="28"/>
        </w:rPr>
      </w:pPr>
      <w:r w:rsidRPr="00A57DF8">
        <w:rPr>
          <w:rFonts w:asciiTheme="minorEastAsia" w:hAnsiTheme="minorEastAsia" w:hint="eastAsia"/>
          <w:b/>
          <w:sz w:val="28"/>
          <w:szCs w:val="28"/>
        </w:rPr>
        <w:t>四</w:t>
      </w:r>
      <w:r w:rsidR="002E0A7A" w:rsidRPr="00A57DF8">
        <w:rPr>
          <w:rFonts w:asciiTheme="minorEastAsia" w:hAnsiTheme="minorEastAsia" w:hint="eastAsia"/>
          <w:b/>
          <w:sz w:val="28"/>
          <w:szCs w:val="28"/>
        </w:rPr>
        <w:t>、</w:t>
      </w:r>
      <w:r w:rsidR="00712E54" w:rsidRPr="00A57DF8">
        <w:rPr>
          <w:rFonts w:asciiTheme="minorEastAsia" w:hAnsiTheme="minorEastAsia" w:hint="eastAsia"/>
          <w:b/>
          <w:sz w:val="28"/>
          <w:szCs w:val="28"/>
        </w:rPr>
        <w:t xml:space="preserve">考察社会秩序的三种不同视角 </w:t>
      </w:r>
    </w:p>
    <w:p w14:paraId="52937B3A" w14:textId="6E330C52" w:rsidR="005A6ACB" w:rsidRPr="0028348C" w:rsidRDefault="00712E54"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lastRenderedPageBreak/>
        <w:t>将社会所包含的这些元素统合到一起的东西是什么、它们又是如何结合到一起创建出社会秩序的？这是社会学家几十年来一直关心的问题。为了回答这些问题，社会学家提出了三种思考路径：结构功能论，冲突论，符号互动论（参见表2.1)。每种观点都有其优缺点。每种观点都在回答特定类型的问题上作出了自己的贡献。例如，结构功能论的用处主要是向我们揭示了：大的宏观层面的结构，如组织和制度，是如何发展和延续的，以及为什么会如此。</w:t>
      </w:r>
      <w:r w:rsidRPr="00701F30">
        <w:rPr>
          <w:rFonts w:asciiTheme="minorEastAsia" w:hAnsiTheme="minorEastAsia" w:hint="eastAsia"/>
          <w:b/>
          <w:sz w:val="24"/>
          <w:szCs w:val="24"/>
        </w:rPr>
        <w:t>冲突论</w:t>
      </w:r>
      <w:r w:rsidRPr="0028348C">
        <w:rPr>
          <w:rFonts w:asciiTheme="minorEastAsia" w:hAnsiTheme="minorEastAsia" w:hint="eastAsia"/>
          <w:sz w:val="24"/>
          <w:szCs w:val="24"/>
        </w:rPr>
        <w:t>则主要揭示了我们自己社会和其他社会中存在的社会不平等的不同来源。符号互动论则可以帮助我们解释：个体如何建构意义，去理解他们置身其中的社会环境。有时，这些不同的视角会相辅相成；但在其他时候，它们的观点就会相互矛盾。</w:t>
      </w:r>
    </w:p>
    <w:p w14:paraId="7EEB3470" w14:textId="77777777" w:rsidR="00BB3DA3" w:rsidRPr="0028348C" w:rsidRDefault="00BB3DA3" w:rsidP="00042C38">
      <w:pPr>
        <w:spacing w:line="360" w:lineRule="exact"/>
        <w:ind w:firstLineChars="200" w:firstLine="480"/>
        <w:jc w:val="center"/>
        <w:rPr>
          <w:rFonts w:asciiTheme="minorEastAsia" w:hAnsiTheme="minorEastAsia"/>
          <w:sz w:val="24"/>
          <w:szCs w:val="24"/>
        </w:rPr>
      </w:pPr>
      <w:r w:rsidRPr="0028348C">
        <w:rPr>
          <w:rFonts w:asciiTheme="minorEastAsia" w:hAnsiTheme="minorEastAsia" w:hint="eastAsia"/>
          <w:sz w:val="24"/>
          <w:szCs w:val="24"/>
        </w:rPr>
        <w:t>1</w:t>
      </w:r>
      <w:r w:rsidRPr="0028348C">
        <w:rPr>
          <w:rFonts w:asciiTheme="minorEastAsia" w:hAnsiTheme="minorEastAsia"/>
          <w:sz w:val="24"/>
          <w:szCs w:val="24"/>
        </w:rPr>
        <w:t>.1社会学的三大理论视角</w:t>
      </w:r>
    </w:p>
    <w:tbl>
      <w:tblPr>
        <w:tblStyle w:val="TableGrid"/>
        <w:tblW w:w="8364" w:type="dxa"/>
        <w:tblInd w:w="108" w:type="dxa"/>
        <w:tblLook w:val="04A0" w:firstRow="1" w:lastRow="0" w:firstColumn="1" w:lastColumn="0" w:noHBand="0" w:noVBand="1"/>
      </w:tblPr>
      <w:tblGrid>
        <w:gridCol w:w="2022"/>
        <w:gridCol w:w="2514"/>
        <w:gridCol w:w="3828"/>
      </w:tblGrid>
      <w:tr w:rsidR="005A6ACB" w:rsidRPr="0028348C" w14:paraId="76B454DF" w14:textId="77777777" w:rsidTr="00541C25">
        <w:tc>
          <w:tcPr>
            <w:tcW w:w="2022" w:type="dxa"/>
          </w:tcPr>
          <w:p w14:paraId="20479AC2" w14:textId="77777777" w:rsidR="005A6ACB" w:rsidRPr="0028348C" w:rsidRDefault="005A6ACB" w:rsidP="00042C38">
            <w:pPr>
              <w:spacing w:line="360" w:lineRule="exact"/>
              <w:ind w:firstLineChars="200" w:firstLine="482"/>
              <w:jc w:val="center"/>
              <w:rPr>
                <w:rFonts w:asciiTheme="minorEastAsia" w:hAnsiTheme="minorEastAsia"/>
                <w:b/>
                <w:sz w:val="24"/>
                <w:szCs w:val="24"/>
              </w:rPr>
            </w:pPr>
            <w:r w:rsidRPr="0028348C">
              <w:rPr>
                <w:rFonts w:asciiTheme="minorEastAsia" w:hAnsiTheme="minorEastAsia" w:hint="eastAsia"/>
                <w:b/>
                <w:sz w:val="24"/>
                <w:szCs w:val="24"/>
              </w:rPr>
              <w:t>社会学视角</w:t>
            </w:r>
          </w:p>
        </w:tc>
        <w:tc>
          <w:tcPr>
            <w:tcW w:w="2514" w:type="dxa"/>
          </w:tcPr>
          <w:p w14:paraId="7608D7DE" w14:textId="77777777" w:rsidR="005A6ACB" w:rsidRPr="0028348C" w:rsidRDefault="005A6ACB" w:rsidP="00042C38">
            <w:pPr>
              <w:spacing w:line="360" w:lineRule="exact"/>
              <w:ind w:firstLineChars="200" w:firstLine="482"/>
              <w:jc w:val="center"/>
              <w:rPr>
                <w:rFonts w:asciiTheme="minorEastAsia" w:hAnsiTheme="minorEastAsia"/>
                <w:b/>
                <w:sz w:val="24"/>
                <w:szCs w:val="24"/>
              </w:rPr>
            </w:pPr>
            <w:r w:rsidRPr="0028348C">
              <w:rPr>
                <w:rFonts w:asciiTheme="minorEastAsia" w:hAnsiTheme="minorEastAsia" w:hint="eastAsia"/>
                <w:b/>
                <w:sz w:val="24"/>
                <w:szCs w:val="24"/>
              </w:rPr>
              <w:t>核心概念</w:t>
            </w:r>
          </w:p>
        </w:tc>
        <w:tc>
          <w:tcPr>
            <w:tcW w:w="3828" w:type="dxa"/>
          </w:tcPr>
          <w:p w14:paraId="4C4E6638" w14:textId="77777777" w:rsidR="005A6ACB" w:rsidRPr="0028348C" w:rsidRDefault="005A6ACB" w:rsidP="00042C38">
            <w:pPr>
              <w:spacing w:line="360" w:lineRule="exact"/>
              <w:ind w:firstLineChars="200" w:firstLine="482"/>
              <w:jc w:val="center"/>
              <w:rPr>
                <w:rFonts w:asciiTheme="minorEastAsia" w:hAnsiTheme="minorEastAsia"/>
                <w:b/>
                <w:sz w:val="24"/>
                <w:szCs w:val="24"/>
              </w:rPr>
            </w:pPr>
            <w:r w:rsidRPr="0028348C">
              <w:rPr>
                <w:rFonts w:asciiTheme="minorEastAsia" w:hAnsiTheme="minorEastAsia" w:hint="eastAsia"/>
                <w:b/>
                <w:sz w:val="24"/>
                <w:szCs w:val="24"/>
              </w:rPr>
              <w:t>主要假设</w:t>
            </w:r>
          </w:p>
        </w:tc>
      </w:tr>
      <w:tr w:rsidR="005A6ACB" w:rsidRPr="0028348C" w14:paraId="1FB4C54F" w14:textId="77777777" w:rsidTr="00541C25">
        <w:tc>
          <w:tcPr>
            <w:tcW w:w="2022" w:type="dxa"/>
          </w:tcPr>
          <w:p w14:paraId="7F28E9BE" w14:textId="77777777" w:rsidR="005A6ACB" w:rsidRPr="0028348C" w:rsidRDefault="005A6ACB"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结构功能论视角</w:t>
            </w:r>
          </w:p>
        </w:tc>
        <w:tc>
          <w:tcPr>
            <w:tcW w:w="2514" w:type="dxa"/>
          </w:tcPr>
          <w:p w14:paraId="5F9C0C3E" w14:textId="77777777" w:rsidR="005A6ACB" w:rsidRPr="0028348C" w:rsidRDefault="005A6ACB"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显功能和潜功能</w:t>
            </w:r>
          </w:p>
          <w:p w14:paraId="008E87DC" w14:textId="77777777" w:rsidR="00874BAE" w:rsidRPr="0028348C" w:rsidRDefault="00874BAE" w:rsidP="00042C38">
            <w:pPr>
              <w:spacing w:line="360" w:lineRule="exact"/>
              <w:ind w:firstLineChars="200" w:firstLine="480"/>
              <w:rPr>
                <w:rFonts w:asciiTheme="minorEastAsia" w:hAnsiTheme="minorEastAsia"/>
                <w:sz w:val="24"/>
                <w:szCs w:val="24"/>
              </w:rPr>
            </w:pPr>
            <w:r w:rsidRPr="0028348C">
              <w:rPr>
                <w:rFonts w:asciiTheme="minorEastAsia" w:hAnsiTheme="minorEastAsia"/>
                <w:sz w:val="24"/>
                <w:szCs w:val="24"/>
              </w:rPr>
              <w:t>反功能</w:t>
            </w:r>
          </w:p>
          <w:p w14:paraId="76FEB485" w14:textId="77777777" w:rsidR="00874BAE" w:rsidRPr="0028348C" w:rsidRDefault="00874BAE" w:rsidP="00042C38">
            <w:pPr>
              <w:spacing w:line="360" w:lineRule="exact"/>
              <w:ind w:firstLineChars="200" w:firstLine="480"/>
              <w:rPr>
                <w:rFonts w:asciiTheme="minorEastAsia" w:hAnsiTheme="minorEastAsia"/>
                <w:sz w:val="24"/>
                <w:szCs w:val="24"/>
              </w:rPr>
            </w:pPr>
            <w:r w:rsidRPr="0028348C">
              <w:rPr>
                <w:rFonts w:asciiTheme="minorEastAsia" w:hAnsiTheme="minorEastAsia"/>
                <w:sz w:val="24"/>
                <w:szCs w:val="24"/>
              </w:rPr>
              <w:t>社会稳定性</w:t>
            </w:r>
          </w:p>
        </w:tc>
        <w:tc>
          <w:tcPr>
            <w:tcW w:w="3828" w:type="dxa"/>
          </w:tcPr>
          <w:p w14:paraId="24605BF6" w14:textId="77777777" w:rsidR="005A6ACB" w:rsidRPr="0028348C" w:rsidRDefault="00874BAE"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社会制度的结构化是为了维护社会的稳定和社会秩序</w:t>
            </w:r>
          </w:p>
        </w:tc>
      </w:tr>
      <w:tr w:rsidR="005A6ACB" w:rsidRPr="0028348C" w14:paraId="48423A7C" w14:textId="77777777" w:rsidTr="00541C25">
        <w:tc>
          <w:tcPr>
            <w:tcW w:w="2022" w:type="dxa"/>
          </w:tcPr>
          <w:p w14:paraId="7502327A" w14:textId="77777777" w:rsidR="005A6ACB" w:rsidRPr="0028348C" w:rsidRDefault="00BB3DA3"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冲突论视角</w:t>
            </w:r>
          </w:p>
        </w:tc>
        <w:tc>
          <w:tcPr>
            <w:tcW w:w="2514" w:type="dxa"/>
          </w:tcPr>
          <w:p w14:paraId="705756CC" w14:textId="77777777" w:rsidR="005A6ACB" w:rsidRPr="0028348C" w:rsidRDefault="00BB3DA3"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权力、不平等、冲突、支配</w:t>
            </w:r>
          </w:p>
        </w:tc>
        <w:tc>
          <w:tcPr>
            <w:tcW w:w="3828" w:type="dxa"/>
          </w:tcPr>
          <w:p w14:paraId="61A9C046" w14:textId="77777777" w:rsidR="005A6ACB" w:rsidRPr="0028348C" w:rsidRDefault="00BB3DA3"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社会中不同的制度强化了群体之间的不平等和冲突</w:t>
            </w:r>
          </w:p>
        </w:tc>
      </w:tr>
      <w:tr w:rsidR="005A6ACB" w:rsidRPr="0028348C" w14:paraId="2AD1DAED" w14:textId="77777777" w:rsidTr="00541C25">
        <w:tc>
          <w:tcPr>
            <w:tcW w:w="2022" w:type="dxa"/>
          </w:tcPr>
          <w:p w14:paraId="2FCA86F5" w14:textId="77777777" w:rsidR="005A6ACB" w:rsidRPr="0028348C" w:rsidRDefault="00BB3DA3"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符号互动论视角</w:t>
            </w:r>
          </w:p>
        </w:tc>
        <w:tc>
          <w:tcPr>
            <w:tcW w:w="2514" w:type="dxa"/>
          </w:tcPr>
          <w:p w14:paraId="07A82BAA" w14:textId="77777777" w:rsidR="005A6ACB" w:rsidRPr="0028348C" w:rsidRDefault="00BB3DA3"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象征性沟通</w:t>
            </w:r>
          </w:p>
          <w:p w14:paraId="599FD73F" w14:textId="77777777" w:rsidR="00BB3DA3" w:rsidRPr="0028348C" w:rsidRDefault="00BB3DA3" w:rsidP="00042C38">
            <w:pPr>
              <w:spacing w:line="360" w:lineRule="exact"/>
              <w:ind w:firstLineChars="200" w:firstLine="480"/>
              <w:rPr>
                <w:rFonts w:asciiTheme="minorEastAsia" w:hAnsiTheme="minorEastAsia"/>
                <w:sz w:val="24"/>
                <w:szCs w:val="24"/>
              </w:rPr>
            </w:pPr>
            <w:r w:rsidRPr="0028348C">
              <w:rPr>
                <w:rFonts w:asciiTheme="minorEastAsia" w:hAnsiTheme="minorEastAsia"/>
                <w:sz w:val="24"/>
                <w:szCs w:val="24"/>
              </w:rPr>
              <w:t>社会互动</w:t>
            </w:r>
          </w:p>
          <w:p w14:paraId="64117875" w14:textId="77777777" w:rsidR="00BB3DA3" w:rsidRPr="0028348C" w:rsidRDefault="00BB3DA3" w:rsidP="00042C38">
            <w:pPr>
              <w:spacing w:line="360" w:lineRule="exact"/>
              <w:ind w:firstLineChars="200" w:firstLine="480"/>
              <w:rPr>
                <w:rFonts w:asciiTheme="minorEastAsia" w:hAnsiTheme="minorEastAsia"/>
                <w:sz w:val="24"/>
                <w:szCs w:val="24"/>
              </w:rPr>
            </w:pPr>
            <w:r w:rsidRPr="0028348C">
              <w:rPr>
                <w:rFonts w:asciiTheme="minorEastAsia" w:hAnsiTheme="minorEastAsia"/>
                <w:sz w:val="24"/>
                <w:szCs w:val="24"/>
              </w:rPr>
              <w:t>主观意义</w:t>
            </w:r>
          </w:p>
          <w:p w14:paraId="0D4701EA" w14:textId="77777777" w:rsidR="00BB3DA3" w:rsidRPr="0028348C" w:rsidRDefault="00BB3DA3" w:rsidP="00042C38">
            <w:pPr>
              <w:spacing w:line="360" w:lineRule="exact"/>
              <w:ind w:firstLineChars="200" w:firstLine="480"/>
              <w:rPr>
                <w:rFonts w:asciiTheme="minorEastAsia" w:hAnsiTheme="minorEastAsia"/>
                <w:sz w:val="24"/>
                <w:szCs w:val="24"/>
              </w:rPr>
            </w:pPr>
          </w:p>
        </w:tc>
        <w:tc>
          <w:tcPr>
            <w:tcW w:w="3828" w:type="dxa"/>
          </w:tcPr>
          <w:p w14:paraId="78212693" w14:textId="77777777" w:rsidR="005A6ACB" w:rsidRPr="0028348C" w:rsidRDefault="00BB3DA3"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通过日常生活中的人际互动和人们对其生活世界的主观界定，生活得以结构化并持续存在</w:t>
            </w:r>
          </w:p>
        </w:tc>
      </w:tr>
    </w:tbl>
    <w:p w14:paraId="4FC883F3" w14:textId="77777777" w:rsidR="00BE05DC" w:rsidRPr="0028348C" w:rsidRDefault="00712E54" w:rsidP="00042C38">
      <w:pPr>
        <w:spacing w:line="360" w:lineRule="exact"/>
        <w:ind w:firstLineChars="200" w:firstLine="480"/>
        <w:rPr>
          <w:rFonts w:asciiTheme="minorEastAsia" w:hAnsiTheme="minorEastAsia"/>
          <w:noProof/>
          <w:sz w:val="24"/>
          <w:szCs w:val="24"/>
        </w:rPr>
      </w:pPr>
      <w:r w:rsidRPr="0028348C">
        <w:rPr>
          <w:rFonts w:asciiTheme="minorEastAsia" w:hAnsiTheme="minorEastAsia"/>
          <w:noProof/>
          <w:sz w:val="24"/>
          <w:szCs w:val="24"/>
        </w:rPr>
        <w:t xml:space="preserve"> </w:t>
      </w:r>
    </w:p>
    <w:p w14:paraId="5A7AD08D" w14:textId="77777777" w:rsidR="00712E54" w:rsidRPr="0028348C" w:rsidRDefault="00712E54" w:rsidP="00042C38">
      <w:pPr>
        <w:spacing w:line="360" w:lineRule="exact"/>
        <w:ind w:firstLineChars="200" w:firstLine="482"/>
        <w:rPr>
          <w:rFonts w:asciiTheme="minorEastAsia" w:hAnsiTheme="minorEastAsia"/>
          <w:b/>
          <w:sz w:val="24"/>
          <w:szCs w:val="24"/>
        </w:rPr>
      </w:pPr>
      <w:r w:rsidRPr="0028348C">
        <w:rPr>
          <w:rFonts w:asciiTheme="minorEastAsia" w:hAnsiTheme="minorEastAsia" w:hint="eastAsia"/>
          <w:b/>
          <w:sz w:val="24"/>
          <w:szCs w:val="24"/>
        </w:rPr>
        <w:t xml:space="preserve">结构功能论视角 </w:t>
      </w:r>
    </w:p>
    <w:p w14:paraId="349F91CE" w14:textId="3DDF8DFA" w:rsidR="00712E54" w:rsidRPr="0028348C" w:rsidRDefault="00712E54" w:rsidP="00042C38">
      <w:pPr>
        <w:spacing w:line="360" w:lineRule="exact"/>
        <w:ind w:firstLineChars="200" w:firstLine="480"/>
        <w:rPr>
          <w:rFonts w:asciiTheme="minorEastAsia" w:hAnsiTheme="minorEastAsia"/>
          <w:b/>
          <w:sz w:val="24"/>
          <w:szCs w:val="24"/>
        </w:rPr>
      </w:pPr>
      <w:r w:rsidRPr="0028348C">
        <w:rPr>
          <w:rFonts w:asciiTheme="minorEastAsia" w:hAnsiTheme="minorEastAsia" w:hint="eastAsia"/>
          <w:sz w:val="24"/>
          <w:szCs w:val="24"/>
        </w:rPr>
        <w:t>塔尔科特</w:t>
      </w:r>
      <w:r w:rsidR="002E0A7A" w:rsidRPr="0028348C">
        <w:rPr>
          <w:rFonts w:asciiTheme="minorEastAsia" w:hAnsiTheme="minorEastAsia" w:hint="eastAsia"/>
          <w:sz w:val="24"/>
          <w:szCs w:val="24"/>
        </w:rPr>
        <w:t>.</w:t>
      </w:r>
      <w:r w:rsidRPr="0028348C">
        <w:rPr>
          <w:rFonts w:asciiTheme="minorEastAsia" w:hAnsiTheme="minorEastAsia" w:hint="eastAsia"/>
          <w:sz w:val="24"/>
          <w:szCs w:val="24"/>
        </w:rPr>
        <w:t>帕森斯(Talcott Parsons)和尼尔·斯梅尔塞(Neil Smelser) ，</w:t>
      </w:r>
      <w:r w:rsidR="002E0A7A" w:rsidRPr="0028348C">
        <w:rPr>
          <w:rFonts w:asciiTheme="minorEastAsia" w:hAnsiTheme="minorEastAsia" w:hint="eastAsia"/>
          <w:sz w:val="24"/>
          <w:szCs w:val="24"/>
        </w:rPr>
        <w:t>两</w:t>
      </w:r>
      <w:r w:rsidRPr="0028348C">
        <w:rPr>
          <w:rFonts w:asciiTheme="minorEastAsia" w:hAnsiTheme="minorEastAsia" w:hint="eastAsia"/>
          <w:sz w:val="24"/>
          <w:szCs w:val="24"/>
        </w:rPr>
        <w:t xml:space="preserve">位社会学理论大家，经常与结构功能论视角联系在一起，根据他俩的说法(Parsons &amp; Smelser, 1956), </w:t>
      </w:r>
      <w:r w:rsidR="002E0A7A" w:rsidRPr="0028348C">
        <w:rPr>
          <w:rFonts w:asciiTheme="minorEastAsia" w:hAnsiTheme="minorEastAsia" w:hint="eastAsia"/>
          <w:b/>
          <w:sz w:val="24"/>
          <w:szCs w:val="24"/>
        </w:rPr>
        <w:t>社会是</w:t>
      </w:r>
      <w:r w:rsidRPr="0028348C">
        <w:rPr>
          <w:rFonts w:asciiTheme="minorEastAsia" w:hAnsiTheme="minorEastAsia" w:hint="eastAsia"/>
          <w:b/>
          <w:sz w:val="24"/>
          <w:szCs w:val="24"/>
        </w:rPr>
        <w:t>一个复杂的系统，由许多不同的部分组成，很像是一个活的有机体。 就像心</w:t>
      </w:r>
      <w:r w:rsidR="007C2BD0">
        <w:rPr>
          <w:rFonts w:asciiTheme="minorEastAsia" w:hAnsiTheme="minorEastAsia" w:hint="eastAsia"/>
          <w:b/>
          <w:sz w:val="24"/>
          <w:szCs w:val="24"/>
        </w:rPr>
        <w:t>、</w:t>
      </w:r>
      <w:r w:rsidRPr="0028348C">
        <w:rPr>
          <w:rFonts w:asciiTheme="minorEastAsia" w:hAnsiTheme="minorEastAsia" w:hint="eastAsia"/>
          <w:b/>
          <w:sz w:val="24"/>
          <w:szCs w:val="24"/>
        </w:rPr>
        <w:t>肺、肝共同运作维待动物的存活，社会结构的所有元素也要共同</w:t>
      </w:r>
      <w:r w:rsidR="002E0A7A" w:rsidRPr="0028348C">
        <w:rPr>
          <w:rFonts w:asciiTheme="minorEastAsia" w:hAnsiTheme="minorEastAsia" w:hint="eastAsia"/>
          <w:b/>
          <w:sz w:val="24"/>
          <w:szCs w:val="24"/>
        </w:rPr>
        <w:t>作用</w:t>
      </w:r>
      <w:r w:rsidRPr="0028348C">
        <w:rPr>
          <w:rFonts w:asciiTheme="minorEastAsia" w:hAnsiTheme="minorEastAsia" w:hint="eastAsia"/>
          <w:b/>
          <w:sz w:val="24"/>
          <w:szCs w:val="24"/>
        </w:rPr>
        <w:t>才能维持</w:t>
      </w:r>
      <w:r w:rsidR="007C2BD0">
        <w:rPr>
          <w:rFonts w:asciiTheme="minorEastAsia" w:hAnsiTheme="minorEastAsia" w:hint="eastAsia"/>
          <w:b/>
          <w:sz w:val="24"/>
          <w:szCs w:val="24"/>
        </w:rPr>
        <w:t>社会</w:t>
      </w:r>
      <w:r w:rsidRPr="0028348C">
        <w:rPr>
          <w:rFonts w:asciiTheme="minorEastAsia" w:hAnsiTheme="minorEastAsia" w:hint="eastAsia"/>
          <w:b/>
          <w:sz w:val="24"/>
          <w:szCs w:val="24"/>
        </w:rPr>
        <w:t xml:space="preserve">生存。 </w:t>
      </w:r>
    </w:p>
    <w:p w14:paraId="68A96AD8" w14:textId="77777777" w:rsidR="00712E54" w:rsidRPr="0028348C" w:rsidRDefault="00712E54" w:rsidP="00042C38">
      <w:pPr>
        <w:spacing w:line="360" w:lineRule="exact"/>
        <w:ind w:firstLineChars="200" w:firstLine="482"/>
        <w:rPr>
          <w:rFonts w:asciiTheme="minorEastAsia" w:hAnsiTheme="minorEastAsia"/>
          <w:b/>
          <w:sz w:val="24"/>
          <w:szCs w:val="24"/>
        </w:rPr>
      </w:pPr>
      <w:r w:rsidRPr="0028348C">
        <w:rPr>
          <w:rFonts w:asciiTheme="minorEastAsia" w:hAnsiTheme="minorEastAsia" w:hint="eastAsia"/>
          <w:b/>
          <w:sz w:val="24"/>
          <w:szCs w:val="24"/>
        </w:rPr>
        <w:t>在保持社会稳定上，社会制度起到了关键作用</w:t>
      </w:r>
      <w:r w:rsidRPr="0028348C">
        <w:rPr>
          <w:rFonts w:asciiTheme="minorEastAsia" w:hAnsiTheme="minorEastAsia" w:hint="eastAsia"/>
          <w:sz w:val="24"/>
          <w:szCs w:val="24"/>
        </w:rPr>
        <w:t>。所有的社会都要有</w:t>
      </w:r>
      <w:r w:rsidR="00BC23E1" w:rsidRPr="0028348C">
        <w:rPr>
          <w:rFonts w:asciiTheme="minorEastAsia" w:hAnsiTheme="minorEastAsia" w:hint="eastAsia"/>
          <w:sz w:val="24"/>
          <w:szCs w:val="24"/>
        </w:rPr>
        <w:t>某些</w:t>
      </w:r>
      <w:r w:rsidRPr="0028348C">
        <w:rPr>
          <w:rFonts w:asciiTheme="minorEastAsia" w:hAnsiTheme="minorEastAsia" w:hint="eastAsia"/>
          <w:sz w:val="24"/>
          <w:szCs w:val="24"/>
        </w:rPr>
        <w:t>必要的东西才能生存。</w:t>
      </w:r>
      <w:r w:rsidRPr="0028348C">
        <w:rPr>
          <w:rFonts w:asciiTheme="minorEastAsia" w:hAnsiTheme="minorEastAsia" w:hint="eastAsia"/>
          <w:b/>
          <w:sz w:val="24"/>
          <w:szCs w:val="24"/>
        </w:rPr>
        <w:t>它们必须确保人们需要的商品和服务得到</w:t>
      </w:r>
      <w:r w:rsidR="00BC23E1" w:rsidRPr="0028348C">
        <w:rPr>
          <w:rFonts w:asciiTheme="minorEastAsia" w:hAnsiTheme="minorEastAsia" w:hint="eastAsia"/>
          <w:b/>
          <w:sz w:val="24"/>
          <w:szCs w:val="24"/>
        </w:rPr>
        <w:t>生产</w:t>
      </w:r>
      <w:r w:rsidRPr="0028348C">
        <w:rPr>
          <w:rFonts w:asciiTheme="minorEastAsia" w:hAnsiTheme="minorEastAsia" w:hint="eastAsia"/>
          <w:b/>
          <w:sz w:val="24"/>
          <w:szCs w:val="24"/>
        </w:rPr>
        <w:t>和分配</w:t>
      </w:r>
      <w:r w:rsidRPr="0028348C">
        <w:rPr>
          <w:rFonts w:asciiTheme="minorEastAsia" w:hAnsiTheme="minorEastAsia" w:hint="eastAsia"/>
          <w:sz w:val="24"/>
          <w:szCs w:val="24"/>
        </w:rPr>
        <w:t>；</w:t>
      </w:r>
      <w:r w:rsidRPr="0028348C">
        <w:rPr>
          <w:rFonts w:asciiTheme="minorEastAsia" w:hAnsiTheme="minorEastAsia" w:hint="eastAsia"/>
          <w:b/>
          <w:i/>
          <w:sz w:val="24"/>
          <w:szCs w:val="24"/>
        </w:rPr>
        <w:t>它们必须提供办法，解决个体、群体和组织之间的冲突</w:t>
      </w:r>
      <w:r w:rsidRPr="0028348C">
        <w:rPr>
          <w:rFonts w:asciiTheme="minorEastAsia" w:hAnsiTheme="minorEastAsia" w:hint="eastAsia"/>
          <w:sz w:val="24"/>
          <w:szCs w:val="24"/>
        </w:rPr>
        <w:t>；</w:t>
      </w:r>
      <w:r w:rsidRPr="0028348C">
        <w:rPr>
          <w:rFonts w:asciiTheme="minorEastAsia" w:hAnsiTheme="minorEastAsia" w:hint="eastAsia"/>
          <w:b/>
          <w:sz w:val="24"/>
          <w:szCs w:val="24"/>
        </w:rPr>
        <w:t>它们必须提供方法来确保个体能被塑造成现有文化期待的那样（成为现有</w:t>
      </w:r>
      <w:r w:rsidR="00BC23E1" w:rsidRPr="0028348C">
        <w:rPr>
          <w:rFonts w:asciiTheme="minorEastAsia" w:hAnsiTheme="minorEastAsia" w:hint="eastAsia"/>
          <w:b/>
          <w:sz w:val="24"/>
          <w:szCs w:val="24"/>
        </w:rPr>
        <w:t>文</w:t>
      </w:r>
      <w:r w:rsidRPr="0028348C">
        <w:rPr>
          <w:rFonts w:asciiTheme="minorEastAsia" w:hAnsiTheme="minorEastAsia" w:hint="eastAsia"/>
          <w:b/>
          <w:sz w:val="24"/>
          <w:szCs w:val="24"/>
        </w:rPr>
        <w:t xml:space="preserve">化中的一分子）。 </w:t>
      </w:r>
    </w:p>
    <w:p w14:paraId="4674C699" w14:textId="77777777" w:rsidR="00F500C3" w:rsidRPr="00A72F0C" w:rsidRDefault="00BC23E1" w:rsidP="00042C38">
      <w:pPr>
        <w:spacing w:line="360" w:lineRule="exact"/>
        <w:ind w:firstLineChars="200" w:firstLine="480"/>
        <w:rPr>
          <w:rFonts w:asciiTheme="minorEastAsia" w:hAnsiTheme="minorEastAsia"/>
          <w:b/>
          <w:sz w:val="24"/>
          <w:szCs w:val="24"/>
        </w:rPr>
      </w:pPr>
      <w:r w:rsidRPr="0028348C">
        <w:rPr>
          <w:rFonts w:asciiTheme="minorEastAsia" w:hAnsiTheme="minorEastAsia" w:hint="eastAsia"/>
          <w:sz w:val="24"/>
          <w:szCs w:val="24"/>
        </w:rPr>
        <w:t>正如我们稍早在本章中看到的，</w:t>
      </w:r>
      <w:r w:rsidRPr="00A72F0C">
        <w:rPr>
          <w:rFonts w:asciiTheme="minorEastAsia" w:hAnsiTheme="minorEastAsia" w:hint="eastAsia"/>
          <w:b/>
          <w:sz w:val="24"/>
          <w:szCs w:val="24"/>
        </w:rPr>
        <w:t>制度使得社会可以达成它们的目标</w:t>
      </w:r>
      <w:r w:rsidR="00712E54" w:rsidRPr="00A72F0C">
        <w:rPr>
          <w:rFonts w:asciiTheme="minorEastAsia" w:hAnsiTheme="minorEastAsia" w:hint="eastAsia"/>
          <w:b/>
          <w:sz w:val="24"/>
          <w:szCs w:val="24"/>
        </w:rPr>
        <w:t>，适应不断变化的环境，减少生活中的紧张压力，吸收新的个体赋予</w:t>
      </w:r>
      <w:r w:rsidRPr="00A72F0C">
        <w:rPr>
          <w:rFonts w:asciiTheme="minorEastAsia" w:hAnsiTheme="minorEastAsia" w:hint="eastAsia"/>
          <w:b/>
          <w:sz w:val="24"/>
          <w:szCs w:val="24"/>
        </w:rPr>
        <w:t>他们</w:t>
      </w:r>
      <w:r w:rsidR="00712E54" w:rsidRPr="00A72F0C">
        <w:rPr>
          <w:rFonts w:asciiTheme="minorEastAsia" w:hAnsiTheme="minorEastAsia" w:hint="eastAsia"/>
          <w:b/>
          <w:sz w:val="24"/>
          <w:szCs w:val="24"/>
        </w:rPr>
        <w:t>地位和角色。</w:t>
      </w:r>
    </w:p>
    <w:p w14:paraId="08F3A52A" w14:textId="166CE6CD" w:rsidR="00F500C3" w:rsidRPr="0028348C" w:rsidRDefault="00F500C3"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社会学家罗伯特·默顿(Robert Merton, 1957)区分了社会制度的显功能(manifest function)和潜功能(latent function)。“</w:t>
      </w:r>
      <w:r w:rsidRPr="0028348C">
        <w:rPr>
          <w:rFonts w:asciiTheme="minorEastAsia" w:hAnsiTheme="minorEastAsia" w:hint="eastAsia"/>
          <w:b/>
          <w:sz w:val="24"/>
          <w:szCs w:val="24"/>
        </w:rPr>
        <w:t>显功能”就是那些设计出来旨在帮助社会系统中某些部分的活动所产生的符合意图的清楚明了的后果</w:t>
      </w:r>
      <w:r w:rsidRPr="0028348C">
        <w:rPr>
          <w:rFonts w:asciiTheme="minorEastAsia" w:hAnsiTheme="minorEastAsia" w:hint="eastAsia"/>
          <w:sz w:val="24"/>
          <w:szCs w:val="24"/>
        </w:rPr>
        <w:t>。例如，上大学的“显功能”就是接受高等教育并获得进入职场所必需的文凭。“</w:t>
      </w:r>
      <w:r w:rsidRPr="0028348C">
        <w:rPr>
          <w:rFonts w:asciiTheme="minorEastAsia" w:hAnsiTheme="minorEastAsia" w:hint="eastAsia"/>
          <w:b/>
          <w:sz w:val="24"/>
          <w:szCs w:val="24"/>
        </w:rPr>
        <w:t>潜功能”是指那些有助</w:t>
      </w:r>
      <w:r w:rsidR="00BC23E1" w:rsidRPr="0028348C">
        <w:rPr>
          <w:rFonts w:asciiTheme="minorEastAsia" w:hAnsiTheme="minorEastAsia" w:hint="eastAsia"/>
          <w:b/>
          <w:sz w:val="24"/>
          <w:szCs w:val="24"/>
        </w:rPr>
        <w:t>于</w:t>
      </w:r>
      <w:r w:rsidRPr="0028348C">
        <w:rPr>
          <w:rFonts w:asciiTheme="minorEastAsia" w:hAnsiTheme="minorEastAsia" w:hint="eastAsia"/>
          <w:b/>
          <w:sz w:val="24"/>
          <w:szCs w:val="24"/>
        </w:rPr>
        <w:t>系统的行动所产生的意想不到的有时无法识别的后果</w:t>
      </w:r>
      <w:r w:rsidRPr="0028348C">
        <w:rPr>
          <w:rFonts w:asciiTheme="minorEastAsia" w:hAnsiTheme="minorEastAsia" w:hint="eastAsia"/>
          <w:sz w:val="24"/>
          <w:szCs w:val="24"/>
        </w:rPr>
        <w:t>。</w:t>
      </w:r>
      <w:r w:rsidRPr="0028348C">
        <w:rPr>
          <w:rFonts w:asciiTheme="minorEastAsia" w:hAnsiTheme="minorEastAsia" w:hint="eastAsia"/>
          <w:sz w:val="24"/>
          <w:szCs w:val="24"/>
        </w:rPr>
        <w:lastRenderedPageBreak/>
        <w:t>上大学的“潜功能”就是认识一些人，与一些人建立起亲密而</w:t>
      </w:r>
      <w:r w:rsidR="00C475E2">
        <w:rPr>
          <w:rFonts w:asciiTheme="minorEastAsia" w:hAnsiTheme="minorEastAsia" w:hint="eastAsia"/>
          <w:sz w:val="24"/>
          <w:szCs w:val="24"/>
        </w:rPr>
        <w:t>持久</w:t>
      </w:r>
      <w:r w:rsidRPr="0028348C">
        <w:rPr>
          <w:rFonts w:asciiTheme="minorEastAsia" w:hAnsiTheme="minorEastAsia" w:hint="eastAsia"/>
          <w:sz w:val="24"/>
          <w:szCs w:val="24"/>
        </w:rPr>
        <w:t xml:space="preserve">的友谊。此外，大学还非正式地教给学生如何独立生活，不再依赖父母。它还给学生提供了重要的经验：如何适应庞大而复杂的科层制，如选课、填表、熟悉学校重要的规章制度，进而学会如何在一个组织中把事情“搞定”。这些潜在的课程肯定可以帮到那些毕业后进入同样庞大的科层制的职场世界中的学生 (Galles, 1989)。 </w:t>
      </w:r>
    </w:p>
    <w:p w14:paraId="0613FDF9" w14:textId="058327DF" w:rsidR="00F500C3" w:rsidRPr="0028348C" w:rsidRDefault="00F500C3" w:rsidP="00042C38">
      <w:pPr>
        <w:spacing w:line="360" w:lineRule="exact"/>
        <w:ind w:firstLineChars="200" w:firstLine="482"/>
        <w:rPr>
          <w:rFonts w:asciiTheme="minorEastAsia" w:hAnsiTheme="minorEastAsia"/>
          <w:sz w:val="24"/>
          <w:szCs w:val="24"/>
        </w:rPr>
      </w:pPr>
      <w:r w:rsidRPr="0028348C">
        <w:rPr>
          <w:rFonts w:asciiTheme="minorEastAsia" w:hAnsiTheme="minorEastAsia" w:hint="eastAsia"/>
          <w:b/>
          <w:sz w:val="24"/>
          <w:szCs w:val="24"/>
        </w:rPr>
        <w:t>从结构功能论视角来看，如果社会生活的某个方面对社会的存续没有作出贡献，也就是说它是反功能(dysfunctional)的</w:t>
      </w:r>
      <w:r w:rsidRPr="0028348C">
        <w:rPr>
          <w:rFonts w:asciiTheme="minorEastAsia" w:hAnsiTheme="minorEastAsia" w:hint="eastAsia"/>
          <w:sz w:val="24"/>
          <w:szCs w:val="24"/>
        </w:rPr>
        <w:t xml:space="preserve">，那它终将会消失。存在的事物之所以会存在，即使它们看上去像是具有破坏性，也是因为它们在某种程度上有助于社会的存续(Durkheim, 1915/1954)。 </w:t>
      </w:r>
      <w:r w:rsidRPr="0028348C">
        <w:rPr>
          <w:rFonts w:asciiTheme="minorEastAsia" w:hAnsiTheme="minorEastAsia" w:hint="eastAsia"/>
          <w:b/>
          <w:sz w:val="24"/>
          <w:szCs w:val="24"/>
        </w:rPr>
        <w:t>以卖淫为例</w:t>
      </w:r>
      <w:r w:rsidRPr="0028348C">
        <w:rPr>
          <w:rFonts w:asciiTheme="minorEastAsia" w:hAnsiTheme="minorEastAsia" w:hint="eastAsia"/>
          <w:sz w:val="24"/>
          <w:szCs w:val="24"/>
        </w:rPr>
        <w:t xml:space="preserve">。它受到如此广泛的谴责和惩罚，看上去对社会来说似乎是反功能的。但实际上，自从人类文明开端起，卖淫就已经存在了。一些结构功能论者认为，卖淫满足了人类的性需求，这些需求可能无法通过社会认可的方式（如婚姻）得到满足。嫖客可以满足其身体欲望，而无需对另一个人产生情感依恋，否则就会破坏现有的婚姻，伤害家庭制度，并最终威胁到整个社会(K. Davis, 1937)。 </w:t>
      </w:r>
    </w:p>
    <w:p w14:paraId="4802F866" w14:textId="77777777" w:rsidR="00F500C3" w:rsidRPr="0028348C" w:rsidRDefault="00F500C3"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 xml:space="preserve">在20世纪的大部分时间里，结构功能论一直在社会学领域占据主导地位，而且直到今天，它仍在某种程度上影响着社会学的思考。但是，自从其诞生以来，也一直都有人批评它安于社会现状，而没有去研究社会现状如何剥削或不利于社会中的某些群体或个体。 </w:t>
      </w:r>
    </w:p>
    <w:p w14:paraId="35002AB6" w14:textId="77777777" w:rsidR="00BC23E1" w:rsidRPr="0028348C" w:rsidRDefault="00F500C3" w:rsidP="00042C38">
      <w:pPr>
        <w:spacing w:line="360" w:lineRule="exact"/>
        <w:ind w:firstLineChars="200" w:firstLine="482"/>
        <w:rPr>
          <w:rFonts w:asciiTheme="minorEastAsia" w:hAnsiTheme="minorEastAsia"/>
          <w:b/>
          <w:sz w:val="24"/>
          <w:szCs w:val="24"/>
        </w:rPr>
      </w:pPr>
      <w:r w:rsidRPr="0028348C">
        <w:rPr>
          <w:rFonts w:asciiTheme="minorEastAsia" w:hAnsiTheme="minorEastAsia" w:hint="eastAsia"/>
          <w:b/>
          <w:sz w:val="24"/>
          <w:szCs w:val="24"/>
        </w:rPr>
        <w:t>冲突论</w:t>
      </w:r>
    </w:p>
    <w:p w14:paraId="627350CC" w14:textId="77777777" w:rsidR="00503FDE" w:rsidRPr="0028348C" w:rsidRDefault="00BC23E1" w:rsidP="00042C38">
      <w:pPr>
        <w:spacing w:line="360" w:lineRule="exact"/>
        <w:ind w:firstLineChars="200" w:firstLine="482"/>
        <w:rPr>
          <w:rFonts w:asciiTheme="minorEastAsia" w:hAnsiTheme="minorEastAsia"/>
          <w:sz w:val="24"/>
          <w:szCs w:val="24"/>
        </w:rPr>
      </w:pPr>
      <w:r w:rsidRPr="0028348C">
        <w:rPr>
          <w:rFonts w:asciiTheme="minorEastAsia" w:hAnsiTheme="minorEastAsia" w:hint="eastAsia"/>
          <w:b/>
          <w:sz w:val="24"/>
          <w:szCs w:val="24"/>
        </w:rPr>
        <w:t>冲突论视角</w:t>
      </w:r>
      <w:r w:rsidR="00F500C3" w:rsidRPr="0028348C">
        <w:rPr>
          <w:rFonts w:asciiTheme="minorEastAsia" w:hAnsiTheme="minorEastAsia" w:hint="eastAsia"/>
          <w:sz w:val="24"/>
          <w:szCs w:val="24"/>
        </w:rPr>
        <w:t>通过将社会结构视为不平等的来</w:t>
      </w:r>
      <w:r w:rsidR="00BE05DC" w:rsidRPr="0028348C">
        <w:rPr>
          <w:rFonts w:asciiTheme="minorEastAsia" w:hAnsiTheme="minorEastAsia" w:hint="eastAsia"/>
          <w:sz w:val="24"/>
          <w:szCs w:val="24"/>
        </w:rPr>
        <w:t>源</w:t>
      </w:r>
      <w:r w:rsidRPr="0028348C">
        <w:rPr>
          <w:rFonts w:asciiTheme="minorEastAsia" w:hAnsiTheme="minorEastAsia" w:hint="eastAsia"/>
          <w:sz w:val="24"/>
          <w:szCs w:val="24"/>
        </w:rPr>
        <w:t>，在牺牲</w:t>
      </w:r>
      <w:r w:rsidR="00F500C3" w:rsidRPr="0028348C">
        <w:rPr>
          <w:rFonts w:asciiTheme="minorEastAsia" w:hAnsiTheme="minorEastAsia" w:hint="eastAsia"/>
          <w:sz w:val="24"/>
          <w:szCs w:val="24"/>
        </w:rPr>
        <w:t>其他群体利益的基础上有利于某些群体，解决了结构功能论</w:t>
      </w:r>
      <w:r w:rsidRPr="0028348C">
        <w:rPr>
          <w:rFonts w:asciiTheme="minorEastAsia" w:hAnsiTheme="minorEastAsia" w:hint="eastAsia"/>
          <w:sz w:val="24"/>
          <w:szCs w:val="24"/>
        </w:rPr>
        <w:t>的缺陷。</w:t>
      </w:r>
    </w:p>
    <w:p w14:paraId="7CEF834A" w14:textId="77777777" w:rsidR="00F500C3" w:rsidRPr="0028348C" w:rsidRDefault="00F500C3"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他们</w:t>
      </w:r>
      <w:r w:rsidRPr="0028348C">
        <w:rPr>
          <w:rFonts w:asciiTheme="minorEastAsia" w:hAnsiTheme="minorEastAsia" w:hint="eastAsia"/>
          <w:b/>
          <w:sz w:val="24"/>
          <w:szCs w:val="24"/>
        </w:rPr>
        <w:t>关注的焦点</w:t>
      </w:r>
      <w:r w:rsidRPr="0028348C">
        <w:rPr>
          <w:rFonts w:asciiTheme="minorEastAsia" w:hAnsiTheme="minorEastAsia" w:hint="eastAsia"/>
          <w:sz w:val="24"/>
          <w:szCs w:val="24"/>
        </w:rPr>
        <w:t>，</w:t>
      </w:r>
      <w:r w:rsidR="00BC23E1" w:rsidRPr="0028348C">
        <w:rPr>
          <w:rFonts w:asciiTheme="minorEastAsia" w:hAnsiTheme="minorEastAsia" w:hint="eastAsia"/>
          <w:sz w:val="24"/>
          <w:szCs w:val="24"/>
        </w:rPr>
        <w:t>不是</w:t>
      </w:r>
      <w:r w:rsidRPr="0028348C">
        <w:rPr>
          <w:rFonts w:asciiTheme="minorEastAsia" w:hAnsiTheme="minorEastAsia" w:hint="eastAsia"/>
          <w:sz w:val="24"/>
          <w:szCs w:val="24"/>
        </w:rPr>
        <w:t>构成社会的所有元素如何对社会的平稳运行和持续存在作出贡献，</w:t>
      </w:r>
      <w:r w:rsidR="00BC23E1" w:rsidRPr="0028348C">
        <w:rPr>
          <w:rFonts w:asciiTheme="minorEastAsia" w:hAnsiTheme="minorEastAsia" w:hint="eastAsia"/>
          <w:sz w:val="24"/>
          <w:szCs w:val="24"/>
        </w:rPr>
        <w:t>而是这些</w:t>
      </w:r>
      <w:r w:rsidRPr="0028348C">
        <w:rPr>
          <w:rFonts w:asciiTheme="minorEastAsia" w:hAnsiTheme="minorEastAsia" w:hint="eastAsia"/>
          <w:sz w:val="24"/>
          <w:szCs w:val="24"/>
        </w:rPr>
        <w:t>元素如何助长了分裂和不平等。</w:t>
      </w:r>
      <w:r w:rsidRPr="0028348C">
        <w:rPr>
          <w:rFonts w:asciiTheme="minorEastAsia" w:hAnsiTheme="minorEastAsia" w:hint="eastAsia"/>
          <w:b/>
          <w:sz w:val="24"/>
          <w:szCs w:val="24"/>
        </w:rPr>
        <w:t>社会秩序并不是起源</w:t>
      </w:r>
      <w:r w:rsidR="00503FDE" w:rsidRPr="0028348C">
        <w:rPr>
          <w:rFonts w:asciiTheme="minorEastAsia" w:hAnsiTheme="minorEastAsia" w:hint="eastAsia"/>
          <w:b/>
          <w:sz w:val="24"/>
          <w:szCs w:val="24"/>
        </w:rPr>
        <w:t>于</w:t>
      </w:r>
      <w:r w:rsidRPr="0028348C">
        <w:rPr>
          <w:rFonts w:asciiTheme="minorEastAsia" w:hAnsiTheme="minorEastAsia" w:hint="eastAsia"/>
          <w:b/>
          <w:sz w:val="24"/>
          <w:szCs w:val="24"/>
        </w:rPr>
        <w:t>社会追</w:t>
      </w:r>
      <w:r w:rsidR="00BC23E1" w:rsidRPr="0028348C">
        <w:rPr>
          <w:rFonts w:asciiTheme="minorEastAsia" w:hAnsiTheme="minorEastAsia" w:hint="eastAsia"/>
          <w:b/>
          <w:sz w:val="24"/>
          <w:szCs w:val="24"/>
        </w:rPr>
        <w:t>求</w:t>
      </w:r>
      <w:r w:rsidR="003C2149" w:rsidRPr="0028348C">
        <w:rPr>
          <w:rFonts w:asciiTheme="minorEastAsia" w:hAnsiTheme="minorEastAsia" w:hint="eastAsia"/>
          <w:b/>
          <w:sz w:val="24"/>
          <w:szCs w:val="24"/>
        </w:rPr>
        <w:t>和谐</w:t>
      </w:r>
      <w:r w:rsidRPr="0028348C">
        <w:rPr>
          <w:rFonts w:asciiTheme="minorEastAsia" w:hAnsiTheme="minorEastAsia" w:hint="eastAsia"/>
          <w:b/>
          <w:sz w:val="24"/>
          <w:szCs w:val="24"/>
        </w:rPr>
        <w:t>，而是起源于追求支配和强制。</w:t>
      </w:r>
      <w:r w:rsidRPr="0028348C">
        <w:rPr>
          <w:rFonts w:asciiTheme="minorEastAsia" w:hAnsiTheme="minorEastAsia" w:hint="eastAsia"/>
          <w:sz w:val="24"/>
          <w:szCs w:val="24"/>
        </w:rPr>
        <w:t>家庭、政府、宗教和其他制度，以牺牲他人为代价，来促进某些个体或群体的权力和优势，并将其</w:t>
      </w:r>
      <w:r w:rsidR="003C2149" w:rsidRPr="0028348C">
        <w:rPr>
          <w:rFonts w:asciiTheme="minorEastAsia" w:hAnsiTheme="minorEastAsia" w:hint="eastAsia"/>
          <w:sz w:val="24"/>
          <w:szCs w:val="24"/>
        </w:rPr>
        <w:t>正当化。</w:t>
      </w:r>
      <w:r w:rsidR="003C2149" w:rsidRPr="0028348C">
        <w:rPr>
          <w:rFonts w:asciiTheme="minorEastAsia" w:hAnsiTheme="minorEastAsia" w:hint="eastAsia"/>
          <w:b/>
          <w:sz w:val="24"/>
          <w:szCs w:val="24"/>
        </w:rPr>
        <w:t>马</w:t>
      </w:r>
      <w:r w:rsidRPr="0028348C">
        <w:rPr>
          <w:rFonts w:asciiTheme="minorEastAsia" w:hAnsiTheme="minorEastAsia" w:hint="eastAsia"/>
          <w:b/>
          <w:sz w:val="24"/>
          <w:szCs w:val="24"/>
        </w:rPr>
        <w:t>克思</w:t>
      </w:r>
      <w:r w:rsidRPr="0028348C">
        <w:rPr>
          <w:rFonts w:asciiTheme="minorEastAsia" w:hAnsiTheme="minorEastAsia" w:hint="eastAsia"/>
          <w:sz w:val="24"/>
          <w:szCs w:val="24"/>
        </w:rPr>
        <w:t>可能是最有名的冲突论学者，</w:t>
      </w:r>
      <w:r w:rsidR="003C2149" w:rsidRPr="0028348C">
        <w:rPr>
          <w:rFonts w:asciiTheme="minorEastAsia" w:hAnsiTheme="minorEastAsia" w:hint="eastAsia"/>
          <w:sz w:val="24"/>
          <w:szCs w:val="24"/>
        </w:rPr>
        <w:t>他</w:t>
      </w:r>
      <w:r w:rsidRPr="0028348C">
        <w:rPr>
          <w:rFonts w:asciiTheme="minorEastAsia" w:hAnsiTheme="minorEastAsia" w:hint="eastAsia"/>
          <w:sz w:val="24"/>
          <w:szCs w:val="24"/>
        </w:rPr>
        <w:t>认为，</w:t>
      </w:r>
      <w:r w:rsidRPr="0028348C">
        <w:rPr>
          <w:rFonts w:asciiTheme="minorEastAsia" w:hAnsiTheme="minorEastAsia" w:hint="eastAsia"/>
          <w:b/>
          <w:sz w:val="24"/>
          <w:szCs w:val="24"/>
        </w:rPr>
        <w:t>当资源有限或稀缺时</w:t>
      </w:r>
      <w:r w:rsidRPr="0028348C">
        <w:rPr>
          <w:rFonts w:asciiTheme="minorEastAsia" w:hAnsiTheme="minorEastAsia" w:hint="eastAsia"/>
          <w:sz w:val="24"/>
          <w:szCs w:val="24"/>
        </w:rPr>
        <w:t>，“有产者”与“无产者”之间</w:t>
      </w:r>
      <w:r w:rsidR="003C2149" w:rsidRPr="0028348C">
        <w:rPr>
          <w:rFonts w:asciiTheme="minorEastAsia" w:hAnsiTheme="minorEastAsia" w:hint="eastAsia"/>
          <w:sz w:val="24"/>
          <w:szCs w:val="24"/>
        </w:rPr>
        <w:t>就</w:t>
      </w:r>
      <w:r w:rsidRPr="0028348C">
        <w:rPr>
          <w:rFonts w:asciiTheme="minorEastAsia" w:hAnsiTheme="minorEastAsia" w:hint="eastAsia"/>
          <w:sz w:val="24"/>
          <w:szCs w:val="24"/>
        </w:rPr>
        <w:t>会不可避免地发生冲突，从而也就出现了一种情景：当权者必须强化</w:t>
      </w:r>
      <w:r w:rsidR="003C2149" w:rsidRPr="0028348C">
        <w:rPr>
          <w:rFonts w:asciiTheme="minorEastAsia" w:hAnsiTheme="minorEastAsia" w:hint="eastAsia"/>
          <w:sz w:val="24"/>
          <w:szCs w:val="24"/>
        </w:rPr>
        <w:t>社会</w:t>
      </w:r>
      <w:r w:rsidRPr="0028348C">
        <w:rPr>
          <w:rFonts w:asciiTheme="minorEastAsia" w:hAnsiTheme="minorEastAsia" w:hint="eastAsia"/>
          <w:sz w:val="24"/>
          <w:szCs w:val="24"/>
        </w:rPr>
        <w:t>秩序的维持。他说，</w:t>
      </w:r>
      <w:r w:rsidRPr="0028348C">
        <w:rPr>
          <w:rFonts w:asciiTheme="minorEastAsia" w:hAnsiTheme="minorEastAsia" w:hint="eastAsia"/>
          <w:b/>
          <w:sz w:val="24"/>
          <w:szCs w:val="24"/>
        </w:rPr>
        <w:t>这一冲突并不是由贪婪成性、剥削</w:t>
      </w:r>
      <w:r w:rsidR="00E4621D" w:rsidRPr="0028348C">
        <w:rPr>
          <w:rFonts w:asciiTheme="minorEastAsia" w:hAnsiTheme="minorEastAsia" w:hint="eastAsia"/>
          <w:b/>
          <w:sz w:val="24"/>
          <w:szCs w:val="24"/>
        </w:rPr>
        <w:t>压榨</w:t>
      </w:r>
      <w:r w:rsidRPr="0028348C">
        <w:rPr>
          <w:rFonts w:asciiTheme="minorEastAsia" w:hAnsiTheme="minorEastAsia" w:hint="eastAsia"/>
          <w:b/>
          <w:sz w:val="24"/>
          <w:szCs w:val="24"/>
        </w:rPr>
        <w:t>的人引起的，相反，它是经济体系的一个副产品</w:t>
      </w:r>
      <w:r w:rsidRPr="0028348C">
        <w:rPr>
          <w:rFonts w:asciiTheme="minorEastAsia" w:hAnsiTheme="minorEastAsia" w:hint="eastAsia"/>
          <w:sz w:val="24"/>
          <w:szCs w:val="24"/>
        </w:rPr>
        <w:t>，在该体系中，那些受益于</w:t>
      </w:r>
      <w:r w:rsidR="003C2149" w:rsidRPr="0028348C">
        <w:rPr>
          <w:rFonts w:asciiTheme="minorEastAsia" w:hAnsiTheme="minorEastAsia" w:hint="eastAsia"/>
          <w:sz w:val="24"/>
          <w:szCs w:val="24"/>
        </w:rPr>
        <w:t>不</w:t>
      </w:r>
      <w:r w:rsidRPr="0028348C">
        <w:rPr>
          <w:rFonts w:asciiTheme="minorEastAsia" w:hAnsiTheme="minorEastAsia" w:hint="eastAsia"/>
          <w:sz w:val="24"/>
          <w:szCs w:val="24"/>
        </w:rPr>
        <w:t xml:space="preserve">平等的人，有动机和动力去按照维护其利益的方式采取行动。 </w:t>
      </w:r>
    </w:p>
    <w:p w14:paraId="0B8C9E47" w14:textId="77777777" w:rsidR="00BB0315" w:rsidRPr="0028348C" w:rsidRDefault="00BB0315" w:rsidP="00042C38">
      <w:pPr>
        <w:spacing w:line="360" w:lineRule="exact"/>
        <w:ind w:firstLineChars="200" w:firstLine="482"/>
        <w:rPr>
          <w:rFonts w:asciiTheme="minorEastAsia" w:hAnsiTheme="minorEastAsia"/>
          <w:b/>
          <w:sz w:val="24"/>
          <w:szCs w:val="24"/>
        </w:rPr>
      </w:pPr>
      <w:r w:rsidRPr="0028348C">
        <w:rPr>
          <w:rFonts w:asciiTheme="minorEastAsia" w:hAnsiTheme="minorEastAsia" w:hint="eastAsia"/>
          <w:b/>
          <w:sz w:val="24"/>
          <w:szCs w:val="24"/>
        </w:rPr>
        <w:t xml:space="preserve">符号互动论视角 </w:t>
      </w:r>
    </w:p>
    <w:p w14:paraId="2CA0CEF4" w14:textId="70F72F66" w:rsidR="00BB0315" w:rsidRPr="0028348C" w:rsidRDefault="00BB0315"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结构功能论和冲突论视角虽然在对社会本质的看法上有所不同，但它们在分析社会时，主要都是从宏观或结构层面入手，关注不同社会结构的模式及其产生的后果。</w:t>
      </w:r>
      <w:r w:rsidRPr="0028348C">
        <w:rPr>
          <w:rFonts w:asciiTheme="minorEastAsia" w:hAnsiTheme="minorEastAsia" w:hint="eastAsia"/>
          <w:b/>
          <w:sz w:val="24"/>
          <w:szCs w:val="24"/>
        </w:rPr>
        <w:t xml:space="preserve">与此形成鲜明对比的是，符号互动论 (symbolic interactionism)则是从微观层面出发，通过考察个体、两人群体和多人群体在日常生活中的互动，去阐释和理解社会及社会结构。 </w:t>
      </w:r>
    </w:p>
    <w:p w14:paraId="30303338" w14:textId="77777777" w:rsidR="00BB0315" w:rsidRPr="0028348C" w:rsidRDefault="00BB0315" w:rsidP="00042C38">
      <w:pPr>
        <w:spacing w:line="360" w:lineRule="exact"/>
        <w:ind w:firstLineChars="200" w:firstLine="482"/>
        <w:rPr>
          <w:rFonts w:asciiTheme="minorEastAsia" w:hAnsiTheme="minorEastAsia"/>
          <w:sz w:val="24"/>
          <w:szCs w:val="24"/>
        </w:rPr>
      </w:pPr>
      <w:r w:rsidRPr="0028348C">
        <w:rPr>
          <w:rFonts w:asciiTheme="minorEastAsia" w:hAnsiTheme="minorEastAsia" w:hint="eastAsia"/>
          <w:b/>
          <w:sz w:val="24"/>
          <w:szCs w:val="24"/>
        </w:rPr>
        <w:t>这些形式的互动发生在一个符号沟通的世界。</w:t>
      </w:r>
      <w:r w:rsidRPr="0028348C">
        <w:rPr>
          <w:rFonts w:asciiTheme="minorEastAsia" w:hAnsiTheme="minorEastAsia" w:hint="eastAsia"/>
          <w:sz w:val="24"/>
          <w:szCs w:val="24"/>
        </w:rPr>
        <w:t>符号(symbol)是用来代表或象征别的东西的事物(Charon, 1998)。它既可以是某种物品 （像一枚订婚戒指，</w:t>
      </w:r>
      <w:r w:rsidRPr="0028348C">
        <w:rPr>
          <w:rFonts w:asciiTheme="minorEastAsia" w:hAnsiTheme="minorEastAsia" w:hint="eastAsia"/>
          <w:sz w:val="24"/>
          <w:szCs w:val="24"/>
        </w:rPr>
        <w:lastRenderedPageBreak/>
        <w:t>代表订婚），物品的特征或属性（像一个粉红色三角形，代表同性恋婚姻的权利），某个手势（像竖起拇指，代表</w:t>
      </w:r>
      <w:r w:rsidR="0080666C" w:rsidRPr="0028348C">
        <w:rPr>
          <w:rFonts w:asciiTheme="minorEastAsia" w:hAnsiTheme="minorEastAsia" w:hint="eastAsia"/>
          <w:sz w:val="24"/>
          <w:szCs w:val="24"/>
        </w:rPr>
        <w:t>“一切顺利”</w:t>
      </w:r>
      <w:r w:rsidRPr="0028348C">
        <w:rPr>
          <w:rFonts w:asciiTheme="minorEastAsia" w:hAnsiTheme="minorEastAsia" w:hint="eastAsia"/>
          <w:sz w:val="24"/>
          <w:szCs w:val="24"/>
        </w:rPr>
        <w:t xml:space="preserve">)或是一个单词（如字母d-o-g, 代表某个特定类型的家庭宠物；或 者M-o-k-o-1-o-d-i, 代表我自己喜爱的一个宠物）。 </w:t>
      </w:r>
    </w:p>
    <w:p w14:paraId="4429B73F" w14:textId="55E25669" w:rsidR="00A57DF8" w:rsidRDefault="00BB0315"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符号可以在人们与他人互动的过程中得到创建、修改和使用。我们编制出它们，并对它们应该代表的意义达成一致看法。</w:t>
      </w:r>
    </w:p>
    <w:p w14:paraId="0F67C5CE" w14:textId="77777777" w:rsidR="00BB0315" w:rsidRDefault="00BB0315"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 xml:space="preserve"> </w:t>
      </w:r>
    </w:p>
    <w:p w14:paraId="1B1C221E" w14:textId="77777777" w:rsidR="00A57DF8" w:rsidRPr="0028348C" w:rsidRDefault="00A57DF8" w:rsidP="00A57DF8">
      <w:pPr>
        <w:spacing w:line="360" w:lineRule="exact"/>
        <w:ind w:firstLineChars="200" w:firstLine="482"/>
        <w:jc w:val="center"/>
        <w:rPr>
          <w:rFonts w:asciiTheme="minorEastAsia" w:hAnsiTheme="minorEastAsia"/>
          <w:b/>
          <w:sz w:val="24"/>
          <w:szCs w:val="24"/>
        </w:rPr>
      </w:pPr>
      <w:r w:rsidRPr="0028348C">
        <w:rPr>
          <w:rFonts w:asciiTheme="minorEastAsia" w:hAnsiTheme="minorEastAsia" w:hint="eastAsia"/>
          <w:b/>
          <w:bCs/>
          <w:sz w:val="24"/>
          <w:szCs w:val="24"/>
        </w:rPr>
        <w:t>1</w:t>
      </w:r>
      <w:r w:rsidRPr="0028348C">
        <w:rPr>
          <w:rFonts w:asciiTheme="minorEastAsia" w:hAnsiTheme="minorEastAsia"/>
          <w:b/>
          <w:bCs/>
          <w:sz w:val="24"/>
          <w:szCs w:val="24"/>
        </w:rPr>
        <w:t>.2</w:t>
      </w:r>
      <w:r w:rsidRPr="0028348C">
        <w:rPr>
          <w:rFonts w:asciiTheme="minorEastAsia" w:hAnsiTheme="minorEastAsia" w:hint="eastAsia"/>
          <w:b/>
          <w:bCs/>
          <w:sz w:val="24"/>
          <w:szCs w:val="24"/>
        </w:rPr>
        <w:t>考察社会秩序的三种不同视角</w:t>
      </w:r>
    </w:p>
    <w:p w14:paraId="215587CE" w14:textId="77777777" w:rsidR="00A57DF8" w:rsidRDefault="00926C8D" w:rsidP="00A57DF8">
      <w:pPr>
        <w:spacing w:line="360" w:lineRule="exact"/>
        <w:ind w:firstLineChars="200" w:firstLine="480"/>
        <w:rPr>
          <w:rFonts w:asciiTheme="minorEastAsia" w:hAnsiTheme="minorEastAsia"/>
          <w:sz w:val="24"/>
          <w:szCs w:val="24"/>
        </w:rPr>
      </w:pPr>
      <w:r w:rsidRPr="0028348C">
        <w:rPr>
          <w:rFonts w:asciiTheme="minorEastAsia" w:hAnsiTheme="minorEastAsia"/>
          <w:noProof/>
          <w:sz w:val="24"/>
          <w:szCs w:val="24"/>
        </w:rPr>
        <w:drawing>
          <wp:anchor distT="0" distB="0" distL="114300" distR="114300" simplePos="0" relativeHeight="251662336" behindDoc="0" locked="0" layoutInCell="1" allowOverlap="1" wp14:anchorId="158A5876" wp14:editId="77705E16">
            <wp:simplePos x="0" y="0"/>
            <wp:positionH relativeFrom="column">
              <wp:posOffset>0</wp:posOffset>
            </wp:positionH>
            <wp:positionV relativeFrom="paragraph">
              <wp:posOffset>228600</wp:posOffset>
            </wp:positionV>
            <wp:extent cx="5274310" cy="3120390"/>
            <wp:effectExtent l="0" t="0" r="2540" b="3810"/>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1" name="图片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20390"/>
                    </a:xfrm>
                    <a:prstGeom prst="rect">
                      <a:avLst/>
                    </a:prstGeom>
                    <a:noFill/>
                    <a:ln>
                      <a:noFill/>
                    </a:ln>
                  </pic:spPr>
                </pic:pic>
              </a:graphicData>
            </a:graphic>
          </wp:anchor>
        </w:drawing>
      </w:r>
    </w:p>
    <w:p w14:paraId="6947B86F" w14:textId="77777777" w:rsidR="00C0216C" w:rsidRPr="0028348C" w:rsidRDefault="00332839" w:rsidP="00042C38">
      <w:pPr>
        <w:spacing w:line="360" w:lineRule="exact"/>
        <w:ind w:firstLineChars="200" w:firstLine="482"/>
        <w:rPr>
          <w:rFonts w:asciiTheme="minorEastAsia" w:hAnsiTheme="minorEastAsia"/>
          <w:b/>
          <w:sz w:val="24"/>
          <w:szCs w:val="24"/>
        </w:rPr>
      </w:pPr>
      <w:r w:rsidRPr="0028348C">
        <w:rPr>
          <w:rFonts w:asciiTheme="minorEastAsia" w:hAnsiTheme="minorEastAsia" w:hint="eastAsia"/>
          <w:b/>
          <w:sz w:val="24"/>
          <w:szCs w:val="24"/>
        </w:rPr>
        <w:t>小结</w:t>
      </w:r>
    </w:p>
    <w:p w14:paraId="7F7B68EA" w14:textId="77777777" w:rsidR="00C0216C" w:rsidRPr="0028348C" w:rsidRDefault="00C0216C"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在社会结构中，与他人一起生活会影响到我们日常生活中的诸多方面。然而，在这上面我们也必须谨慎小心，不要夸大事实。尽管社会的基本元素并不仅仅是直接就能观察到的个体特质，但是我们也必须记住，人绝非</w:t>
      </w:r>
      <w:r w:rsidR="00503FDE" w:rsidRPr="0028348C">
        <w:rPr>
          <w:rFonts w:asciiTheme="minorEastAsia" w:hAnsiTheme="minorEastAsia" w:hint="eastAsia"/>
          <w:sz w:val="24"/>
          <w:szCs w:val="24"/>
        </w:rPr>
        <w:t>“被社会结构设定编程的机器人”</w:t>
      </w:r>
      <w:r w:rsidRPr="0028348C">
        <w:rPr>
          <w:rFonts w:asciiTheme="minorEastAsia" w:hAnsiTheme="minorEastAsia" w:hint="eastAsia"/>
          <w:sz w:val="24"/>
          <w:szCs w:val="24"/>
        </w:rPr>
        <w:t xml:space="preserve"> (G. Swanson, 1992, p.94)。 </w:t>
      </w:r>
    </w:p>
    <w:p w14:paraId="3C74DD1B" w14:textId="1089C603" w:rsidR="00C0216C" w:rsidRPr="0028348C" w:rsidRDefault="00C0216C" w:rsidP="00042C38">
      <w:pPr>
        <w:spacing w:line="360" w:lineRule="exact"/>
        <w:ind w:firstLineChars="200" w:firstLine="480"/>
        <w:rPr>
          <w:rFonts w:asciiTheme="minorEastAsia" w:hAnsiTheme="minorEastAsia"/>
          <w:sz w:val="24"/>
          <w:szCs w:val="24"/>
        </w:rPr>
      </w:pPr>
      <w:r w:rsidRPr="0028348C">
        <w:rPr>
          <w:rFonts w:asciiTheme="minorEastAsia" w:hAnsiTheme="minorEastAsia" w:hint="eastAsia"/>
          <w:sz w:val="24"/>
          <w:szCs w:val="24"/>
        </w:rPr>
        <w:t>我希望大家能从本章中（事实上也是从全书中）学到的东西就是：</w:t>
      </w:r>
      <w:r w:rsidRPr="0028348C">
        <w:rPr>
          <w:rFonts w:asciiTheme="minorEastAsia" w:hAnsiTheme="minorEastAsia" w:hint="eastAsia"/>
          <w:b/>
          <w:sz w:val="24"/>
          <w:szCs w:val="24"/>
        </w:rPr>
        <w:t>个体与社会之间的关系是互相关联的</w:t>
      </w:r>
      <w:r w:rsidRPr="0028348C">
        <w:rPr>
          <w:rFonts w:asciiTheme="minorEastAsia" w:hAnsiTheme="minorEastAsia" w:hint="eastAsia"/>
          <w:sz w:val="24"/>
          <w:szCs w:val="24"/>
        </w:rPr>
        <w:t>。你不理解他人，你也就不会被他人理解。一点不假，我们所说的“社会”这个东西，会以紧密的、重要的有时则是完全不明显的方式影响我们的生活。而且这种影响往往超</w:t>
      </w:r>
      <w:r w:rsidR="0080666C" w:rsidRPr="0028348C">
        <w:rPr>
          <w:rFonts w:asciiTheme="minorEastAsia" w:hAnsiTheme="minorEastAsia" w:hint="eastAsia"/>
          <w:sz w:val="24"/>
          <w:szCs w:val="24"/>
        </w:rPr>
        <w:t>出</w:t>
      </w:r>
      <w:r w:rsidRPr="0028348C">
        <w:rPr>
          <w:rFonts w:asciiTheme="minorEastAsia" w:hAnsiTheme="minorEastAsia" w:hint="eastAsia"/>
          <w:sz w:val="24"/>
          <w:szCs w:val="24"/>
        </w:rPr>
        <w:t>我们的直接控制。但是，社会并非只是一个</w:t>
      </w:r>
      <w:r w:rsidR="00503FDE" w:rsidRPr="0028348C">
        <w:rPr>
          <w:rFonts w:asciiTheme="minorEastAsia" w:hAnsiTheme="minorEastAsia" w:hint="eastAsia"/>
          <w:sz w:val="24"/>
          <w:szCs w:val="24"/>
        </w:rPr>
        <w:t>“让人望而生畏的监狱”</w:t>
      </w:r>
      <w:r w:rsidRPr="0028348C">
        <w:rPr>
          <w:rFonts w:asciiTheme="minorEastAsia" w:hAnsiTheme="minorEastAsia" w:hint="eastAsia"/>
          <w:sz w:val="24"/>
          <w:szCs w:val="24"/>
        </w:rPr>
        <w:t xml:space="preserve">机械地决定着我们是谁、我们该做什么（ Peter Berger, 1963)。就像社会结构影响着我们每个人，我们每个人同样可以影响社会结构。我们可以修改角色期望，改变规范，创建或破坏组织，改革社会制度，甚至可以改变世界历史的发展进程。 </w:t>
      </w:r>
    </w:p>
    <w:p w14:paraId="6A5337A3" w14:textId="77777777" w:rsidR="00EA6871" w:rsidRPr="0028348C" w:rsidRDefault="00EA6871" w:rsidP="00042C38">
      <w:pPr>
        <w:spacing w:line="360" w:lineRule="exact"/>
        <w:ind w:firstLineChars="200" w:firstLine="480"/>
        <w:rPr>
          <w:rFonts w:asciiTheme="minorEastAsia" w:hAnsiTheme="minorEastAsia"/>
          <w:sz w:val="24"/>
          <w:szCs w:val="24"/>
        </w:rPr>
      </w:pPr>
    </w:p>
    <w:sectPr w:rsidR="00EA6871" w:rsidRPr="0028348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7DBA1" w14:textId="77777777" w:rsidR="00245563" w:rsidRDefault="00245563" w:rsidP="00E4621D">
      <w:r>
        <w:separator/>
      </w:r>
    </w:p>
  </w:endnote>
  <w:endnote w:type="continuationSeparator" w:id="0">
    <w:p w14:paraId="2A45471C" w14:textId="77777777" w:rsidR="00245563" w:rsidRDefault="00245563" w:rsidP="00E46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3854738"/>
      <w:docPartObj>
        <w:docPartGallery w:val="Page Numbers (Bottom of Page)"/>
        <w:docPartUnique/>
      </w:docPartObj>
    </w:sdtPr>
    <w:sdtContent>
      <w:p w14:paraId="7254A16A" w14:textId="5A893C2E" w:rsidR="00E4621D" w:rsidRDefault="00E4621D">
        <w:pPr>
          <w:pStyle w:val="Footer"/>
          <w:jc w:val="center"/>
        </w:pPr>
        <w:r>
          <w:fldChar w:fldCharType="begin"/>
        </w:r>
        <w:r>
          <w:instrText>PAGE   \* MERGEFORMAT</w:instrText>
        </w:r>
        <w:r>
          <w:fldChar w:fldCharType="separate"/>
        </w:r>
        <w:r w:rsidR="00CF14BF" w:rsidRPr="00CF14BF">
          <w:rPr>
            <w:noProof/>
            <w:lang w:val="zh-CN"/>
          </w:rPr>
          <w:t>3</w:t>
        </w:r>
        <w:r>
          <w:fldChar w:fldCharType="end"/>
        </w:r>
      </w:p>
    </w:sdtContent>
  </w:sdt>
  <w:p w14:paraId="33C1433D" w14:textId="77777777" w:rsidR="00E4621D" w:rsidRDefault="00E46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AD768" w14:textId="77777777" w:rsidR="00245563" w:rsidRDefault="00245563" w:rsidP="00E4621D">
      <w:r>
        <w:separator/>
      </w:r>
    </w:p>
  </w:footnote>
  <w:footnote w:type="continuationSeparator" w:id="0">
    <w:p w14:paraId="3D41C485" w14:textId="77777777" w:rsidR="00245563" w:rsidRDefault="00245563" w:rsidP="00E46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2EF2"/>
    <w:multiLevelType w:val="hybridMultilevel"/>
    <w:tmpl w:val="76202754"/>
    <w:lvl w:ilvl="0" w:tplc="0A664328">
      <w:start w:val="1"/>
      <w:numFmt w:val="bullet"/>
      <w:lvlText w:val=""/>
      <w:lvlJc w:val="left"/>
      <w:pPr>
        <w:tabs>
          <w:tab w:val="num" w:pos="720"/>
        </w:tabs>
        <w:ind w:left="720" w:hanging="360"/>
      </w:pPr>
      <w:rPr>
        <w:rFonts w:ascii="Wingdings" w:hAnsi="Wingdings" w:hint="default"/>
      </w:rPr>
    </w:lvl>
    <w:lvl w:ilvl="1" w:tplc="E62A9908" w:tentative="1">
      <w:start w:val="1"/>
      <w:numFmt w:val="bullet"/>
      <w:lvlText w:val=""/>
      <w:lvlJc w:val="left"/>
      <w:pPr>
        <w:tabs>
          <w:tab w:val="num" w:pos="1440"/>
        </w:tabs>
        <w:ind w:left="1440" w:hanging="360"/>
      </w:pPr>
      <w:rPr>
        <w:rFonts w:ascii="Wingdings" w:hAnsi="Wingdings" w:hint="default"/>
      </w:rPr>
    </w:lvl>
    <w:lvl w:ilvl="2" w:tplc="4F1A0BE0" w:tentative="1">
      <w:start w:val="1"/>
      <w:numFmt w:val="bullet"/>
      <w:lvlText w:val=""/>
      <w:lvlJc w:val="left"/>
      <w:pPr>
        <w:tabs>
          <w:tab w:val="num" w:pos="2160"/>
        </w:tabs>
        <w:ind w:left="2160" w:hanging="360"/>
      </w:pPr>
      <w:rPr>
        <w:rFonts w:ascii="Wingdings" w:hAnsi="Wingdings" w:hint="default"/>
      </w:rPr>
    </w:lvl>
    <w:lvl w:ilvl="3" w:tplc="E54C3C58" w:tentative="1">
      <w:start w:val="1"/>
      <w:numFmt w:val="bullet"/>
      <w:lvlText w:val=""/>
      <w:lvlJc w:val="left"/>
      <w:pPr>
        <w:tabs>
          <w:tab w:val="num" w:pos="2880"/>
        </w:tabs>
        <w:ind w:left="2880" w:hanging="360"/>
      </w:pPr>
      <w:rPr>
        <w:rFonts w:ascii="Wingdings" w:hAnsi="Wingdings" w:hint="default"/>
      </w:rPr>
    </w:lvl>
    <w:lvl w:ilvl="4" w:tplc="6BFE7874" w:tentative="1">
      <w:start w:val="1"/>
      <w:numFmt w:val="bullet"/>
      <w:lvlText w:val=""/>
      <w:lvlJc w:val="left"/>
      <w:pPr>
        <w:tabs>
          <w:tab w:val="num" w:pos="3600"/>
        </w:tabs>
        <w:ind w:left="3600" w:hanging="360"/>
      </w:pPr>
      <w:rPr>
        <w:rFonts w:ascii="Wingdings" w:hAnsi="Wingdings" w:hint="default"/>
      </w:rPr>
    </w:lvl>
    <w:lvl w:ilvl="5" w:tplc="6710685E" w:tentative="1">
      <w:start w:val="1"/>
      <w:numFmt w:val="bullet"/>
      <w:lvlText w:val=""/>
      <w:lvlJc w:val="left"/>
      <w:pPr>
        <w:tabs>
          <w:tab w:val="num" w:pos="4320"/>
        </w:tabs>
        <w:ind w:left="4320" w:hanging="360"/>
      </w:pPr>
      <w:rPr>
        <w:rFonts w:ascii="Wingdings" w:hAnsi="Wingdings" w:hint="default"/>
      </w:rPr>
    </w:lvl>
    <w:lvl w:ilvl="6" w:tplc="7CB0F456" w:tentative="1">
      <w:start w:val="1"/>
      <w:numFmt w:val="bullet"/>
      <w:lvlText w:val=""/>
      <w:lvlJc w:val="left"/>
      <w:pPr>
        <w:tabs>
          <w:tab w:val="num" w:pos="5040"/>
        </w:tabs>
        <w:ind w:left="5040" w:hanging="360"/>
      </w:pPr>
      <w:rPr>
        <w:rFonts w:ascii="Wingdings" w:hAnsi="Wingdings" w:hint="default"/>
      </w:rPr>
    </w:lvl>
    <w:lvl w:ilvl="7" w:tplc="3C643798" w:tentative="1">
      <w:start w:val="1"/>
      <w:numFmt w:val="bullet"/>
      <w:lvlText w:val=""/>
      <w:lvlJc w:val="left"/>
      <w:pPr>
        <w:tabs>
          <w:tab w:val="num" w:pos="5760"/>
        </w:tabs>
        <w:ind w:left="5760" w:hanging="360"/>
      </w:pPr>
      <w:rPr>
        <w:rFonts w:ascii="Wingdings" w:hAnsi="Wingdings" w:hint="default"/>
      </w:rPr>
    </w:lvl>
    <w:lvl w:ilvl="8" w:tplc="40882E3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AD1328D"/>
    <w:multiLevelType w:val="hybridMultilevel"/>
    <w:tmpl w:val="C99C1B58"/>
    <w:lvl w:ilvl="0" w:tplc="77F21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E77F77"/>
    <w:multiLevelType w:val="hybridMultilevel"/>
    <w:tmpl w:val="87F8B520"/>
    <w:lvl w:ilvl="0" w:tplc="2B7456F2">
      <w:start w:val="1"/>
      <w:numFmt w:val="bullet"/>
      <w:lvlText w:val=""/>
      <w:lvlJc w:val="left"/>
      <w:pPr>
        <w:tabs>
          <w:tab w:val="num" w:pos="720"/>
        </w:tabs>
        <w:ind w:left="720" w:hanging="360"/>
      </w:pPr>
      <w:rPr>
        <w:rFonts w:ascii="Wingdings" w:hAnsi="Wingdings" w:hint="default"/>
      </w:rPr>
    </w:lvl>
    <w:lvl w:ilvl="1" w:tplc="F5F41E78" w:tentative="1">
      <w:start w:val="1"/>
      <w:numFmt w:val="bullet"/>
      <w:lvlText w:val=""/>
      <w:lvlJc w:val="left"/>
      <w:pPr>
        <w:tabs>
          <w:tab w:val="num" w:pos="1440"/>
        </w:tabs>
        <w:ind w:left="1440" w:hanging="360"/>
      </w:pPr>
      <w:rPr>
        <w:rFonts w:ascii="Wingdings" w:hAnsi="Wingdings" w:hint="default"/>
      </w:rPr>
    </w:lvl>
    <w:lvl w:ilvl="2" w:tplc="456A7AFA" w:tentative="1">
      <w:start w:val="1"/>
      <w:numFmt w:val="bullet"/>
      <w:lvlText w:val=""/>
      <w:lvlJc w:val="left"/>
      <w:pPr>
        <w:tabs>
          <w:tab w:val="num" w:pos="2160"/>
        </w:tabs>
        <w:ind w:left="2160" w:hanging="360"/>
      </w:pPr>
      <w:rPr>
        <w:rFonts w:ascii="Wingdings" w:hAnsi="Wingdings" w:hint="default"/>
      </w:rPr>
    </w:lvl>
    <w:lvl w:ilvl="3" w:tplc="25E2A198" w:tentative="1">
      <w:start w:val="1"/>
      <w:numFmt w:val="bullet"/>
      <w:lvlText w:val=""/>
      <w:lvlJc w:val="left"/>
      <w:pPr>
        <w:tabs>
          <w:tab w:val="num" w:pos="2880"/>
        </w:tabs>
        <w:ind w:left="2880" w:hanging="360"/>
      </w:pPr>
      <w:rPr>
        <w:rFonts w:ascii="Wingdings" w:hAnsi="Wingdings" w:hint="default"/>
      </w:rPr>
    </w:lvl>
    <w:lvl w:ilvl="4" w:tplc="E870B960" w:tentative="1">
      <w:start w:val="1"/>
      <w:numFmt w:val="bullet"/>
      <w:lvlText w:val=""/>
      <w:lvlJc w:val="left"/>
      <w:pPr>
        <w:tabs>
          <w:tab w:val="num" w:pos="3600"/>
        </w:tabs>
        <w:ind w:left="3600" w:hanging="360"/>
      </w:pPr>
      <w:rPr>
        <w:rFonts w:ascii="Wingdings" w:hAnsi="Wingdings" w:hint="default"/>
      </w:rPr>
    </w:lvl>
    <w:lvl w:ilvl="5" w:tplc="1194A766" w:tentative="1">
      <w:start w:val="1"/>
      <w:numFmt w:val="bullet"/>
      <w:lvlText w:val=""/>
      <w:lvlJc w:val="left"/>
      <w:pPr>
        <w:tabs>
          <w:tab w:val="num" w:pos="4320"/>
        </w:tabs>
        <w:ind w:left="4320" w:hanging="360"/>
      </w:pPr>
      <w:rPr>
        <w:rFonts w:ascii="Wingdings" w:hAnsi="Wingdings" w:hint="default"/>
      </w:rPr>
    </w:lvl>
    <w:lvl w:ilvl="6" w:tplc="A27AB920" w:tentative="1">
      <w:start w:val="1"/>
      <w:numFmt w:val="bullet"/>
      <w:lvlText w:val=""/>
      <w:lvlJc w:val="left"/>
      <w:pPr>
        <w:tabs>
          <w:tab w:val="num" w:pos="5040"/>
        </w:tabs>
        <w:ind w:left="5040" w:hanging="360"/>
      </w:pPr>
      <w:rPr>
        <w:rFonts w:ascii="Wingdings" w:hAnsi="Wingdings" w:hint="default"/>
      </w:rPr>
    </w:lvl>
    <w:lvl w:ilvl="7" w:tplc="B40A7D5E" w:tentative="1">
      <w:start w:val="1"/>
      <w:numFmt w:val="bullet"/>
      <w:lvlText w:val=""/>
      <w:lvlJc w:val="left"/>
      <w:pPr>
        <w:tabs>
          <w:tab w:val="num" w:pos="5760"/>
        </w:tabs>
        <w:ind w:left="5760" w:hanging="360"/>
      </w:pPr>
      <w:rPr>
        <w:rFonts w:ascii="Wingdings" w:hAnsi="Wingdings" w:hint="default"/>
      </w:rPr>
    </w:lvl>
    <w:lvl w:ilvl="8" w:tplc="212A8D16" w:tentative="1">
      <w:start w:val="1"/>
      <w:numFmt w:val="bullet"/>
      <w:lvlText w:val=""/>
      <w:lvlJc w:val="left"/>
      <w:pPr>
        <w:tabs>
          <w:tab w:val="num" w:pos="6480"/>
        </w:tabs>
        <w:ind w:left="6480" w:hanging="360"/>
      </w:pPr>
      <w:rPr>
        <w:rFonts w:ascii="Wingdings" w:hAnsi="Wingdings" w:hint="default"/>
      </w:rPr>
    </w:lvl>
  </w:abstractNum>
  <w:num w:numId="1" w16cid:durableId="588778716">
    <w:abstractNumId w:val="1"/>
  </w:num>
  <w:num w:numId="2" w16cid:durableId="448595618">
    <w:abstractNumId w:val="2"/>
  </w:num>
  <w:num w:numId="3" w16cid:durableId="2120249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E1"/>
    <w:rsid w:val="0002343D"/>
    <w:rsid w:val="000264D2"/>
    <w:rsid w:val="00026567"/>
    <w:rsid w:val="00036E48"/>
    <w:rsid w:val="0004086A"/>
    <w:rsid w:val="00042C38"/>
    <w:rsid w:val="000735DD"/>
    <w:rsid w:val="000816A5"/>
    <w:rsid w:val="000A3CFF"/>
    <w:rsid w:val="000C186C"/>
    <w:rsid w:val="0012615F"/>
    <w:rsid w:val="00133DA0"/>
    <w:rsid w:val="00171845"/>
    <w:rsid w:val="00197906"/>
    <w:rsid w:val="001B273A"/>
    <w:rsid w:val="001C10AB"/>
    <w:rsid w:val="0022531B"/>
    <w:rsid w:val="00245563"/>
    <w:rsid w:val="00246B8B"/>
    <w:rsid w:val="00273098"/>
    <w:rsid w:val="0028348C"/>
    <w:rsid w:val="002A04F0"/>
    <w:rsid w:val="002C4734"/>
    <w:rsid w:val="002C599C"/>
    <w:rsid w:val="002C7573"/>
    <w:rsid w:val="002E0A7A"/>
    <w:rsid w:val="002F31A5"/>
    <w:rsid w:val="00332839"/>
    <w:rsid w:val="003C0505"/>
    <w:rsid w:val="003C2149"/>
    <w:rsid w:val="003C32FC"/>
    <w:rsid w:val="003C7FED"/>
    <w:rsid w:val="003D6251"/>
    <w:rsid w:val="003E3BB6"/>
    <w:rsid w:val="0043585E"/>
    <w:rsid w:val="00453DB2"/>
    <w:rsid w:val="00483E23"/>
    <w:rsid w:val="0048748E"/>
    <w:rsid w:val="0049085F"/>
    <w:rsid w:val="0049565C"/>
    <w:rsid w:val="004C07C5"/>
    <w:rsid w:val="004C67D6"/>
    <w:rsid w:val="00503097"/>
    <w:rsid w:val="00503FDE"/>
    <w:rsid w:val="005328BA"/>
    <w:rsid w:val="00541C25"/>
    <w:rsid w:val="00566847"/>
    <w:rsid w:val="005A6ACB"/>
    <w:rsid w:val="005D1AD3"/>
    <w:rsid w:val="005D7D48"/>
    <w:rsid w:val="005E1D96"/>
    <w:rsid w:val="005F2255"/>
    <w:rsid w:val="005F65C0"/>
    <w:rsid w:val="006153A0"/>
    <w:rsid w:val="006626A0"/>
    <w:rsid w:val="00670E33"/>
    <w:rsid w:val="00675490"/>
    <w:rsid w:val="006B2302"/>
    <w:rsid w:val="006D6DC6"/>
    <w:rsid w:val="00701F30"/>
    <w:rsid w:val="00706100"/>
    <w:rsid w:val="00710519"/>
    <w:rsid w:val="00712E54"/>
    <w:rsid w:val="00715750"/>
    <w:rsid w:val="00747D9C"/>
    <w:rsid w:val="00761432"/>
    <w:rsid w:val="0079001E"/>
    <w:rsid w:val="007A5719"/>
    <w:rsid w:val="007C2BD0"/>
    <w:rsid w:val="0080198C"/>
    <w:rsid w:val="0080666C"/>
    <w:rsid w:val="00833FEE"/>
    <w:rsid w:val="00843F8C"/>
    <w:rsid w:val="00866F77"/>
    <w:rsid w:val="00874BAE"/>
    <w:rsid w:val="0087645F"/>
    <w:rsid w:val="00886603"/>
    <w:rsid w:val="008940ED"/>
    <w:rsid w:val="008C0AE4"/>
    <w:rsid w:val="008C78A5"/>
    <w:rsid w:val="008E2AF7"/>
    <w:rsid w:val="00926C8D"/>
    <w:rsid w:val="0095210E"/>
    <w:rsid w:val="009675CA"/>
    <w:rsid w:val="0098095C"/>
    <w:rsid w:val="0098380C"/>
    <w:rsid w:val="009D190A"/>
    <w:rsid w:val="009F00BD"/>
    <w:rsid w:val="009F597A"/>
    <w:rsid w:val="009F6F97"/>
    <w:rsid w:val="00A05D2C"/>
    <w:rsid w:val="00A14471"/>
    <w:rsid w:val="00A14889"/>
    <w:rsid w:val="00A565F1"/>
    <w:rsid w:val="00A57DF8"/>
    <w:rsid w:val="00A60DAD"/>
    <w:rsid w:val="00A72F0C"/>
    <w:rsid w:val="00AB5CD5"/>
    <w:rsid w:val="00AC0194"/>
    <w:rsid w:val="00AE31A2"/>
    <w:rsid w:val="00B12776"/>
    <w:rsid w:val="00B37745"/>
    <w:rsid w:val="00B44248"/>
    <w:rsid w:val="00B85434"/>
    <w:rsid w:val="00BA649D"/>
    <w:rsid w:val="00BB0315"/>
    <w:rsid w:val="00BB3DA3"/>
    <w:rsid w:val="00BC23E1"/>
    <w:rsid w:val="00BE05DC"/>
    <w:rsid w:val="00BF607D"/>
    <w:rsid w:val="00C0216C"/>
    <w:rsid w:val="00C21C94"/>
    <w:rsid w:val="00C475E2"/>
    <w:rsid w:val="00C570D3"/>
    <w:rsid w:val="00C606E1"/>
    <w:rsid w:val="00C63459"/>
    <w:rsid w:val="00C63AEC"/>
    <w:rsid w:val="00C657A8"/>
    <w:rsid w:val="00CF14BF"/>
    <w:rsid w:val="00D02007"/>
    <w:rsid w:val="00D02ACB"/>
    <w:rsid w:val="00D4009F"/>
    <w:rsid w:val="00D46B3A"/>
    <w:rsid w:val="00D65E9E"/>
    <w:rsid w:val="00D966E0"/>
    <w:rsid w:val="00DC63CF"/>
    <w:rsid w:val="00DE55E8"/>
    <w:rsid w:val="00E07898"/>
    <w:rsid w:val="00E24955"/>
    <w:rsid w:val="00E4621D"/>
    <w:rsid w:val="00EA6871"/>
    <w:rsid w:val="00ED75EE"/>
    <w:rsid w:val="00EF3647"/>
    <w:rsid w:val="00F0067E"/>
    <w:rsid w:val="00F13F90"/>
    <w:rsid w:val="00F41CA0"/>
    <w:rsid w:val="00F442A0"/>
    <w:rsid w:val="00F474C8"/>
    <w:rsid w:val="00F500C3"/>
    <w:rsid w:val="00F578F2"/>
    <w:rsid w:val="00F70E24"/>
    <w:rsid w:val="00F86F8F"/>
    <w:rsid w:val="00FA4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24C45"/>
  <w15:docId w15:val="{4ACCA7B6-0BC9-4227-944C-BDD2F124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33"/>
    <w:pPr>
      <w:ind w:firstLineChars="200" w:firstLine="420"/>
    </w:pPr>
  </w:style>
  <w:style w:type="paragraph" w:styleId="BalloonText">
    <w:name w:val="Balloon Text"/>
    <w:basedOn w:val="Normal"/>
    <w:link w:val="BalloonTextChar"/>
    <w:uiPriority w:val="99"/>
    <w:semiHidden/>
    <w:unhideWhenUsed/>
    <w:rsid w:val="00AB5CD5"/>
    <w:rPr>
      <w:sz w:val="18"/>
      <w:szCs w:val="18"/>
    </w:rPr>
  </w:style>
  <w:style w:type="character" w:customStyle="1" w:styleId="BalloonTextChar">
    <w:name w:val="Balloon Text Char"/>
    <w:basedOn w:val="DefaultParagraphFont"/>
    <w:link w:val="BalloonText"/>
    <w:uiPriority w:val="99"/>
    <w:semiHidden/>
    <w:rsid w:val="00AB5CD5"/>
    <w:rPr>
      <w:sz w:val="18"/>
      <w:szCs w:val="18"/>
    </w:rPr>
  </w:style>
  <w:style w:type="paragraph" w:styleId="Header">
    <w:name w:val="header"/>
    <w:basedOn w:val="Normal"/>
    <w:link w:val="HeaderChar"/>
    <w:uiPriority w:val="99"/>
    <w:unhideWhenUsed/>
    <w:rsid w:val="00E4621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4621D"/>
    <w:rPr>
      <w:sz w:val="18"/>
      <w:szCs w:val="18"/>
    </w:rPr>
  </w:style>
  <w:style w:type="paragraph" w:styleId="Footer">
    <w:name w:val="footer"/>
    <w:basedOn w:val="Normal"/>
    <w:link w:val="FooterChar"/>
    <w:uiPriority w:val="99"/>
    <w:unhideWhenUsed/>
    <w:rsid w:val="00E4621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4621D"/>
    <w:rPr>
      <w:sz w:val="18"/>
      <w:szCs w:val="18"/>
    </w:rPr>
  </w:style>
  <w:style w:type="table" w:styleId="TableGrid">
    <w:name w:val="Table Grid"/>
    <w:basedOn w:val="TableNormal"/>
    <w:uiPriority w:val="59"/>
    <w:rsid w:val="005A6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86575">
      <w:bodyDiv w:val="1"/>
      <w:marLeft w:val="0"/>
      <w:marRight w:val="0"/>
      <w:marTop w:val="0"/>
      <w:marBottom w:val="0"/>
      <w:divBdr>
        <w:top w:val="none" w:sz="0" w:space="0" w:color="auto"/>
        <w:left w:val="none" w:sz="0" w:space="0" w:color="auto"/>
        <w:bottom w:val="none" w:sz="0" w:space="0" w:color="auto"/>
        <w:right w:val="none" w:sz="0" w:space="0" w:color="auto"/>
      </w:divBdr>
      <w:divsChild>
        <w:div w:id="811023085">
          <w:marLeft w:val="0"/>
          <w:marRight w:val="0"/>
          <w:marTop w:val="260"/>
          <w:marBottom w:val="260"/>
          <w:divBdr>
            <w:top w:val="none" w:sz="0" w:space="0" w:color="auto"/>
            <w:left w:val="none" w:sz="0" w:space="0" w:color="auto"/>
            <w:bottom w:val="none" w:sz="0" w:space="0" w:color="auto"/>
            <w:right w:val="none" w:sz="0" w:space="0" w:color="auto"/>
          </w:divBdr>
        </w:div>
        <w:div w:id="632173950">
          <w:marLeft w:val="0"/>
          <w:marRight w:val="0"/>
          <w:marTop w:val="260"/>
          <w:marBottom w:val="260"/>
          <w:divBdr>
            <w:top w:val="none" w:sz="0" w:space="0" w:color="auto"/>
            <w:left w:val="none" w:sz="0" w:space="0" w:color="auto"/>
            <w:bottom w:val="none" w:sz="0" w:space="0" w:color="auto"/>
            <w:right w:val="none" w:sz="0" w:space="0" w:color="auto"/>
          </w:divBdr>
        </w:div>
        <w:div w:id="282078071">
          <w:marLeft w:val="0"/>
          <w:marRight w:val="0"/>
          <w:marTop w:val="260"/>
          <w:marBottom w:val="260"/>
          <w:divBdr>
            <w:top w:val="none" w:sz="0" w:space="0" w:color="auto"/>
            <w:left w:val="none" w:sz="0" w:space="0" w:color="auto"/>
            <w:bottom w:val="none" w:sz="0" w:space="0" w:color="auto"/>
            <w:right w:val="none" w:sz="0" w:space="0" w:color="auto"/>
          </w:divBdr>
        </w:div>
        <w:div w:id="1203053030">
          <w:marLeft w:val="0"/>
          <w:marRight w:val="0"/>
          <w:marTop w:val="260"/>
          <w:marBottom w:val="260"/>
          <w:divBdr>
            <w:top w:val="none" w:sz="0" w:space="0" w:color="auto"/>
            <w:left w:val="none" w:sz="0" w:space="0" w:color="auto"/>
            <w:bottom w:val="none" w:sz="0" w:space="0" w:color="auto"/>
            <w:right w:val="none" w:sz="0" w:space="0" w:color="auto"/>
          </w:divBdr>
        </w:div>
        <w:div w:id="544024810">
          <w:marLeft w:val="0"/>
          <w:marRight w:val="0"/>
          <w:marTop w:val="260"/>
          <w:marBottom w:val="260"/>
          <w:divBdr>
            <w:top w:val="none" w:sz="0" w:space="0" w:color="auto"/>
            <w:left w:val="none" w:sz="0" w:space="0" w:color="auto"/>
            <w:bottom w:val="none" w:sz="0" w:space="0" w:color="auto"/>
            <w:right w:val="none" w:sz="0" w:space="0" w:color="auto"/>
          </w:divBdr>
        </w:div>
      </w:divsChild>
    </w:div>
    <w:div w:id="2113821513">
      <w:bodyDiv w:val="1"/>
      <w:marLeft w:val="0"/>
      <w:marRight w:val="0"/>
      <w:marTop w:val="0"/>
      <w:marBottom w:val="0"/>
      <w:divBdr>
        <w:top w:val="none" w:sz="0" w:space="0" w:color="auto"/>
        <w:left w:val="none" w:sz="0" w:space="0" w:color="auto"/>
        <w:bottom w:val="none" w:sz="0" w:space="0" w:color="auto"/>
        <w:right w:val="none" w:sz="0" w:space="0" w:color="auto"/>
      </w:divBdr>
      <w:divsChild>
        <w:div w:id="1687780951">
          <w:marLeft w:val="835"/>
          <w:marRight w:val="0"/>
          <w:marTop w:val="260"/>
          <w:marBottom w:val="260"/>
          <w:divBdr>
            <w:top w:val="none" w:sz="0" w:space="0" w:color="auto"/>
            <w:left w:val="none" w:sz="0" w:space="0" w:color="auto"/>
            <w:bottom w:val="none" w:sz="0" w:space="0" w:color="auto"/>
            <w:right w:val="none" w:sz="0" w:space="0" w:color="auto"/>
          </w:divBdr>
        </w:div>
        <w:div w:id="1690793802">
          <w:marLeft w:val="835"/>
          <w:marRight w:val="0"/>
          <w:marTop w:val="260"/>
          <w:marBottom w:val="260"/>
          <w:divBdr>
            <w:top w:val="none" w:sz="0" w:space="0" w:color="auto"/>
            <w:left w:val="none" w:sz="0" w:space="0" w:color="auto"/>
            <w:bottom w:val="none" w:sz="0" w:space="0" w:color="auto"/>
            <w:right w:val="none" w:sz="0" w:space="0" w:color="auto"/>
          </w:divBdr>
        </w:div>
        <w:div w:id="1891649859">
          <w:marLeft w:val="835"/>
          <w:marRight w:val="0"/>
          <w:marTop w:val="260"/>
          <w:marBottom w:val="2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2179</Words>
  <Characters>12426</Characters>
  <Application>Microsoft Office Word</Application>
  <DocSecurity>0</DocSecurity>
  <Lines>103</Lines>
  <Paragraphs>29</Paragraphs>
  <ScaleCrop>false</ScaleCrop>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3118</cp:lastModifiedBy>
  <cp:revision>2</cp:revision>
  <cp:lastPrinted>2019-02-26T16:14:00Z</cp:lastPrinted>
  <dcterms:created xsi:type="dcterms:W3CDTF">2023-05-08T15:00:00Z</dcterms:created>
  <dcterms:modified xsi:type="dcterms:W3CDTF">2023-05-08T15:00:00Z</dcterms:modified>
</cp:coreProperties>
</file>