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940F" w14:textId="77777777" w:rsidR="007E2CD0" w:rsidRPr="007E2CD0" w:rsidRDefault="007E2CD0" w:rsidP="007E2CD0">
      <w:pPr>
        <w:jc w:val="center"/>
        <w:rPr>
          <w:b/>
          <w:sz w:val="36"/>
          <w:szCs w:val="36"/>
        </w:rPr>
      </w:pPr>
      <w:r w:rsidRPr="007E2CD0">
        <w:rPr>
          <w:rFonts w:hint="eastAsia"/>
          <w:b/>
          <w:sz w:val="36"/>
          <w:szCs w:val="36"/>
        </w:rPr>
        <w:t>中央财经大学</w:t>
      </w:r>
      <w:r w:rsidRPr="007E2CD0">
        <w:rPr>
          <w:rFonts w:hint="eastAsia"/>
          <w:b/>
          <w:sz w:val="36"/>
          <w:szCs w:val="36"/>
        </w:rPr>
        <w:t>20</w:t>
      </w:r>
      <w:r>
        <w:rPr>
          <w:rFonts w:hint="eastAsia"/>
          <w:b/>
          <w:sz w:val="36"/>
          <w:szCs w:val="36"/>
        </w:rPr>
        <w:t>1</w:t>
      </w:r>
      <w:r w:rsidR="00164FD8">
        <w:rPr>
          <w:b/>
          <w:sz w:val="36"/>
          <w:szCs w:val="36"/>
        </w:rPr>
        <w:t>9</w:t>
      </w:r>
      <w:r w:rsidRPr="007E2CD0">
        <w:rPr>
          <w:rFonts w:hint="eastAsia"/>
          <w:b/>
          <w:sz w:val="36"/>
          <w:szCs w:val="36"/>
        </w:rPr>
        <w:t>—</w:t>
      </w:r>
      <w:r w:rsidRPr="007E2CD0">
        <w:rPr>
          <w:rFonts w:hint="eastAsia"/>
          <w:b/>
          <w:sz w:val="36"/>
          <w:szCs w:val="36"/>
        </w:rPr>
        <w:t>20</w:t>
      </w:r>
      <w:r w:rsidR="00164FD8">
        <w:rPr>
          <w:rFonts w:hint="eastAsia"/>
          <w:b/>
          <w:sz w:val="36"/>
          <w:szCs w:val="36"/>
        </w:rPr>
        <w:t>20</w:t>
      </w:r>
      <w:r w:rsidRPr="007E2CD0">
        <w:rPr>
          <w:rFonts w:hint="eastAsia"/>
          <w:b/>
          <w:sz w:val="36"/>
          <w:szCs w:val="36"/>
        </w:rPr>
        <w:t>学年第</w:t>
      </w:r>
      <w:r w:rsidR="00164FD8">
        <w:rPr>
          <w:rFonts w:hint="eastAsia"/>
          <w:b/>
          <w:sz w:val="36"/>
          <w:szCs w:val="36"/>
        </w:rPr>
        <w:t>一</w:t>
      </w:r>
      <w:r w:rsidRPr="007E2CD0">
        <w:rPr>
          <w:rFonts w:hint="eastAsia"/>
          <w:b/>
          <w:sz w:val="36"/>
          <w:szCs w:val="36"/>
        </w:rPr>
        <w:t>学期</w:t>
      </w:r>
    </w:p>
    <w:p w14:paraId="4DEEBDBE" w14:textId="1384FFEA" w:rsidR="007E2CD0" w:rsidRPr="007E2CD0" w:rsidRDefault="007E2CD0" w:rsidP="007E2CD0">
      <w:pPr>
        <w:jc w:val="center"/>
        <w:rPr>
          <w:b/>
          <w:sz w:val="36"/>
          <w:szCs w:val="36"/>
        </w:rPr>
      </w:pPr>
      <w:r w:rsidRPr="007E2CD0">
        <w:rPr>
          <w:rFonts w:hint="eastAsia"/>
          <w:b/>
          <w:sz w:val="36"/>
          <w:szCs w:val="36"/>
        </w:rPr>
        <w:t>《经济学</w:t>
      </w:r>
      <w:r>
        <w:rPr>
          <w:rFonts w:hint="eastAsia"/>
          <w:b/>
          <w:sz w:val="36"/>
          <w:szCs w:val="36"/>
        </w:rPr>
        <w:t>原理</w:t>
      </w:r>
      <w:r w:rsidRPr="007E2CD0">
        <w:rPr>
          <w:rFonts w:hint="eastAsia"/>
          <w:b/>
          <w:sz w:val="36"/>
          <w:szCs w:val="36"/>
        </w:rPr>
        <w:t>》试卷</w:t>
      </w:r>
      <w:r w:rsidR="0023374C">
        <w:rPr>
          <w:rFonts w:hint="eastAsia"/>
          <w:b/>
          <w:sz w:val="36"/>
          <w:szCs w:val="36"/>
        </w:rPr>
        <w:t>及参考答案</w:t>
      </w:r>
    </w:p>
    <w:p w14:paraId="5AF20800" w14:textId="77777777" w:rsidR="007E2CD0" w:rsidRPr="007E2CD0" w:rsidRDefault="007E2CD0" w:rsidP="007E2CD0">
      <w:pPr>
        <w:rPr>
          <w:rFonts w:eastAsia="黑体"/>
        </w:rPr>
      </w:pPr>
    </w:p>
    <w:p w14:paraId="1229CA02" w14:textId="77777777" w:rsidR="00D304CB" w:rsidRDefault="00D304CB" w:rsidP="00D304CB">
      <w:pPr>
        <w:rPr>
          <w:rFonts w:ascii="黑体" w:eastAsia="黑体"/>
          <w:sz w:val="24"/>
        </w:rPr>
      </w:pPr>
    </w:p>
    <w:p w14:paraId="683778AE" w14:textId="77777777" w:rsidR="00D304CB" w:rsidRDefault="00D304CB" w:rsidP="00D304CB">
      <w:pPr>
        <w:rPr>
          <w:rFonts w:ascii="黑体" w:eastAsia="黑体"/>
          <w:sz w:val="24"/>
        </w:rPr>
      </w:pPr>
      <w:proofErr w:type="gramStart"/>
      <w:r>
        <w:rPr>
          <w:rFonts w:ascii="黑体" w:eastAsia="黑体" w:hint="eastAsia"/>
          <w:sz w:val="24"/>
        </w:rPr>
        <w:t>一</w:t>
      </w:r>
      <w:proofErr w:type="gramEnd"/>
      <w:r>
        <w:rPr>
          <w:rFonts w:ascii="黑体" w:eastAsia="黑体" w:hint="eastAsia"/>
          <w:sz w:val="24"/>
        </w:rPr>
        <w:t>.单项选择题(</w:t>
      </w:r>
      <w:r w:rsidR="0029265E" w:rsidRPr="0029265E">
        <w:rPr>
          <w:rFonts w:ascii="黑体" w:eastAsia="黑体" w:hint="eastAsia"/>
          <w:sz w:val="24"/>
        </w:rPr>
        <w:t>共</w:t>
      </w:r>
      <w:r w:rsidR="00BF1D63">
        <w:rPr>
          <w:rFonts w:ascii="黑体" w:eastAsia="黑体" w:hint="eastAsia"/>
          <w:sz w:val="24"/>
        </w:rPr>
        <w:t>5</w:t>
      </w:r>
      <w:r w:rsidR="0029265E" w:rsidRPr="0029265E">
        <w:rPr>
          <w:rFonts w:ascii="黑体" w:eastAsia="黑体" w:hint="eastAsia"/>
          <w:sz w:val="24"/>
        </w:rPr>
        <w:t>题。</w:t>
      </w:r>
      <w:r w:rsidR="00FA6454">
        <w:rPr>
          <w:rFonts w:ascii="黑体" w:eastAsia="黑体" w:hint="eastAsia"/>
        </w:rPr>
        <w:t>每题只有一个正确答案。</w:t>
      </w:r>
      <w:r>
        <w:rPr>
          <w:rFonts w:ascii="黑体" w:eastAsia="黑体" w:hint="eastAsia"/>
          <w:sz w:val="24"/>
        </w:rPr>
        <w:t>每题2分，共</w:t>
      </w:r>
      <w:r w:rsidR="00BF1D63">
        <w:rPr>
          <w:rFonts w:ascii="黑体" w:eastAsia="黑体" w:hint="eastAsia"/>
          <w:sz w:val="24"/>
        </w:rPr>
        <w:t>1</w:t>
      </w:r>
      <w:r>
        <w:rPr>
          <w:rFonts w:ascii="黑体" w:eastAsia="黑体" w:hint="eastAsia"/>
          <w:sz w:val="24"/>
        </w:rPr>
        <w:t>0分)</w:t>
      </w:r>
    </w:p>
    <w:p w14:paraId="331D8FC4" w14:textId="77777777" w:rsidR="00D304CB" w:rsidRDefault="00D304CB" w:rsidP="00D304CB">
      <w:pPr>
        <w:rPr>
          <w:rFonts w:ascii="宋体" w:hAnsi="宋体"/>
        </w:rPr>
      </w:pPr>
    </w:p>
    <w:p w14:paraId="102122E7" w14:textId="76A4EDC8" w:rsidR="00D304CB" w:rsidRDefault="00D304CB" w:rsidP="00D304CB">
      <w:r>
        <w:rPr>
          <w:rFonts w:ascii="宋体" w:hAnsi="宋体"/>
        </w:rPr>
        <w:t>1.</w:t>
      </w:r>
      <w:r>
        <w:rPr>
          <w:rFonts w:hint="eastAsia"/>
        </w:rPr>
        <w:t>均衡价格随</w:t>
      </w:r>
      <w:r>
        <w:t xml:space="preserve">(  </w:t>
      </w:r>
      <w:r w:rsidR="002F73AD">
        <w:rPr>
          <w:rFonts w:hint="eastAsia"/>
        </w:rPr>
        <w:t>c</w:t>
      </w:r>
      <w:r>
        <w:t xml:space="preserve"> )</w:t>
      </w:r>
    </w:p>
    <w:p w14:paraId="6244C372" w14:textId="77777777" w:rsidR="00D304CB" w:rsidRDefault="00D304CB" w:rsidP="00D304CB">
      <w:pPr>
        <w:numPr>
          <w:ilvl w:val="0"/>
          <w:numId w:val="1"/>
        </w:numPr>
      </w:pPr>
      <w:r>
        <w:rPr>
          <w:rFonts w:hint="eastAsia"/>
        </w:rPr>
        <w:t xml:space="preserve">  </w:t>
      </w:r>
      <w:r>
        <w:rPr>
          <w:rFonts w:hint="eastAsia"/>
        </w:rPr>
        <w:t>需求与供给的增加而上升</w:t>
      </w:r>
      <w:r>
        <w:rPr>
          <w:rFonts w:hint="eastAsia"/>
        </w:rPr>
        <w:t xml:space="preserve">         </w:t>
      </w:r>
      <w:r>
        <w:t>b.</w:t>
      </w:r>
      <w:r>
        <w:rPr>
          <w:rFonts w:hint="eastAsia"/>
        </w:rPr>
        <w:t xml:space="preserve"> </w:t>
      </w:r>
      <w:r>
        <w:rPr>
          <w:rFonts w:hint="eastAsia"/>
        </w:rPr>
        <w:t>需求的减少与供给的增加而上升</w:t>
      </w:r>
    </w:p>
    <w:p w14:paraId="030AC9DB" w14:textId="77777777" w:rsidR="00D304CB" w:rsidRDefault="00D304CB" w:rsidP="00D304CB">
      <w:pPr>
        <w:pStyle w:val="a9"/>
        <w:numPr>
          <w:ilvl w:val="0"/>
          <w:numId w:val="3"/>
        </w:numPr>
        <w:ind w:left="0" w:firstLineChars="0" w:firstLine="0"/>
      </w:pPr>
      <w:r>
        <w:rPr>
          <w:rFonts w:hint="eastAsia"/>
        </w:rPr>
        <w:t>需求的增加和供给的减少而上升</w:t>
      </w:r>
      <w:r>
        <w:rPr>
          <w:rFonts w:hint="eastAsia"/>
        </w:rPr>
        <w:t xml:space="preserve">   </w:t>
      </w:r>
      <w:r>
        <w:t>d.</w:t>
      </w:r>
      <w:r>
        <w:rPr>
          <w:rFonts w:hint="eastAsia"/>
        </w:rPr>
        <w:t>需求减少和供给的减少而上升</w:t>
      </w:r>
    </w:p>
    <w:p w14:paraId="4FEE7714" w14:textId="77777777" w:rsidR="00D304CB" w:rsidRDefault="00D304CB" w:rsidP="00D304CB">
      <w:pPr>
        <w:pStyle w:val="a9"/>
        <w:ind w:left="195" w:firstLineChars="0" w:firstLine="0"/>
      </w:pPr>
    </w:p>
    <w:p w14:paraId="0A5B0DAB" w14:textId="1595B354" w:rsidR="00D304CB" w:rsidRDefault="0029265E" w:rsidP="00D304CB">
      <w:r>
        <w:rPr>
          <w:rFonts w:hint="eastAsia"/>
        </w:rPr>
        <w:t>2</w:t>
      </w:r>
      <w:r w:rsidR="00D304CB">
        <w:rPr>
          <w:rFonts w:hint="eastAsia"/>
        </w:rPr>
        <w:t>.</w:t>
      </w:r>
      <w:r w:rsidR="00D304CB">
        <w:rPr>
          <w:rFonts w:hint="eastAsia"/>
        </w:rPr>
        <w:t>下列哪种表述是正确的</w:t>
      </w:r>
      <w:r w:rsidR="00D304CB">
        <w:t xml:space="preserve">(   </w:t>
      </w:r>
      <w:r w:rsidR="002F73AD">
        <w:rPr>
          <w:rFonts w:hint="eastAsia"/>
        </w:rPr>
        <w:t>d</w:t>
      </w:r>
      <w:r w:rsidR="00D304CB">
        <w:t xml:space="preserve">   )</w:t>
      </w:r>
      <w:r w:rsidR="00D304CB">
        <w:rPr>
          <w:rFonts w:hint="eastAsia"/>
        </w:rPr>
        <w:t xml:space="preserve"> </w:t>
      </w:r>
    </w:p>
    <w:p w14:paraId="6228039B" w14:textId="77777777" w:rsidR="00D304CB" w:rsidRDefault="00D304CB" w:rsidP="00D304CB">
      <w:r>
        <w:t>a.</w:t>
      </w:r>
      <w:r>
        <w:rPr>
          <w:rFonts w:hint="eastAsia"/>
        </w:rPr>
        <w:t>总产量在</w:t>
      </w:r>
      <w:r>
        <w:rPr>
          <w:rFonts w:hint="eastAsia"/>
        </w:rPr>
        <w:t>AVC</w:t>
      </w:r>
      <w:r>
        <w:rPr>
          <w:rFonts w:hint="eastAsia"/>
        </w:rPr>
        <w:t>最低点上最大</w:t>
      </w:r>
    </w:p>
    <w:p w14:paraId="341F2AC6" w14:textId="77777777" w:rsidR="00D304CB" w:rsidRDefault="00D304CB" w:rsidP="00D304CB">
      <w:r>
        <w:t>b.</w:t>
      </w:r>
      <w:r>
        <w:rPr>
          <w:rFonts w:hint="eastAsia"/>
        </w:rPr>
        <w:t>平均固定成本是不变的</w:t>
      </w:r>
    </w:p>
    <w:p w14:paraId="2AB8C320" w14:textId="77777777" w:rsidR="00D304CB" w:rsidRDefault="00D304CB" w:rsidP="00D304CB">
      <w:r>
        <w:t>c.</w:t>
      </w:r>
      <w:r>
        <w:rPr>
          <w:rFonts w:hint="eastAsia"/>
        </w:rPr>
        <w:t>每一产量的平均可变成本的斜率都等于平均总成本的斜率</w:t>
      </w:r>
    </w:p>
    <w:p w14:paraId="0D226A43" w14:textId="77777777" w:rsidR="00D304CB" w:rsidRDefault="00D304CB" w:rsidP="00D304CB">
      <w:proofErr w:type="spellStart"/>
      <w:r>
        <w:t>d.AVC</w:t>
      </w:r>
      <w:proofErr w:type="spellEnd"/>
      <w:r>
        <w:rPr>
          <w:rFonts w:hint="eastAsia"/>
        </w:rPr>
        <w:t>的最低点是厂商的停止营业点</w:t>
      </w:r>
    </w:p>
    <w:p w14:paraId="7C533253" w14:textId="77777777" w:rsidR="00D304CB" w:rsidRDefault="00D304CB" w:rsidP="00D304CB"/>
    <w:p w14:paraId="1EBE9DE1" w14:textId="39700BDE" w:rsidR="00D304CB" w:rsidRDefault="0029265E" w:rsidP="00D304CB">
      <w:r>
        <w:rPr>
          <w:rFonts w:hint="eastAsia"/>
        </w:rPr>
        <w:t>3</w:t>
      </w:r>
      <w:r w:rsidR="00D304CB">
        <w:rPr>
          <w:rFonts w:hint="eastAsia"/>
        </w:rPr>
        <w:t>.</w:t>
      </w:r>
      <w:r w:rsidR="00D304CB">
        <w:rPr>
          <w:rFonts w:hint="eastAsia"/>
        </w:rPr>
        <w:t>假如某厂商处于非完全竞争的市场上</w:t>
      </w:r>
      <w:r w:rsidR="009A706A">
        <w:rPr>
          <w:rFonts w:hint="eastAsia"/>
        </w:rPr>
        <w:t>，</w:t>
      </w:r>
      <w:r w:rsidR="00D304CB">
        <w:rPr>
          <w:rFonts w:hint="eastAsia"/>
        </w:rPr>
        <w:t>那么下面哪一种说法是不对的</w:t>
      </w:r>
      <w:r w:rsidR="00D304CB">
        <w:t xml:space="preserve">(   </w:t>
      </w:r>
      <w:r w:rsidR="002F73AD">
        <w:rPr>
          <w:rFonts w:hint="eastAsia"/>
        </w:rPr>
        <w:t>d</w:t>
      </w:r>
      <w:r w:rsidR="00D304CB">
        <w:t xml:space="preserve">  )</w:t>
      </w:r>
    </w:p>
    <w:p w14:paraId="11BB80CE" w14:textId="77777777" w:rsidR="00D304CB" w:rsidRDefault="00D304CB" w:rsidP="00D304CB">
      <w:r>
        <w:t>a.</w:t>
      </w:r>
      <w:r>
        <w:rPr>
          <w:rFonts w:hint="eastAsia"/>
        </w:rPr>
        <w:t>他生产的商品需求弹性无限大</w:t>
      </w:r>
      <w:r>
        <w:rPr>
          <w:rFonts w:hint="eastAsia"/>
        </w:rPr>
        <w:t xml:space="preserve">         </w:t>
      </w:r>
      <w:r>
        <w:t>b.</w:t>
      </w:r>
      <w:r>
        <w:rPr>
          <w:rFonts w:hint="eastAsia"/>
        </w:rPr>
        <w:t>他生产的商品不可能有完全替代品</w:t>
      </w:r>
    </w:p>
    <w:p w14:paraId="61491DED" w14:textId="77777777" w:rsidR="00D304CB" w:rsidRDefault="00D304CB" w:rsidP="00D304CB">
      <w:r>
        <w:t>c.</w:t>
      </w:r>
      <w:r>
        <w:rPr>
          <w:rFonts w:hint="eastAsia"/>
        </w:rPr>
        <w:t>他生产的商品的需求曲线向右下方倾斜</w:t>
      </w:r>
      <w:r>
        <w:rPr>
          <w:rFonts w:hint="eastAsia"/>
        </w:rPr>
        <w:t xml:space="preserve"> </w:t>
      </w:r>
      <w:r>
        <w:t>d.</w:t>
      </w:r>
      <w:r>
        <w:rPr>
          <w:rFonts w:hint="eastAsia"/>
        </w:rPr>
        <w:t>都存在进入障碍</w:t>
      </w:r>
      <w:r>
        <w:rPr>
          <w:rFonts w:hint="eastAsia"/>
        </w:rPr>
        <w:t>,</w:t>
      </w:r>
      <w:r>
        <w:rPr>
          <w:rFonts w:hint="eastAsia"/>
        </w:rPr>
        <w:t>但不完全相同</w:t>
      </w:r>
    </w:p>
    <w:p w14:paraId="4D0DE4B0" w14:textId="77777777" w:rsidR="00D304CB" w:rsidRDefault="00D304CB" w:rsidP="00D304CB"/>
    <w:p w14:paraId="290B1ABE" w14:textId="0977030D" w:rsidR="00D304CB" w:rsidRDefault="00BF1D63" w:rsidP="00D304CB">
      <w:pPr>
        <w:pStyle w:val="a3"/>
      </w:pPr>
      <w:r>
        <w:t>4</w:t>
      </w:r>
      <w:r w:rsidR="00D304CB">
        <w:t>.</w:t>
      </w:r>
      <w:r w:rsidR="00D304CB">
        <w:rPr>
          <w:rFonts w:hint="eastAsia"/>
        </w:rPr>
        <w:t>纯公共物品，如国防、国家安全、法律秩序等，主要具有（</w:t>
      </w:r>
      <w:r w:rsidR="0091645B">
        <w:rPr>
          <w:rFonts w:hint="eastAsia"/>
        </w:rPr>
        <w:t>a</w:t>
      </w:r>
      <w:r w:rsidR="00D304CB">
        <w:rPr>
          <w:rFonts w:hint="eastAsia"/>
        </w:rPr>
        <w:t xml:space="preserve"> ）</w:t>
      </w:r>
    </w:p>
    <w:p w14:paraId="2A0DA698" w14:textId="77777777" w:rsidR="00D304CB" w:rsidRDefault="00D304CB" w:rsidP="00D304CB">
      <w:pPr>
        <w:pStyle w:val="a3"/>
      </w:pPr>
      <w:r>
        <w:rPr>
          <w:rFonts w:hint="eastAsia"/>
        </w:rPr>
        <w:t>A．非竞争性与非排他性       B．竞争性与非排他性</w:t>
      </w:r>
    </w:p>
    <w:p w14:paraId="68BCD834" w14:textId="77777777" w:rsidR="00D304CB" w:rsidRDefault="00D304CB" w:rsidP="00D304CB">
      <w:pPr>
        <w:pStyle w:val="a3"/>
      </w:pPr>
      <w:r>
        <w:rPr>
          <w:rFonts w:hint="eastAsia"/>
        </w:rPr>
        <w:t>C．非竞争性与排他性         D．竞争性与排他性</w:t>
      </w:r>
    </w:p>
    <w:p w14:paraId="2FBF2B91" w14:textId="77777777" w:rsidR="00D304CB" w:rsidRDefault="00D304CB" w:rsidP="00D304CB">
      <w:pPr>
        <w:pStyle w:val="a3"/>
      </w:pPr>
    </w:p>
    <w:p w14:paraId="53F729FF" w14:textId="0AA325C9" w:rsidR="00FA6454" w:rsidRPr="00FA6454" w:rsidRDefault="00BF1D63" w:rsidP="00FA6454">
      <w:pPr>
        <w:rPr>
          <w:szCs w:val="20"/>
        </w:rPr>
      </w:pPr>
      <w:r>
        <w:rPr>
          <w:rFonts w:hint="eastAsia"/>
          <w:szCs w:val="20"/>
        </w:rPr>
        <w:t>5</w:t>
      </w:r>
      <w:r w:rsidR="00D304CB" w:rsidRPr="00C60C08">
        <w:rPr>
          <w:rFonts w:hint="eastAsia"/>
          <w:szCs w:val="20"/>
        </w:rPr>
        <w:t>.</w:t>
      </w:r>
      <w:r w:rsidR="00FA6454" w:rsidRPr="00FA6454">
        <w:rPr>
          <w:rFonts w:hint="eastAsia"/>
          <w:szCs w:val="20"/>
        </w:rPr>
        <w:t>劳动的边际产品价值（</w:t>
      </w:r>
      <w:r w:rsidR="00FA6454" w:rsidRPr="00FA6454">
        <w:rPr>
          <w:rFonts w:hint="eastAsia"/>
          <w:szCs w:val="20"/>
        </w:rPr>
        <w:t xml:space="preserve"> </w:t>
      </w:r>
      <w:r w:rsidR="0023374C">
        <w:rPr>
          <w:rFonts w:hint="eastAsia"/>
          <w:szCs w:val="20"/>
        </w:rPr>
        <w:t>d</w:t>
      </w:r>
      <w:r w:rsidR="00FA6454" w:rsidRPr="00FA6454">
        <w:rPr>
          <w:rFonts w:hint="eastAsia"/>
          <w:szCs w:val="20"/>
        </w:rPr>
        <w:t xml:space="preserve"> </w:t>
      </w:r>
      <w:r w:rsidR="00FA6454" w:rsidRPr="00FA6454">
        <w:rPr>
          <w:rFonts w:hint="eastAsia"/>
          <w:szCs w:val="20"/>
        </w:rPr>
        <w:t>）</w:t>
      </w:r>
    </w:p>
    <w:p w14:paraId="4C13110D" w14:textId="77777777" w:rsidR="00FA6454" w:rsidRDefault="00FA6454" w:rsidP="00FA6454">
      <w:pPr>
        <w:rPr>
          <w:szCs w:val="20"/>
        </w:rPr>
      </w:pPr>
      <w:r w:rsidRPr="00FA6454">
        <w:rPr>
          <w:rFonts w:hint="eastAsia"/>
          <w:szCs w:val="20"/>
        </w:rPr>
        <w:t xml:space="preserve">a. </w:t>
      </w:r>
      <w:r w:rsidRPr="00FA6454">
        <w:rPr>
          <w:rFonts w:hint="eastAsia"/>
          <w:szCs w:val="20"/>
        </w:rPr>
        <w:t>是企业对劳动力的需求；</w:t>
      </w:r>
      <w:r w:rsidRPr="00FA6454">
        <w:rPr>
          <w:rFonts w:hint="eastAsia"/>
          <w:szCs w:val="20"/>
        </w:rPr>
        <w:t xml:space="preserve">b. </w:t>
      </w:r>
      <w:r w:rsidRPr="00FA6454">
        <w:rPr>
          <w:rFonts w:hint="eastAsia"/>
          <w:szCs w:val="20"/>
        </w:rPr>
        <w:t>随产出价格下降而上升；</w:t>
      </w:r>
    </w:p>
    <w:p w14:paraId="1281EB67" w14:textId="77777777" w:rsidR="00D304CB" w:rsidRPr="00C60C08" w:rsidRDefault="00FA6454" w:rsidP="00FA6454">
      <w:pPr>
        <w:rPr>
          <w:szCs w:val="20"/>
        </w:rPr>
      </w:pPr>
      <w:r w:rsidRPr="00FA6454">
        <w:rPr>
          <w:rFonts w:hint="eastAsia"/>
          <w:szCs w:val="20"/>
        </w:rPr>
        <w:t xml:space="preserve">c. </w:t>
      </w:r>
      <w:r w:rsidRPr="00FA6454">
        <w:rPr>
          <w:rFonts w:hint="eastAsia"/>
          <w:szCs w:val="20"/>
        </w:rPr>
        <w:t>等于工资率除以边际产品；</w:t>
      </w:r>
      <w:r w:rsidRPr="00FA6454">
        <w:rPr>
          <w:rFonts w:hint="eastAsia"/>
          <w:szCs w:val="20"/>
        </w:rPr>
        <w:t xml:space="preserve">d. </w:t>
      </w:r>
      <w:r w:rsidRPr="00FA6454">
        <w:rPr>
          <w:rFonts w:hint="eastAsia"/>
          <w:szCs w:val="20"/>
        </w:rPr>
        <w:t>以上都对</w:t>
      </w:r>
    </w:p>
    <w:p w14:paraId="1D30936E" w14:textId="77777777" w:rsidR="00D304CB" w:rsidRDefault="00D304CB" w:rsidP="00D304CB">
      <w:pPr>
        <w:rPr>
          <w:rFonts w:ascii="宋体" w:hAnsi="Courier New" w:cs="Courier New"/>
          <w:szCs w:val="21"/>
        </w:rPr>
      </w:pPr>
    </w:p>
    <w:p w14:paraId="6B94A199" w14:textId="77777777" w:rsidR="00D304CB" w:rsidRDefault="00D304CB" w:rsidP="00D304CB">
      <w:pPr>
        <w:rPr>
          <w:rFonts w:eastAsia="黑体"/>
        </w:rPr>
      </w:pPr>
      <w:r>
        <w:rPr>
          <w:rFonts w:eastAsia="黑体" w:hint="eastAsia"/>
        </w:rPr>
        <w:t>二</w:t>
      </w:r>
      <w:r>
        <w:rPr>
          <w:rFonts w:eastAsia="黑体" w:hint="eastAsia"/>
        </w:rPr>
        <w:t>.</w:t>
      </w:r>
      <w:r>
        <w:rPr>
          <w:rFonts w:eastAsia="黑体" w:hint="eastAsia"/>
          <w:sz w:val="24"/>
        </w:rPr>
        <w:t>判断题（</w:t>
      </w:r>
      <w:r w:rsidR="0029265E">
        <w:rPr>
          <w:rFonts w:eastAsia="黑体" w:hint="eastAsia"/>
          <w:sz w:val="24"/>
        </w:rPr>
        <w:t>共</w:t>
      </w:r>
      <w:r w:rsidR="0029265E">
        <w:rPr>
          <w:rFonts w:eastAsia="黑体" w:hint="eastAsia"/>
          <w:sz w:val="24"/>
        </w:rPr>
        <w:t>5</w:t>
      </w:r>
      <w:r w:rsidR="0029265E">
        <w:rPr>
          <w:rFonts w:eastAsia="黑体" w:hint="eastAsia"/>
          <w:sz w:val="24"/>
        </w:rPr>
        <w:t>题。</w:t>
      </w:r>
      <w:r>
        <w:rPr>
          <w:rFonts w:eastAsia="黑体" w:hint="eastAsia"/>
          <w:sz w:val="24"/>
        </w:rPr>
        <w:t>每题</w:t>
      </w:r>
      <w:r w:rsidR="00DC3550">
        <w:rPr>
          <w:rFonts w:eastAsia="黑体" w:hint="eastAsia"/>
          <w:sz w:val="24"/>
        </w:rPr>
        <w:t>2</w:t>
      </w:r>
      <w:r>
        <w:rPr>
          <w:rFonts w:eastAsia="黑体" w:hint="eastAsia"/>
          <w:sz w:val="24"/>
        </w:rPr>
        <w:t>分，共</w:t>
      </w:r>
      <w:r w:rsidR="00DC3550">
        <w:rPr>
          <w:rFonts w:eastAsia="黑体" w:hint="eastAsia"/>
          <w:sz w:val="24"/>
        </w:rPr>
        <w:t>1</w:t>
      </w:r>
      <w:r w:rsidR="00B735A0">
        <w:rPr>
          <w:rFonts w:eastAsia="黑体" w:hint="eastAsia"/>
          <w:sz w:val="24"/>
        </w:rPr>
        <w:t>0</w:t>
      </w:r>
      <w:r>
        <w:rPr>
          <w:rFonts w:eastAsia="黑体" w:hint="eastAsia"/>
          <w:sz w:val="24"/>
        </w:rPr>
        <w:t>分）</w:t>
      </w:r>
    </w:p>
    <w:p w14:paraId="40086517" w14:textId="77777777" w:rsidR="00D304CB" w:rsidRDefault="00D304CB" w:rsidP="00D304CB">
      <w:pPr>
        <w:rPr>
          <w:rFonts w:ascii="黑体" w:eastAsia="黑体"/>
        </w:rPr>
      </w:pPr>
      <w:r>
        <w:rPr>
          <w:rFonts w:ascii="黑体" w:eastAsia="黑体" w:hint="eastAsia"/>
        </w:rPr>
        <w:t>*请使用√或χ号进行判断,并将其写入题后的括号内。</w:t>
      </w:r>
    </w:p>
    <w:p w14:paraId="1D1AFC99" w14:textId="66FA2ABF" w:rsidR="00D304CB" w:rsidRDefault="00D304CB" w:rsidP="00D304CB">
      <w:r>
        <w:rPr>
          <w:rFonts w:hint="eastAsia"/>
        </w:rPr>
        <w:t>1</w:t>
      </w:r>
      <w:r>
        <w:rPr>
          <w:rFonts w:hint="eastAsia"/>
        </w:rPr>
        <w:t>．</w:t>
      </w:r>
      <w:r w:rsidR="007F7E12" w:rsidRPr="007F7E12">
        <w:rPr>
          <w:rFonts w:hint="eastAsia"/>
        </w:rPr>
        <w:t>若一国具有绝对成本优势，它就不能从国际贸易中获益。</w:t>
      </w:r>
      <w:r>
        <w:rPr>
          <w:rFonts w:hint="eastAsia"/>
        </w:rPr>
        <w:t xml:space="preserve">                    </w:t>
      </w:r>
      <w:r w:rsidR="009A706A">
        <w:rPr>
          <w:rFonts w:hint="eastAsia"/>
        </w:rPr>
        <w:t xml:space="preserve">  </w:t>
      </w:r>
      <w:r>
        <w:rPr>
          <w:rFonts w:hint="eastAsia"/>
        </w:rPr>
        <w:t xml:space="preserve">  </w:t>
      </w:r>
      <w:r>
        <w:t>(</w:t>
      </w:r>
      <w:r w:rsidR="00082B4B">
        <w:sym w:font="Symbol" w:char="F0B4"/>
      </w:r>
      <w:r>
        <w:t xml:space="preserve"> )</w:t>
      </w:r>
    </w:p>
    <w:p w14:paraId="2F5939DF" w14:textId="49871093" w:rsidR="00D304CB" w:rsidRDefault="0029265E" w:rsidP="00AF2265">
      <w:pPr>
        <w:ind w:left="7770" w:hangingChars="3700" w:hanging="7770"/>
      </w:pPr>
      <w:r>
        <w:rPr>
          <w:rFonts w:hint="eastAsia"/>
        </w:rPr>
        <w:t>2</w:t>
      </w:r>
      <w:r w:rsidR="00D304CB">
        <w:rPr>
          <w:rFonts w:hint="eastAsia"/>
        </w:rPr>
        <w:t>．</w:t>
      </w:r>
      <w:r w:rsidR="00D304CB" w:rsidRPr="00630020">
        <w:rPr>
          <w:rFonts w:hint="eastAsia"/>
        </w:rPr>
        <w:t>消费者剩余是买者愿意为某件商品支付的代价与卖者为其所要求得到的最低报酬之差</w:t>
      </w:r>
      <w:r w:rsidR="007F7E12">
        <w:rPr>
          <w:rFonts w:hint="eastAsia"/>
        </w:rPr>
        <w:t>。</w:t>
      </w:r>
      <w:r w:rsidR="00D304CB">
        <w:t xml:space="preserve">(  </w:t>
      </w:r>
      <w:r w:rsidR="00226D5B">
        <w:sym w:font="Symbol" w:char="F0B4"/>
      </w:r>
      <w:r w:rsidR="00D304CB">
        <w:t xml:space="preserve"> )</w:t>
      </w:r>
    </w:p>
    <w:p w14:paraId="0D0DF403" w14:textId="397477CF" w:rsidR="002D73EF" w:rsidRDefault="0029265E" w:rsidP="00CE245D">
      <w:r>
        <w:rPr>
          <w:rFonts w:hint="eastAsia"/>
        </w:rPr>
        <w:t>3</w:t>
      </w:r>
      <w:r w:rsidR="00D304CB">
        <w:rPr>
          <w:rFonts w:hint="eastAsia"/>
        </w:rPr>
        <w:t>．</w:t>
      </w:r>
      <w:r w:rsidR="002D73EF" w:rsidRPr="002D73EF">
        <w:rPr>
          <w:rFonts w:hint="eastAsia"/>
        </w:rPr>
        <w:t>完全垄断的长期</w:t>
      </w:r>
      <w:proofErr w:type="gramStart"/>
      <w:r w:rsidR="002D73EF" w:rsidRPr="002D73EF">
        <w:rPr>
          <w:rFonts w:hint="eastAsia"/>
        </w:rPr>
        <w:t>均衡以</w:t>
      </w:r>
      <w:proofErr w:type="gramEnd"/>
      <w:r w:rsidR="002D73EF" w:rsidRPr="002D73EF">
        <w:rPr>
          <w:rFonts w:hint="eastAsia"/>
        </w:rPr>
        <w:t>拥有净利润为其特征。</w:t>
      </w:r>
      <w:r w:rsidR="002D73EF" w:rsidRPr="002D73EF">
        <w:rPr>
          <w:rFonts w:hint="eastAsia"/>
        </w:rPr>
        <w:t xml:space="preserve">  </w:t>
      </w:r>
      <w:r w:rsidR="002D73EF">
        <w:rPr>
          <w:rFonts w:hint="eastAsia"/>
        </w:rPr>
        <w:t xml:space="preserve">  </w:t>
      </w:r>
      <w:r w:rsidR="002D73EF" w:rsidRPr="002D73EF">
        <w:rPr>
          <w:rFonts w:hint="eastAsia"/>
        </w:rPr>
        <w:t xml:space="preserve">                            </w:t>
      </w:r>
      <w:r w:rsidR="002D73EF" w:rsidRPr="002D73EF">
        <w:rPr>
          <w:rFonts w:hint="eastAsia"/>
        </w:rPr>
        <w:t>（</w:t>
      </w:r>
      <w:r w:rsidR="002D73EF" w:rsidRPr="002D73EF">
        <w:rPr>
          <w:rFonts w:hint="eastAsia"/>
        </w:rPr>
        <w:t xml:space="preserve">  </w:t>
      </w:r>
      <w:r w:rsidR="00226D5B">
        <w:rPr>
          <w:rFonts w:ascii="宋体" w:hAnsi="宋体" w:hint="eastAsia"/>
        </w:rPr>
        <w:t>√</w:t>
      </w:r>
      <w:r w:rsidR="002D73EF" w:rsidRPr="002D73EF">
        <w:rPr>
          <w:rFonts w:hint="eastAsia"/>
        </w:rPr>
        <w:t xml:space="preserve">  </w:t>
      </w:r>
      <w:r w:rsidR="002D73EF" w:rsidRPr="002D73EF">
        <w:rPr>
          <w:rFonts w:hint="eastAsia"/>
        </w:rPr>
        <w:t>）</w:t>
      </w:r>
      <w:r w:rsidR="00CE245D">
        <w:rPr>
          <w:rFonts w:hint="eastAsia"/>
        </w:rPr>
        <w:t>。</w:t>
      </w:r>
      <w:r w:rsidR="00D304CB">
        <w:rPr>
          <w:rFonts w:hint="eastAsia"/>
        </w:rPr>
        <w:t xml:space="preserve">    </w:t>
      </w:r>
    </w:p>
    <w:p w14:paraId="6B56BBF4" w14:textId="0544BF88" w:rsidR="002D73EF" w:rsidRDefault="0029265E" w:rsidP="00CE245D">
      <w:r>
        <w:rPr>
          <w:rFonts w:hint="eastAsia"/>
        </w:rPr>
        <w:t>4</w:t>
      </w:r>
      <w:r w:rsidR="00D304CB">
        <w:rPr>
          <w:rFonts w:hint="eastAsia"/>
        </w:rPr>
        <w:t>．</w:t>
      </w:r>
      <w:r w:rsidR="002D73EF" w:rsidRPr="002D73EF">
        <w:rPr>
          <w:rFonts w:hint="eastAsia"/>
        </w:rPr>
        <w:t>近年来汽油价格上升</w:t>
      </w:r>
      <w:r w:rsidR="002D73EF">
        <w:rPr>
          <w:rFonts w:hint="eastAsia"/>
        </w:rPr>
        <w:t>，</w:t>
      </w:r>
      <w:r w:rsidR="002D73EF" w:rsidRPr="002D73EF">
        <w:rPr>
          <w:rFonts w:hint="eastAsia"/>
        </w:rPr>
        <w:t>而汽油的需求数量也上涨</w:t>
      </w:r>
      <w:r w:rsidR="002D73EF">
        <w:rPr>
          <w:rFonts w:hint="eastAsia"/>
        </w:rPr>
        <w:t>，</w:t>
      </w:r>
      <w:r w:rsidR="002D73EF" w:rsidRPr="002D73EF">
        <w:rPr>
          <w:rFonts w:hint="eastAsia"/>
        </w:rPr>
        <w:t>因此汽油需求曲线斜率一定是正的</w:t>
      </w:r>
      <w:r w:rsidR="002D73EF">
        <w:rPr>
          <w:rFonts w:hint="eastAsia"/>
        </w:rPr>
        <w:t>。</w:t>
      </w:r>
      <w:r w:rsidR="002D73EF" w:rsidRPr="002D73EF">
        <w:rPr>
          <w:rFonts w:hint="eastAsia"/>
        </w:rPr>
        <w:t>（</w:t>
      </w:r>
      <w:r w:rsidR="002D73EF" w:rsidRPr="002D73EF">
        <w:rPr>
          <w:rFonts w:hint="eastAsia"/>
        </w:rPr>
        <w:t xml:space="preserve">  </w:t>
      </w:r>
      <w:r w:rsidR="00226D5B">
        <w:sym w:font="Symbol" w:char="F0B4"/>
      </w:r>
      <w:r w:rsidR="002D73EF" w:rsidRPr="002D73EF">
        <w:rPr>
          <w:rFonts w:hint="eastAsia"/>
        </w:rPr>
        <w:t xml:space="preserve">   </w:t>
      </w:r>
      <w:r w:rsidR="002D73EF" w:rsidRPr="002D73EF">
        <w:rPr>
          <w:rFonts w:hint="eastAsia"/>
        </w:rPr>
        <w:t>）</w:t>
      </w:r>
    </w:p>
    <w:p w14:paraId="79756790" w14:textId="7D647E9A" w:rsidR="00CE245D" w:rsidRDefault="002D73EF" w:rsidP="00CE245D">
      <w:r>
        <w:rPr>
          <w:rFonts w:hint="eastAsia"/>
        </w:rPr>
        <w:t>5</w:t>
      </w:r>
      <w:r w:rsidR="00D304CB">
        <w:rPr>
          <w:rFonts w:hint="eastAsia"/>
        </w:rPr>
        <w:t>．</w:t>
      </w:r>
      <w:r w:rsidR="00CE245D" w:rsidRPr="00EC09AC">
        <w:rPr>
          <w:rFonts w:hint="eastAsia"/>
        </w:rPr>
        <w:t>当一名驾车者驶入拥挤的高速公路，他提高了公路上所有驾车者的驾驶时间，这是一种负外部性</w:t>
      </w:r>
      <w:r w:rsidR="00CE245D">
        <w:rPr>
          <w:rFonts w:hint="eastAsia"/>
        </w:rPr>
        <w:t>。</w:t>
      </w:r>
      <w:r w:rsidR="00CE245D">
        <w:rPr>
          <w:rFonts w:hint="eastAsia"/>
        </w:rPr>
        <w:t xml:space="preserve">                                                             </w:t>
      </w:r>
      <w:r w:rsidR="00CE245D">
        <w:rPr>
          <w:rFonts w:hint="eastAsia"/>
        </w:rPr>
        <w:t>（</w:t>
      </w:r>
      <w:r w:rsidR="00CE245D">
        <w:rPr>
          <w:rFonts w:hint="eastAsia"/>
        </w:rPr>
        <w:t xml:space="preserve">    </w:t>
      </w:r>
      <w:r w:rsidR="00226D5B">
        <w:rPr>
          <w:rFonts w:ascii="宋体" w:hAnsi="宋体" w:hint="eastAsia"/>
        </w:rPr>
        <w:t>√</w:t>
      </w:r>
      <w:r w:rsidR="00CE245D">
        <w:rPr>
          <w:rFonts w:hint="eastAsia"/>
        </w:rPr>
        <w:t xml:space="preserve"> </w:t>
      </w:r>
      <w:r w:rsidR="00CE245D">
        <w:rPr>
          <w:rFonts w:hint="eastAsia"/>
        </w:rPr>
        <w:t>）</w:t>
      </w:r>
    </w:p>
    <w:p w14:paraId="2812FD1E" w14:textId="77777777" w:rsidR="00D304CB" w:rsidRDefault="00D304CB" w:rsidP="00CE245D">
      <w:pPr>
        <w:ind w:left="7560" w:hangingChars="3600" w:hanging="7560"/>
      </w:pPr>
      <w:r>
        <w:rPr>
          <w:rFonts w:hint="eastAsia"/>
        </w:rPr>
        <w:t xml:space="preserve">                                                     </w:t>
      </w:r>
    </w:p>
    <w:p w14:paraId="7B8540D6" w14:textId="77777777" w:rsidR="00D304CB" w:rsidRDefault="00D304CB" w:rsidP="00D304CB">
      <w:pPr>
        <w:rPr>
          <w:rFonts w:ascii="宋体" w:hAnsi="Courier New" w:cs="Courier New"/>
          <w:szCs w:val="21"/>
        </w:rPr>
      </w:pPr>
    </w:p>
    <w:p w14:paraId="421542E2" w14:textId="77777777" w:rsidR="00D304CB" w:rsidRDefault="00D304CB" w:rsidP="00D304CB">
      <w:pPr>
        <w:rPr>
          <w:rFonts w:ascii="黑体" w:eastAsia="黑体"/>
          <w:sz w:val="24"/>
        </w:rPr>
      </w:pPr>
      <w:r>
        <w:rPr>
          <w:rFonts w:ascii="黑体" w:eastAsia="黑体" w:hint="eastAsia"/>
          <w:sz w:val="24"/>
        </w:rPr>
        <w:t>三.</w:t>
      </w:r>
      <w:r w:rsidR="0029265E">
        <w:rPr>
          <w:rFonts w:ascii="黑体" w:eastAsia="黑体" w:hint="eastAsia"/>
          <w:sz w:val="24"/>
        </w:rPr>
        <w:t>论</w:t>
      </w:r>
      <w:r>
        <w:rPr>
          <w:rFonts w:ascii="黑体" w:eastAsia="黑体" w:hint="eastAsia"/>
          <w:sz w:val="24"/>
        </w:rPr>
        <w:t>述题（</w:t>
      </w:r>
      <w:r w:rsidR="0029265E">
        <w:rPr>
          <w:rFonts w:ascii="黑体" w:eastAsia="黑体" w:hint="eastAsia"/>
          <w:sz w:val="24"/>
        </w:rPr>
        <w:t>以下</w:t>
      </w:r>
      <w:r w:rsidR="007F7E12">
        <w:rPr>
          <w:rFonts w:ascii="黑体" w:eastAsia="黑体" w:hint="eastAsia"/>
          <w:sz w:val="24"/>
        </w:rPr>
        <w:t>6</w:t>
      </w:r>
      <w:r w:rsidR="0029265E">
        <w:rPr>
          <w:rFonts w:ascii="黑体" w:eastAsia="黑体" w:hint="eastAsia"/>
          <w:sz w:val="24"/>
        </w:rPr>
        <w:t>道题中</w:t>
      </w:r>
      <w:r w:rsidR="007F7E12">
        <w:rPr>
          <w:rFonts w:ascii="黑体" w:eastAsia="黑体" w:hint="eastAsia"/>
          <w:sz w:val="24"/>
        </w:rPr>
        <w:t>，</w:t>
      </w:r>
      <w:r w:rsidR="0029265E">
        <w:rPr>
          <w:rFonts w:ascii="黑体" w:eastAsia="黑体" w:hint="eastAsia"/>
          <w:sz w:val="24"/>
        </w:rPr>
        <w:t>任选</w:t>
      </w:r>
      <w:r w:rsidR="00CE245D">
        <w:rPr>
          <w:rFonts w:ascii="黑体" w:eastAsia="黑体" w:hint="eastAsia"/>
          <w:sz w:val="24"/>
        </w:rPr>
        <w:t>4</w:t>
      </w:r>
      <w:r w:rsidR="0029265E">
        <w:rPr>
          <w:rFonts w:ascii="黑体" w:eastAsia="黑体" w:hint="eastAsia"/>
          <w:sz w:val="24"/>
        </w:rPr>
        <w:t>道题做。</w:t>
      </w:r>
      <w:r>
        <w:rPr>
          <w:rFonts w:ascii="黑体" w:eastAsia="黑体" w:hint="eastAsia"/>
          <w:sz w:val="24"/>
        </w:rPr>
        <w:t>每题</w:t>
      </w:r>
      <w:r w:rsidR="00CE245D">
        <w:rPr>
          <w:rFonts w:ascii="黑体" w:eastAsia="黑体" w:hint="eastAsia"/>
          <w:sz w:val="24"/>
        </w:rPr>
        <w:t>20</w:t>
      </w:r>
      <w:r>
        <w:rPr>
          <w:rFonts w:ascii="黑体" w:eastAsia="黑体" w:hint="eastAsia"/>
          <w:sz w:val="24"/>
        </w:rPr>
        <w:t>分，共</w:t>
      </w:r>
      <w:r w:rsidR="00CE245D">
        <w:rPr>
          <w:rFonts w:ascii="黑体" w:eastAsia="黑体" w:hint="eastAsia"/>
          <w:sz w:val="24"/>
        </w:rPr>
        <w:t>8</w:t>
      </w:r>
      <w:r w:rsidR="0029265E">
        <w:rPr>
          <w:rFonts w:ascii="黑体" w:eastAsia="黑体" w:hint="eastAsia"/>
          <w:sz w:val="24"/>
        </w:rPr>
        <w:t>0</w:t>
      </w:r>
      <w:r>
        <w:rPr>
          <w:rFonts w:ascii="黑体" w:eastAsia="黑体" w:hint="eastAsia"/>
          <w:sz w:val="24"/>
        </w:rPr>
        <w:t>分）</w:t>
      </w:r>
    </w:p>
    <w:p w14:paraId="44B3BCBB" w14:textId="299097E5" w:rsidR="00D304CB" w:rsidRDefault="00D304CB" w:rsidP="00D304CB">
      <w:r>
        <w:rPr>
          <w:rFonts w:hint="eastAsia"/>
        </w:rPr>
        <w:lastRenderedPageBreak/>
        <w:t>1</w:t>
      </w:r>
      <w:r>
        <w:rPr>
          <w:rFonts w:hint="eastAsia"/>
        </w:rPr>
        <w:t>．</w:t>
      </w:r>
      <w:proofErr w:type="gramStart"/>
      <w:r w:rsidR="0097639E" w:rsidRPr="0097639E">
        <w:rPr>
          <w:rFonts w:hint="eastAsia"/>
        </w:rPr>
        <w:t>用需求</w:t>
      </w:r>
      <w:proofErr w:type="gramEnd"/>
      <w:r w:rsidR="0097639E" w:rsidRPr="0097639E">
        <w:rPr>
          <w:rFonts w:hint="eastAsia"/>
        </w:rPr>
        <w:t>价格弹性原理</w:t>
      </w:r>
      <w:r w:rsidR="0097639E">
        <w:rPr>
          <w:rFonts w:hint="eastAsia"/>
        </w:rPr>
        <w:t>，</w:t>
      </w:r>
      <w:r w:rsidR="0097639E" w:rsidRPr="0097639E">
        <w:rPr>
          <w:rFonts w:hint="eastAsia"/>
        </w:rPr>
        <w:t>说明“薄利多销”的适用范围。</w:t>
      </w:r>
    </w:p>
    <w:p w14:paraId="2B1FF074" w14:textId="2D5F70D4" w:rsidR="00C13EA4" w:rsidRDefault="00C13EA4" w:rsidP="00D304CB">
      <w:r w:rsidRPr="00C13EA4">
        <w:rPr>
          <w:rFonts w:ascii="宋体" w:hAnsi="宋体"/>
          <w:noProof/>
          <w:sz w:val="24"/>
          <w:szCs w:val="36"/>
        </w:rPr>
        <w:drawing>
          <wp:inline distT="0" distB="0" distL="0" distR="0" wp14:anchorId="1FCA9A49" wp14:editId="0162262E">
            <wp:extent cx="3048000" cy="228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p>
    <w:p w14:paraId="33C43396" w14:textId="1CFBDD68" w:rsidR="00C7351B" w:rsidRPr="00AA5B77" w:rsidRDefault="0099027B" w:rsidP="00C7351B">
      <w:pPr>
        <w:rPr>
          <w:rFonts w:ascii="宋体" w:hAnsi="宋体"/>
          <w:sz w:val="24"/>
          <w:szCs w:val="36"/>
        </w:rPr>
      </w:pPr>
      <w:r>
        <w:rPr>
          <w:rFonts w:ascii="宋体" w:hAnsi="宋体" w:hint="eastAsia"/>
          <w:sz w:val="24"/>
          <w:szCs w:val="36"/>
        </w:rPr>
        <w:t>若</w:t>
      </w:r>
      <w:r w:rsidR="00C7351B" w:rsidRPr="00AA5B77">
        <w:rPr>
          <w:rFonts w:ascii="宋体" w:hAnsi="宋体" w:hint="eastAsia"/>
          <w:sz w:val="24"/>
          <w:szCs w:val="36"/>
        </w:rPr>
        <w:t>价格降低</w:t>
      </w:r>
      <w:r>
        <w:rPr>
          <w:rFonts w:ascii="宋体" w:hAnsi="宋体" w:hint="eastAsia"/>
          <w:sz w:val="24"/>
          <w:szCs w:val="36"/>
        </w:rPr>
        <w:t>后，产量效应大于价格效应，企业总收</w:t>
      </w:r>
      <w:r w:rsidR="00C7351B" w:rsidRPr="00AA5B77">
        <w:rPr>
          <w:rFonts w:ascii="宋体" w:hAnsi="宋体" w:hint="eastAsia"/>
          <w:sz w:val="24"/>
          <w:szCs w:val="36"/>
        </w:rPr>
        <w:t>益</w:t>
      </w:r>
      <w:r>
        <w:rPr>
          <w:rFonts w:ascii="宋体" w:hAnsi="宋体" w:hint="eastAsia"/>
          <w:sz w:val="24"/>
          <w:szCs w:val="36"/>
        </w:rPr>
        <w:t>增加</w:t>
      </w:r>
      <w:r w:rsidR="00C7351B" w:rsidRPr="00AA5B77">
        <w:rPr>
          <w:rFonts w:ascii="宋体" w:hAnsi="宋体" w:hint="eastAsia"/>
          <w:sz w:val="24"/>
          <w:szCs w:val="36"/>
        </w:rPr>
        <w:t>，</w:t>
      </w:r>
      <w:r w:rsidR="006F7D1F">
        <w:rPr>
          <w:rFonts w:ascii="宋体" w:hAnsi="宋体" w:hint="eastAsia"/>
          <w:sz w:val="24"/>
          <w:szCs w:val="36"/>
        </w:rPr>
        <w:t>若企业成本不变或增加很少</w:t>
      </w:r>
      <w:r w:rsidR="00C7351B" w:rsidRPr="00AA5B77">
        <w:rPr>
          <w:rFonts w:ascii="宋体" w:hAnsi="宋体" w:hint="eastAsia"/>
          <w:sz w:val="24"/>
          <w:szCs w:val="36"/>
        </w:rPr>
        <w:t>，</w:t>
      </w:r>
      <w:r w:rsidR="006F7D1F">
        <w:rPr>
          <w:rFonts w:ascii="宋体" w:hAnsi="宋体" w:hint="eastAsia"/>
          <w:sz w:val="24"/>
          <w:szCs w:val="36"/>
        </w:rPr>
        <w:t>则降价获得</w:t>
      </w:r>
      <w:r w:rsidR="006F7D1F" w:rsidRPr="006F7D1F">
        <w:rPr>
          <w:rFonts w:ascii="宋体" w:hAnsi="宋体" w:hint="eastAsia"/>
          <w:sz w:val="24"/>
          <w:szCs w:val="36"/>
        </w:rPr>
        <w:t>“薄利多销”</w:t>
      </w:r>
      <w:r w:rsidR="0060362A">
        <w:rPr>
          <w:rFonts w:ascii="宋体" w:hAnsi="宋体" w:hint="eastAsia"/>
          <w:sz w:val="24"/>
          <w:szCs w:val="36"/>
        </w:rPr>
        <w:t>是合理的</w:t>
      </w:r>
      <w:r w:rsidR="00C7351B" w:rsidRPr="00AA5B77">
        <w:rPr>
          <w:rFonts w:ascii="宋体" w:hAnsi="宋体" w:hint="eastAsia"/>
          <w:sz w:val="24"/>
          <w:szCs w:val="36"/>
        </w:rPr>
        <w:t>。</w:t>
      </w:r>
      <w:r w:rsidR="0060362A" w:rsidRPr="00AA5B77">
        <w:rPr>
          <w:rFonts w:ascii="宋体" w:hAnsi="宋体" w:hint="eastAsia"/>
          <w:sz w:val="24"/>
          <w:szCs w:val="36"/>
        </w:rPr>
        <w:t xml:space="preserve"> </w:t>
      </w:r>
      <w:r w:rsidR="00C7351B" w:rsidRPr="00AA5B77">
        <w:rPr>
          <w:rFonts w:ascii="宋体" w:hAnsi="宋体" w:hint="eastAsia"/>
          <w:sz w:val="24"/>
          <w:szCs w:val="36"/>
        </w:rPr>
        <w:t>(5分)</w:t>
      </w:r>
    </w:p>
    <w:p w14:paraId="6F2E10A4" w14:textId="77777777" w:rsidR="00C13EA4" w:rsidRDefault="00C13EA4" w:rsidP="00D304CB"/>
    <w:p w14:paraId="3E5C299A" w14:textId="41783EBF" w:rsidR="00D304CB" w:rsidRDefault="00D304CB" w:rsidP="00D304CB">
      <w:pPr>
        <w:rPr>
          <w:rFonts w:ascii="宋体"/>
        </w:rPr>
      </w:pPr>
      <w:r>
        <w:rPr>
          <w:rFonts w:ascii="宋体" w:hint="eastAsia"/>
        </w:rPr>
        <w:t>2．</w:t>
      </w:r>
      <w:r w:rsidR="0097639E" w:rsidRPr="0097639E">
        <w:rPr>
          <w:rFonts w:ascii="宋体" w:hint="eastAsia"/>
        </w:rPr>
        <w:t>分析“最低工资法”实施对中国经济生活产生的影响。</w:t>
      </w:r>
    </w:p>
    <w:p w14:paraId="3D0C008A" w14:textId="0F6F8408" w:rsidR="00C13EA4" w:rsidRDefault="00C7351B" w:rsidP="00D304CB">
      <w:pPr>
        <w:rPr>
          <w:rFonts w:ascii="宋体"/>
        </w:rPr>
      </w:pPr>
      <w:r w:rsidRPr="00C7351B">
        <w:rPr>
          <w:rFonts w:ascii="宋体"/>
          <w:noProof/>
        </w:rPr>
        <w:drawing>
          <wp:inline distT="0" distB="0" distL="0" distR="0" wp14:anchorId="1DF0BEE2" wp14:editId="501DA752">
            <wp:extent cx="3048000" cy="2286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829" cy="2300872"/>
                    </a:xfrm>
                    <a:prstGeom prst="rect">
                      <a:avLst/>
                    </a:prstGeom>
                  </pic:spPr>
                </pic:pic>
              </a:graphicData>
            </a:graphic>
          </wp:inline>
        </w:drawing>
      </w:r>
      <w:r w:rsidR="00D71118" w:rsidRPr="00AA5B77">
        <w:rPr>
          <w:rFonts w:ascii="宋体" w:hAnsi="宋体" w:hint="eastAsia"/>
          <w:sz w:val="24"/>
          <w:szCs w:val="36"/>
        </w:rPr>
        <w:t>(</w:t>
      </w:r>
      <w:r w:rsidR="00D71118">
        <w:rPr>
          <w:rFonts w:ascii="宋体" w:hAnsi="宋体" w:hint="eastAsia"/>
          <w:sz w:val="24"/>
          <w:szCs w:val="36"/>
        </w:rPr>
        <w:t>10</w:t>
      </w:r>
      <w:r w:rsidR="00D71118" w:rsidRPr="00AA5B77">
        <w:rPr>
          <w:rFonts w:ascii="宋体" w:hAnsi="宋体" w:hint="eastAsia"/>
          <w:sz w:val="24"/>
          <w:szCs w:val="36"/>
        </w:rPr>
        <w:t>分)</w:t>
      </w:r>
    </w:p>
    <w:p w14:paraId="37C57070" w14:textId="196607BA" w:rsidR="00C13EA4" w:rsidRDefault="00C7351B" w:rsidP="00C7351B">
      <w:pPr>
        <w:rPr>
          <w:rFonts w:ascii="宋体"/>
        </w:rPr>
      </w:pPr>
      <w:r w:rsidRPr="00C7351B">
        <w:rPr>
          <w:rFonts w:ascii="宋体" w:hAnsi="宋体" w:hint="eastAsia"/>
          <w:sz w:val="24"/>
          <w:szCs w:val="36"/>
        </w:rPr>
        <w:t>作为限制性约束，</w:t>
      </w:r>
      <w:r w:rsidR="00666FB0" w:rsidRPr="00666FB0">
        <w:rPr>
          <w:rFonts w:ascii="宋体" w:hAnsi="宋体" w:hint="eastAsia"/>
          <w:sz w:val="24"/>
          <w:szCs w:val="36"/>
        </w:rPr>
        <w:t xml:space="preserve"> “最低工资法”</w:t>
      </w:r>
      <w:r w:rsidRPr="00666FB0">
        <w:rPr>
          <w:rFonts w:ascii="宋体" w:hAnsi="宋体" w:hint="eastAsia"/>
          <w:sz w:val="24"/>
          <w:szCs w:val="36"/>
        </w:rPr>
        <w:t>引起了过剩（即失业）</w:t>
      </w:r>
      <w:r w:rsidR="00666FB0" w:rsidRPr="00AA5B77">
        <w:rPr>
          <w:rFonts w:ascii="宋体" w:hAnsi="宋体" w:hint="eastAsia"/>
          <w:sz w:val="24"/>
          <w:szCs w:val="36"/>
        </w:rPr>
        <w:t>。</w:t>
      </w:r>
      <w:r w:rsidR="00666FB0">
        <w:rPr>
          <w:rFonts w:ascii="宋体" w:hAnsi="宋体" w:hint="eastAsia"/>
          <w:sz w:val="24"/>
          <w:szCs w:val="36"/>
        </w:rPr>
        <w:t>这对于中国这样的人口大国来说，</w:t>
      </w:r>
      <w:r w:rsidR="002B0962">
        <w:rPr>
          <w:rFonts w:ascii="宋体" w:hAnsi="宋体" w:hint="eastAsia"/>
          <w:sz w:val="24"/>
          <w:szCs w:val="36"/>
        </w:rPr>
        <w:t>失业率上升或居高是不利的</w:t>
      </w:r>
      <w:r w:rsidR="00666FB0" w:rsidRPr="00AA5B77">
        <w:rPr>
          <w:rFonts w:ascii="宋体" w:hAnsi="宋体" w:hint="eastAsia"/>
          <w:sz w:val="24"/>
          <w:szCs w:val="36"/>
        </w:rPr>
        <w:t xml:space="preserve"> </w:t>
      </w:r>
      <w:bookmarkStart w:id="0" w:name="_Hlk43016947"/>
      <w:r w:rsidR="00666FB0" w:rsidRPr="00AA5B77">
        <w:rPr>
          <w:rFonts w:ascii="宋体" w:hAnsi="宋体" w:hint="eastAsia"/>
          <w:sz w:val="24"/>
          <w:szCs w:val="36"/>
        </w:rPr>
        <w:t>(</w:t>
      </w:r>
      <w:r w:rsidR="00D71118">
        <w:rPr>
          <w:rFonts w:ascii="宋体" w:hAnsi="宋体" w:hint="eastAsia"/>
          <w:sz w:val="24"/>
          <w:szCs w:val="36"/>
        </w:rPr>
        <w:t>10</w:t>
      </w:r>
      <w:r w:rsidR="00666FB0" w:rsidRPr="00AA5B77">
        <w:rPr>
          <w:rFonts w:ascii="宋体" w:hAnsi="宋体" w:hint="eastAsia"/>
          <w:sz w:val="24"/>
          <w:szCs w:val="36"/>
        </w:rPr>
        <w:t>分)</w:t>
      </w:r>
      <w:bookmarkEnd w:id="0"/>
    </w:p>
    <w:p w14:paraId="6A3475A4" w14:textId="77777777" w:rsidR="00C7351B" w:rsidRPr="00274B53" w:rsidRDefault="00C7351B" w:rsidP="00C7351B">
      <w:pPr>
        <w:rPr>
          <w:rFonts w:ascii="宋体"/>
        </w:rPr>
      </w:pPr>
    </w:p>
    <w:p w14:paraId="70B4C059" w14:textId="5A141FC8" w:rsidR="001F6351" w:rsidRDefault="00D304CB" w:rsidP="00D304CB">
      <w:pPr>
        <w:rPr>
          <w:rFonts w:ascii="宋体"/>
        </w:rPr>
      </w:pPr>
      <w:r w:rsidRPr="00274B53">
        <w:rPr>
          <w:rFonts w:ascii="宋体" w:hint="eastAsia"/>
        </w:rPr>
        <w:t>3．</w:t>
      </w:r>
      <w:r w:rsidR="00A31ADD" w:rsidRPr="00A31ADD">
        <w:rPr>
          <w:rFonts w:ascii="宋体" w:hint="eastAsia"/>
        </w:rPr>
        <w:t>近年来，中国许多城市为解决居民住房问题推出了“限价房”，试用经济学原理并联系实际分析“限价房”的推出对中国经济生活产生的影响。</w:t>
      </w:r>
    </w:p>
    <w:p w14:paraId="51142814" w14:textId="04DA3820" w:rsidR="00C13EA4" w:rsidRDefault="002B0962" w:rsidP="00D304CB">
      <w:pPr>
        <w:rPr>
          <w:rFonts w:ascii="宋体"/>
        </w:rPr>
      </w:pPr>
      <w:r w:rsidRPr="002B0962">
        <w:rPr>
          <w:rFonts w:ascii="宋体"/>
          <w:noProof/>
        </w:rPr>
        <w:lastRenderedPageBreak/>
        <w:drawing>
          <wp:inline distT="0" distB="0" distL="0" distR="0" wp14:anchorId="7EA94D00" wp14:editId="55A66794">
            <wp:extent cx="3498850" cy="2624138"/>
            <wp:effectExtent l="0" t="0" r="635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7827" cy="2630871"/>
                    </a:xfrm>
                    <a:prstGeom prst="rect">
                      <a:avLst/>
                    </a:prstGeom>
                  </pic:spPr>
                </pic:pic>
              </a:graphicData>
            </a:graphic>
          </wp:inline>
        </w:drawing>
      </w:r>
      <w:r w:rsidR="00D71118" w:rsidRPr="00D71118">
        <w:rPr>
          <w:rFonts w:ascii="宋体" w:hint="eastAsia"/>
        </w:rPr>
        <w:t>(</w:t>
      </w:r>
      <w:r w:rsidR="00D71118">
        <w:rPr>
          <w:rFonts w:ascii="宋体" w:hint="eastAsia"/>
        </w:rPr>
        <w:t>10</w:t>
      </w:r>
      <w:r w:rsidR="00D71118" w:rsidRPr="00D71118">
        <w:rPr>
          <w:rFonts w:ascii="宋体" w:hint="eastAsia"/>
        </w:rPr>
        <w:t>分)</w:t>
      </w:r>
    </w:p>
    <w:p w14:paraId="0CA05347" w14:textId="15D6B166" w:rsidR="002B0962" w:rsidRPr="002B0962" w:rsidRDefault="00856347" w:rsidP="002B0962">
      <w:pPr>
        <w:rPr>
          <w:rFonts w:ascii="宋体" w:hAnsi="宋体"/>
          <w:sz w:val="24"/>
          <w:szCs w:val="36"/>
        </w:rPr>
      </w:pPr>
      <w:r>
        <w:rPr>
          <w:rFonts w:ascii="宋体" w:hAnsi="宋体" w:hint="eastAsia"/>
          <w:sz w:val="24"/>
          <w:szCs w:val="36"/>
        </w:rPr>
        <w:t>限价</w:t>
      </w:r>
      <w:proofErr w:type="gramStart"/>
      <w:r>
        <w:rPr>
          <w:rFonts w:ascii="宋体" w:hAnsi="宋体" w:hint="eastAsia"/>
          <w:sz w:val="24"/>
          <w:szCs w:val="36"/>
        </w:rPr>
        <w:t>房导致</w:t>
      </w:r>
      <w:proofErr w:type="gramEnd"/>
      <w:r>
        <w:rPr>
          <w:rFonts w:ascii="宋体" w:hAnsi="宋体" w:hint="eastAsia"/>
          <w:sz w:val="24"/>
          <w:szCs w:val="36"/>
        </w:rPr>
        <w:t>房屋</w:t>
      </w:r>
      <w:r w:rsidR="002B0962" w:rsidRPr="002B0962">
        <w:rPr>
          <w:rFonts w:ascii="宋体" w:hAnsi="宋体" w:hint="eastAsia"/>
          <w:sz w:val="24"/>
          <w:szCs w:val="36"/>
        </w:rPr>
        <w:t>短缺，</w:t>
      </w:r>
      <w:r>
        <w:rPr>
          <w:rFonts w:ascii="宋体" w:hAnsi="宋体" w:hint="eastAsia"/>
          <w:sz w:val="24"/>
          <w:szCs w:val="36"/>
        </w:rPr>
        <w:t>生产不足，需求量过剩，从而</w:t>
      </w:r>
      <w:r w:rsidR="002B0962" w:rsidRPr="002B0962">
        <w:rPr>
          <w:rFonts w:ascii="宋体" w:hAnsi="宋体" w:hint="eastAsia"/>
          <w:sz w:val="24"/>
          <w:szCs w:val="36"/>
        </w:rPr>
        <w:t xml:space="preserve">卖方必须在买方之间配给稀缺物品。 </w:t>
      </w:r>
    </w:p>
    <w:p w14:paraId="1CDAB7CB" w14:textId="5424F338" w:rsidR="002B0962" w:rsidRPr="002B0962" w:rsidRDefault="002B0962" w:rsidP="002B0962">
      <w:pPr>
        <w:rPr>
          <w:rFonts w:ascii="宋体" w:hAnsi="宋体"/>
          <w:sz w:val="24"/>
          <w:szCs w:val="36"/>
        </w:rPr>
      </w:pPr>
      <w:r w:rsidRPr="002B0962">
        <w:rPr>
          <w:rFonts w:ascii="宋体" w:hAnsi="宋体" w:hint="eastAsia"/>
          <w:sz w:val="24"/>
          <w:szCs w:val="36"/>
        </w:rPr>
        <w:t>可能的配给机制：1）排队；2）根据卖方喜好；3）票证</w:t>
      </w:r>
    </w:p>
    <w:p w14:paraId="4BE065A9" w14:textId="2EED9204" w:rsidR="002B0962" w:rsidRPr="002B0962" w:rsidRDefault="002B0962" w:rsidP="002B0962">
      <w:pPr>
        <w:rPr>
          <w:rFonts w:ascii="宋体" w:hAnsi="宋体"/>
          <w:sz w:val="24"/>
          <w:szCs w:val="36"/>
        </w:rPr>
      </w:pPr>
      <w:r w:rsidRPr="002B0962">
        <w:rPr>
          <w:rFonts w:ascii="宋体" w:hAnsi="宋体" w:hint="eastAsia"/>
          <w:sz w:val="24"/>
          <w:szCs w:val="36"/>
        </w:rPr>
        <w:t>结果可能既不公平，也没有效率：因为物品不一定配置给对其评价最高的买方。</w:t>
      </w:r>
      <w:r w:rsidR="00D71118" w:rsidRPr="00D71118">
        <w:rPr>
          <w:rFonts w:ascii="宋体" w:hint="eastAsia"/>
        </w:rPr>
        <w:t>(</w:t>
      </w:r>
      <w:r w:rsidR="00D71118">
        <w:rPr>
          <w:rFonts w:ascii="宋体" w:hint="eastAsia"/>
        </w:rPr>
        <w:t>10</w:t>
      </w:r>
      <w:r w:rsidR="00D71118" w:rsidRPr="00D71118">
        <w:rPr>
          <w:rFonts w:ascii="宋体" w:hint="eastAsia"/>
        </w:rPr>
        <w:t>分)</w:t>
      </w:r>
    </w:p>
    <w:p w14:paraId="3A5CE13D" w14:textId="77777777" w:rsidR="002B0962" w:rsidRDefault="002B0962" w:rsidP="00D304CB">
      <w:pPr>
        <w:rPr>
          <w:rFonts w:ascii="宋体"/>
        </w:rPr>
      </w:pPr>
    </w:p>
    <w:p w14:paraId="61441A81" w14:textId="782B113C" w:rsidR="00D304CB" w:rsidRDefault="001F6351" w:rsidP="00D304CB">
      <w:pPr>
        <w:rPr>
          <w:rFonts w:ascii="宋体"/>
        </w:rPr>
      </w:pPr>
      <w:r w:rsidRPr="00274B53">
        <w:rPr>
          <w:rFonts w:ascii="宋体" w:hint="eastAsia"/>
        </w:rPr>
        <w:t>4．</w:t>
      </w:r>
      <w:r w:rsidR="00A31ADD">
        <w:rPr>
          <w:rFonts w:ascii="宋体" w:hint="eastAsia"/>
        </w:rPr>
        <w:t>为什么</w:t>
      </w:r>
      <w:r w:rsidR="00A31ADD" w:rsidRPr="00A31ADD">
        <w:rPr>
          <w:rFonts w:ascii="宋体" w:hint="eastAsia"/>
        </w:rPr>
        <w:t>“</w:t>
      </w:r>
      <w:r w:rsidR="00A31ADD">
        <w:rPr>
          <w:rFonts w:ascii="宋体" w:hint="eastAsia"/>
        </w:rPr>
        <w:t>谷贱伤农</w:t>
      </w:r>
      <w:r w:rsidR="00A31ADD" w:rsidRPr="00A31ADD">
        <w:rPr>
          <w:rFonts w:ascii="宋体" w:hint="eastAsia"/>
        </w:rPr>
        <w:t>”</w:t>
      </w:r>
      <w:r w:rsidR="00A31ADD">
        <w:rPr>
          <w:rFonts w:ascii="宋体" w:hint="eastAsia"/>
        </w:rPr>
        <w:t>？</w:t>
      </w:r>
    </w:p>
    <w:p w14:paraId="5C363335" w14:textId="77777777" w:rsidR="00AA5B77" w:rsidRPr="00AA5B77" w:rsidRDefault="00AA5B77" w:rsidP="00AA5B77">
      <w:pPr>
        <w:rPr>
          <w:rFonts w:ascii="宋体" w:hAnsi="宋体"/>
          <w:sz w:val="24"/>
          <w:szCs w:val="36"/>
        </w:rPr>
      </w:pPr>
      <w:r w:rsidRPr="00AA5B77">
        <w:rPr>
          <w:rFonts w:ascii="宋体" w:hAnsi="宋体" w:hint="eastAsia"/>
          <w:sz w:val="24"/>
          <w:szCs w:val="36"/>
        </w:rPr>
        <w:t>粮食丰收，均衡价格降低；由于谷物弹性低，农民不仅未从中获益，反因粮食价格下跌，导致收入降低。</w:t>
      </w:r>
      <w:r w:rsidRPr="00AA5B77">
        <w:rPr>
          <w:rFonts w:hint="eastAsia"/>
          <w:sz w:val="24"/>
        </w:rPr>
        <w:t>(5</w:t>
      </w:r>
      <w:r w:rsidRPr="00AA5B77">
        <w:rPr>
          <w:rFonts w:hint="eastAsia"/>
          <w:sz w:val="24"/>
        </w:rPr>
        <w:t>分</w:t>
      </w:r>
      <w:r w:rsidRPr="00AA5B77">
        <w:rPr>
          <w:rFonts w:hint="eastAsia"/>
          <w:sz w:val="24"/>
        </w:rPr>
        <w:t>)</w:t>
      </w:r>
    </w:p>
    <w:p w14:paraId="26575D69" w14:textId="55F067E3" w:rsidR="00AA5B77" w:rsidRPr="00AA5B77" w:rsidRDefault="00AA5B77" w:rsidP="00AA5B77">
      <w:pPr>
        <w:rPr>
          <w:rFonts w:ascii="宋体" w:hAnsi="宋体"/>
          <w:sz w:val="24"/>
          <w:szCs w:val="36"/>
        </w:rPr>
      </w:pPr>
      <w:r w:rsidRPr="00AA5B77">
        <w:rPr>
          <w:rFonts w:ascii="宋体" w:hAnsi="宋体"/>
          <w:noProof/>
          <w:sz w:val="24"/>
          <w:szCs w:val="36"/>
        </w:rPr>
        <w:drawing>
          <wp:inline distT="0" distB="0" distL="0" distR="0" wp14:anchorId="281F1182" wp14:editId="5BFB6221">
            <wp:extent cx="30480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r w:rsidRPr="00AA5B77">
        <w:rPr>
          <w:rFonts w:hint="eastAsia"/>
          <w:sz w:val="24"/>
        </w:rPr>
        <w:t>(15</w:t>
      </w:r>
      <w:r w:rsidRPr="00AA5B77">
        <w:rPr>
          <w:rFonts w:hint="eastAsia"/>
          <w:sz w:val="24"/>
        </w:rPr>
        <w:t>分</w:t>
      </w:r>
      <w:r w:rsidRPr="00AA5B77">
        <w:rPr>
          <w:rFonts w:hint="eastAsia"/>
          <w:sz w:val="24"/>
        </w:rPr>
        <w:t>)</w:t>
      </w:r>
    </w:p>
    <w:p w14:paraId="27411B1E" w14:textId="07BA0C2B" w:rsidR="00AA5B77" w:rsidRDefault="00AA5B77" w:rsidP="00D304CB">
      <w:pPr>
        <w:rPr>
          <w:rFonts w:ascii="宋体"/>
        </w:rPr>
      </w:pPr>
    </w:p>
    <w:p w14:paraId="07717EED" w14:textId="77777777" w:rsidR="00AA5B77" w:rsidRPr="00274B53" w:rsidRDefault="00AA5B77" w:rsidP="00D304CB">
      <w:pPr>
        <w:rPr>
          <w:rFonts w:ascii="宋体"/>
        </w:rPr>
      </w:pPr>
    </w:p>
    <w:p w14:paraId="0CB9B097" w14:textId="3F44CFA5" w:rsidR="00D304CB" w:rsidRDefault="001F6351" w:rsidP="00D304CB">
      <w:pPr>
        <w:rPr>
          <w:rFonts w:ascii="宋体"/>
        </w:rPr>
      </w:pPr>
      <w:r w:rsidRPr="00274B53">
        <w:rPr>
          <w:rFonts w:ascii="宋体" w:hint="eastAsia"/>
        </w:rPr>
        <w:t>5．</w:t>
      </w:r>
      <w:r w:rsidR="00AF2265">
        <w:rPr>
          <w:rFonts w:ascii="宋体" w:hint="eastAsia"/>
        </w:rPr>
        <w:t>为什么</w:t>
      </w:r>
      <w:r w:rsidR="00A31ADD">
        <w:rPr>
          <w:rFonts w:ascii="宋体" w:hint="eastAsia"/>
        </w:rPr>
        <w:t>对卖者征税与对买者征税</w:t>
      </w:r>
      <w:r w:rsidR="00AF2265">
        <w:rPr>
          <w:rFonts w:ascii="宋体" w:hint="eastAsia"/>
        </w:rPr>
        <w:t>，</w:t>
      </w:r>
      <w:r w:rsidR="00A31ADD">
        <w:rPr>
          <w:rFonts w:ascii="宋体" w:hint="eastAsia"/>
        </w:rPr>
        <w:t>结果都一样？</w:t>
      </w:r>
      <w:r w:rsidR="00AF2265">
        <w:rPr>
          <w:rFonts w:ascii="宋体" w:hint="eastAsia"/>
        </w:rPr>
        <w:t>请</w:t>
      </w:r>
      <w:r w:rsidR="00AF2265" w:rsidRPr="00274B53">
        <w:rPr>
          <w:rFonts w:ascii="宋体" w:hint="eastAsia"/>
        </w:rPr>
        <w:t>给予简单解释。</w:t>
      </w:r>
    </w:p>
    <w:p w14:paraId="04748152" w14:textId="77777777" w:rsidR="00226D5B" w:rsidRPr="00226D5B" w:rsidRDefault="00226D5B" w:rsidP="00226D5B">
      <w:pPr>
        <w:spacing w:line="360" w:lineRule="auto"/>
        <w:rPr>
          <w:rFonts w:ascii="宋体" w:hAnsi="宋体"/>
          <w:sz w:val="24"/>
          <w:szCs w:val="36"/>
        </w:rPr>
      </w:pPr>
      <w:r w:rsidRPr="00226D5B">
        <w:rPr>
          <w:rFonts w:ascii="宋体" w:hAnsi="宋体" w:hint="eastAsia"/>
          <w:sz w:val="24"/>
          <w:szCs w:val="36"/>
        </w:rPr>
        <w:t>评分标准：</w:t>
      </w:r>
    </w:p>
    <w:p w14:paraId="0491CF1B" w14:textId="6A2AB630" w:rsidR="00226D5B" w:rsidRPr="00226D5B" w:rsidRDefault="00226D5B" w:rsidP="00226D5B">
      <w:pPr>
        <w:spacing w:line="360" w:lineRule="auto"/>
        <w:rPr>
          <w:sz w:val="24"/>
        </w:rPr>
      </w:pPr>
      <w:r w:rsidRPr="00226D5B">
        <w:rPr>
          <w:noProof/>
          <w:sz w:val="24"/>
        </w:rPr>
        <w:lastRenderedPageBreak/>
        <w:drawing>
          <wp:inline distT="0" distB="0" distL="0" distR="0" wp14:anchorId="563DA82E" wp14:editId="4461774E">
            <wp:extent cx="3983355" cy="25857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3355" cy="2585720"/>
                    </a:xfrm>
                    <a:prstGeom prst="rect">
                      <a:avLst/>
                    </a:prstGeom>
                    <a:noFill/>
                  </pic:spPr>
                </pic:pic>
              </a:graphicData>
            </a:graphic>
          </wp:inline>
        </w:drawing>
      </w:r>
      <w:r w:rsidRPr="00226D5B">
        <w:rPr>
          <w:rFonts w:hint="eastAsia"/>
          <w:sz w:val="24"/>
        </w:rPr>
        <w:t>(10</w:t>
      </w:r>
      <w:r w:rsidRPr="00226D5B">
        <w:rPr>
          <w:rFonts w:hint="eastAsia"/>
          <w:sz w:val="24"/>
        </w:rPr>
        <w:t>分</w:t>
      </w:r>
      <w:r w:rsidRPr="00226D5B">
        <w:rPr>
          <w:rFonts w:hint="eastAsia"/>
          <w:sz w:val="24"/>
        </w:rPr>
        <w:t>)</w:t>
      </w:r>
    </w:p>
    <w:p w14:paraId="68C2E7A4" w14:textId="5F38953E" w:rsidR="00226D5B" w:rsidRPr="00226D5B" w:rsidRDefault="00226D5B" w:rsidP="00226D5B">
      <w:pPr>
        <w:spacing w:line="360" w:lineRule="auto"/>
        <w:rPr>
          <w:sz w:val="24"/>
        </w:rPr>
      </w:pPr>
      <w:r w:rsidRPr="00226D5B">
        <w:rPr>
          <w:noProof/>
          <w:sz w:val="24"/>
        </w:rPr>
        <w:drawing>
          <wp:inline distT="0" distB="0" distL="0" distR="0" wp14:anchorId="1669D71D" wp14:editId="3BC71334">
            <wp:extent cx="3048000"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r w:rsidRPr="00226D5B">
        <w:rPr>
          <w:rFonts w:hint="eastAsia"/>
          <w:sz w:val="24"/>
        </w:rPr>
        <w:t>(10</w:t>
      </w:r>
      <w:r w:rsidRPr="00226D5B">
        <w:rPr>
          <w:rFonts w:hint="eastAsia"/>
          <w:sz w:val="24"/>
        </w:rPr>
        <w:t>分</w:t>
      </w:r>
      <w:r w:rsidRPr="00226D5B">
        <w:rPr>
          <w:rFonts w:hint="eastAsia"/>
          <w:sz w:val="24"/>
        </w:rPr>
        <w:t>)</w:t>
      </w:r>
    </w:p>
    <w:p w14:paraId="4DDED1A5" w14:textId="183D7E8F" w:rsidR="00226D5B" w:rsidRDefault="00226D5B" w:rsidP="00226D5B">
      <w:pPr>
        <w:rPr>
          <w:rFonts w:ascii="宋体"/>
        </w:rPr>
      </w:pPr>
      <w:r w:rsidRPr="00226D5B">
        <w:rPr>
          <w:rFonts w:ascii="宋体" w:hAnsi="宋体" w:hint="eastAsia"/>
          <w:sz w:val="24"/>
          <w:szCs w:val="36"/>
        </w:rPr>
        <w:t>无论对买方还是卖方征税，最后的市场价格，均衡数量以及税收归宿都是相同的。</w:t>
      </w:r>
    </w:p>
    <w:p w14:paraId="1F9A420E" w14:textId="77777777" w:rsidR="00226D5B" w:rsidRPr="00274B53" w:rsidRDefault="00226D5B" w:rsidP="00D304CB">
      <w:pPr>
        <w:rPr>
          <w:rFonts w:ascii="宋体"/>
        </w:rPr>
      </w:pPr>
    </w:p>
    <w:p w14:paraId="4AB84FA5" w14:textId="72D7EC28" w:rsidR="00D304CB" w:rsidRDefault="001F6351" w:rsidP="00D304CB">
      <w:pPr>
        <w:rPr>
          <w:rFonts w:ascii="宋体"/>
        </w:rPr>
      </w:pPr>
      <w:r>
        <w:rPr>
          <w:rFonts w:ascii="宋体" w:hint="eastAsia"/>
        </w:rPr>
        <w:t>6</w:t>
      </w:r>
      <w:r w:rsidRPr="00274B53">
        <w:rPr>
          <w:rFonts w:ascii="宋体" w:hint="eastAsia"/>
        </w:rPr>
        <w:t>．</w:t>
      </w:r>
      <w:r w:rsidR="00AF2265" w:rsidRPr="001F6351">
        <w:rPr>
          <w:rFonts w:ascii="宋体" w:hint="eastAsia"/>
        </w:rPr>
        <w:t>请运用图形和文字，说明</w:t>
      </w:r>
      <w:r w:rsidR="00D23D3A">
        <w:rPr>
          <w:rFonts w:ascii="宋体" w:hint="eastAsia"/>
        </w:rPr>
        <w:t>垄断的福利效应</w:t>
      </w:r>
      <w:r w:rsidR="00AF2265" w:rsidRPr="001F6351">
        <w:rPr>
          <w:rFonts w:ascii="宋体" w:hint="eastAsia"/>
        </w:rPr>
        <w:t>。</w:t>
      </w:r>
    </w:p>
    <w:p w14:paraId="608BC1B3" w14:textId="6C92E3F0" w:rsidR="00AA5B77" w:rsidRDefault="00AA5B77" w:rsidP="00D304CB">
      <w:pPr>
        <w:rPr>
          <w:rFonts w:ascii="宋体"/>
        </w:rPr>
      </w:pPr>
    </w:p>
    <w:p w14:paraId="2FFA036A" w14:textId="77777777" w:rsidR="00AA5B77" w:rsidRPr="00AA5B77" w:rsidRDefault="00AA5B77" w:rsidP="00AA5B77">
      <w:pPr>
        <w:rPr>
          <w:rFonts w:ascii="宋体" w:hAnsi="宋体"/>
          <w:sz w:val="24"/>
          <w:szCs w:val="36"/>
        </w:rPr>
      </w:pPr>
      <w:r w:rsidRPr="00AA5B77">
        <w:rPr>
          <w:rFonts w:ascii="宋体" w:hAnsi="宋体" w:hint="eastAsia"/>
          <w:sz w:val="24"/>
          <w:szCs w:val="36"/>
        </w:rPr>
        <w:t>评分标准：</w:t>
      </w:r>
    </w:p>
    <w:p w14:paraId="2561D5AC" w14:textId="381B5341" w:rsidR="00AA5B77" w:rsidRPr="00AA5B77" w:rsidRDefault="00AA5B77" w:rsidP="00AA5B77">
      <w:pPr>
        <w:rPr>
          <w:sz w:val="24"/>
        </w:rPr>
      </w:pPr>
      <w:r w:rsidRPr="00AA5B77">
        <w:rPr>
          <w:noProof/>
          <w:sz w:val="24"/>
        </w:rPr>
        <w:drawing>
          <wp:inline distT="0" distB="0" distL="0" distR="0" wp14:anchorId="2D550722" wp14:editId="56B6A66C">
            <wp:extent cx="3048000" cy="228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r w:rsidRPr="00AA5B77">
        <w:rPr>
          <w:rFonts w:hint="eastAsia"/>
          <w:sz w:val="24"/>
        </w:rPr>
        <w:t>(10</w:t>
      </w:r>
      <w:r w:rsidRPr="00AA5B77">
        <w:rPr>
          <w:rFonts w:hint="eastAsia"/>
          <w:sz w:val="24"/>
        </w:rPr>
        <w:t>分</w:t>
      </w:r>
      <w:r w:rsidRPr="00AA5B77">
        <w:rPr>
          <w:rFonts w:hint="eastAsia"/>
          <w:sz w:val="24"/>
        </w:rPr>
        <w:t>)</w:t>
      </w:r>
    </w:p>
    <w:p w14:paraId="354EEAFF" w14:textId="77777777" w:rsidR="00AA5B77" w:rsidRPr="00AA5B77" w:rsidRDefault="00AA5B77" w:rsidP="00AA5B77">
      <w:pPr>
        <w:rPr>
          <w:sz w:val="24"/>
        </w:rPr>
      </w:pPr>
      <w:r w:rsidRPr="00AA5B77">
        <w:rPr>
          <w:rFonts w:hint="eastAsia"/>
          <w:sz w:val="24"/>
        </w:rPr>
        <w:t>竞争性市场均衡时，</w:t>
      </w:r>
      <w:r w:rsidRPr="00AA5B77">
        <w:rPr>
          <w:rFonts w:hint="eastAsia"/>
          <w:sz w:val="24"/>
        </w:rPr>
        <w:t xml:space="preserve">P = MC </w:t>
      </w:r>
      <w:r w:rsidRPr="00AA5B77">
        <w:rPr>
          <w:rFonts w:hint="eastAsia"/>
          <w:sz w:val="24"/>
        </w:rPr>
        <w:t>并且总剩余最大化。</w:t>
      </w:r>
    </w:p>
    <w:p w14:paraId="2F9A055D" w14:textId="77777777" w:rsidR="00AA5B77" w:rsidRPr="00AA5B77" w:rsidRDefault="00AA5B77" w:rsidP="00AA5B77">
      <w:pPr>
        <w:rPr>
          <w:sz w:val="24"/>
        </w:rPr>
      </w:pPr>
      <w:r w:rsidRPr="00AA5B77">
        <w:rPr>
          <w:rFonts w:hint="eastAsia"/>
          <w:sz w:val="24"/>
        </w:rPr>
        <w:lastRenderedPageBreak/>
        <w:t>在垄断均衡时，</w:t>
      </w:r>
      <w:r w:rsidRPr="00AA5B77">
        <w:rPr>
          <w:rFonts w:hint="eastAsia"/>
          <w:sz w:val="24"/>
        </w:rPr>
        <w:t>P &gt; MR = MC</w:t>
      </w:r>
    </w:p>
    <w:p w14:paraId="42CC9AA0" w14:textId="77777777" w:rsidR="00AA5B77" w:rsidRPr="00AA5B77" w:rsidRDefault="00AA5B77" w:rsidP="00AA5B77">
      <w:pPr>
        <w:rPr>
          <w:sz w:val="24"/>
        </w:rPr>
      </w:pPr>
      <w:r w:rsidRPr="00AA5B77">
        <w:rPr>
          <w:rFonts w:hint="eastAsia"/>
          <w:sz w:val="24"/>
        </w:rPr>
        <w:t>价格太高：买者对额外一单位产出的评价</w:t>
      </w:r>
      <w:r w:rsidRPr="00AA5B77">
        <w:rPr>
          <w:rFonts w:hint="eastAsia"/>
          <w:sz w:val="24"/>
        </w:rPr>
        <w:t>(P)</w:t>
      </w:r>
      <w:r w:rsidRPr="00AA5B77">
        <w:rPr>
          <w:rFonts w:hint="eastAsia"/>
          <w:sz w:val="24"/>
        </w:rPr>
        <w:t>大于生产额外一单位产出的资源的成本</w:t>
      </w:r>
      <w:r w:rsidRPr="00AA5B77">
        <w:rPr>
          <w:rFonts w:hint="eastAsia"/>
          <w:sz w:val="24"/>
        </w:rPr>
        <w:t xml:space="preserve">(MC) </w:t>
      </w:r>
    </w:p>
    <w:p w14:paraId="3E54BDCC" w14:textId="77777777" w:rsidR="00AA5B77" w:rsidRPr="00AA5B77" w:rsidRDefault="00AA5B77" w:rsidP="00AA5B77">
      <w:pPr>
        <w:rPr>
          <w:sz w:val="24"/>
        </w:rPr>
      </w:pPr>
      <w:r w:rsidRPr="00AA5B77">
        <w:rPr>
          <w:rFonts w:hint="eastAsia"/>
          <w:sz w:val="24"/>
        </w:rPr>
        <w:t>垄断产量太低：如果产量增加，总剩余会增加。因此垄断导致无谓损失。（</w:t>
      </w:r>
      <w:r w:rsidRPr="00AA5B77">
        <w:rPr>
          <w:rFonts w:hint="eastAsia"/>
          <w:sz w:val="24"/>
        </w:rPr>
        <w:t>10</w:t>
      </w:r>
      <w:r w:rsidRPr="00AA5B77">
        <w:rPr>
          <w:rFonts w:hint="eastAsia"/>
          <w:sz w:val="24"/>
        </w:rPr>
        <w:t>分）</w:t>
      </w:r>
    </w:p>
    <w:p w14:paraId="5A3F6E50" w14:textId="06369A07" w:rsidR="00AA5B77" w:rsidRDefault="00AA5B77" w:rsidP="00D304CB">
      <w:pPr>
        <w:rPr>
          <w:rFonts w:ascii="宋体"/>
        </w:rPr>
      </w:pPr>
    </w:p>
    <w:p w14:paraId="77BFA5BA" w14:textId="0E45D0B3" w:rsidR="0095616C" w:rsidRDefault="0095616C" w:rsidP="00D304CB">
      <w:pPr>
        <w:rPr>
          <w:rFonts w:ascii="宋体"/>
        </w:rPr>
      </w:pPr>
    </w:p>
    <w:p w14:paraId="6A0B3361" w14:textId="77777777" w:rsidR="0095616C" w:rsidRPr="0095616C" w:rsidRDefault="0095616C" w:rsidP="0095616C">
      <w:pPr>
        <w:spacing w:line="520" w:lineRule="exact"/>
        <w:ind w:left="1125"/>
        <w:rPr>
          <w:sz w:val="28"/>
          <w:szCs w:val="20"/>
        </w:rPr>
      </w:pPr>
      <w:r w:rsidRPr="0095616C">
        <w:rPr>
          <w:rFonts w:hint="eastAsia"/>
          <w:sz w:val="28"/>
          <w:szCs w:val="20"/>
        </w:rPr>
        <w:t>上上</w:t>
      </w:r>
      <w:proofErr w:type="gramStart"/>
      <w:r w:rsidRPr="0095616C">
        <w:rPr>
          <w:rFonts w:hint="eastAsia"/>
          <w:sz w:val="28"/>
          <w:szCs w:val="20"/>
        </w:rPr>
        <w:t>个月你</w:t>
      </w:r>
      <w:proofErr w:type="gramEnd"/>
      <w:r w:rsidRPr="0095616C">
        <w:rPr>
          <w:rFonts w:hint="eastAsia"/>
          <w:sz w:val="28"/>
          <w:szCs w:val="20"/>
        </w:rPr>
        <w:t>以</w:t>
      </w:r>
      <w:r w:rsidRPr="0095616C">
        <w:rPr>
          <w:rFonts w:hint="eastAsia"/>
          <w:sz w:val="28"/>
          <w:szCs w:val="20"/>
        </w:rPr>
        <w:t>410</w:t>
      </w:r>
      <w:r w:rsidRPr="0095616C">
        <w:rPr>
          <w:rFonts w:hint="eastAsia"/>
          <w:sz w:val="28"/>
          <w:szCs w:val="20"/>
        </w:rPr>
        <w:t>美元的价格卖出了</w:t>
      </w:r>
      <w:r w:rsidRPr="0095616C">
        <w:rPr>
          <w:rFonts w:hint="eastAsia"/>
          <w:sz w:val="28"/>
          <w:szCs w:val="20"/>
        </w:rPr>
        <w:t>9000</w:t>
      </w:r>
      <w:r w:rsidRPr="0095616C">
        <w:rPr>
          <w:rFonts w:hint="eastAsia"/>
          <w:sz w:val="28"/>
          <w:szCs w:val="20"/>
        </w:rPr>
        <w:t>部手机，上个月你以</w:t>
      </w:r>
      <w:r w:rsidRPr="0095616C">
        <w:rPr>
          <w:rFonts w:hint="eastAsia"/>
          <w:sz w:val="28"/>
          <w:szCs w:val="20"/>
        </w:rPr>
        <w:t>400</w:t>
      </w:r>
      <w:r w:rsidRPr="0095616C">
        <w:rPr>
          <w:rFonts w:hint="eastAsia"/>
          <w:sz w:val="28"/>
          <w:szCs w:val="20"/>
        </w:rPr>
        <w:t>美元的价格销售了</w:t>
      </w:r>
      <w:r w:rsidRPr="0095616C">
        <w:rPr>
          <w:rFonts w:hint="eastAsia"/>
          <w:sz w:val="28"/>
          <w:szCs w:val="20"/>
        </w:rPr>
        <w:t>10000</w:t>
      </w:r>
      <w:r w:rsidRPr="0095616C">
        <w:rPr>
          <w:rFonts w:hint="eastAsia"/>
          <w:sz w:val="28"/>
          <w:szCs w:val="20"/>
        </w:rPr>
        <w:t>部手机。这个月初，你计划将价格进一步降到了</w:t>
      </w:r>
      <w:r w:rsidRPr="0095616C">
        <w:rPr>
          <w:rFonts w:hint="eastAsia"/>
          <w:sz w:val="28"/>
          <w:szCs w:val="20"/>
        </w:rPr>
        <w:t>389.99</w:t>
      </w:r>
      <w:r w:rsidRPr="0095616C">
        <w:rPr>
          <w:rFonts w:hint="eastAsia"/>
          <w:sz w:val="28"/>
          <w:szCs w:val="20"/>
        </w:rPr>
        <w:t>美元。如果假设市场需求是线性的，其他参数都不变，请预测这个月的销售量会是多少（</w:t>
      </w:r>
      <w:r w:rsidRPr="0095616C">
        <w:rPr>
          <w:rFonts w:hint="eastAsia"/>
          <w:sz w:val="28"/>
          <w:szCs w:val="20"/>
        </w:rPr>
        <w:t xml:space="preserve"> </w:t>
      </w:r>
      <w:r w:rsidRPr="0095616C">
        <w:rPr>
          <w:rFonts w:hint="eastAsia"/>
          <w:sz w:val="28"/>
          <w:szCs w:val="20"/>
        </w:rPr>
        <w:t>）</w:t>
      </w:r>
    </w:p>
    <w:p w14:paraId="4ABF1024" w14:textId="77777777" w:rsidR="0095616C" w:rsidRPr="0095616C" w:rsidRDefault="0095616C" w:rsidP="0095616C">
      <w:pPr>
        <w:spacing w:line="520" w:lineRule="exact"/>
        <w:ind w:leftChars="536" w:left="1126" w:firstLineChars="200" w:firstLine="560"/>
        <w:rPr>
          <w:sz w:val="28"/>
          <w:szCs w:val="20"/>
        </w:rPr>
      </w:pPr>
      <w:r w:rsidRPr="0095616C">
        <w:rPr>
          <w:rFonts w:hint="eastAsia"/>
          <w:sz w:val="28"/>
          <w:szCs w:val="20"/>
        </w:rPr>
        <w:t>A</w:t>
      </w:r>
      <w:r w:rsidRPr="0095616C">
        <w:rPr>
          <w:rFonts w:hint="eastAsia"/>
          <w:sz w:val="28"/>
          <w:szCs w:val="20"/>
        </w:rPr>
        <w:t>、</w:t>
      </w:r>
      <w:r w:rsidRPr="0095616C">
        <w:rPr>
          <w:rFonts w:hint="eastAsia"/>
          <w:sz w:val="28"/>
          <w:szCs w:val="20"/>
        </w:rPr>
        <w:t>10100</w:t>
      </w:r>
    </w:p>
    <w:p w14:paraId="1EDB113E" w14:textId="77777777" w:rsidR="0095616C" w:rsidRPr="0095616C" w:rsidRDefault="0095616C" w:rsidP="0095616C">
      <w:pPr>
        <w:spacing w:line="520" w:lineRule="exact"/>
        <w:ind w:leftChars="536" w:left="1126" w:firstLineChars="200" w:firstLine="560"/>
        <w:rPr>
          <w:sz w:val="28"/>
          <w:szCs w:val="20"/>
        </w:rPr>
      </w:pPr>
      <w:r w:rsidRPr="0095616C">
        <w:rPr>
          <w:rFonts w:hint="eastAsia"/>
          <w:sz w:val="28"/>
          <w:szCs w:val="20"/>
        </w:rPr>
        <w:t>B</w:t>
      </w:r>
      <w:r w:rsidRPr="0095616C">
        <w:rPr>
          <w:rFonts w:hint="eastAsia"/>
          <w:sz w:val="28"/>
          <w:szCs w:val="20"/>
        </w:rPr>
        <w:t>、</w:t>
      </w:r>
      <w:r w:rsidRPr="0095616C">
        <w:rPr>
          <w:rFonts w:hint="eastAsia"/>
          <w:sz w:val="28"/>
          <w:szCs w:val="20"/>
        </w:rPr>
        <w:t>11000</w:t>
      </w:r>
    </w:p>
    <w:p w14:paraId="55313B08" w14:textId="77777777" w:rsidR="0095616C" w:rsidRPr="0095616C" w:rsidRDefault="0095616C" w:rsidP="0095616C">
      <w:pPr>
        <w:spacing w:line="520" w:lineRule="exact"/>
        <w:ind w:leftChars="536" w:left="1126" w:firstLineChars="200" w:firstLine="560"/>
        <w:rPr>
          <w:sz w:val="28"/>
          <w:szCs w:val="20"/>
        </w:rPr>
      </w:pPr>
      <w:r w:rsidRPr="0095616C">
        <w:rPr>
          <w:rFonts w:hint="eastAsia"/>
          <w:sz w:val="28"/>
          <w:szCs w:val="20"/>
        </w:rPr>
        <w:t>C</w:t>
      </w:r>
      <w:r w:rsidRPr="0095616C">
        <w:rPr>
          <w:rFonts w:hint="eastAsia"/>
          <w:sz w:val="28"/>
          <w:szCs w:val="20"/>
        </w:rPr>
        <w:t>、</w:t>
      </w:r>
      <w:r w:rsidRPr="0095616C">
        <w:rPr>
          <w:rFonts w:hint="eastAsia"/>
          <w:sz w:val="28"/>
          <w:szCs w:val="20"/>
        </w:rPr>
        <w:t>11001</w:t>
      </w:r>
    </w:p>
    <w:p w14:paraId="5CB294FF" w14:textId="77777777" w:rsidR="0095616C" w:rsidRPr="0095616C" w:rsidRDefault="0095616C" w:rsidP="0095616C">
      <w:pPr>
        <w:spacing w:line="520" w:lineRule="exact"/>
        <w:ind w:leftChars="536" w:left="1126" w:firstLineChars="200" w:firstLine="560"/>
        <w:rPr>
          <w:rFonts w:hint="eastAsia"/>
          <w:sz w:val="28"/>
          <w:szCs w:val="20"/>
        </w:rPr>
      </w:pPr>
      <w:r w:rsidRPr="0095616C">
        <w:rPr>
          <w:rFonts w:hint="eastAsia"/>
          <w:sz w:val="28"/>
          <w:szCs w:val="20"/>
        </w:rPr>
        <w:t>D</w:t>
      </w:r>
      <w:r w:rsidRPr="0095616C">
        <w:rPr>
          <w:rFonts w:hint="eastAsia"/>
          <w:sz w:val="28"/>
          <w:szCs w:val="20"/>
        </w:rPr>
        <w:t>、</w:t>
      </w:r>
      <w:r w:rsidRPr="0095616C">
        <w:rPr>
          <w:rFonts w:hint="eastAsia"/>
          <w:sz w:val="28"/>
          <w:szCs w:val="20"/>
        </w:rPr>
        <w:t>11051</w:t>
      </w:r>
    </w:p>
    <w:p w14:paraId="27642DE2" w14:textId="77777777" w:rsidR="0095616C" w:rsidRDefault="0095616C" w:rsidP="00D304CB">
      <w:pPr>
        <w:rPr>
          <w:rFonts w:ascii="宋体" w:hint="eastAsia"/>
        </w:rPr>
      </w:pPr>
    </w:p>
    <w:sectPr w:rsidR="00956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8A753" w14:textId="77777777" w:rsidR="00E75BAF" w:rsidRDefault="00E75BAF" w:rsidP="00103F48">
      <w:r>
        <w:separator/>
      </w:r>
    </w:p>
  </w:endnote>
  <w:endnote w:type="continuationSeparator" w:id="0">
    <w:p w14:paraId="44C41E6E" w14:textId="77777777" w:rsidR="00E75BAF" w:rsidRDefault="00E75BAF" w:rsidP="00103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5EA7" w14:textId="77777777" w:rsidR="00E75BAF" w:rsidRDefault="00E75BAF" w:rsidP="00103F48">
      <w:r>
        <w:separator/>
      </w:r>
    </w:p>
  </w:footnote>
  <w:footnote w:type="continuationSeparator" w:id="0">
    <w:p w14:paraId="2643BF5B" w14:textId="77777777" w:rsidR="00E75BAF" w:rsidRDefault="00E75BAF" w:rsidP="00103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lvl w:ilvl="0">
      <w:start w:val="1"/>
      <w:numFmt w:val="lowerLetter"/>
      <w:lvlText w:val="%1."/>
      <w:lvlJc w:val="left"/>
      <w:pPr>
        <w:tabs>
          <w:tab w:val="num" w:pos="195"/>
        </w:tabs>
        <w:ind w:left="195" w:hanging="195"/>
      </w:pPr>
      <w:rPr>
        <w:rFonts w:hint="eastAsia"/>
      </w:rPr>
    </w:lvl>
  </w:abstractNum>
  <w:abstractNum w:abstractNumId="1" w15:restartNumberingAfterBreak="0">
    <w:nsid w:val="0000000A"/>
    <w:multiLevelType w:val="singleLevel"/>
    <w:tmpl w:val="0000000A"/>
    <w:lvl w:ilvl="0">
      <w:start w:val="1"/>
      <w:numFmt w:val="lowerLetter"/>
      <w:lvlText w:val="%1."/>
      <w:lvlJc w:val="left"/>
      <w:pPr>
        <w:tabs>
          <w:tab w:val="num" w:pos="195"/>
        </w:tabs>
        <w:ind w:left="195" w:hanging="195"/>
      </w:pPr>
      <w:rPr>
        <w:rFonts w:hint="default"/>
      </w:rPr>
    </w:lvl>
  </w:abstractNum>
  <w:abstractNum w:abstractNumId="2" w15:restartNumberingAfterBreak="0">
    <w:nsid w:val="6F6A79D1"/>
    <w:multiLevelType w:val="hybridMultilevel"/>
    <w:tmpl w:val="3ACC1D92"/>
    <w:lvl w:ilvl="0" w:tplc="58EE3554">
      <w:start w:val="3"/>
      <w:numFmt w:val="lowerLetter"/>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D0"/>
    <w:rsid w:val="00082B4B"/>
    <w:rsid w:val="00103F48"/>
    <w:rsid w:val="00164FD8"/>
    <w:rsid w:val="001E3D00"/>
    <w:rsid w:val="001F6351"/>
    <w:rsid w:val="00226D5B"/>
    <w:rsid w:val="00226DB3"/>
    <w:rsid w:val="0023374C"/>
    <w:rsid w:val="0029265E"/>
    <w:rsid w:val="002B0962"/>
    <w:rsid w:val="002D73EF"/>
    <w:rsid w:val="002F73AD"/>
    <w:rsid w:val="002F73EE"/>
    <w:rsid w:val="0039214D"/>
    <w:rsid w:val="005C5814"/>
    <w:rsid w:val="0060362A"/>
    <w:rsid w:val="00630020"/>
    <w:rsid w:val="00666FB0"/>
    <w:rsid w:val="006F7D1F"/>
    <w:rsid w:val="007A0A62"/>
    <w:rsid w:val="007E2CD0"/>
    <w:rsid w:val="007F7E12"/>
    <w:rsid w:val="008149CA"/>
    <w:rsid w:val="008254AC"/>
    <w:rsid w:val="00856347"/>
    <w:rsid w:val="008F27C0"/>
    <w:rsid w:val="008F6974"/>
    <w:rsid w:val="0091645B"/>
    <w:rsid w:val="0095616C"/>
    <w:rsid w:val="0097639E"/>
    <w:rsid w:val="00984DD9"/>
    <w:rsid w:val="0099027B"/>
    <w:rsid w:val="009A706A"/>
    <w:rsid w:val="00A31ADD"/>
    <w:rsid w:val="00AA5B77"/>
    <w:rsid w:val="00AF2265"/>
    <w:rsid w:val="00B67E7E"/>
    <w:rsid w:val="00B735A0"/>
    <w:rsid w:val="00B93248"/>
    <w:rsid w:val="00BA2B4E"/>
    <w:rsid w:val="00BF1D63"/>
    <w:rsid w:val="00BF7920"/>
    <w:rsid w:val="00C13EA4"/>
    <w:rsid w:val="00C7351B"/>
    <w:rsid w:val="00CE245D"/>
    <w:rsid w:val="00D22577"/>
    <w:rsid w:val="00D23D3A"/>
    <w:rsid w:val="00D304CB"/>
    <w:rsid w:val="00D71118"/>
    <w:rsid w:val="00DC3550"/>
    <w:rsid w:val="00E549A8"/>
    <w:rsid w:val="00E75BAF"/>
    <w:rsid w:val="00EC09AC"/>
    <w:rsid w:val="00F77A3C"/>
    <w:rsid w:val="00FA6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2663A"/>
  <w15:docId w15:val="{B2873AC4-4562-46B8-BB9E-6FC9F85D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CD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E2CD0"/>
    <w:rPr>
      <w:rFonts w:ascii="宋体" w:hAnsi="Courier New" w:cs="Courier New"/>
      <w:szCs w:val="21"/>
    </w:rPr>
  </w:style>
  <w:style w:type="character" w:customStyle="1" w:styleId="a4">
    <w:name w:val="纯文本 字符"/>
    <w:basedOn w:val="a0"/>
    <w:link w:val="a3"/>
    <w:rsid w:val="007E2CD0"/>
    <w:rPr>
      <w:rFonts w:ascii="宋体" w:eastAsia="宋体" w:hAnsi="Courier New" w:cs="Courier New"/>
      <w:szCs w:val="21"/>
    </w:rPr>
  </w:style>
  <w:style w:type="paragraph" w:styleId="a5">
    <w:name w:val="header"/>
    <w:basedOn w:val="a"/>
    <w:link w:val="a6"/>
    <w:uiPriority w:val="99"/>
    <w:unhideWhenUsed/>
    <w:rsid w:val="00103F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3F48"/>
    <w:rPr>
      <w:rFonts w:ascii="Times New Roman" w:eastAsia="宋体" w:hAnsi="Times New Roman" w:cs="Times New Roman"/>
      <w:sz w:val="18"/>
      <w:szCs w:val="18"/>
    </w:rPr>
  </w:style>
  <w:style w:type="paragraph" w:styleId="a7">
    <w:name w:val="footer"/>
    <w:basedOn w:val="a"/>
    <w:link w:val="a8"/>
    <w:uiPriority w:val="99"/>
    <w:unhideWhenUsed/>
    <w:rsid w:val="00103F48"/>
    <w:pPr>
      <w:tabs>
        <w:tab w:val="center" w:pos="4153"/>
        <w:tab w:val="right" w:pos="8306"/>
      </w:tabs>
      <w:snapToGrid w:val="0"/>
      <w:jc w:val="left"/>
    </w:pPr>
    <w:rPr>
      <w:sz w:val="18"/>
      <w:szCs w:val="18"/>
    </w:rPr>
  </w:style>
  <w:style w:type="character" w:customStyle="1" w:styleId="a8">
    <w:name w:val="页脚 字符"/>
    <w:basedOn w:val="a0"/>
    <w:link w:val="a7"/>
    <w:uiPriority w:val="99"/>
    <w:rsid w:val="00103F48"/>
    <w:rPr>
      <w:rFonts w:ascii="Times New Roman" w:eastAsia="宋体" w:hAnsi="Times New Roman" w:cs="Times New Roman"/>
      <w:sz w:val="18"/>
      <w:szCs w:val="18"/>
    </w:rPr>
  </w:style>
  <w:style w:type="paragraph" w:styleId="a9">
    <w:name w:val="List Paragraph"/>
    <w:basedOn w:val="a"/>
    <w:uiPriority w:val="34"/>
    <w:qFormat/>
    <w:rsid w:val="00D304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277</Words>
  <Characters>1581</Characters>
  <Application>Microsoft Office Word</Application>
  <DocSecurity>0</DocSecurity>
  <Lines>13</Lines>
  <Paragraphs>3</Paragraphs>
  <ScaleCrop>false</ScaleCrop>
  <Company>Microsoft</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ericl</dc:creator>
  <cp:lastModifiedBy>liu feng</cp:lastModifiedBy>
  <cp:revision>4</cp:revision>
  <dcterms:created xsi:type="dcterms:W3CDTF">2021-12-23T03:13:00Z</dcterms:created>
  <dcterms:modified xsi:type="dcterms:W3CDTF">2021-12-27T04:51:00Z</dcterms:modified>
</cp:coreProperties>
</file>