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  <w:spacing w:before="0" w:beforeAutospacing="0" w:after="0" w:afterAutospacing="0"/>
        <w:ind w:left="0" w:right="-29" w:rightChars="-14" w:firstLine="0"/>
      </w:pPr>
      <w:r>
        <w:rPr>
          <w:lang w:eastAsia="zh-CN"/>
        </w:rPr>
        <w:t>附件</w:t>
      </w:r>
      <w:r>
        <w:rPr>
          <w:lang w:val="en-US"/>
        </w:rPr>
        <w:t>1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90" w:lineRule="exact"/>
        <w:ind w:left="0" w:right="0" w:firstLine="624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/>
        </w:rPr>
      </w:pP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700" w:lineRule="exact"/>
        <w:ind w:left="0" w:right="0" w:firstLine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/>
        </w:rPr>
      </w:pPr>
      <w:r>
        <w:rPr>
          <w:rFonts w:hint="eastAsia" w:ascii="方正小标宋_GBK" w:hAnsi="方正小标宋_GBK" w:eastAsia="方正小标宋_GBK" w:cs="方正小标宋_GBK"/>
          <w:kern w:val="2"/>
          <w:sz w:val="44"/>
          <w:szCs w:val="44"/>
          <w:lang w:val="en-US" w:eastAsia="zh-CN" w:bidi="ar"/>
        </w:rPr>
        <w:t>2022年全省道路货运新业态驾驶员安全    行车劳动竞赛启动仪式报名回执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textAlignment w:val="auto"/>
      </w:pP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90" w:lineRule="exact"/>
        <w:ind w:left="0" w:right="0" w:firstLine="0"/>
        <w:jc w:val="both"/>
        <w:rPr>
          <w:rFonts w:hint="eastAsia" w:ascii="方正仿宋_GBK" w:hAnsi="方正仿宋_GBK" w:eastAsia="方正仿宋_GBK" w:cs="方正仿宋_GBK"/>
          <w:szCs w:val="32"/>
          <w:lang w:val="en-US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单位：                           日期：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380"/>
        <w:gridCol w:w="2658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0"/>
              <w:jc w:val="center"/>
              <w:rPr>
                <w:rFonts w:hint="eastAsia" w:ascii="方正黑体_GBK" w:hAnsi="方正黑体_GBK" w:eastAsia="方正黑体_GBK" w:cs="方正黑体_GBK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eastAsia" w:ascii="方正黑体_GBK" w:hAnsi="方正黑体_GBK" w:eastAsia="方正黑体_GBK" w:cs="方正黑体_GBK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序 号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0"/>
              <w:jc w:val="center"/>
              <w:rPr>
                <w:rFonts w:hint="eastAsia" w:ascii="方正黑体_GBK" w:hAnsi="方正黑体_GBK" w:eastAsia="方正黑体_GBK" w:cs="方正黑体_GBK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eastAsia" w:ascii="方正黑体_GBK" w:hAnsi="方正黑体_GBK" w:eastAsia="方正黑体_GBK" w:cs="方正黑体_GBK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姓 名</w:t>
            </w: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0"/>
              <w:jc w:val="center"/>
              <w:rPr>
                <w:rFonts w:hint="eastAsia" w:ascii="方正黑体_GBK" w:hAnsi="方正黑体_GBK" w:eastAsia="方正黑体_GBK" w:cs="方正黑体_GBK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eastAsia" w:ascii="方正黑体_GBK" w:hAnsi="方正黑体_GBK" w:eastAsia="方正黑体_GBK" w:cs="方正黑体_GBK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单位及职务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0"/>
              <w:jc w:val="center"/>
              <w:rPr>
                <w:rFonts w:hint="eastAsia" w:ascii="方正黑体_GBK" w:hAnsi="方正黑体_GBK" w:eastAsia="方正黑体_GBK" w:cs="方正黑体_GBK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eastAsia" w:ascii="方正黑体_GBK" w:hAnsi="方正黑体_GBK" w:eastAsia="方正黑体_GBK" w:cs="方正黑体_GBK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0"/>
              <w:jc w:val="center"/>
              <w:rPr>
                <w:rFonts w:hint="eastAsia" w:ascii="方正黑体_GBK" w:hAnsi="方正黑体_GBK" w:eastAsia="方正黑体_GBK" w:cs="方正黑体_GBK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eastAsia" w:ascii="方正黑体_GBK" w:hAnsi="方正黑体_GBK" w:eastAsia="方正黑体_GBK" w:cs="方正黑体_GBK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备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590" w:lineRule="exact"/>
              <w:ind w:left="0" w:right="0" w:firstLine="624"/>
              <w:jc w:val="both"/>
              <w:rPr>
                <w:rFonts w:hint="eastAsia" w:ascii="方正仿宋_GBK" w:hAnsi="方正仿宋_GBK" w:eastAsia="方正仿宋_GBK" w:cs="方正仿宋_GBK"/>
                <w:szCs w:val="32"/>
                <w:bdr w:val="none" w:color="auto" w:sz="0" w:space="0"/>
                <w:lang w:val="en-US"/>
              </w:rPr>
            </w:pPr>
          </w:p>
        </w:tc>
      </w:tr>
    </w:tbl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  <w:font w:name="方正仿宋_GBK">
    <w:panose1 w:val="03000509000000000000"/>
    <w:charset w:val="86"/>
    <w:family w:val="auto"/>
    <w:pitch w:val="fixed"/>
    <w:sig w:usb0="00000001" w:usb1="080E0000" w:usb2="00000000" w:usb3="00000000" w:csb0="00040000" w:csb1="00000000"/>
  </w:font>
  <w:font w:name="@黑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fixed"/>
    <w:sig w:usb0="00000001" w:usb1="080E0000" w:usb2="00000000" w:usb3="00000000" w:csb0="00040000" w:csb1="00000000"/>
  </w:font>
  <w:font w:name="@方正仿宋_GBK">
    <w:panose1 w:val="03000509000000000000"/>
    <w:charset w:val="86"/>
    <w:family w:val="auto"/>
    <w:pitch w:val="fixed"/>
    <w:sig w:usb0="00000001" w:usb1="080E0000" w:usb2="00000000" w:usb3="00000000" w:csb0="00040000" w:csb1="00000000"/>
  </w:font>
  <w:font w:name="@方正小标宋_GBK">
    <w:panose1 w:val="03000509000000000000"/>
    <w:charset w:val="86"/>
    <w:family w:val="auto"/>
    <w:pitch w:val="fixed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fixed"/>
    <w:sig w:usb0="00000001" w:usb1="080E0000" w:usb2="00000000" w:usb3="00000000" w:csb0="00040000" w:csb1="00000000"/>
  </w:font>
  <w:font w:name="@方正黑体_GBK">
    <w:panose1 w:val="03000509000000000000"/>
    <w:charset w:val="86"/>
    <w:family w:val="auto"/>
    <w:pitch w:val="fixed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2NjE3MzA2NWZlZjJhYTNmMTk2ZDQzNzY4NzJlODIifQ=="/>
  </w:docVars>
  <w:rsids>
    <w:rsidRoot w:val="00000000"/>
    <w:rsid w:val="00C9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附件标识"/>
    <w:basedOn w:val="1"/>
    <w:uiPriority w:val="0"/>
    <w:pPr>
      <w:keepNext w:val="0"/>
      <w:keepLines w:val="0"/>
      <w:widowControl w:val="0"/>
      <w:suppressLineNumbers w:val="0"/>
      <w:autoSpaceDE w:val="0"/>
      <w:autoSpaceDN w:val="0"/>
      <w:snapToGrid w:val="0"/>
      <w:spacing w:before="0" w:beforeAutospacing="0" w:after="0" w:afterAutospacing="0" w:line="590" w:lineRule="exact"/>
      <w:ind w:left="0" w:right="-44" w:rightChars="-14" w:firstLine="624"/>
      <w:jc w:val="both"/>
    </w:pPr>
    <w:rPr>
      <w:rFonts w:hint="eastAsia" w:ascii="黑体" w:hAnsi="宋体" w:eastAsia="黑体" w:cs="宋体"/>
      <w:kern w:val="0"/>
      <w:sz w:val="32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2022-08-04T08:22:22Z</dcterms:created>
  <dc:creator>Lenovo</dc:creator>
  <cp:lastModifiedBy>掀起你的脚后跟</cp:lastModifiedBy>
  <dcterms:modified xsi:type="dcterms:W3CDTF">2022-08-04T08:23:18Z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0C545C9B4DB8479E83E43E75A788ED80</vt:lpwstr>
  </property>
</Properties>
</file>