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7698" w14:textId="64B029AD" w:rsidR="007F769A" w:rsidRPr="004F788D" w:rsidRDefault="004F788D" w:rsidP="004F788D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4F788D">
        <w:rPr>
          <w:rFonts w:ascii="Arial" w:hAnsi="Arial" w:cs="Arial"/>
          <w:b/>
          <w:bCs/>
          <w:sz w:val="26"/>
          <w:szCs w:val="26"/>
        </w:rPr>
        <w:t>Texto Genérico</w:t>
      </w:r>
    </w:p>
    <w:p w14:paraId="7AC9C623" w14:textId="77777777" w:rsidR="004F788D" w:rsidRPr="004F788D" w:rsidRDefault="004F788D" w:rsidP="004F788D">
      <w:pPr>
        <w:jc w:val="both"/>
        <w:rPr>
          <w:rFonts w:ascii="Arial" w:hAnsi="Arial" w:cs="Arial"/>
        </w:rPr>
      </w:pPr>
      <w:r w:rsidRPr="004F788D">
        <w:rPr>
          <w:rFonts w:ascii="Arial" w:hAnsi="Arial" w:cs="Arial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29B028A" w14:textId="77777777" w:rsidR="004F788D" w:rsidRPr="004F788D" w:rsidRDefault="004F788D" w:rsidP="004F788D">
      <w:pPr>
        <w:jc w:val="both"/>
        <w:rPr>
          <w:rFonts w:ascii="Arial" w:hAnsi="Arial" w:cs="Arial"/>
        </w:rPr>
      </w:pPr>
      <w:r w:rsidRPr="004F788D">
        <w:rPr>
          <w:rFonts w:ascii="Arial" w:hAnsi="Arial" w:cs="Arial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8BFDE05" w14:textId="77777777" w:rsidR="004F788D" w:rsidRPr="004F788D" w:rsidRDefault="004F788D" w:rsidP="004F788D">
      <w:pPr>
        <w:jc w:val="both"/>
        <w:rPr>
          <w:rFonts w:ascii="Arial" w:hAnsi="Arial" w:cs="Arial"/>
        </w:rPr>
      </w:pPr>
      <w:r w:rsidRPr="004F788D">
        <w:rPr>
          <w:rFonts w:ascii="Arial" w:hAnsi="Arial" w:cs="Arial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4F788D">
        <w:rPr>
          <w:rFonts w:ascii="Arial" w:hAnsi="Arial" w:cs="Arial"/>
        </w:rPr>
        <w:t>SmartArt</w:t>
      </w:r>
      <w:proofErr w:type="spellEnd"/>
      <w:r w:rsidRPr="004F788D">
        <w:rPr>
          <w:rFonts w:ascii="Arial" w:hAnsi="Arial" w:cs="Arial"/>
        </w:rPr>
        <w:t xml:space="preserve"> são alterados para corresponder ao novo tema. Quando você aplica estilos, os títulos são alterados para coincidir com o novo tema.</w:t>
      </w:r>
    </w:p>
    <w:p w14:paraId="1A412B36" w14:textId="77777777" w:rsidR="004F788D" w:rsidRPr="004F788D" w:rsidRDefault="004F788D" w:rsidP="004F788D">
      <w:pPr>
        <w:jc w:val="both"/>
        <w:rPr>
          <w:rFonts w:ascii="Arial" w:hAnsi="Arial" w:cs="Arial"/>
        </w:rPr>
      </w:pPr>
      <w:r w:rsidRPr="004F788D">
        <w:rPr>
          <w:rFonts w:ascii="Arial" w:hAnsi="Arial" w:cs="Arial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53BB07B" w14:textId="731383B8" w:rsidR="004F788D" w:rsidRPr="004F788D" w:rsidRDefault="004F788D" w:rsidP="004F788D">
      <w:pPr>
        <w:jc w:val="both"/>
        <w:rPr>
          <w:rFonts w:ascii="Arial" w:hAnsi="Arial" w:cs="Arial"/>
        </w:rPr>
      </w:pPr>
      <w:r w:rsidRPr="004F788D">
        <w:rPr>
          <w:rFonts w:ascii="Arial" w:hAnsi="Arial" w:cs="Arial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DB33198" w14:textId="77777777" w:rsidR="004F788D" w:rsidRPr="004F788D" w:rsidRDefault="004F788D" w:rsidP="004F788D">
      <w:pPr>
        <w:jc w:val="both"/>
        <w:rPr>
          <w:rFonts w:ascii="Arial" w:hAnsi="Arial" w:cs="Arial"/>
        </w:rPr>
      </w:pPr>
    </w:p>
    <w:sectPr w:rsidR="004F788D" w:rsidRPr="004F7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B"/>
    <w:rsid w:val="004F788D"/>
    <w:rsid w:val="006509CB"/>
    <w:rsid w:val="007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974F"/>
  <w15:chartTrackingRefBased/>
  <w15:docId w15:val="{68F21190-C52D-48F6-ACBF-9A3D5876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3</cp:revision>
  <dcterms:created xsi:type="dcterms:W3CDTF">2022-09-22T10:52:00Z</dcterms:created>
  <dcterms:modified xsi:type="dcterms:W3CDTF">2022-09-22T10:53:00Z</dcterms:modified>
</cp:coreProperties>
</file>