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A3983" w14:textId="77777777" w:rsidR="00B70D39" w:rsidRDefault="00000000">
      <w:pPr>
        <w:pStyle w:val="3"/>
      </w:pPr>
      <w:bookmarkStart w:id="0" w:name="_Toc51535015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B593CA" wp14:editId="31F38639">
                <wp:simplePos x="0" y="0"/>
                <wp:positionH relativeFrom="column">
                  <wp:posOffset>0</wp:posOffset>
                </wp:positionH>
                <wp:positionV relativeFrom="paragraph">
                  <wp:posOffset>-198120</wp:posOffset>
                </wp:positionV>
                <wp:extent cx="1028700" cy="297180"/>
                <wp:effectExtent l="9525" t="11430" r="9525" b="5715"/>
                <wp:wrapNone/>
                <wp:docPr id="25" name="文本框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14:paraId="298C5F9C" w14:textId="77777777" w:rsidR="00B70D39" w:rsidRDefault="00B70D39">
                            <w:pPr>
                              <w:ind w:firstLine="48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B593CA" id="_x0000_t202" coordsize="21600,21600" o:spt="202" path="m,l,21600r21600,l21600,xe">
                <v:stroke joinstyle="miter"/>
                <v:path gradientshapeok="t" o:connecttype="rect"/>
              </v:shapetype>
              <v:shape id="文本框 25" o:spid="_x0000_s1026" type="#_x0000_t202" style="position:absolute;margin-left:0;margin-top:-15.6pt;width:81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" strokecolor="white">
                <v:textbox>
                  <w:txbxContent>
                    <w:p w14:paraId="298C5F9C" w14:textId="77777777" w:rsidR="00B70D39" w:rsidRDefault="00B70D39">
                      <w:pPr>
                        <w:ind w:firstLine="480"/>
                      </w:pPr>
                    </w:p>
                  </w:txbxContent>
                </v:textbox>
              </v:shape>
            </w:pict>
          </mc:Fallback>
        </mc:AlternateContent>
      </w:r>
      <w:bookmarkEnd w:id="0"/>
    </w:p>
    <w:p w14:paraId="4AACFEFA" w14:textId="77777777" w:rsidR="00B70D39" w:rsidRDefault="00B70D39">
      <w:pPr>
        <w:ind w:firstLine="480"/>
      </w:pPr>
    </w:p>
    <w:p w14:paraId="69BE92FC" w14:textId="77777777" w:rsidR="00B70D39" w:rsidRDefault="00B70D39">
      <w:pPr>
        <w:ind w:firstLine="480"/>
      </w:pPr>
    </w:p>
    <w:p w14:paraId="4F19C967" w14:textId="77777777" w:rsidR="00B70D39" w:rsidRDefault="00000000">
      <w:pPr>
        <w:ind w:firstLine="883"/>
        <w:jc w:val="center"/>
        <w:rPr>
          <w:rFonts w:eastAsia="黑体"/>
          <w:b/>
          <w:sz w:val="44"/>
        </w:rPr>
      </w:pPr>
      <w:r>
        <w:rPr>
          <w:rFonts w:eastAsia="黑体" w:hint="eastAsia"/>
          <w:b/>
          <w:noProof/>
          <w:sz w:val="44"/>
        </w:rPr>
        <w:drawing>
          <wp:inline distT="0" distB="0" distL="0" distR="0" wp14:anchorId="66710A60" wp14:editId="19A804A1">
            <wp:extent cx="2559050" cy="839470"/>
            <wp:effectExtent l="0" t="0" r="0" b="0"/>
            <wp:docPr id="16" name="图片 16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校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57ED" w14:textId="77777777" w:rsidR="00B70D39" w:rsidRDefault="00000000">
      <w:pPr>
        <w:spacing w:line="600" w:lineRule="auto"/>
        <w:ind w:firstLine="880"/>
        <w:jc w:val="center"/>
        <w:rPr>
          <w:b/>
          <w:sz w:val="44"/>
        </w:rPr>
      </w:pPr>
      <w:r>
        <w:rPr>
          <w:rFonts w:hint="eastAsia"/>
          <w:b/>
          <w:sz w:val="44"/>
        </w:rPr>
        <w:t>数字图像处理实验报告</w:t>
      </w:r>
    </w:p>
    <w:p w14:paraId="4449DAF7" w14:textId="2F94593A" w:rsidR="00B70D39" w:rsidRDefault="00000000">
      <w:pPr>
        <w:spacing w:line="600" w:lineRule="auto"/>
        <w:ind w:firstLine="720"/>
        <w:jc w:val="center"/>
        <w:rPr>
          <w:b/>
          <w:sz w:val="36"/>
          <w:szCs w:val="20"/>
        </w:rPr>
      </w:pPr>
      <w:r>
        <w:rPr>
          <w:rFonts w:hint="eastAsia"/>
          <w:b/>
          <w:sz w:val="36"/>
          <w:szCs w:val="20"/>
        </w:rPr>
        <w:t>实验</w:t>
      </w:r>
      <w:r w:rsidR="001351EF">
        <w:rPr>
          <w:b/>
          <w:sz w:val="36"/>
          <w:szCs w:val="20"/>
        </w:rPr>
        <w:t>2</w:t>
      </w:r>
      <w:r>
        <w:rPr>
          <w:rFonts w:hint="eastAsia"/>
          <w:b/>
          <w:sz w:val="36"/>
          <w:szCs w:val="20"/>
        </w:rPr>
        <w:t xml:space="preserve"> </w:t>
      </w:r>
      <w:r w:rsidR="001351EF">
        <w:rPr>
          <w:rFonts w:hint="eastAsia"/>
          <w:b/>
          <w:sz w:val="36"/>
          <w:szCs w:val="20"/>
        </w:rPr>
        <w:t>图像插值</w:t>
      </w:r>
    </w:p>
    <w:p w14:paraId="60621497" w14:textId="77777777" w:rsidR="00B70D39" w:rsidRDefault="00B70D39">
      <w:pPr>
        <w:ind w:firstLine="480"/>
      </w:pPr>
    </w:p>
    <w:p w14:paraId="2DBCBD0C" w14:textId="77777777" w:rsidR="00B70D39" w:rsidRDefault="00B70D39">
      <w:pPr>
        <w:ind w:firstLine="480"/>
      </w:pPr>
    </w:p>
    <w:p w14:paraId="3CAD472E" w14:textId="77777777" w:rsidR="00B70D39" w:rsidRDefault="00B70D39">
      <w:pPr>
        <w:ind w:firstLine="480"/>
      </w:pPr>
    </w:p>
    <w:p w14:paraId="5E909709" w14:textId="77777777" w:rsidR="00B70D39" w:rsidRDefault="00B70D39">
      <w:pPr>
        <w:ind w:firstLine="480"/>
      </w:pPr>
    </w:p>
    <w:p w14:paraId="6BFF209D" w14:textId="77777777" w:rsidR="00B70D39" w:rsidRDefault="00000000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5DC662B6" wp14:editId="1EC5D23C">
            <wp:extent cx="2094865" cy="1924050"/>
            <wp:effectExtent l="0" t="0" r="635" b="0"/>
            <wp:docPr id="15" name="图片 15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19E7" w14:textId="77777777" w:rsidR="00B70D39" w:rsidRDefault="00B70D39">
      <w:pPr>
        <w:ind w:firstLine="480"/>
      </w:pPr>
    </w:p>
    <w:p w14:paraId="675577ED" w14:textId="77777777" w:rsidR="00B70D39" w:rsidRDefault="00000000">
      <w:pPr>
        <w:ind w:firstLine="480"/>
      </w:pPr>
      <w:r>
        <w:rPr>
          <w:rFonts w:hint="eastAsia"/>
        </w:rPr>
        <w:t xml:space="preserve"> </w:t>
      </w:r>
    </w:p>
    <w:p w14:paraId="68ACB685" w14:textId="77777777" w:rsidR="00F53051" w:rsidRDefault="00F53051" w:rsidP="00F53051">
      <w:pPr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>智能与计算学部</w:t>
      </w:r>
      <w:r>
        <w:rPr>
          <w:rFonts w:hint="eastAsia"/>
          <w:b/>
          <w:sz w:val="32"/>
          <w:u w:val="single"/>
        </w:rPr>
        <w:t xml:space="preserve">   </w:t>
      </w:r>
    </w:p>
    <w:p w14:paraId="44E30241" w14:textId="77777777" w:rsidR="00F53051" w:rsidRDefault="00F53051" w:rsidP="00F53051">
      <w:pPr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专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业</w:t>
      </w:r>
      <w:r>
        <w:rPr>
          <w:rFonts w:hint="eastAsia"/>
          <w:b/>
          <w:sz w:val="32"/>
          <w:u w:val="single"/>
        </w:rPr>
        <w:t xml:space="preserve">  </w:t>
      </w:r>
      <w:r>
        <w:rPr>
          <w:rFonts w:hint="eastAsia"/>
          <w:b/>
          <w:sz w:val="32"/>
          <w:u w:val="single"/>
        </w:rPr>
        <w:t>计算机科学与技术</w:t>
      </w:r>
      <w:r>
        <w:rPr>
          <w:rFonts w:hint="eastAsia"/>
          <w:b/>
          <w:sz w:val="32"/>
          <w:u w:val="single"/>
        </w:rPr>
        <w:t xml:space="preserve">  </w:t>
      </w:r>
    </w:p>
    <w:p w14:paraId="53DA4DB4" w14:textId="77777777" w:rsidR="00F53051" w:rsidRDefault="00F53051" w:rsidP="00F53051">
      <w:pPr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号</w:t>
      </w:r>
      <w:r>
        <w:rPr>
          <w:rFonts w:hint="eastAsia"/>
          <w:b/>
          <w:sz w:val="32"/>
          <w:u w:val="single"/>
        </w:rPr>
        <w:t xml:space="preserve">     3022206045    </w:t>
      </w:r>
      <w:r>
        <w:rPr>
          <w:b/>
          <w:sz w:val="32"/>
          <w:u w:val="single"/>
        </w:rPr>
        <w:t xml:space="preserve"> </w:t>
      </w:r>
    </w:p>
    <w:p w14:paraId="78E3E747" w14:textId="77777777" w:rsidR="00F53051" w:rsidRDefault="00F53051" w:rsidP="00F53051">
      <w:pPr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姓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名</w:t>
      </w:r>
      <w:r>
        <w:rPr>
          <w:rFonts w:hint="eastAsia"/>
          <w:b/>
          <w:sz w:val="32"/>
          <w:u w:val="single"/>
        </w:rPr>
        <w:t xml:space="preserve">      </w:t>
      </w:r>
      <w:r>
        <w:rPr>
          <w:rFonts w:hint="eastAsia"/>
          <w:b/>
          <w:sz w:val="32"/>
          <w:u w:val="single"/>
        </w:rPr>
        <w:t>陆子毅</w:t>
      </w:r>
      <w:r>
        <w:rPr>
          <w:rFonts w:hint="eastAsia"/>
          <w:b/>
          <w:sz w:val="32"/>
          <w:u w:val="single"/>
        </w:rPr>
        <w:t xml:space="preserve">      </w:t>
      </w:r>
      <w:r>
        <w:rPr>
          <w:b/>
          <w:sz w:val="32"/>
          <w:u w:val="single"/>
        </w:rPr>
        <w:t xml:space="preserve">  </w:t>
      </w:r>
    </w:p>
    <w:p w14:paraId="29BD149E" w14:textId="77777777" w:rsidR="00B70D39" w:rsidRDefault="00B70D39">
      <w:pPr>
        <w:ind w:firstLine="480"/>
      </w:pPr>
    </w:p>
    <w:p w14:paraId="55CCBC40" w14:textId="77777777" w:rsidR="00B70D39" w:rsidRDefault="00000000">
      <w:pPr>
        <w:widowControl/>
        <w:spacing w:line="240" w:lineRule="auto"/>
        <w:ind w:firstLineChars="0" w:firstLine="0"/>
        <w:jc w:val="left"/>
        <w:rPr>
          <w:rFonts w:cs="Times New Roman"/>
        </w:rPr>
      </w:pPr>
      <w:r>
        <w:br w:type="page"/>
      </w:r>
    </w:p>
    <w:p w14:paraId="398D16B3" w14:textId="53016722" w:rsidR="00E80D99" w:rsidRDefault="00E80D99" w:rsidP="00440AE6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lastRenderedPageBreak/>
        <w:t>实验内容</w:t>
      </w:r>
    </w:p>
    <w:p w14:paraId="2AC37A4A" w14:textId="197349D9" w:rsidR="00E80D99" w:rsidRPr="00440AE6" w:rsidRDefault="00C34472" w:rsidP="00440AE6">
      <w:pPr>
        <w:spacing w:line="240" w:lineRule="auto"/>
        <w:ind w:firstLineChars="0" w:firstLine="420"/>
        <w:rPr>
          <w:rFonts w:asciiTheme="minorHAnsi" w:eastAsiaTheme="minorHAnsi" w:hAnsiTheme="minorHAnsi"/>
          <w:b/>
          <w:bCs/>
        </w:rPr>
      </w:pPr>
      <w:r w:rsidRPr="00440AE6">
        <w:rPr>
          <w:rFonts w:asciiTheme="minorHAnsi" w:eastAsiaTheme="minorHAnsi" w:hAnsiTheme="minorHAnsi" w:hint="eastAsia"/>
          <w:b/>
          <w:bCs/>
        </w:rPr>
        <w:t>实验任务一</w:t>
      </w:r>
    </w:p>
    <w:p w14:paraId="4292569A" w14:textId="68F3A7BC" w:rsidR="00C34472" w:rsidRDefault="00C34472" w:rsidP="006B05F3">
      <w:pPr>
        <w:spacing w:line="240" w:lineRule="auto"/>
        <w:ind w:firstLineChars="0" w:firstLine="420"/>
        <w:rPr>
          <w:rFonts w:ascii="宋体" w:eastAsia="宋体" w:hAnsi="宋体"/>
        </w:rPr>
      </w:pPr>
      <w:r w:rsidRPr="00C34472">
        <w:rPr>
          <w:rFonts w:ascii="宋体" w:eastAsia="宋体" w:hAnsi="宋体"/>
        </w:rPr>
        <w:t>对</w:t>
      </w:r>
      <w:r w:rsidRPr="00C34472">
        <w:rPr>
          <w:rFonts w:ascii="宋体" w:eastAsia="宋体" w:hAnsi="宋体" w:hint="eastAsia"/>
        </w:rPr>
        <w:t>原图像进行划线随机破坏，用图像插值的方法恢复被破坏的像素，</w:t>
      </w:r>
      <w:r w:rsidRPr="00C34472">
        <w:rPr>
          <w:rFonts w:ascii="宋体" w:eastAsia="宋体" w:hAnsi="宋体" w:hint="eastAsia"/>
        </w:rPr>
        <w:t>分别使用最近邻、双线性和RBF插值算法。</w:t>
      </w:r>
    </w:p>
    <w:p w14:paraId="12BDBFA0" w14:textId="72478CC5" w:rsidR="00440AE6" w:rsidRPr="00440AE6" w:rsidRDefault="00440AE6" w:rsidP="00440AE6">
      <w:pPr>
        <w:spacing w:line="240" w:lineRule="auto"/>
        <w:ind w:firstLineChars="0" w:firstLine="420"/>
        <w:rPr>
          <w:rFonts w:asciiTheme="minorHAnsi" w:eastAsiaTheme="minorHAnsi" w:hAnsiTheme="minorHAnsi"/>
          <w:b/>
          <w:bCs/>
        </w:rPr>
      </w:pPr>
      <w:r w:rsidRPr="00440AE6">
        <w:rPr>
          <w:rFonts w:asciiTheme="minorHAnsi" w:eastAsiaTheme="minorHAnsi" w:hAnsiTheme="minorHAnsi" w:hint="eastAsia"/>
          <w:b/>
          <w:bCs/>
        </w:rPr>
        <w:t>实验任务二</w:t>
      </w:r>
    </w:p>
    <w:p w14:paraId="468DDACC" w14:textId="043979D5" w:rsidR="00440AE6" w:rsidRDefault="00440AE6" w:rsidP="006B05F3">
      <w:pPr>
        <w:spacing w:line="240" w:lineRule="auto"/>
        <w:ind w:firstLineChars="0" w:firstLine="420"/>
        <w:rPr>
          <w:rFonts w:ascii="宋体" w:eastAsia="宋体" w:hAnsi="宋体"/>
        </w:rPr>
      </w:pPr>
      <w:r w:rsidRPr="00440AE6">
        <w:rPr>
          <w:rFonts w:ascii="宋体" w:eastAsia="宋体" w:hAnsi="宋体" w:hint="eastAsia"/>
        </w:rPr>
        <w:t>对图像进行10%，20%，30%，40%，50%，60%，70%，80%，90%的像素随机丢失，并分别对丢失像素的图像进行最近邻、双线性和RBF插值，利用SSIM和L2范数作为评价指标，画出指标与扰动比率关系曲线图</w:t>
      </w:r>
      <w:r>
        <w:rPr>
          <w:rFonts w:ascii="宋体" w:eastAsia="宋体" w:hAnsi="宋体" w:hint="eastAsia"/>
        </w:rPr>
        <w:t>。</w:t>
      </w:r>
    </w:p>
    <w:p w14:paraId="6E085518" w14:textId="77777777" w:rsidR="00BC0D5D" w:rsidRDefault="00BC0D5D" w:rsidP="00BC0D5D">
      <w:pPr>
        <w:spacing w:line="240" w:lineRule="auto"/>
        <w:ind w:firstLineChars="0" w:firstLine="0"/>
        <w:rPr>
          <w:rFonts w:ascii="宋体" w:eastAsia="宋体" w:hAnsi="宋体" w:hint="eastAsia"/>
        </w:rPr>
      </w:pPr>
    </w:p>
    <w:p w14:paraId="6063B0BA" w14:textId="0220E720" w:rsidR="00BC0D5D" w:rsidRDefault="00BC0D5D" w:rsidP="00BC0D5D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t>实验</w:t>
      </w:r>
      <w:r w:rsidR="00C55601">
        <w:rPr>
          <w:rFonts w:hint="eastAsia"/>
        </w:rPr>
        <w:t>要求</w:t>
      </w:r>
    </w:p>
    <w:p w14:paraId="07704248" w14:textId="77777777" w:rsidR="00C55601" w:rsidRPr="00C55601" w:rsidRDefault="00C55601" w:rsidP="00C55601">
      <w:pPr>
        <w:pStyle w:val="a8"/>
        <w:numPr>
          <w:ilvl w:val="0"/>
          <w:numId w:val="2"/>
        </w:numPr>
        <w:spacing w:line="240" w:lineRule="auto"/>
        <w:ind w:firstLineChars="0"/>
        <w:rPr>
          <w:rFonts w:ascii="宋体" w:eastAsia="宋体" w:hAnsi="宋体" w:hint="eastAsia"/>
        </w:rPr>
      </w:pPr>
      <w:r w:rsidRPr="00C55601">
        <w:rPr>
          <w:rFonts w:ascii="宋体" w:eastAsia="宋体" w:hAnsi="宋体" w:hint="eastAsia"/>
        </w:rPr>
        <w:t>图像要求：</w:t>
      </w:r>
    </w:p>
    <w:p w14:paraId="78AB6712" w14:textId="77777777" w:rsidR="00C55601" w:rsidRPr="00C55601" w:rsidRDefault="00C55601" w:rsidP="00C55601">
      <w:pPr>
        <w:pStyle w:val="a8"/>
        <w:numPr>
          <w:ilvl w:val="1"/>
          <w:numId w:val="2"/>
        </w:numPr>
        <w:spacing w:line="240" w:lineRule="auto"/>
        <w:ind w:firstLineChars="0"/>
        <w:rPr>
          <w:rFonts w:ascii="宋体" w:eastAsia="宋体" w:hAnsi="宋体" w:hint="eastAsia"/>
        </w:rPr>
      </w:pPr>
      <w:r w:rsidRPr="00C55601">
        <w:rPr>
          <w:rFonts w:ascii="宋体" w:eastAsia="宋体" w:hAnsi="宋体" w:hint="eastAsia"/>
        </w:rPr>
        <w:t>不少于三张</w:t>
      </w:r>
    </w:p>
    <w:p w14:paraId="629E101A" w14:textId="77777777" w:rsidR="00C55601" w:rsidRPr="00C55601" w:rsidRDefault="00C55601" w:rsidP="00C55601">
      <w:pPr>
        <w:pStyle w:val="a8"/>
        <w:numPr>
          <w:ilvl w:val="1"/>
          <w:numId w:val="2"/>
        </w:numPr>
        <w:spacing w:line="240" w:lineRule="auto"/>
        <w:ind w:firstLineChars="0"/>
        <w:rPr>
          <w:rFonts w:ascii="宋体" w:eastAsia="宋体" w:hAnsi="宋体" w:hint="eastAsia"/>
        </w:rPr>
      </w:pPr>
      <w:r w:rsidRPr="00C55601">
        <w:rPr>
          <w:rFonts w:ascii="宋体" w:eastAsia="宋体" w:hAnsi="宋体" w:hint="eastAsia"/>
        </w:rPr>
        <w:t>从个人相册或其他来源选取，</w:t>
      </w:r>
      <w:proofErr w:type="gramStart"/>
      <w:r w:rsidRPr="00C55601">
        <w:rPr>
          <w:rFonts w:ascii="宋体" w:eastAsia="宋体" w:hAnsi="宋体" w:hint="eastAsia"/>
        </w:rPr>
        <w:t>不能全选经典</w:t>
      </w:r>
      <w:proofErr w:type="gramEnd"/>
      <w:r w:rsidRPr="00C55601">
        <w:rPr>
          <w:rFonts w:ascii="宋体" w:eastAsia="宋体" w:hAnsi="宋体" w:hint="eastAsia"/>
        </w:rPr>
        <w:t>图像！</w:t>
      </w:r>
    </w:p>
    <w:p w14:paraId="5B131D2F" w14:textId="64DCAB4E" w:rsidR="00C55601" w:rsidRPr="00C55601" w:rsidRDefault="00C55601" w:rsidP="00C55601">
      <w:pPr>
        <w:pStyle w:val="a8"/>
        <w:numPr>
          <w:ilvl w:val="1"/>
          <w:numId w:val="2"/>
        </w:numPr>
        <w:spacing w:line="240" w:lineRule="auto"/>
        <w:ind w:firstLineChars="0"/>
        <w:rPr>
          <w:rFonts w:ascii="宋体" w:eastAsia="宋体" w:hAnsi="宋体"/>
        </w:rPr>
      </w:pPr>
      <w:r w:rsidRPr="00C55601">
        <w:rPr>
          <w:rFonts w:ascii="宋体" w:eastAsia="宋体" w:hAnsi="宋体" w:hint="eastAsia"/>
        </w:rPr>
        <w:t>至少包含一张实验者本人照片</w:t>
      </w:r>
    </w:p>
    <w:p w14:paraId="1C08BB2C" w14:textId="77777777" w:rsidR="00C55601" w:rsidRPr="00C55601" w:rsidRDefault="00C55601" w:rsidP="00C55601">
      <w:pPr>
        <w:pStyle w:val="a8"/>
        <w:numPr>
          <w:ilvl w:val="0"/>
          <w:numId w:val="2"/>
        </w:numPr>
        <w:spacing w:line="240" w:lineRule="auto"/>
        <w:ind w:firstLineChars="0"/>
        <w:rPr>
          <w:rFonts w:ascii="宋体" w:eastAsia="宋体" w:hAnsi="宋体" w:hint="eastAsia"/>
        </w:rPr>
      </w:pPr>
      <w:r w:rsidRPr="00C55601">
        <w:rPr>
          <w:rFonts w:ascii="宋体" w:eastAsia="宋体" w:hAnsi="宋体" w:hint="eastAsia"/>
        </w:rPr>
        <w:t>图像选择符合基本要求</w:t>
      </w:r>
    </w:p>
    <w:p w14:paraId="1D308437" w14:textId="16014EEB" w:rsidR="00C55601" w:rsidRPr="00C55601" w:rsidRDefault="00C55601" w:rsidP="00C55601">
      <w:pPr>
        <w:pStyle w:val="a8"/>
        <w:numPr>
          <w:ilvl w:val="0"/>
          <w:numId w:val="2"/>
        </w:numPr>
        <w:spacing w:line="240" w:lineRule="auto"/>
        <w:ind w:firstLineChars="0"/>
        <w:rPr>
          <w:rFonts w:ascii="宋体" w:eastAsia="宋体" w:hAnsi="宋体"/>
        </w:rPr>
      </w:pPr>
      <w:r w:rsidRPr="00C55601">
        <w:rPr>
          <w:rFonts w:ascii="宋体" w:eastAsia="宋体" w:hAnsi="宋体" w:hint="eastAsia"/>
        </w:rPr>
        <w:t>实验图像选取具有代表性，实验结果直观</w:t>
      </w:r>
    </w:p>
    <w:p w14:paraId="63AD74FA" w14:textId="77777777" w:rsidR="00C55601" w:rsidRPr="00C55601" w:rsidRDefault="00C55601" w:rsidP="00C55601">
      <w:pPr>
        <w:pStyle w:val="a8"/>
        <w:numPr>
          <w:ilvl w:val="0"/>
          <w:numId w:val="2"/>
        </w:numPr>
        <w:spacing w:line="240" w:lineRule="auto"/>
        <w:ind w:firstLineChars="0"/>
        <w:rPr>
          <w:rFonts w:ascii="宋体" w:eastAsia="宋体" w:hAnsi="宋体" w:hint="eastAsia"/>
        </w:rPr>
      </w:pPr>
      <w:r w:rsidRPr="00C55601">
        <w:rPr>
          <w:rFonts w:ascii="宋体" w:eastAsia="宋体" w:hAnsi="宋体" w:hint="eastAsia"/>
        </w:rPr>
        <w:t>结果分析与讨论充分</w:t>
      </w:r>
    </w:p>
    <w:p w14:paraId="1338D4EE" w14:textId="106D87FE" w:rsidR="00C55601" w:rsidRPr="00C55601" w:rsidRDefault="00C55601" w:rsidP="00C55601">
      <w:pPr>
        <w:pStyle w:val="a8"/>
        <w:numPr>
          <w:ilvl w:val="0"/>
          <w:numId w:val="2"/>
        </w:numPr>
        <w:spacing w:line="240" w:lineRule="auto"/>
        <w:ind w:firstLineChars="0"/>
        <w:rPr>
          <w:rFonts w:ascii="宋体" w:eastAsia="宋体" w:hAnsi="宋体"/>
        </w:rPr>
      </w:pPr>
      <w:r w:rsidRPr="00C55601">
        <w:rPr>
          <w:rFonts w:ascii="宋体" w:eastAsia="宋体" w:hAnsi="宋体" w:hint="eastAsia"/>
        </w:rPr>
        <w:t>报告符合规范且美观</w:t>
      </w:r>
    </w:p>
    <w:p w14:paraId="554542BE" w14:textId="7D7EE3D0" w:rsidR="00C55601" w:rsidRDefault="00C55601" w:rsidP="00C55601">
      <w:pPr>
        <w:pStyle w:val="a8"/>
        <w:numPr>
          <w:ilvl w:val="0"/>
          <w:numId w:val="2"/>
        </w:numPr>
        <w:spacing w:line="240" w:lineRule="auto"/>
        <w:ind w:firstLineChars="0"/>
        <w:rPr>
          <w:rFonts w:ascii="宋体" w:eastAsia="宋体" w:hAnsi="宋体"/>
        </w:rPr>
      </w:pPr>
      <w:r w:rsidRPr="00C55601">
        <w:rPr>
          <w:rFonts w:ascii="宋体" w:eastAsia="宋体" w:hAnsi="宋体" w:hint="eastAsia"/>
        </w:rPr>
        <w:t>作业文件命名符合要求</w:t>
      </w:r>
    </w:p>
    <w:p w14:paraId="6C213A1F" w14:textId="77777777" w:rsidR="004E602D" w:rsidRDefault="004E602D" w:rsidP="004E602D">
      <w:pPr>
        <w:spacing w:line="240" w:lineRule="auto"/>
        <w:ind w:firstLineChars="0" w:firstLine="0"/>
        <w:rPr>
          <w:rFonts w:ascii="宋体" w:eastAsia="宋体" w:hAnsi="宋体"/>
        </w:rPr>
      </w:pPr>
    </w:p>
    <w:p w14:paraId="60CAC4F2" w14:textId="06D09620" w:rsidR="00740A8A" w:rsidRDefault="00740A8A" w:rsidP="00740A8A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t>实验过程</w:t>
      </w:r>
    </w:p>
    <w:p w14:paraId="5652871B" w14:textId="77777777" w:rsidR="00F665EE" w:rsidRDefault="00F665EE" w:rsidP="004E602D">
      <w:pPr>
        <w:spacing w:line="240" w:lineRule="auto"/>
        <w:ind w:firstLineChars="0" w:firstLine="0"/>
        <w:rPr>
          <w:rFonts w:ascii="宋体" w:eastAsia="宋体" w:hAnsi="宋体" w:hint="eastAsia"/>
        </w:rPr>
      </w:pPr>
    </w:p>
    <w:p w14:paraId="1225E991" w14:textId="537E1878" w:rsidR="00740A8A" w:rsidRDefault="00740A8A" w:rsidP="00740A8A">
      <w:pPr>
        <w:pStyle w:val="a8"/>
        <w:numPr>
          <w:ilvl w:val="0"/>
          <w:numId w:val="3"/>
        </w:numPr>
        <w:spacing w:line="240" w:lineRule="auto"/>
        <w:ind w:firstLineChars="0"/>
        <w:rPr>
          <w:rFonts w:ascii="宋体" w:eastAsia="宋体" w:hAnsi="宋体"/>
        </w:rPr>
      </w:pPr>
      <w:r w:rsidRPr="00740A8A">
        <w:rPr>
          <w:rFonts w:ascii="宋体" w:eastAsia="宋体" w:hAnsi="宋体" w:hint="eastAsia"/>
        </w:rPr>
        <w:t>最近邻插值</w:t>
      </w:r>
    </w:p>
    <w:p w14:paraId="539FF430" w14:textId="77777777" w:rsidR="00740A8A" w:rsidRDefault="00740A8A" w:rsidP="00740A8A">
      <w:pPr>
        <w:spacing w:line="240" w:lineRule="auto"/>
        <w:ind w:firstLineChars="0" w:firstLine="420"/>
        <w:rPr>
          <w:rFonts w:ascii="宋体" w:eastAsia="宋体" w:hAnsi="宋体"/>
        </w:rPr>
      </w:pPr>
    </w:p>
    <w:p w14:paraId="11381E0D" w14:textId="391772E8" w:rsidR="00740A8A" w:rsidRDefault="00740A8A" w:rsidP="00740A8A">
      <w:pPr>
        <w:spacing w:line="240" w:lineRule="auto"/>
        <w:ind w:firstLineChars="0" w:firstLine="420"/>
        <w:rPr>
          <w:rFonts w:ascii="宋体" w:eastAsia="宋体" w:hAnsi="宋体"/>
        </w:rPr>
      </w:pPr>
      <w:r w:rsidRPr="00740A8A">
        <w:rPr>
          <w:rFonts w:ascii="宋体" w:eastAsia="宋体" w:hAnsi="宋体" w:hint="eastAsia"/>
        </w:rPr>
        <w:t>对于最近邻插值，使用了points数组记录被破坏的像素的位置信息，对于被破坏的像素，在一定领域内寻找距离当前像素最近的像素点，然后将该像素的值赋值给当前像素。</w:t>
      </w:r>
    </w:p>
    <w:p w14:paraId="608067B5" w14:textId="77777777" w:rsidR="00740A8A" w:rsidRPr="00740A8A" w:rsidRDefault="00740A8A" w:rsidP="00740A8A">
      <w:pPr>
        <w:spacing w:line="240" w:lineRule="auto"/>
        <w:ind w:firstLineChars="0" w:firstLine="420"/>
        <w:rPr>
          <w:rFonts w:ascii="宋体" w:eastAsia="宋体" w:hAnsi="宋体" w:hint="eastAsia"/>
        </w:rPr>
      </w:pPr>
    </w:p>
    <w:p w14:paraId="6AC75773" w14:textId="18F39C2A" w:rsidR="00740A8A" w:rsidRDefault="00740A8A" w:rsidP="00740A8A">
      <w:pPr>
        <w:pStyle w:val="a8"/>
        <w:numPr>
          <w:ilvl w:val="0"/>
          <w:numId w:val="3"/>
        </w:numPr>
        <w:spacing w:line="24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线性插值</w:t>
      </w:r>
    </w:p>
    <w:p w14:paraId="1BDC87CA" w14:textId="77777777" w:rsidR="00A83614" w:rsidRDefault="00A83614" w:rsidP="00A83614">
      <w:pPr>
        <w:spacing w:line="240" w:lineRule="auto"/>
        <w:ind w:firstLineChars="0" w:firstLine="0"/>
        <w:rPr>
          <w:rFonts w:ascii="宋体" w:eastAsia="宋体" w:hAnsi="宋体"/>
        </w:rPr>
      </w:pPr>
    </w:p>
    <w:p w14:paraId="481C173B" w14:textId="5E3F3CB9" w:rsidR="00A83614" w:rsidRPr="00740A8A" w:rsidRDefault="00A83614" w:rsidP="00A83614">
      <w:pPr>
        <w:spacing w:line="240" w:lineRule="auto"/>
        <w:ind w:firstLineChars="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对于每一个缺失的像素，寻找距离该像素横向和纵向最近的未缺失像素，并分别比较两组像素的颜色值差异，将两者结合作为选择横向还是纵向插值的依据，主要是使用了格式塔理论</w:t>
      </w:r>
      <w:r w:rsidR="00D867B2">
        <w:rPr>
          <w:rFonts w:ascii="宋体" w:eastAsia="宋体" w:hAnsi="宋体" w:hint="eastAsia"/>
        </w:rPr>
        <w:t>。</w:t>
      </w:r>
    </w:p>
    <w:p w14:paraId="6CE365DA" w14:textId="76520042" w:rsidR="00740A8A" w:rsidRPr="00A83614" w:rsidRDefault="00A83614" w:rsidP="00A83614">
      <w:pPr>
        <w:spacing w:line="240" w:lineRule="auto"/>
        <w:ind w:firstLineChars="0" w:firstLine="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</w:p>
    <w:p w14:paraId="6B3BEF02" w14:textId="111FE8F8" w:rsidR="00740A8A" w:rsidRPr="00740A8A" w:rsidRDefault="00740A8A" w:rsidP="00740A8A">
      <w:pPr>
        <w:pStyle w:val="a8"/>
        <w:numPr>
          <w:ilvl w:val="0"/>
          <w:numId w:val="3"/>
        </w:numPr>
        <w:spacing w:line="24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径向基函数插值</w:t>
      </w:r>
    </w:p>
    <w:p w14:paraId="1341AC65" w14:textId="597F4A60" w:rsidR="00FA4CDE" w:rsidRDefault="00FA4CDE" w:rsidP="00FA4CDE">
      <w:pPr>
        <w:tabs>
          <w:tab w:val="num" w:pos="720"/>
        </w:tabs>
        <w:spacing w:line="240" w:lineRule="auto"/>
        <w:ind w:left="780" w:firstLineChars="0" w:firstLine="0"/>
        <w:rPr>
          <w:rFonts w:ascii="宋体" w:eastAsia="宋体" w:hAnsi="宋体"/>
        </w:rPr>
      </w:pPr>
    </w:p>
    <w:p w14:paraId="3D28BA20" w14:textId="03551ABF" w:rsidR="00740A8A" w:rsidRPr="004E602D" w:rsidRDefault="00D867B2" w:rsidP="00FA4CDE">
      <w:pPr>
        <w:tabs>
          <w:tab w:val="num" w:pos="720"/>
        </w:tabs>
        <w:spacing w:line="240" w:lineRule="auto"/>
        <w:ind w:firstLine="480"/>
        <w:rPr>
          <w:rFonts w:ascii="宋体" w:eastAsia="宋体" w:hAnsi="宋体" w:hint="eastAsia"/>
        </w:rPr>
      </w:pPr>
      <w:r w:rsidRPr="00D867B2">
        <w:rPr>
          <w:rFonts w:ascii="宋体" w:eastAsia="宋体" w:hAnsi="宋体"/>
        </w:rPr>
        <w:t>RBF 是一个根据数据点之间的距离来计算的函数，RBF插值通过构建一个基于距离的矩阵来进行。插值的目标是找到一个权重向量</w:t>
      </w:r>
      <w:r>
        <w:rPr>
          <w:rFonts w:ascii="宋体" w:eastAsia="宋体" w:hAnsi="宋体" w:hint="eastAsia"/>
        </w:rPr>
        <w:t>，</w:t>
      </w:r>
      <w:r w:rsidRPr="00D867B2">
        <w:rPr>
          <w:rFonts w:ascii="宋体" w:eastAsia="宋体" w:hAnsi="宋体"/>
        </w:rPr>
        <w:t>一旦得到权重向量 w，</w:t>
      </w:r>
      <w:r>
        <w:rPr>
          <w:rFonts w:ascii="宋体" w:eastAsia="宋体" w:hAnsi="宋体" w:hint="eastAsia"/>
        </w:rPr>
        <w:t>就可以计算需要插值的数据点的数值</w:t>
      </w:r>
      <w:r w:rsidRPr="00D867B2">
        <w:rPr>
          <w:rFonts w:ascii="宋体" w:eastAsia="宋体" w:hAnsi="宋体"/>
        </w:rPr>
        <w:t>。</w:t>
      </w:r>
    </w:p>
    <w:p w14:paraId="3C95ED2D" w14:textId="23AD9182" w:rsidR="00BC0D5D" w:rsidRDefault="00BC0D5D" w:rsidP="00BC0D5D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lastRenderedPageBreak/>
        <w:t>实验</w:t>
      </w:r>
      <w:r w:rsidR="00370178">
        <w:rPr>
          <w:rFonts w:hint="eastAsia"/>
        </w:rPr>
        <w:t>结果</w:t>
      </w:r>
      <w:r w:rsidR="00740A8A">
        <w:rPr>
          <w:rFonts w:hint="eastAsia"/>
        </w:rPr>
        <w:t>分析</w:t>
      </w:r>
    </w:p>
    <w:p w14:paraId="58BBC699" w14:textId="63B89507" w:rsidR="00370178" w:rsidRDefault="00165870" w:rsidP="0018079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2D9A8F8" wp14:editId="116294A2">
            <wp:extent cx="3987943" cy="2658468"/>
            <wp:effectExtent l="0" t="0" r="0" b="8890"/>
            <wp:docPr id="5795890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4" cy="266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9033" w14:textId="107B7F5E" w:rsidR="00165870" w:rsidRDefault="00165870" w:rsidP="00165870">
      <w:pPr>
        <w:ind w:firstLineChars="0" w:firstLine="420"/>
        <w:rPr>
          <w:rFonts w:ascii="宋体" w:eastAsia="宋体" w:hAnsi="宋体"/>
        </w:rPr>
      </w:pPr>
      <w:r w:rsidRPr="00165870">
        <w:rPr>
          <w:rFonts w:ascii="宋体" w:eastAsia="宋体" w:hAnsi="宋体" w:hint="eastAsia"/>
        </w:rPr>
        <w:t>从实验的结果图像上看，NNI最近邻插值算法修补的图像在被破坏的区域附近会出现锐利的边缘</w:t>
      </w:r>
      <w:r w:rsidR="00B71EB1">
        <w:rPr>
          <w:rFonts w:ascii="宋体" w:eastAsia="宋体" w:hAnsi="宋体" w:hint="eastAsia"/>
        </w:rPr>
        <w:t>，BNI的结果相较于NNI的修补结果，被破坏的区域锐利效果得到了较大改善，但是仔细看仍然可以看出被破坏区域与原区域不符合。</w:t>
      </w:r>
      <w:r w:rsidR="00430F46">
        <w:rPr>
          <w:rFonts w:ascii="宋体" w:eastAsia="宋体" w:hAnsi="宋体" w:hint="eastAsia"/>
        </w:rPr>
        <w:t>使用高斯径向基函数得到的结果没有非常锐利的边缘，但是通过插值修补出来的区域非常模糊，像素之间的差异不打，对于我选择的包含了大量高频信息的图像而言，RBF_GAUSSIAN的效果并不理想，RBF_TPS对比GAUSSIAN，在图像高频部分表现更好</w:t>
      </w:r>
      <w:r w:rsidR="00180798">
        <w:rPr>
          <w:rFonts w:ascii="宋体" w:eastAsia="宋体" w:hAnsi="宋体" w:hint="eastAsia"/>
        </w:rPr>
        <w:t>。</w:t>
      </w:r>
    </w:p>
    <w:p w14:paraId="63171A98" w14:textId="0864236F" w:rsidR="00180798" w:rsidRDefault="00180798" w:rsidP="00180798">
      <w:pPr>
        <w:ind w:firstLineChars="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74D2254" wp14:editId="594D9BE5">
            <wp:extent cx="3985440" cy="2656800"/>
            <wp:effectExtent l="0" t="0" r="0" b="0"/>
            <wp:docPr id="13564325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40" cy="26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D214" w14:textId="4F1B029C" w:rsidR="00180798" w:rsidRDefault="00180798" w:rsidP="00180798">
      <w:pPr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 xml:space="preserve">对于图片2，可以通过SSIM看到，RBF </w:t>
      </w:r>
      <w:proofErr w:type="spellStart"/>
      <w:r>
        <w:rPr>
          <w:rFonts w:ascii="宋体" w:eastAsia="宋体" w:hAnsi="宋体" w:hint="eastAsia"/>
        </w:rPr>
        <w:t>thin_plate_spline</w:t>
      </w:r>
      <w:proofErr w:type="spellEnd"/>
      <w:r>
        <w:rPr>
          <w:rFonts w:ascii="宋体" w:eastAsia="宋体" w:hAnsi="宋体" w:hint="eastAsia"/>
        </w:rPr>
        <w:t>和Bilinear这两种方法是最好的，其次是RBF Gaussian。NNI虽然效果不如其他三种方式，但是NNI的计算量小，速度快。</w:t>
      </w:r>
      <w:r w:rsidR="00183F46">
        <w:rPr>
          <w:rFonts w:ascii="宋体" w:eastAsia="宋体" w:hAnsi="宋体" w:hint="eastAsia"/>
        </w:rPr>
        <w:t>是一种在相似度和速度上的权衡。</w:t>
      </w:r>
    </w:p>
    <w:p w14:paraId="726EB59D" w14:textId="77777777" w:rsidR="00435262" w:rsidRDefault="00435262" w:rsidP="00180798">
      <w:pPr>
        <w:ind w:firstLineChars="0" w:firstLine="0"/>
        <w:rPr>
          <w:rFonts w:ascii="宋体" w:eastAsia="宋体" w:hAnsi="宋体"/>
        </w:rPr>
      </w:pPr>
    </w:p>
    <w:p w14:paraId="00209E4C" w14:textId="0C0824D0" w:rsidR="00435262" w:rsidRDefault="00435262" w:rsidP="00435262">
      <w:pPr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8BACF00" wp14:editId="6A6C5874">
            <wp:extent cx="3985433" cy="2656800"/>
            <wp:effectExtent l="0" t="0" r="0" b="0"/>
            <wp:docPr id="6035545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33" cy="26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2E70" w14:textId="39171FF7" w:rsidR="009B202A" w:rsidRDefault="009B202A" w:rsidP="009B202A">
      <w:pPr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在这张图像上，可以看到，高斯径向基的插值结果甚至不如最近邻</w:t>
      </w:r>
      <w:r w:rsidR="00AC2CE3">
        <w:rPr>
          <w:rFonts w:ascii="宋体" w:eastAsia="宋体" w:hAnsi="宋体" w:hint="eastAsia"/>
        </w:rPr>
        <w:t>插值得到的</w:t>
      </w:r>
      <w:r w:rsidR="008541EA">
        <w:rPr>
          <w:rFonts w:ascii="宋体" w:eastAsia="宋体" w:hAnsi="宋体" w:hint="eastAsia"/>
        </w:rPr>
        <w:t>结果。</w:t>
      </w:r>
    </w:p>
    <w:p w14:paraId="52E9C2CB" w14:textId="77777777" w:rsidR="00FB745F" w:rsidRDefault="00112974" w:rsidP="00FB745F">
      <w:pPr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综合分析</w:t>
      </w:r>
      <w:r w:rsidR="00FB745F">
        <w:rPr>
          <w:rFonts w:ascii="宋体" w:eastAsia="宋体" w:hAnsi="宋体" w:hint="eastAsia"/>
        </w:rPr>
        <w:t>。</w:t>
      </w:r>
    </w:p>
    <w:p w14:paraId="0212E7F4" w14:textId="6CE2C461" w:rsidR="00FB745F" w:rsidRPr="00FB745F" w:rsidRDefault="00FB745F" w:rsidP="00FB745F">
      <w:pPr>
        <w:ind w:firstLineChars="0" w:firstLine="420"/>
        <w:rPr>
          <w:rFonts w:ascii="宋体" w:eastAsia="宋体" w:hAnsi="宋体"/>
        </w:rPr>
      </w:pPr>
      <w:r w:rsidRPr="00FB745F">
        <w:rPr>
          <w:rFonts w:ascii="宋体" w:eastAsia="宋体" w:hAnsi="宋体" w:hint="eastAsia"/>
        </w:rPr>
        <w:t>1. 最近邻插值 (Nearest Neighbor Interpolation)</w:t>
      </w:r>
    </w:p>
    <w:p w14:paraId="18A8D6F0" w14:textId="3E2D1A70" w:rsidR="00FB745F" w:rsidRPr="00FB745F" w:rsidRDefault="00FB745F" w:rsidP="00FB745F">
      <w:pPr>
        <w:ind w:firstLineChars="0" w:firstLine="420"/>
        <w:rPr>
          <w:rFonts w:ascii="宋体" w:eastAsia="宋体" w:hAnsi="宋体" w:hint="eastAsia"/>
        </w:rPr>
      </w:pPr>
      <w:r w:rsidRPr="00FB745F">
        <w:rPr>
          <w:rFonts w:ascii="宋体" w:eastAsia="宋体" w:hAnsi="宋体" w:hint="eastAsia"/>
        </w:rPr>
        <w:t>简单易</w:t>
      </w:r>
      <w:r>
        <w:rPr>
          <w:rFonts w:ascii="宋体" w:eastAsia="宋体" w:hAnsi="宋体" w:hint="eastAsia"/>
        </w:rPr>
        <w:t>，</w:t>
      </w:r>
      <w:r w:rsidRPr="00FB745F">
        <w:rPr>
          <w:rFonts w:ascii="宋体" w:eastAsia="宋体" w:hAnsi="宋体" w:hint="eastAsia"/>
        </w:rPr>
        <w:t>计算量小，容易实现。计算速度快</w:t>
      </w:r>
      <w:r>
        <w:rPr>
          <w:rFonts w:ascii="宋体" w:eastAsia="宋体" w:hAnsi="宋体" w:hint="eastAsia"/>
        </w:rPr>
        <w:t>，</w:t>
      </w:r>
      <w:r w:rsidRPr="00FB745F">
        <w:rPr>
          <w:rFonts w:ascii="宋体" w:eastAsia="宋体" w:hAnsi="宋体" w:hint="eastAsia"/>
        </w:rPr>
        <w:t>由于只是查找最近的一个点，因此计算速度非常快。精度较低</w:t>
      </w:r>
      <w:r>
        <w:rPr>
          <w:rFonts w:ascii="宋体" w:eastAsia="宋体" w:hAnsi="宋体" w:hint="eastAsia"/>
        </w:rPr>
        <w:t>，</w:t>
      </w:r>
      <w:r w:rsidRPr="00FB745F">
        <w:rPr>
          <w:rFonts w:ascii="宋体" w:eastAsia="宋体" w:hAnsi="宋体" w:hint="eastAsia"/>
        </w:rPr>
        <w:t>由于插值结果是“硬”值，没有平滑过渡，适用于不要求平滑的场景。不平滑</w:t>
      </w:r>
      <w:r>
        <w:rPr>
          <w:rFonts w:ascii="宋体" w:eastAsia="宋体" w:hAnsi="宋体" w:hint="eastAsia"/>
        </w:rPr>
        <w:t>，</w:t>
      </w:r>
      <w:r w:rsidRPr="00FB745F">
        <w:rPr>
          <w:rFonts w:ascii="宋体" w:eastAsia="宋体" w:hAnsi="宋体" w:hint="eastAsia"/>
        </w:rPr>
        <w:t>插值结果可能会产生跳跃，缺乏平滑性，容易出现误差较大的情况。适用于需要快速计算且对插值精度要求不高的场合，例如离散数据的快速映射。数据量大，但希望通过快速近似来获取结果的应用。</w:t>
      </w:r>
    </w:p>
    <w:p w14:paraId="204A86F0" w14:textId="77777777" w:rsidR="00FB745F" w:rsidRPr="00FB745F" w:rsidRDefault="00FB745F" w:rsidP="00FB745F">
      <w:pPr>
        <w:ind w:firstLineChars="0" w:firstLine="420"/>
        <w:rPr>
          <w:rFonts w:ascii="宋体" w:eastAsia="宋体" w:hAnsi="宋体" w:hint="eastAsia"/>
        </w:rPr>
      </w:pPr>
      <w:r w:rsidRPr="00FB745F">
        <w:rPr>
          <w:rFonts w:ascii="宋体" w:eastAsia="宋体" w:hAnsi="宋体" w:hint="eastAsia"/>
        </w:rPr>
        <w:t>2. 线性插值 (Linear Interpolation)</w:t>
      </w:r>
    </w:p>
    <w:p w14:paraId="5656D02A" w14:textId="508B764D" w:rsidR="00FB745F" w:rsidRPr="00FB745F" w:rsidRDefault="00FB745F" w:rsidP="00FB745F">
      <w:pPr>
        <w:ind w:firstLineChars="0" w:firstLine="420"/>
        <w:rPr>
          <w:rFonts w:ascii="宋体" w:eastAsia="宋体" w:hAnsi="宋体" w:hint="eastAsia"/>
        </w:rPr>
      </w:pPr>
      <w:r w:rsidRPr="00FB745F">
        <w:rPr>
          <w:rFonts w:ascii="宋体" w:eastAsia="宋体" w:hAnsi="宋体" w:hint="eastAsia"/>
        </w:rPr>
        <w:t>简单有效</w:t>
      </w:r>
      <w:r>
        <w:rPr>
          <w:rFonts w:ascii="宋体" w:eastAsia="宋体" w:hAnsi="宋体" w:hint="eastAsia"/>
        </w:rPr>
        <w:t>，</w:t>
      </w:r>
      <w:r w:rsidRPr="00FB745F">
        <w:rPr>
          <w:rFonts w:ascii="宋体" w:eastAsia="宋体" w:hAnsi="宋体" w:hint="eastAsia"/>
        </w:rPr>
        <w:t>实现简单，计算量比高阶插值小，效率较高。平滑</w:t>
      </w:r>
      <w:r>
        <w:rPr>
          <w:rFonts w:ascii="宋体" w:eastAsia="宋体" w:hAnsi="宋体" w:hint="eastAsia"/>
        </w:rPr>
        <w:t>，</w:t>
      </w:r>
      <w:r w:rsidRPr="00FB745F">
        <w:rPr>
          <w:rFonts w:ascii="宋体" w:eastAsia="宋体" w:hAnsi="宋体" w:hint="eastAsia"/>
        </w:rPr>
        <w:t>相比于最近邻插值，线性插值生成的曲线更平滑，不会产生突变。较低精度</w:t>
      </w:r>
      <w:r>
        <w:rPr>
          <w:rFonts w:ascii="宋体" w:eastAsia="宋体" w:hAnsi="宋体" w:hint="eastAsia"/>
        </w:rPr>
        <w:t>，</w:t>
      </w:r>
      <w:r w:rsidRPr="00FB745F">
        <w:rPr>
          <w:rFonts w:ascii="宋体" w:eastAsia="宋体" w:hAnsi="宋体" w:hint="eastAsia"/>
        </w:rPr>
        <w:t>当数据的变化较为复杂时，线性插值可能无法准确捕捉数据的变化趋势，尤其是在数据曲线不平滑的情况下。适用性广</w:t>
      </w:r>
      <w:r>
        <w:rPr>
          <w:rFonts w:ascii="宋体" w:eastAsia="宋体" w:hAnsi="宋体" w:hint="eastAsia"/>
        </w:rPr>
        <w:t>，</w:t>
      </w:r>
      <w:r w:rsidRPr="00FB745F">
        <w:rPr>
          <w:rFonts w:ascii="宋体" w:eastAsia="宋体" w:hAnsi="宋体" w:hint="eastAsia"/>
        </w:rPr>
        <w:t>适合数据变化较为平稳的场景。适用于需要在已知数据点间进行平滑过渡，但不要求高精度的场合。</w:t>
      </w:r>
    </w:p>
    <w:p w14:paraId="5B7CB7CB" w14:textId="77777777" w:rsidR="00FB745F" w:rsidRPr="00FB745F" w:rsidRDefault="00FB745F" w:rsidP="00FB745F">
      <w:pPr>
        <w:ind w:firstLineChars="0" w:firstLine="420"/>
        <w:rPr>
          <w:rFonts w:ascii="宋体" w:eastAsia="宋体" w:hAnsi="宋体" w:hint="eastAsia"/>
        </w:rPr>
      </w:pPr>
      <w:r w:rsidRPr="00FB745F">
        <w:rPr>
          <w:rFonts w:ascii="宋体" w:eastAsia="宋体" w:hAnsi="宋体" w:hint="eastAsia"/>
        </w:rPr>
        <w:t>3. 径向基函数插值 (Radial Basis Function Interpolation, RBF)</w:t>
      </w:r>
    </w:p>
    <w:p w14:paraId="26328292" w14:textId="3C2BB693" w:rsidR="00FB745F" w:rsidRPr="00FB745F" w:rsidRDefault="00FB745F" w:rsidP="00FB745F">
      <w:pPr>
        <w:ind w:firstLineChars="0" w:firstLine="420"/>
        <w:rPr>
          <w:rFonts w:ascii="宋体" w:eastAsia="宋体" w:hAnsi="宋体" w:hint="eastAsia"/>
        </w:rPr>
      </w:pPr>
      <w:r w:rsidRPr="00FB745F">
        <w:rPr>
          <w:rFonts w:ascii="宋体" w:eastAsia="宋体" w:hAnsi="宋体" w:hint="eastAsia"/>
        </w:rPr>
        <w:t>RBF插值是一种基于距离的插值方法，通过一个径向基函数（如高斯函数、逆平方函数等）将所有数据点的影响传播到插值点。高精度</w:t>
      </w:r>
      <w:r>
        <w:rPr>
          <w:rFonts w:ascii="宋体" w:eastAsia="宋体" w:hAnsi="宋体" w:hint="eastAsia"/>
        </w:rPr>
        <w:t>，</w:t>
      </w:r>
      <w:r w:rsidRPr="00FB745F">
        <w:rPr>
          <w:rFonts w:ascii="宋体" w:eastAsia="宋体" w:hAnsi="宋体" w:hint="eastAsia"/>
        </w:rPr>
        <w:t>RBF插值能够提供比线性插值和最近邻插值更高的精度，尤其在数据点间的分布较为复杂时，RBF能够较好地拟合数据的复杂变化。平滑性好</w:t>
      </w:r>
      <w:r>
        <w:rPr>
          <w:rFonts w:ascii="宋体" w:eastAsia="宋体" w:hAnsi="宋体" w:hint="eastAsia"/>
        </w:rPr>
        <w:t>，</w:t>
      </w:r>
      <w:r w:rsidRPr="00FB745F">
        <w:rPr>
          <w:rFonts w:ascii="宋体" w:eastAsia="宋体" w:hAnsi="宋体" w:hint="eastAsia"/>
        </w:rPr>
        <w:t>RBF插值通常生成非常平滑的插值结果，避免了线性插值或最近邻插值中的突变。计算量大</w:t>
      </w:r>
      <w:r>
        <w:rPr>
          <w:rFonts w:ascii="宋体" w:eastAsia="宋体" w:hAnsi="宋体" w:hint="eastAsia"/>
        </w:rPr>
        <w:t>，</w:t>
      </w:r>
      <w:r w:rsidRPr="00FB745F">
        <w:rPr>
          <w:rFonts w:ascii="宋体" w:eastAsia="宋体" w:hAnsi="宋体" w:hint="eastAsia"/>
        </w:rPr>
        <w:t>由于需要构建距离矩阵并解线性方程组，RBF的计算量比其他插值方法要大，尤其是数据点很多时</w:t>
      </w:r>
      <w:r>
        <w:rPr>
          <w:rFonts w:ascii="宋体" w:eastAsia="宋体" w:hAnsi="宋体" w:hint="eastAsia"/>
        </w:rPr>
        <w:t>。</w:t>
      </w:r>
    </w:p>
    <w:p w14:paraId="17112A41" w14:textId="2E3FE3F9" w:rsidR="00FB745F" w:rsidRPr="00FB745F" w:rsidRDefault="00FB745F" w:rsidP="00FB745F">
      <w:pPr>
        <w:ind w:firstLineChars="0" w:firstLine="0"/>
        <w:rPr>
          <w:rFonts w:ascii="宋体" w:eastAsia="宋体" w:hAnsi="宋体" w:hint="eastAsia"/>
        </w:rPr>
      </w:pPr>
      <w:r w:rsidRPr="00FB745F">
        <w:rPr>
          <w:rFonts w:ascii="宋体" w:eastAsia="宋体" w:hAnsi="宋体" w:hint="eastAsia"/>
        </w:rPr>
        <w:t>适用于要求高精度和光滑插值的场合</w:t>
      </w:r>
      <w:r>
        <w:rPr>
          <w:rFonts w:ascii="宋体" w:eastAsia="宋体" w:hAnsi="宋体" w:hint="eastAsia"/>
        </w:rPr>
        <w:t>。</w:t>
      </w:r>
    </w:p>
    <w:p w14:paraId="16D26076" w14:textId="4E3BDEC0" w:rsidR="00112974" w:rsidRPr="00165870" w:rsidRDefault="00112974" w:rsidP="00FB745F">
      <w:pPr>
        <w:ind w:firstLineChars="0" w:firstLine="0"/>
        <w:rPr>
          <w:rFonts w:ascii="宋体" w:eastAsia="宋体" w:hAnsi="宋体" w:hint="eastAsia"/>
        </w:rPr>
      </w:pPr>
    </w:p>
    <w:p w14:paraId="07277762" w14:textId="48877A66" w:rsidR="00BC0D5D" w:rsidRDefault="00FB745F" w:rsidP="00BC0D5D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lastRenderedPageBreak/>
        <w:t>对比分析</w:t>
      </w:r>
    </w:p>
    <w:p w14:paraId="32442921" w14:textId="18492D9B" w:rsidR="00063A32" w:rsidRDefault="00761997" w:rsidP="00761997">
      <w:pPr>
        <w:ind w:firstLineChars="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F89F69E" wp14:editId="11399B9E">
            <wp:extent cx="3644900" cy="2429787"/>
            <wp:effectExtent l="0" t="0" r="0" b="8890"/>
            <wp:docPr id="11268641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427" cy="243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74A02" wp14:editId="778EF921">
            <wp:extent cx="3568700" cy="2096450"/>
            <wp:effectExtent l="0" t="0" r="0" b="0"/>
            <wp:docPr id="1051216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946" cy="210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988AC6" wp14:editId="7F10A0B9">
            <wp:extent cx="3567600" cy="1705403"/>
            <wp:effectExtent l="0" t="0" r="0" b="9525"/>
            <wp:docPr id="17019011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600" cy="170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A23A0" w14:textId="6D320058" w:rsidR="00FB745F" w:rsidRDefault="00FB745F" w:rsidP="00063A32">
      <w:pPr>
        <w:ind w:firstLineChars="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选择的图像为天坛的图像，包含了大量的高频信息</w:t>
      </w:r>
      <w:r w:rsidR="001E061A">
        <w:rPr>
          <w:rFonts w:ascii="宋体" w:eastAsia="宋体" w:hAnsi="宋体" w:hint="eastAsia"/>
        </w:rPr>
        <w:t>。可以看到，使用高斯函数的径向基插值随着丢失像素比例的上升，恢复效果下降很明显，由于结果产生的图像较为平滑，所以与原图像会有较大的差距，反而时使用最近邻插值在丢失像素较多的时候能有一个不错的结果</w:t>
      </w:r>
      <w:r w:rsidR="00063A32">
        <w:rPr>
          <w:rFonts w:ascii="宋体" w:eastAsia="宋体" w:hAnsi="宋体" w:hint="eastAsia"/>
        </w:rPr>
        <w:t>。</w:t>
      </w:r>
    </w:p>
    <w:p w14:paraId="7D2C16DD" w14:textId="473708DD" w:rsidR="00063A32" w:rsidRDefault="00063A32" w:rsidP="00063A32">
      <w:pPr>
        <w:ind w:firstLineChars="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从曲线的变化来看，一开始RBF_TPS的效果是最好的，但是在丢失像素逐渐变多的时候，修补效果就开始快速下降了。</w:t>
      </w:r>
    </w:p>
    <w:p w14:paraId="7C6F524F" w14:textId="31E1228A" w:rsidR="00B70D39" w:rsidRDefault="00063A32" w:rsidP="00761997">
      <w:pPr>
        <w:ind w:firstLineChars="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NNI的结果曲线较为平稳，随着像素的丢失，效果下降的不是非常明显。</w:t>
      </w:r>
    </w:p>
    <w:p w14:paraId="68DC52AD" w14:textId="5C3455EA" w:rsidR="00761997" w:rsidRPr="00761997" w:rsidRDefault="00761997" w:rsidP="00761997">
      <w:pPr>
        <w:pStyle w:val="1"/>
        <w:numPr>
          <w:ilvl w:val="0"/>
          <w:numId w:val="1"/>
        </w:numPr>
        <w:spacing w:before="0" w:after="0" w:line="240" w:lineRule="auto"/>
        <w:ind w:left="0" w:firstLine="0"/>
        <w:rPr>
          <w:rFonts w:hint="eastAsia"/>
        </w:rPr>
      </w:pPr>
      <w:r>
        <w:rPr>
          <w:rFonts w:hint="eastAsia"/>
        </w:rPr>
        <w:lastRenderedPageBreak/>
        <w:t>总结</w:t>
      </w:r>
    </w:p>
    <w:tbl>
      <w:tblPr>
        <w:tblStyle w:val="11"/>
        <w:tblpPr w:leftFromText="180" w:rightFromText="180" w:vertAnchor="text" w:horzAnchor="margin" w:tblpY="16"/>
        <w:tblW w:w="8220" w:type="dxa"/>
        <w:tblLook w:val="04A0" w:firstRow="1" w:lastRow="0" w:firstColumn="1" w:lastColumn="0" w:noHBand="0" w:noVBand="1"/>
      </w:tblPr>
      <w:tblGrid>
        <w:gridCol w:w="1160"/>
        <w:gridCol w:w="2020"/>
        <w:gridCol w:w="2620"/>
        <w:gridCol w:w="2420"/>
      </w:tblGrid>
      <w:tr w:rsidR="005636B5" w:rsidRPr="00761997" w14:paraId="65F3ED54" w14:textId="77777777" w:rsidTr="005636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hideMark/>
          </w:tcPr>
          <w:p w14:paraId="64863B7E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特性</w:t>
            </w:r>
          </w:p>
        </w:tc>
        <w:tc>
          <w:tcPr>
            <w:tcW w:w="2020" w:type="dxa"/>
            <w:hideMark/>
          </w:tcPr>
          <w:p w14:paraId="0CA52C57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最近邻插值</w:t>
            </w:r>
          </w:p>
        </w:tc>
        <w:tc>
          <w:tcPr>
            <w:tcW w:w="2620" w:type="dxa"/>
            <w:hideMark/>
          </w:tcPr>
          <w:p w14:paraId="37A2B7BC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线性插值</w:t>
            </w:r>
          </w:p>
        </w:tc>
        <w:tc>
          <w:tcPr>
            <w:tcW w:w="2420" w:type="dxa"/>
            <w:hideMark/>
          </w:tcPr>
          <w:p w14:paraId="786F6EA0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径向基函数插值 (RBF)</w:t>
            </w:r>
          </w:p>
        </w:tc>
      </w:tr>
      <w:tr w:rsidR="005636B5" w:rsidRPr="00761997" w14:paraId="486D85E2" w14:textId="77777777" w:rsidTr="005636B5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hideMark/>
          </w:tcPr>
          <w:p w14:paraId="59E49D6F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计算复杂度</w:t>
            </w:r>
          </w:p>
        </w:tc>
        <w:tc>
          <w:tcPr>
            <w:tcW w:w="2020" w:type="dxa"/>
            <w:hideMark/>
          </w:tcPr>
          <w:p w14:paraId="32789712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低：O(N)</w:t>
            </w:r>
          </w:p>
        </w:tc>
        <w:tc>
          <w:tcPr>
            <w:tcW w:w="2620" w:type="dxa"/>
            <w:hideMark/>
          </w:tcPr>
          <w:p w14:paraId="57486F05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中：O(N)</w:t>
            </w:r>
          </w:p>
        </w:tc>
        <w:tc>
          <w:tcPr>
            <w:tcW w:w="2420" w:type="dxa"/>
            <w:hideMark/>
          </w:tcPr>
          <w:p w14:paraId="10D7F8B9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高：O(N³)</w:t>
            </w:r>
          </w:p>
        </w:tc>
      </w:tr>
      <w:tr w:rsidR="005636B5" w:rsidRPr="00761997" w14:paraId="7C867D84" w14:textId="77777777" w:rsidTr="005636B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hideMark/>
          </w:tcPr>
          <w:p w14:paraId="2CB5FD2E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插值结果平滑性</w:t>
            </w:r>
          </w:p>
        </w:tc>
        <w:tc>
          <w:tcPr>
            <w:tcW w:w="2020" w:type="dxa"/>
            <w:hideMark/>
          </w:tcPr>
          <w:p w14:paraId="5CBE8B86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低：会有明显跳跃和不连续性</w:t>
            </w:r>
          </w:p>
        </w:tc>
        <w:tc>
          <w:tcPr>
            <w:tcW w:w="2620" w:type="dxa"/>
            <w:hideMark/>
          </w:tcPr>
          <w:p w14:paraId="14FB8E44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中：较为平滑，但存在锯齿状误差</w:t>
            </w:r>
          </w:p>
        </w:tc>
        <w:tc>
          <w:tcPr>
            <w:tcW w:w="2420" w:type="dxa"/>
            <w:hideMark/>
          </w:tcPr>
          <w:p w14:paraId="118D807A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高：平滑且精确，几乎没有误差</w:t>
            </w:r>
          </w:p>
        </w:tc>
      </w:tr>
      <w:tr w:rsidR="005636B5" w:rsidRPr="00761997" w14:paraId="5DEAB3EA" w14:textId="77777777" w:rsidTr="005636B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hideMark/>
          </w:tcPr>
          <w:p w14:paraId="4E8A2FCE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适用场景</w:t>
            </w:r>
          </w:p>
        </w:tc>
        <w:tc>
          <w:tcPr>
            <w:tcW w:w="2020" w:type="dxa"/>
            <w:hideMark/>
          </w:tcPr>
          <w:p w14:paraId="2658DF9C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数据较为简单、变化不大的情况</w:t>
            </w:r>
          </w:p>
        </w:tc>
        <w:tc>
          <w:tcPr>
            <w:tcW w:w="2620" w:type="dxa"/>
            <w:hideMark/>
          </w:tcPr>
          <w:p w14:paraId="3A871B1F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数据变化平稳，且对精度要求适中</w:t>
            </w:r>
          </w:p>
        </w:tc>
        <w:tc>
          <w:tcPr>
            <w:tcW w:w="2420" w:type="dxa"/>
            <w:hideMark/>
          </w:tcPr>
          <w:p w14:paraId="6C28379F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复杂、稀疏或高维数据，需要高精度插值</w:t>
            </w:r>
          </w:p>
        </w:tc>
      </w:tr>
      <w:tr w:rsidR="005636B5" w:rsidRPr="00761997" w14:paraId="17AA4930" w14:textId="77777777" w:rsidTr="005636B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hideMark/>
          </w:tcPr>
          <w:p w14:paraId="1004FA3E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精度</w:t>
            </w:r>
          </w:p>
        </w:tc>
        <w:tc>
          <w:tcPr>
            <w:tcW w:w="2020" w:type="dxa"/>
            <w:hideMark/>
          </w:tcPr>
          <w:p w14:paraId="2A00D505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较低：插值结果与数据</w:t>
            </w:r>
            <w:proofErr w:type="gramStart"/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点一致</w:t>
            </w:r>
            <w:proofErr w:type="gramEnd"/>
          </w:p>
        </w:tc>
        <w:tc>
          <w:tcPr>
            <w:tcW w:w="2620" w:type="dxa"/>
            <w:hideMark/>
          </w:tcPr>
          <w:p w14:paraId="7CF8F901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较高：插值结果平滑，但不一定准确</w:t>
            </w:r>
          </w:p>
        </w:tc>
        <w:tc>
          <w:tcPr>
            <w:tcW w:w="2420" w:type="dxa"/>
            <w:hideMark/>
          </w:tcPr>
          <w:p w14:paraId="7675938C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非常高：能够更好地拟合复杂数据</w:t>
            </w:r>
          </w:p>
        </w:tc>
      </w:tr>
      <w:tr w:rsidR="005636B5" w:rsidRPr="00761997" w14:paraId="1B8B6408" w14:textId="77777777" w:rsidTr="005636B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hideMark/>
          </w:tcPr>
          <w:p w14:paraId="7AC67C7E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效率</w:t>
            </w:r>
          </w:p>
        </w:tc>
        <w:tc>
          <w:tcPr>
            <w:tcW w:w="2020" w:type="dxa"/>
            <w:hideMark/>
          </w:tcPr>
          <w:p w14:paraId="2BA2E79C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非常高，适用于大规模数据</w:t>
            </w:r>
          </w:p>
        </w:tc>
        <w:tc>
          <w:tcPr>
            <w:tcW w:w="2620" w:type="dxa"/>
            <w:hideMark/>
          </w:tcPr>
          <w:p w14:paraId="239C0CA3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高，适用于中等规模数据</w:t>
            </w:r>
          </w:p>
        </w:tc>
        <w:tc>
          <w:tcPr>
            <w:tcW w:w="2420" w:type="dxa"/>
            <w:hideMark/>
          </w:tcPr>
          <w:p w14:paraId="349D8F33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较低，尤其是数据量大时</w:t>
            </w:r>
          </w:p>
        </w:tc>
      </w:tr>
      <w:tr w:rsidR="005636B5" w:rsidRPr="00761997" w14:paraId="597E6BAE" w14:textId="77777777" w:rsidTr="005636B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hideMark/>
          </w:tcPr>
          <w:p w14:paraId="4D894BD7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对数据分布的要求</w:t>
            </w:r>
          </w:p>
        </w:tc>
        <w:tc>
          <w:tcPr>
            <w:tcW w:w="2020" w:type="dxa"/>
            <w:hideMark/>
          </w:tcPr>
          <w:p w14:paraId="272F5524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无特别要求</w:t>
            </w:r>
          </w:p>
        </w:tc>
        <w:tc>
          <w:tcPr>
            <w:tcW w:w="2620" w:type="dxa"/>
            <w:hideMark/>
          </w:tcPr>
          <w:p w14:paraId="5DE21E58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数据分布较为均匀时效果最好</w:t>
            </w:r>
          </w:p>
        </w:tc>
        <w:tc>
          <w:tcPr>
            <w:tcW w:w="2420" w:type="dxa"/>
            <w:hideMark/>
          </w:tcPr>
          <w:p w14:paraId="46B2EEC2" w14:textId="77777777" w:rsidR="005636B5" w:rsidRPr="00761997" w:rsidRDefault="005636B5" w:rsidP="005636B5">
            <w:pPr>
              <w:widowControl/>
              <w:spacing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  <w:r w:rsidRPr="00761997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适应数据分布不均匀或复杂的情况</w:t>
            </w:r>
          </w:p>
        </w:tc>
      </w:tr>
    </w:tbl>
    <w:p w14:paraId="14CACDD1" w14:textId="77777777" w:rsidR="005636B5" w:rsidRDefault="005636B5" w:rsidP="00761997">
      <w:pPr>
        <w:ind w:firstLineChars="0" w:firstLine="420"/>
        <w:rPr>
          <w:rFonts w:ascii="宋体" w:eastAsia="宋体" w:hAnsi="宋体" w:cs="宋体"/>
          <w:b/>
          <w:bCs/>
        </w:rPr>
      </w:pPr>
    </w:p>
    <w:p w14:paraId="7AFB9840" w14:textId="299A0551" w:rsidR="00761997" w:rsidRPr="00761997" w:rsidRDefault="00761997" w:rsidP="00761997">
      <w:pPr>
        <w:ind w:firstLineChars="0" w:firstLine="420"/>
        <w:rPr>
          <w:rFonts w:ascii="宋体" w:eastAsia="宋体" w:hAnsi="宋体" w:cs="宋体"/>
          <w:b/>
          <w:bCs/>
        </w:rPr>
      </w:pPr>
      <w:r w:rsidRPr="00761997">
        <w:rPr>
          <w:rFonts w:ascii="宋体" w:eastAsia="宋体" w:hAnsi="宋体" w:cs="宋体"/>
          <w:b/>
          <w:bCs/>
        </w:rPr>
        <w:t>结论：</w:t>
      </w:r>
    </w:p>
    <w:p w14:paraId="210CD992" w14:textId="77777777" w:rsidR="00761997" w:rsidRPr="00761997" w:rsidRDefault="00761997" w:rsidP="00761997">
      <w:pPr>
        <w:numPr>
          <w:ilvl w:val="0"/>
          <w:numId w:val="6"/>
        </w:numPr>
        <w:ind w:firstLineChars="0"/>
        <w:rPr>
          <w:rFonts w:ascii="宋体" w:eastAsia="宋体" w:hAnsi="宋体" w:cs="宋体"/>
        </w:rPr>
      </w:pPr>
      <w:r w:rsidRPr="00761997">
        <w:rPr>
          <w:rFonts w:ascii="宋体" w:eastAsia="宋体" w:hAnsi="宋体" w:cs="宋体"/>
          <w:b/>
          <w:bCs/>
        </w:rPr>
        <w:t>最近邻插值</w:t>
      </w:r>
      <w:r w:rsidRPr="00761997">
        <w:rPr>
          <w:rFonts w:ascii="宋体" w:eastAsia="宋体" w:hAnsi="宋体" w:cs="宋体"/>
        </w:rPr>
        <w:t>：适合快速计算，但平滑性差，适用于对精度要求不高的场景。</w:t>
      </w:r>
    </w:p>
    <w:p w14:paraId="05037582" w14:textId="77777777" w:rsidR="00761997" w:rsidRPr="00761997" w:rsidRDefault="00761997" w:rsidP="00761997">
      <w:pPr>
        <w:numPr>
          <w:ilvl w:val="0"/>
          <w:numId w:val="6"/>
        </w:numPr>
        <w:ind w:firstLineChars="0"/>
        <w:rPr>
          <w:rFonts w:ascii="宋体" w:eastAsia="宋体" w:hAnsi="宋体" w:cs="宋体"/>
        </w:rPr>
      </w:pPr>
      <w:r w:rsidRPr="00761997">
        <w:rPr>
          <w:rFonts w:ascii="宋体" w:eastAsia="宋体" w:hAnsi="宋体" w:cs="宋体"/>
          <w:b/>
          <w:bCs/>
        </w:rPr>
        <w:t>线性插值</w:t>
      </w:r>
      <w:r w:rsidRPr="00761997">
        <w:rPr>
          <w:rFonts w:ascii="宋体" w:eastAsia="宋体" w:hAnsi="宋体" w:cs="宋体"/>
        </w:rPr>
        <w:t>：适合中等复杂度的数据，能够提供较好的平滑性，计算量适中，适用于数据</w:t>
      </w:r>
      <w:proofErr w:type="gramStart"/>
      <w:r w:rsidRPr="00761997">
        <w:rPr>
          <w:rFonts w:ascii="宋体" w:eastAsia="宋体" w:hAnsi="宋体" w:cs="宋体"/>
        </w:rPr>
        <w:t>变化平稳</w:t>
      </w:r>
      <w:proofErr w:type="gramEnd"/>
      <w:r w:rsidRPr="00761997">
        <w:rPr>
          <w:rFonts w:ascii="宋体" w:eastAsia="宋体" w:hAnsi="宋体" w:cs="宋体"/>
        </w:rPr>
        <w:t>的情况。</w:t>
      </w:r>
    </w:p>
    <w:p w14:paraId="70BFA9EE" w14:textId="77777777" w:rsidR="00761997" w:rsidRPr="00761997" w:rsidRDefault="00761997" w:rsidP="00761997">
      <w:pPr>
        <w:numPr>
          <w:ilvl w:val="0"/>
          <w:numId w:val="6"/>
        </w:numPr>
        <w:ind w:firstLineChars="0"/>
        <w:rPr>
          <w:rFonts w:ascii="宋体" w:eastAsia="宋体" w:hAnsi="宋体" w:cs="宋体"/>
        </w:rPr>
      </w:pPr>
      <w:r w:rsidRPr="00761997">
        <w:rPr>
          <w:rFonts w:ascii="宋体" w:eastAsia="宋体" w:hAnsi="宋体" w:cs="宋体"/>
          <w:b/>
          <w:bCs/>
        </w:rPr>
        <w:t>径向基函数插值</w:t>
      </w:r>
      <w:r w:rsidRPr="00761997">
        <w:rPr>
          <w:rFonts w:ascii="宋体" w:eastAsia="宋体" w:hAnsi="宋体" w:cs="宋体"/>
        </w:rPr>
        <w:t>：适用于需要高精度、高平滑性的复杂数据，尤其在数据分布不均匀或维度较高的情况下非常有效，但计算开销较大。</w:t>
      </w:r>
    </w:p>
    <w:p w14:paraId="236E7B6F" w14:textId="77777777" w:rsidR="00761997" w:rsidRPr="00761997" w:rsidRDefault="00761997" w:rsidP="00761997">
      <w:pPr>
        <w:ind w:firstLineChars="0" w:firstLine="420"/>
        <w:rPr>
          <w:rFonts w:ascii="宋体" w:eastAsia="宋体" w:hAnsi="宋体" w:cs="宋体" w:hint="eastAsia"/>
          <w:color w:val="4472C4" w:themeColor="accent5"/>
        </w:rPr>
      </w:pPr>
    </w:p>
    <w:sectPr w:rsidR="00761997" w:rsidRPr="0076199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DFB7FB" w14:textId="77777777" w:rsidR="0094242F" w:rsidRDefault="0094242F">
      <w:pPr>
        <w:spacing w:line="240" w:lineRule="auto"/>
        <w:ind w:firstLine="480"/>
      </w:pPr>
      <w:r>
        <w:separator/>
      </w:r>
    </w:p>
  </w:endnote>
  <w:endnote w:type="continuationSeparator" w:id="0">
    <w:p w14:paraId="0E89A4F5" w14:textId="77777777" w:rsidR="0094242F" w:rsidRDefault="0094242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D95E9" w14:textId="77777777" w:rsidR="00B70D39" w:rsidRDefault="00B70D39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D94CD" w14:textId="77777777" w:rsidR="00B70D39" w:rsidRDefault="00B70D39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7B1B4" w14:textId="77777777" w:rsidR="00B70D39" w:rsidRDefault="00B70D39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A879CF" w14:textId="77777777" w:rsidR="0094242F" w:rsidRDefault="0094242F">
      <w:pPr>
        <w:ind w:firstLine="480"/>
      </w:pPr>
      <w:r>
        <w:separator/>
      </w:r>
    </w:p>
  </w:footnote>
  <w:footnote w:type="continuationSeparator" w:id="0">
    <w:p w14:paraId="0EB3A745" w14:textId="77777777" w:rsidR="0094242F" w:rsidRDefault="0094242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B4C550" w14:textId="77777777" w:rsidR="00B70D39" w:rsidRDefault="00B70D39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9A7517" w14:textId="77777777" w:rsidR="00B70D39" w:rsidRPr="00C34472" w:rsidRDefault="00B70D39" w:rsidP="00C34472">
    <w:pPr>
      <w:ind w:left="48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BB49F1" w14:textId="77777777" w:rsidR="00B70D39" w:rsidRDefault="00B70D39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0C5932"/>
    <w:multiLevelType w:val="multilevel"/>
    <w:tmpl w:val="51521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454935"/>
    <w:multiLevelType w:val="multilevel"/>
    <w:tmpl w:val="7C845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026CBB"/>
    <w:multiLevelType w:val="hybridMultilevel"/>
    <w:tmpl w:val="8FE845FE"/>
    <w:lvl w:ilvl="0" w:tplc="D94AA7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411F76A4"/>
    <w:multiLevelType w:val="hybridMultilevel"/>
    <w:tmpl w:val="6B9A650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" w15:restartNumberingAfterBreak="0">
    <w:nsid w:val="42FA3C34"/>
    <w:multiLevelType w:val="multilevel"/>
    <w:tmpl w:val="9938A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5758C0"/>
    <w:multiLevelType w:val="hybridMultilevel"/>
    <w:tmpl w:val="73EA3C06"/>
    <w:lvl w:ilvl="0" w:tplc="7058608C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29468117">
    <w:abstractNumId w:val="5"/>
  </w:num>
  <w:num w:numId="2" w16cid:durableId="1753043421">
    <w:abstractNumId w:val="3"/>
  </w:num>
  <w:num w:numId="3" w16cid:durableId="797072102">
    <w:abstractNumId w:val="2"/>
  </w:num>
  <w:num w:numId="4" w16cid:durableId="898898623">
    <w:abstractNumId w:val="1"/>
  </w:num>
  <w:num w:numId="5" w16cid:durableId="386733016">
    <w:abstractNumId w:val="4"/>
  </w:num>
  <w:num w:numId="6" w16cid:durableId="1400009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WUxYzNmM2YzZmIzY2RhY2U5MGUwNDNmMTAwOGJkMzYifQ=="/>
  </w:docVars>
  <w:rsids>
    <w:rsidRoot w:val="000D0328"/>
    <w:rsid w:val="D5BBBEED"/>
    <w:rsid w:val="DBB7F0B3"/>
    <w:rsid w:val="FBFF522B"/>
    <w:rsid w:val="FDEDAD17"/>
    <w:rsid w:val="00000E19"/>
    <w:rsid w:val="000273FA"/>
    <w:rsid w:val="00063A32"/>
    <w:rsid w:val="000C2627"/>
    <w:rsid w:val="000D0328"/>
    <w:rsid w:val="00112974"/>
    <w:rsid w:val="001351EF"/>
    <w:rsid w:val="00165870"/>
    <w:rsid w:val="00180798"/>
    <w:rsid w:val="00183F46"/>
    <w:rsid w:val="00193900"/>
    <w:rsid w:val="001D6A41"/>
    <w:rsid w:val="001E061A"/>
    <w:rsid w:val="00245B2F"/>
    <w:rsid w:val="00273DFF"/>
    <w:rsid w:val="00293DBC"/>
    <w:rsid w:val="002A5253"/>
    <w:rsid w:val="00324A22"/>
    <w:rsid w:val="003305C8"/>
    <w:rsid w:val="00370178"/>
    <w:rsid w:val="003A3819"/>
    <w:rsid w:val="00430F46"/>
    <w:rsid w:val="00435262"/>
    <w:rsid w:val="00440AE6"/>
    <w:rsid w:val="004452E2"/>
    <w:rsid w:val="004E602D"/>
    <w:rsid w:val="005608D5"/>
    <w:rsid w:val="005636B5"/>
    <w:rsid w:val="005D1332"/>
    <w:rsid w:val="00630268"/>
    <w:rsid w:val="006B05F3"/>
    <w:rsid w:val="0071333C"/>
    <w:rsid w:val="00740246"/>
    <w:rsid w:val="00740A8A"/>
    <w:rsid w:val="00753942"/>
    <w:rsid w:val="00761997"/>
    <w:rsid w:val="00794B7F"/>
    <w:rsid w:val="008541EA"/>
    <w:rsid w:val="00876738"/>
    <w:rsid w:val="0094242F"/>
    <w:rsid w:val="00982EBD"/>
    <w:rsid w:val="009B202A"/>
    <w:rsid w:val="009C6C99"/>
    <w:rsid w:val="00A34D50"/>
    <w:rsid w:val="00A83614"/>
    <w:rsid w:val="00AA7520"/>
    <w:rsid w:val="00AC2CE3"/>
    <w:rsid w:val="00B15692"/>
    <w:rsid w:val="00B70D39"/>
    <w:rsid w:val="00B71EB1"/>
    <w:rsid w:val="00BC0D5D"/>
    <w:rsid w:val="00C32503"/>
    <w:rsid w:val="00C34472"/>
    <w:rsid w:val="00C44754"/>
    <w:rsid w:val="00C55601"/>
    <w:rsid w:val="00D079CE"/>
    <w:rsid w:val="00D43DB1"/>
    <w:rsid w:val="00D8583D"/>
    <w:rsid w:val="00D867B2"/>
    <w:rsid w:val="00DF3697"/>
    <w:rsid w:val="00E80D99"/>
    <w:rsid w:val="00E962C6"/>
    <w:rsid w:val="00EE4DEB"/>
    <w:rsid w:val="00EF5E3B"/>
    <w:rsid w:val="00EF69A4"/>
    <w:rsid w:val="00F03945"/>
    <w:rsid w:val="00F0451E"/>
    <w:rsid w:val="00F223C3"/>
    <w:rsid w:val="00F53051"/>
    <w:rsid w:val="00F665EE"/>
    <w:rsid w:val="00F701EB"/>
    <w:rsid w:val="00FA4CDE"/>
    <w:rsid w:val="00FB4A6A"/>
    <w:rsid w:val="00FB745F"/>
    <w:rsid w:val="00FF20D3"/>
    <w:rsid w:val="3EBF7D25"/>
    <w:rsid w:val="65FEE4EC"/>
    <w:rsid w:val="66D1019E"/>
    <w:rsid w:val="715F3B46"/>
    <w:rsid w:val="761E61C9"/>
    <w:rsid w:val="7FF7F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0FB2860"/>
  <w15:docId w15:val="{2FD352B2-1594-094F-A384-0231D0433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00" w:lineRule="auto"/>
      <w:ind w:firstLineChars="200" w:firstLine="200"/>
      <w:jc w:val="both"/>
    </w:pPr>
    <w:rPr>
      <w:rFonts w:ascii="Times New Roman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spacing w:before="340" w:after="330" w:line="578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before="260" w:after="260" w:line="415" w:lineRule="auto"/>
      <w:ind w:firstLineChars="0" w:firstLine="0"/>
      <w:jc w:val="left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qFormat/>
  </w:style>
  <w:style w:type="paragraph" w:styleId="TOC2">
    <w:name w:val="toc 2"/>
    <w:basedOn w:val="a"/>
    <w:next w:val="a"/>
    <w:autoRedefine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黑体" w:hAnsi="Times New Roman"/>
      <w:b/>
      <w:bCs/>
      <w:sz w:val="28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a8">
    <w:name w:val="List Paragraph"/>
    <w:basedOn w:val="a"/>
    <w:uiPriority w:val="99"/>
    <w:unhideWhenUsed/>
    <w:rsid w:val="00BC0D5D"/>
    <w:pPr>
      <w:ind w:firstLine="420"/>
    </w:pPr>
  </w:style>
  <w:style w:type="table" w:styleId="11">
    <w:name w:val="Grid Table 1 Light"/>
    <w:basedOn w:val="a1"/>
    <w:uiPriority w:val="46"/>
    <w:rsid w:val="005636B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2042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6488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1052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85907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0662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9398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0426">
          <w:marLeft w:val="144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311">
          <w:marLeft w:val="144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58494">
          <w:marLeft w:val="144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1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370</Words>
  <Characters>2112</Characters>
  <Application>Microsoft Office Word</Application>
  <DocSecurity>0</DocSecurity>
  <Lines>17</Lines>
  <Paragraphs>4</Paragraphs>
  <ScaleCrop>false</ScaleCrop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Gai He</dc:creator>
  <cp:lastModifiedBy>子毅 陆</cp:lastModifiedBy>
  <cp:revision>39</cp:revision>
  <dcterms:created xsi:type="dcterms:W3CDTF">2022-10-28T17:02:00Z</dcterms:created>
  <dcterms:modified xsi:type="dcterms:W3CDTF">2024-12-04T03:02:00Z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2052-6.13.1.8913</vt:lpwstr>
  </property>
  <property fmtid="{D5CDD505-2E9C-101B-9397-08002B2CF9AE}" pid="3" name="ICV">
    <vt:lpwstr>5C8D4F2E7CBCFBCAE0D2EE66B7D1CE06_42</vt:lpwstr>
  </property>
</Properties>
</file>