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355" w:rsidRPr="003E6BB5" w:rsidRDefault="008A039B" w:rsidP="00926355">
      <w:pPr>
        <w:jc w:val="center"/>
        <w:rPr>
          <w:rFonts w:ascii="黑体" w:eastAsia="黑体" w:hAnsi="黑体" w:cs="Times New Roman"/>
          <w:b/>
          <w:sz w:val="32"/>
        </w:rPr>
      </w:pPr>
      <w:r w:rsidRPr="003E6BB5">
        <w:rPr>
          <w:rFonts w:ascii="黑体" w:eastAsia="黑体" w:hAnsi="黑体" w:cs="Times New Roman"/>
          <w:b/>
          <w:sz w:val="32"/>
        </w:rPr>
        <w:t>高性能土木工程材料国家重点实验室开放基金</w:t>
      </w:r>
    </w:p>
    <w:p w:rsidR="00744C8E" w:rsidRPr="003E6BB5" w:rsidRDefault="008A039B" w:rsidP="00926355">
      <w:pPr>
        <w:jc w:val="center"/>
        <w:rPr>
          <w:rFonts w:ascii="黑体" w:eastAsia="黑体" w:hAnsi="黑体" w:cs="Times New Roman"/>
          <w:b/>
          <w:sz w:val="32"/>
        </w:rPr>
      </w:pPr>
      <w:r w:rsidRPr="003E6BB5">
        <w:rPr>
          <w:rFonts w:ascii="黑体" w:eastAsia="黑体" w:hAnsi="黑体" w:cs="Times New Roman"/>
          <w:b/>
          <w:sz w:val="32"/>
        </w:rPr>
        <w:t>阶段成果</w:t>
      </w:r>
      <w:r w:rsidR="00CD549D" w:rsidRPr="003E6BB5">
        <w:rPr>
          <w:rFonts w:ascii="黑体" w:eastAsia="黑体" w:hAnsi="黑体" w:cs="Times New Roman"/>
          <w:b/>
          <w:sz w:val="32"/>
        </w:rPr>
        <w:t>简报</w:t>
      </w:r>
    </w:p>
    <w:p w:rsidR="00CD549D" w:rsidRPr="00EA5CED" w:rsidRDefault="00CD549D" w:rsidP="00926355">
      <w:pPr>
        <w:jc w:val="center"/>
        <w:rPr>
          <w:rFonts w:ascii="Times New Roman" w:hAnsi="Times New Roman" w:cs="Times New Roman"/>
          <w:sz w:val="24"/>
        </w:rPr>
      </w:pPr>
    </w:p>
    <w:p w:rsidR="00815BE0" w:rsidRPr="0056290F" w:rsidRDefault="00815BE0" w:rsidP="0056290F">
      <w:pPr>
        <w:spacing w:line="360" w:lineRule="auto"/>
        <w:rPr>
          <w:rFonts w:ascii="黑体" w:eastAsia="黑体" w:hAnsi="黑体" w:cs="Times New Roman"/>
          <w:b/>
          <w:sz w:val="24"/>
        </w:rPr>
      </w:pPr>
      <w:r w:rsidRPr="0056290F">
        <w:rPr>
          <w:rFonts w:ascii="黑体" w:eastAsia="黑体" w:hAnsi="黑体" w:cs="Times New Roman" w:hint="eastAsia"/>
          <w:b/>
          <w:sz w:val="24"/>
        </w:rPr>
        <w:t>项目名称（起止时间）：</w:t>
      </w:r>
    </w:p>
    <w:p w:rsidR="00815BE0" w:rsidRPr="0056290F" w:rsidRDefault="00815BE0" w:rsidP="0056290F">
      <w:pPr>
        <w:spacing w:line="360" w:lineRule="auto"/>
        <w:rPr>
          <w:rFonts w:ascii="黑体" w:eastAsia="黑体" w:hAnsi="黑体" w:cs="Times New Roman"/>
          <w:b/>
          <w:sz w:val="24"/>
        </w:rPr>
      </w:pPr>
      <w:r w:rsidRPr="0056290F">
        <w:rPr>
          <w:rFonts w:ascii="黑体" w:eastAsia="黑体" w:hAnsi="黑体" w:cs="Times New Roman" w:hint="eastAsia"/>
          <w:b/>
          <w:sz w:val="24"/>
        </w:rPr>
        <w:t>报告时间：</w:t>
      </w:r>
    </w:p>
    <w:p w:rsidR="00D870C3" w:rsidRPr="0056290F" w:rsidRDefault="00D870C3" w:rsidP="0056290F">
      <w:pPr>
        <w:spacing w:line="360" w:lineRule="auto"/>
        <w:rPr>
          <w:rFonts w:ascii="黑体" w:eastAsia="黑体" w:hAnsi="黑体" w:cs="Times New Roman"/>
          <w:b/>
          <w:sz w:val="24"/>
        </w:rPr>
      </w:pPr>
      <w:r w:rsidRPr="0056290F">
        <w:rPr>
          <w:rFonts w:ascii="黑体" w:eastAsia="黑体" w:hAnsi="黑体" w:cs="Times New Roman" w:hint="eastAsia"/>
          <w:b/>
          <w:sz w:val="24"/>
        </w:rPr>
        <w:t>项目负责人：</w:t>
      </w:r>
    </w:p>
    <w:p w:rsidR="0056290F" w:rsidRDefault="0056290F" w:rsidP="00CD549D">
      <w:pPr>
        <w:rPr>
          <w:rFonts w:ascii="Times New Roman" w:hAnsi="Times New Roman" w:cs="Times New Roman"/>
          <w:b/>
          <w:sz w:val="28"/>
        </w:rPr>
      </w:pPr>
    </w:p>
    <w:p w:rsidR="00CD549D" w:rsidRPr="00EA5CED" w:rsidRDefault="00CD549D" w:rsidP="00CD549D">
      <w:pPr>
        <w:rPr>
          <w:rFonts w:ascii="Times New Roman" w:hAnsi="Times New Roman" w:cs="Times New Roman"/>
          <w:b/>
          <w:sz w:val="28"/>
        </w:rPr>
      </w:pPr>
      <w:r w:rsidRPr="00EA5CED">
        <w:rPr>
          <w:rFonts w:ascii="Times New Roman" w:hAnsi="Times New Roman" w:cs="Times New Roman"/>
          <w:b/>
          <w:sz w:val="28"/>
        </w:rPr>
        <w:t>一、概述</w:t>
      </w:r>
    </w:p>
    <w:p w:rsidR="0049197E" w:rsidRPr="00416FE9" w:rsidRDefault="0049197E" w:rsidP="00CD549D">
      <w:pPr>
        <w:rPr>
          <w:rFonts w:ascii="Times New Roman" w:hAnsi="Times New Roman" w:cs="Times New Roman"/>
          <w:sz w:val="24"/>
        </w:rPr>
      </w:pPr>
    </w:p>
    <w:p w:rsidR="00CD549D" w:rsidRPr="00EA5CED" w:rsidRDefault="00CD549D" w:rsidP="00CD549D">
      <w:pPr>
        <w:rPr>
          <w:rFonts w:ascii="Times New Roman" w:hAnsi="Times New Roman" w:cs="Times New Roman"/>
          <w:sz w:val="24"/>
        </w:rPr>
      </w:pPr>
    </w:p>
    <w:p w:rsidR="00CD549D" w:rsidRPr="0000590F" w:rsidRDefault="00CD549D" w:rsidP="00CD549D">
      <w:pPr>
        <w:rPr>
          <w:rFonts w:ascii="Times New Roman" w:hAnsi="Times New Roman" w:cs="Times New Roman"/>
          <w:sz w:val="24"/>
        </w:rPr>
      </w:pPr>
    </w:p>
    <w:p w:rsidR="00CD549D" w:rsidRPr="00EA5CED" w:rsidRDefault="00CD549D" w:rsidP="00CD549D">
      <w:pPr>
        <w:rPr>
          <w:rFonts w:ascii="Times New Roman" w:hAnsi="Times New Roman" w:cs="Times New Roman"/>
          <w:b/>
          <w:sz w:val="28"/>
        </w:rPr>
      </w:pPr>
      <w:r w:rsidRPr="00EA5CED">
        <w:rPr>
          <w:rFonts w:ascii="Times New Roman" w:hAnsi="Times New Roman" w:cs="Times New Roman"/>
          <w:b/>
          <w:sz w:val="28"/>
        </w:rPr>
        <w:t>二、科研进展与成果</w:t>
      </w:r>
    </w:p>
    <w:p w:rsidR="00CD549D" w:rsidRPr="00EA5CED" w:rsidRDefault="00CD549D" w:rsidP="00CD549D">
      <w:pPr>
        <w:rPr>
          <w:rFonts w:ascii="Times New Roman" w:hAnsi="Times New Roman" w:cs="Times New Roman"/>
          <w:sz w:val="24"/>
        </w:rPr>
      </w:pPr>
    </w:p>
    <w:p w:rsidR="00CD549D" w:rsidRPr="00EA5CED" w:rsidRDefault="00045A8C" w:rsidP="00CD549D">
      <w:pPr>
        <w:rPr>
          <w:rFonts w:ascii="Times New Roman" w:hAnsi="Times New Roman" w:cs="Times New Roman"/>
          <w:b/>
          <w:sz w:val="28"/>
        </w:rPr>
      </w:pPr>
      <w:r w:rsidRPr="00EA5CED">
        <w:rPr>
          <w:rFonts w:ascii="Times New Roman" w:hAnsi="Times New Roman" w:cs="Times New Roman"/>
          <w:b/>
          <w:sz w:val="28"/>
        </w:rPr>
        <w:t xml:space="preserve">2.1 </w:t>
      </w:r>
      <w:r w:rsidRPr="00EA5CED">
        <w:rPr>
          <w:rFonts w:ascii="Times New Roman" w:hAnsi="Times New Roman" w:cs="Times New Roman"/>
          <w:b/>
          <w:sz w:val="28"/>
        </w:rPr>
        <w:t>课题主要指标及完成情况</w:t>
      </w:r>
      <w:r w:rsidR="006E41CD" w:rsidRPr="00EA5CED">
        <w:rPr>
          <w:rFonts w:ascii="Times New Roman" w:hAnsi="Times New Roman" w:cs="Times New Roman"/>
          <w:b/>
          <w:sz w:val="28"/>
        </w:rPr>
        <w:t>（对照项目任务书</w:t>
      </w:r>
      <w:r w:rsidR="00F61FD0" w:rsidRPr="00EA5CED">
        <w:rPr>
          <w:rFonts w:ascii="Times New Roman" w:hAnsi="Times New Roman" w:cs="Times New Roman"/>
          <w:b/>
          <w:sz w:val="28"/>
        </w:rPr>
        <w:t>陈述</w:t>
      </w:r>
      <w:r w:rsidR="006E41CD" w:rsidRPr="00EA5CED">
        <w:rPr>
          <w:rFonts w:ascii="Times New Roman" w:hAnsi="Times New Roman" w:cs="Times New Roman"/>
          <w:b/>
          <w:sz w:val="28"/>
        </w:rPr>
        <w:t>完成情况</w:t>
      </w:r>
      <w:r w:rsidR="0049757D" w:rsidRPr="00EA5CED">
        <w:rPr>
          <w:rFonts w:ascii="Times New Roman" w:hAnsi="Times New Roman" w:cs="Times New Roman"/>
          <w:b/>
          <w:sz w:val="28"/>
        </w:rPr>
        <w:t>，并附成果简介及重要图表</w:t>
      </w:r>
      <w:r w:rsidR="006E41CD" w:rsidRPr="00EA5CED">
        <w:rPr>
          <w:rFonts w:ascii="Times New Roman" w:hAnsi="Times New Roman" w:cs="Times New Roman"/>
          <w:b/>
          <w:sz w:val="28"/>
        </w:rPr>
        <w:t>）</w:t>
      </w:r>
    </w:p>
    <w:p w:rsidR="00303A00" w:rsidRPr="00EA5CED" w:rsidRDefault="00303A00" w:rsidP="00CD549D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3544"/>
        <w:gridCol w:w="4019"/>
      </w:tblGrid>
      <w:tr w:rsidR="00E1608D" w:rsidRPr="00EA5CED" w:rsidTr="00E1608D">
        <w:trPr>
          <w:trHeight w:val="567"/>
        </w:trPr>
        <w:tc>
          <w:tcPr>
            <w:tcW w:w="959" w:type="dxa"/>
            <w:vAlign w:val="center"/>
          </w:tcPr>
          <w:p w:rsidR="00E1608D" w:rsidRPr="00EA5CED" w:rsidRDefault="00E1608D" w:rsidP="00E160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5CED">
              <w:rPr>
                <w:rFonts w:ascii="Times New Roman" w:cs="Times New Roman"/>
                <w:sz w:val="24"/>
              </w:rPr>
              <w:t>序号</w:t>
            </w:r>
          </w:p>
        </w:tc>
        <w:tc>
          <w:tcPr>
            <w:tcW w:w="3544" w:type="dxa"/>
            <w:vAlign w:val="center"/>
          </w:tcPr>
          <w:p w:rsidR="00E1608D" w:rsidRPr="00EA5CED" w:rsidRDefault="00E1608D" w:rsidP="00E160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5CED">
              <w:rPr>
                <w:rFonts w:ascii="Times New Roman" w:cs="Times New Roman"/>
                <w:sz w:val="24"/>
              </w:rPr>
              <w:t>计划完成指标</w:t>
            </w:r>
          </w:p>
        </w:tc>
        <w:tc>
          <w:tcPr>
            <w:tcW w:w="4019" w:type="dxa"/>
            <w:vAlign w:val="center"/>
          </w:tcPr>
          <w:p w:rsidR="00E1608D" w:rsidRPr="00EA5CED" w:rsidRDefault="00E1608D" w:rsidP="00E160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5CED">
              <w:rPr>
                <w:rFonts w:ascii="Times New Roman" w:cs="Times New Roman"/>
                <w:sz w:val="24"/>
              </w:rPr>
              <w:t>实际完成情况</w:t>
            </w:r>
          </w:p>
        </w:tc>
      </w:tr>
      <w:tr w:rsidR="00E1608D" w:rsidRPr="00EA5CED" w:rsidTr="00E1608D">
        <w:trPr>
          <w:trHeight w:val="567"/>
        </w:trPr>
        <w:tc>
          <w:tcPr>
            <w:tcW w:w="959" w:type="dxa"/>
            <w:vAlign w:val="center"/>
          </w:tcPr>
          <w:p w:rsidR="00E1608D" w:rsidRPr="00EA5CED" w:rsidRDefault="00E1608D" w:rsidP="00E160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44" w:type="dxa"/>
            <w:vAlign w:val="center"/>
          </w:tcPr>
          <w:p w:rsidR="00E1608D" w:rsidRPr="00EA5CED" w:rsidRDefault="00E1608D" w:rsidP="00E160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19" w:type="dxa"/>
            <w:vAlign w:val="center"/>
          </w:tcPr>
          <w:p w:rsidR="00E1608D" w:rsidRPr="00EA5CED" w:rsidRDefault="00E1608D" w:rsidP="00E160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608D" w:rsidRPr="00EA5CED" w:rsidTr="00E1608D">
        <w:trPr>
          <w:trHeight w:val="567"/>
        </w:trPr>
        <w:tc>
          <w:tcPr>
            <w:tcW w:w="959" w:type="dxa"/>
            <w:vAlign w:val="center"/>
          </w:tcPr>
          <w:p w:rsidR="00E1608D" w:rsidRPr="00EA5CED" w:rsidRDefault="00E1608D" w:rsidP="00E160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44" w:type="dxa"/>
            <w:vAlign w:val="center"/>
          </w:tcPr>
          <w:p w:rsidR="00E1608D" w:rsidRPr="00EA5CED" w:rsidRDefault="00E1608D" w:rsidP="00E160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19" w:type="dxa"/>
            <w:vAlign w:val="center"/>
          </w:tcPr>
          <w:p w:rsidR="00E1608D" w:rsidRPr="00EA5CED" w:rsidRDefault="00E1608D" w:rsidP="00E160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608D" w:rsidRPr="00EA5CED" w:rsidTr="00E1608D">
        <w:trPr>
          <w:trHeight w:val="567"/>
        </w:trPr>
        <w:tc>
          <w:tcPr>
            <w:tcW w:w="959" w:type="dxa"/>
            <w:vAlign w:val="center"/>
          </w:tcPr>
          <w:p w:rsidR="00E1608D" w:rsidRPr="00EA5CED" w:rsidRDefault="00E1608D" w:rsidP="00E160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44" w:type="dxa"/>
            <w:vAlign w:val="center"/>
          </w:tcPr>
          <w:p w:rsidR="00E1608D" w:rsidRPr="00EA5CED" w:rsidRDefault="00E1608D" w:rsidP="00E160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19" w:type="dxa"/>
            <w:vAlign w:val="center"/>
          </w:tcPr>
          <w:p w:rsidR="00E1608D" w:rsidRPr="00EA5CED" w:rsidRDefault="00E1608D" w:rsidP="00E160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608D" w:rsidRPr="00EA5CED" w:rsidTr="00E1608D">
        <w:trPr>
          <w:trHeight w:val="567"/>
        </w:trPr>
        <w:tc>
          <w:tcPr>
            <w:tcW w:w="959" w:type="dxa"/>
            <w:vAlign w:val="center"/>
          </w:tcPr>
          <w:p w:rsidR="00E1608D" w:rsidRPr="00EA5CED" w:rsidRDefault="00E1608D" w:rsidP="00E160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44" w:type="dxa"/>
            <w:vAlign w:val="center"/>
          </w:tcPr>
          <w:p w:rsidR="00E1608D" w:rsidRPr="00EA5CED" w:rsidRDefault="00E1608D" w:rsidP="00E160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19" w:type="dxa"/>
            <w:vAlign w:val="center"/>
          </w:tcPr>
          <w:p w:rsidR="00E1608D" w:rsidRPr="00EA5CED" w:rsidRDefault="00E1608D" w:rsidP="00E160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D3AF7" w:rsidRPr="00EA5CED" w:rsidRDefault="00ED3AF7" w:rsidP="00ED3AF7">
      <w:pPr>
        <w:pStyle w:val="2"/>
        <w:spacing w:before="0" w:after="0" w:line="400" w:lineRule="exact"/>
        <w:rPr>
          <w:rFonts w:ascii="Times New Roman" w:eastAsiaTheme="minorEastAsia" w:hAnsi="Times New Roman"/>
          <w:bCs w:val="0"/>
          <w:kern w:val="2"/>
          <w:sz w:val="24"/>
          <w:szCs w:val="24"/>
        </w:rPr>
      </w:pPr>
      <w:bookmarkStart w:id="0" w:name="_Toc409816971"/>
      <w:r w:rsidRPr="00EA5CED">
        <w:rPr>
          <w:rFonts w:ascii="Times New Roman" w:eastAsiaTheme="minorEastAsia" w:hAnsi="Times New Roman"/>
          <w:bCs w:val="0"/>
          <w:color w:val="FF0000"/>
          <w:kern w:val="2"/>
          <w:sz w:val="24"/>
          <w:szCs w:val="24"/>
        </w:rPr>
        <w:t>例：纤维分散性的表征及调控技术</w:t>
      </w:r>
      <w:bookmarkEnd w:id="0"/>
    </w:p>
    <w:p w:rsidR="00ED3AF7" w:rsidRPr="00EA5CED" w:rsidRDefault="00ED3AF7" w:rsidP="00ED3AF7">
      <w:pPr>
        <w:tabs>
          <w:tab w:val="left" w:pos="993"/>
        </w:tabs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EA5CED">
        <w:rPr>
          <w:rFonts w:ascii="Times New Roman" w:hAnsi="Times New Roman" w:cs="Times New Roman"/>
          <w:color w:val="FF0000"/>
          <w:sz w:val="24"/>
        </w:rPr>
        <w:t>利用</w:t>
      </w:r>
      <w:r w:rsidRPr="00EA5CED">
        <w:rPr>
          <w:rFonts w:ascii="Times New Roman" w:hAnsi="Times New Roman" w:cs="Times New Roman"/>
          <w:color w:val="FF0000"/>
          <w:sz w:val="24"/>
        </w:rPr>
        <w:t>PVA</w:t>
      </w:r>
      <w:r w:rsidRPr="00EA5CED">
        <w:rPr>
          <w:rFonts w:ascii="Times New Roman" w:hAnsi="Times New Roman" w:cs="Times New Roman"/>
          <w:color w:val="FF0000"/>
          <w:sz w:val="24"/>
        </w:rPr>
        <w:t>纤维自身荧光特性，实现对</w:t>
      </w:r>
      <w:r w:rsidRPr="00EA5CED">
        <w:rPr>
          <w:rFonts w:ascii="Times New Roman" w:hAnsi="Times New Roman" w:cs="Times New Roman"/>
          <w:color w:val="FF0000"/>
          <w:sz w:val="24"/>
        </w:rPr>
        <w:t>PVA</w:t>
      </w:r>
      <w:r w:rsidRPr="00EA5CED">
        <w:rPr>
          <w:rFonts w:ascii="Times New Roman" w:hAnsi="Times New Roman" w:cs="Times New Roman"/>
          <w:color w:val="FF0000"/>
          <w:sz w:val="24"/>
        </w:rPr>
        <w:t>纤维混凝土的荧光观察，建立了</w:t>
      </w:r>
      <w:r w:rsidRPr="00EA5CED">
        <w:rPr>
          <w:rFonts w:ascii="Times New Roman" w:hAnsi="Times New Roman" w:cs="Times New Roman"/>
          <w:color w:val="FF0000"/>
          <w:sz w:val="24"/>
        </w:rPr>
        <w:t>PVA</w:t>
      </w:r>
      <w:r w:rsidRPr="00EA5CED">
        <w:rPr>
          <w:rFonts w:ascii="Times New Roman" w:hAnsi="Times New Roman" w:cs="Times New Roman"/>
          <w:color w:val="FF0000"/>
          <w:sz w:val="24"/>
        </w:rPr>
        <w:t>纤维分散性表征技术（图</w:t>
      </w:r>
      <w:r w:rsidR="005E486E" w:rsidRPr="00EA5CED">
        <w:rPr>
          <w:rFonts w:ascii="Times New Roman" w:hAnsi="Times New Roman" w:cs="Times New Roman"/>
          <w:color w:val="FF0000"/>
          <w:sz w:val="24"/>
        </w:rPr>
        <w:t>1</w:t>
      </w:r>
      <w:r w:rsidRPr="00EA5CED">
        <w:rPr>
          <w:rFonts w:ascii="Times New Roman" w:hAnsi="Times New Roman" w:cs="Times New Roman"/>
          <w:color w:val="FF0000"/>
          <w:sz w:val="24"/>
        </w:rPr>
        <w:t>）。采用纤维分散系数和有效利用率两个指标精确评价了</w:t>
      </w:r>
      <w:r w:rsidRPr="00EA5CED">
        <w:rPr>
          <w:rFonts w:ascii="Times New Roman" w:hAnsi="Times New Roman" w:cs="Times New Roman"/>
          <w:color w:val="FF0000"/>
          <w:sz w:val="24"/>
        </w:rPr>
        <w:t>PVA</w:t>
      </w:r>
      <w:r w:rsidRPr="00EA5CED">
        <w:rPr>
          <w:rFonts w:ascii="Times New Roman" w:hAnsi="Times New Roman" w:cs="Times New Roman"/>
          <w:color w:val="FF0000"/>
          <w:sz w:val="24"/>
        </w:rPr>
        <w:t>纤维的分散性能。</w:t>
      </w:r>
      <w:r w:rsidRPr="00EA5CED">
        <w:rPr>
          <w:rFonts w:ascii="Times New Roman" w:cs="Times New Roman"/>
          <w:color w:val="FF0000"/>
          <w:sz w:val="24"/>
          <w:szCs w:val="24"/>
        </w:rPr>
        <w:t>明晰了荧光分析技术建立的过程，可推及至其他有机、不导电、微细合成纤维分散性表征和评价。</w:t>
      </w:r>
      <w:r w:rsidRPr="00EA5CED">
        <w:rPr>
          <w:rFonts w:ascii="Times New Roman" w:hAnsi="Times New Roman" w:cs="Times New Roman"/>
          <w:color w:val="FF0000"/>
          <w:sz w:val="24"/>
          <w:szCs w:val="24"/>
        </w:rPr>
        <w:t>在分散性表征技术建立的基础上，调控了搅拌工艺、纤维特征参数和分散助剂对合成纤维的分散性能。使纤维分散均匀增加，充分发挥了纤维增韧效用，实现了纤维对纤维增强水泥基复合材料力学性能的提升。</w:t>
      </w:r>
    </w:p>
    <w:p w:rsidR="00ED3AF7" w:rsidRPr="00EA5CED" w:rsidRDefault="00ED3AF7" w:rsidP="00ED3AF7">
      <w:pPr>
        <w:jc w:val="center"/>
        <w:rPr>
          <w:rFonts w:ascii="Times New Roman" w:hAnsi="Times New Roman" w:cs="Times New Roman"/>
          <w:color w:val="FF0000"/>
          <w:kern w:val="0"/>
          <w:szCs w:val="21"/>
        </w:rPr>
      </w:pPr>
      <w:r w:rsidRPr="00EA5CED">
        <w:rPr>
          <w:rFonts w:ascii="Times New Roman" w:hAnsi="Times New Roman" w:cs="Times New Roman"/>
          <w:noProof/>
          <w:color w:val="FF0000"/>
          <w:szCs w:val="21"/>
        </w:rPr>
        <w:lastRenderedPageBreak/>
        <w:drawing>
          <wp:inline distT="0" distB="0" distL="0" distR="0">
            <wp:extent cx="1850400" cy="1296000"/>
            <wp:effectExtent l="0" t="0" r="0" b="0"/>
            <wp:docPr id="63" name="图片 63" descr="SJV5ZXKFLJ)9H()6A(K[BT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SJV5ZXKFLJ)9H()6A(K[BTF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40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CED">
        <w:rPr>
          <w:rFonts w:ascii="Times New Roman" w:hAnsi="Times New Roman" w:cs="Times New Roman"/>
          <w:noProof/>
          <w:color w:val="FF0000"/>
          <w:szCs w:val="21"/>
        </w:rPr>
        <w:drawing>
          <wp:inline distT="0" distB="0" distL="0" distR="0">
            <wp:extent cx="1850400" cy="1296000"/>
            <wp:effectExtent l="0" t="0" r="0" b="0"/>
            <wp:docPr id="2048" name="图片 2048" descr="H:\Documents\Tencent Files\19843032\Image\C2C\KI%G1ZOV@T41VVKXTO_Q)E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ocuments\Tencent Files\19843032\Image\C2C\KI%G1ZOV@T41VVKXTO_Q)E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40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F7" w:rsidRPr="00EA5CED" w:rsidRDefault="00ED3AF7" w:rsidP="00ED3AF7">
      <w:pPr>
        <w:ind w:firstLineChars="1000" w:firstLine="2100"/>
        <w:rPr>
          <w:rFonts w:ascii="Times New Roman" w:hAnsi="Times New Roman" w:cs="Times New Roman"/>
          <w:color w:val="FF0000"/>
          <w:kern w:val="0"/>
          <w:szCs w:val="21"/>
        </w:rPr>
      </w:pPr>
      <w:r w:rsidRPr="00EA5CED">
        <w:rPr>
          <w:rFonts w:ascii="Times New Roman" w:hAnsi="Times New Roman" w:cs="Times New Roman"/>
          <w:color w:val="FF0000"/>
          <w:szCs w:val="21"/>
        </w:rPr>
        <w:t>a</w:t>
      </w:r>
      <w:r w:rsidRPr="00EA5CED">
        <w:rPr>
          <w:rFonts w:ascii="Times New Roman" w:hAnsi="Times New Roman" w:cs="Times New Roman"/>
          <w:color w:val="FF0000"/>
          <w:szCs w:val="21"/>
        </w:rPr>
        <w:t>）</w:t>
      </w:r>
      <w:r w:rsidRPr="00EA5CED">
        <w:rPr>
          <w:rFonts w:ascii="Times New Roman" w:hAnsi="Times New Roman" w:cs="Times New Roman"/>
          <w:color w:val="FF0000"/>
          <w:szCs w:val="21"/>
        </w:rPr>
        <w:t>3-Db</w:t>
      </w:r>
      <w:r w:rsidRPr="00EA5CED">
        <w:rPr>
          <w:rFonts w:ascii="Times New Roman" w:hAnsi="Times New Roman" w:cs="Times New Roman"/>
          <w:color w:val="FF0000"/>
          <w:szCs w:val="21"/>
        </w:rPr>
        <w:t>）俯视图</w:t>
      </w:r>
    </w:p>
    <w:p w:rsidR="00ED3AF7" w:rsidRPr="00EA5CED" w:rsidRDefault="00ED3AF7" w:rsidP="00ED3AF7">
      <w:pPr>
        <w:pStyle w:val="a4"/>
        <w:jc w:val="center"/>
        <w:rPr>
          <w:rFonts w:ascii="Times New Roman" w:eastAsiaTheme="minorEastAsia" w:hAnsi="Times New Roman"/>
          <w:color w:val="FF0000"/>
          <w:sz w:val="21"/>
          <w:szCs w:val="21"/>
        </w:rPr>
      </w:pPr>
      <w:r w:rsidRPr="00EA5CED">
        <w:rPr>
          <w:rFonts w:ascii="Times New Roman" w:eastAsiaTheme="minorEastAsia" w:hAnsi="Times New Roman"/>
          <w:color w:val="FF0000"/>
          <w:sz w:val="21"/>
          <w:szCs w:val="21"/>
        </w:rPr>
        <w:t>图</w:t>
      </w:r>
      <w:r w:rsidR="005E486E" w:rsidRPr="00EA5CED">
        <w:rPr>
          <w:rFonts w:ascii="Times New Roman" w:eastAsiaTheme="minorEastAsia" w:hAnsi="Times New Roman"/>
          <w:color w:val="FF0000"/>
          <w:sz w:val="21"/>
          <w:szCs w:val="21"/>
        </w:rPr>
        <w:t xml:space="preserve">1 </w:t>
      </w:r>
      <w:r w:rsidRPr="00EA5CED">
        <w:rPr>
          <w:rFonts w:ascii="Times New Roman" w:eastAsiaTheme="minorEastAsia" w:hAnsi="Times New Roman"/>
          <w:color w:val="FF0000"/>
          <w:sz w:val="21"/>
          <w:szCs w:val="21"/>
        </w:rPr>
        <w:t xml:space="preserve"> PVA</w:t>
      </w:r>
      <w:r w:rsidRPr="00EA5CED">
        <w:rPr>
          <w:rFonts w:ascii="Times New Roman" w:eastAsiaTheme="minorEastAsia" w:hAnsi="Times New Roman"/>
          <w:color w:val="FF0000"/>
          <w:sz w:val="21"/>
          <w:szCs w:val="21"/>
        </w:rPr>
        <w:t>纤维荧光光谱谱图</w:t>
      </w:r>
    </w:p>
    <w:p w:rsidR="00045A8C" w:rsidRPr="00EA5CED" w:rsidRDefault="00045A8C" w:rsidP="00CD549D">
      <w:pPr>
        <w:rPr>
          <w:rFonts w:ascii="Times New Roman" w:hAnsi="Times New Roman" w:cs="Times New Roman"/>
          <w:sz w:val="24"/>
        </w:rPr>
      </w:pPr>
    </w:p>
    <w:p w:rsidR="00CD549D" w:rsidRPr="00EA5CED" w:rsidRDefault="00CD549D" w:rsidP="00CD549D">
      <w:pPr>
        <w:rPr>
          <w:rFonts w:ascii="Times New Roman" w:hAnsi="Times New Roman" w:cs="Times New Roman"/>
          <w:sz w:val="24"/>
        </w:rPr>
      </w:pPr>
    </w:p>
    <w:p w:rsidR="00CD549D" w:rsidRPr="00EA5CED" w:rsidRDefault="00CD549D" w:rsidP="00CD549D">
      <w:pPr>
        <w:rPr>
          <w:rFonts w:ascii="Times New Roman" w:hAnsi="Times New Roman" w:cs="Times New Roman"/>
          <w:sz w:val="24"/>
        </w:rPr>
      </w:pPr>
    </w:p>
    <w:p w:rsidR="005916B0" w:rsidRPr="00EA5CED" w:rsidRDefault="005916B0" w:rsidP="00CD549D">
      <w:pPr>
        <w:rPr>
          <w:rFonts w:ascii="Times New Roman" w:hAnsi="Times New Roman" w:cs="Times New Roman"/>
          <w:b/>
          <w:sz w:val="28"/>
        </w:rPr>
      </w:pPr>
      <w:r w:rsidRPr="00EA5CED">
        <w:rPr>
          <w:rFonts w:ascii="Times New Roman" w:hAnsi="Times New Roman" w:cs="Times New Roman"/>
          <w:b/>
          <w:sz w:val="28"/>
        </w:rPr>
        <w:t xml:space="preserve">2.2 </w:t>
      </w:r>
      <w:r w:rsidRPr="00EA5CED">
        <w:rPr>
          <w:rFonts w:ascii="Times New Roman" w:hAnsi="Times New Roman" w:cs="Times New Roman"/>
          <w:b/>
          <w:sz w:val="28"/>
        </w:rPr>
        <w:t>论文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5"/>
        <w:gridCol w:w="1346"/>
        <w:gridCol w:w="1617"/>
        <w:gridCol w:w="1683"/>
        <w:gridCol w:w="1943"/>
        <w:gridCol w:w="684"/>
        <w:gridCol w:w="684"/>
      </w:tblGrid>
      <w:tr w:rsidR="00CA4BC7" w:rsidRPr="00EA5CED" w:rsidTr="000646A0">
        <w:tc>
          <w:tcPr>
            <w:tcW w:w="565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  <w:r w:rsidRPr="00EA5CED">
              <w:rPr>
                <w:rFonts w:ascii="Times New Roman" w:cs="Times New Roman"/>
                <w:sz w:val="24"/>
              </w:rPr>
              <w:t>序号</w:t>
            </w:r>
          </w:p>
        </w:tc>
        <w:tc>
          <w:tcPr>
            <w:tcW w:w="1346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  <w:r w:rsidRPr="00EA5CED">
              <w:rPr>
                <w:rFonts w:ascii="Times New Roman" w:cs="Times New Roman"/>
                <w:sz w:val="24"/>
              </w:rPr>
              <w:t>作者</w:t>
            </w:r>
          </w:p>
        </w:tc>
        <w:tc>
          <w:tcPr>
            <w:tcW w:w="1617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  <w:r w:rsidRPr="00EA5CED">
              <w:rPr>
                <w:rFonts w:ascii="Times New Roman" w:cs="Times New Roman"/>
                <w:sz w:val="24"/>
              </w:rPr>
              <w:t>论文题目</w:t>
            </w:r>
          </w:p>
        </w:tc>
        <w:tc>
          <w:tcPr>
            <w:tcW w:w="1683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  <w:r w:rsidRPr="00EA5CED">
              <w:rPr>
                <w:rFonts w:ascii="Times New Roman" w:cs="Times New Roman"/>
                <w:sz w:val="24"/>
              </w:rPr>
              <w:t>发表刊物</w:t>
            </w:r>
            <w:r w:rsidRPr="00EA5CED">
              <w:rPr>
                <w:rFonts w:ascii="Times New Roman" w:hAnsi="Times New Roman" w:cs="Times New Roman"/>
                <w:sz w:val="24"/>
              </w:rPr>
              <w:t>,</w:t>
            </w:r>
            <w:r w:rsidR="00CA4BC7" w:rsidRPr="00EA5CED">
              <w:rPr>
                <w:rFonts w:ascii="Times New Roman" w:cs="Times New Roman"/>
                <w:sz w:val="24"/>
              </w:rPr>
              <w:t>年</w:t>
            </w:r>
            <w:r w:rsidR="00CA4BC7" w:rsidRPr="00EA5CED">
              <w:rPr>
                <w:rFonts w:ascii="Times New Roman" w:hAnsi="Times New Roman" w:cs="Times New Roman"/>
                <w:sz w:val="24"/>
              </w:rPr>
              <w:t>,</w:t>
            </w:r>
            <w:r w:rsidRPr="00EA5CED">
              <w:rPr>
                <w:rFonts w:ascii="Times New Roman" w:cs="Times New Roman"/>
                <w:sz w:val="24"/>
              </w:rPr>
              <w:t>卷（期）：页码</w:t>
            </w:r>
          </w:p>
        </w:tc>
        <w:tc>
          <w:tcPr>
            <w:tcW w:w="1943" w:type="dxa"/>
          </w:tcPr>
          <w:p w:rsidR="008F0ABD" w:rsidRPr="00EA5CED" w:rsidRDefault="006024BB" w:rsidP="00CD549D">
            <w:pPr>
              <w:rPr>
                <w:rFonts w:ascii="Times New Roman" w:hAnsi="Times New Roman" w:cs="Times New Roman"/>
                <w:sz w:val="24"/>
              </w:rPr>
            </w:pPr>
            <w:r w:rsidRPr="00EA5CED">
              <w:rPr>
                <w:rFonts w:ascii="Times New Roman" w:cs="Times New Roman"/>
                <w:sz w:val="24"/>
              </w:rPr>
              <w:t>作者单位</w:t>
            </w:r>
          </w:p>
        </w:tc>
        <w:tc>
          <w:tcPr>
            <w:tcW w:w="684" w:type="dxa"/>
          </w:tcPr>
          <w:p w:rsidR="008F0ABD" w:rsidRPr="00EA5CED" w:rsidRDefault="006024BB" w:rsidP="00CD549D">
            <w:pPr>
              <w:rPr>
                <w:rFonts w:ascii="Times New Roman" w:hAnsi="Times New Roman" w:cs="Times New Roman"/>
                <w:sz w:val="24"/>
              </w:rPr>
            </w:pPr>
            <w:r w:rsidRPr="00EA5CED">
              <w:rPr>
                <w:rFonts w:ascii="Times New Roman" w:cs="Times New Roman"/>
                <w:sz w:val="24"/>
              </w:rPr>
              <w:t>收录情况</w:t>
            </w:r>
          </w:p>
        </w:tc>
        <w:tc>
          <w:tcPr>
            <w:tcW w:w="684" w:type="dxa"/>
          </w:tcPr>
          <w:p w:rsidR="008F0ABD" w:rsidRPr="00EA5CED" w:rsidRDefault="006024BB" w:rsidP="00CD549D">
            <w:pPr>
              <w:rPr>
                <w:rFonts w:ascii="Times New Roman" w:hAnsi="Times New Roman" w:cs="Times New Roman"/>
                <w:sz w:val="24"/>
              </w:rPr>
            </w:pPr>
            <w:r w:rsidRPr="00EA5CED">
              <w:rPr>
                <w:rFonts w:ascii="Times New Roman" w:cs="Times New Roman"/>
                <w:sz w:val="24"/>
              </w:rPr>
              <w:t>影响因子</w:t>
            </w:r>
          </w:p>
        </w:tc>
      </w:tr>
      <w:tr w:rsidR="00CA4BC7" w:rsidRPr="00EA5CED" w:rsidTr="000646A0">
        <w:tc>
          <w:tcPr>
            <w:tcW w:w="565" w:type="dxa"/>
          </w:tcPr>
          <w:p w:rsidR="008F0ABD" w:rsidRPr="00EA5CED" w:rsidRDefault="000646A0" w:rsidP="00CD549D">
            <w:pPr>
              <w:rPr>
                <w:rFonts w:ascii="Times New Roman" w:hAnsi="Times New Roman" w:cs="Times New Roman"/>
              </w:rPr>
            </w:pPr>
            <w:r w:rsidRPr="00EA5C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6" w:type="dxa"/>
          </w:tcPr>
          <w:p w:rsidR="008F0ABD" w:rsidRPr="00EA5CED" w:rsidRDefault="00CA4BC7" w:rsidP="00CD549D">
            <w:pPr>
              <w:rPr>
                <w:rFonts w:ascii="Times New Roman" w:hAnsi="Times New Roman" w:cs="Times New Roman"/>
              </w:rPr>
            </w:pPr>
            <w:proofErr w:type="spellStart"/>
            <w:r w:rsidRPr="00EA5CED">
              <w:rPr>
                <w:rFonts w:ascii="Times New Roman" w:hAnsi="Times New Roman" w:cs="Times New Roman"/>
                <w:szCs w:val="24"/>
              </w:rPr>
              <w:t>ZhiQian</w:t>
            </w:r>
            <w:proofErr w:type="spellEnd"/>
            <w:r w:rsidRPr="00EA5CED">
              <w:rPr>
                <w:rFonts w:ascii="Times New Roman" w:hAnsi="Times New Roman" w:cs="Times New Roman"/>
                <w:szCs w:val="24"/>
              </w:rPr>
              <w:t xml:space="preserve"> Yang, De Gen Xu, </w:t>
            </w:r>
            <w:proofErr w:type="spellStart"/>
            <w:r w:rsidRPr="00EA5CED">
              <w:rPr>
                <w:rFonts w:ascii="Times New Roman" w:hAnsi="Times New Roman" w:cs="Times New Roman"/>
                <w:szCs w:val="24"/>
              </w:rPr>
              <w:t>JianZhong</w:t>
            </w:r>
            <w:proofErr w:type="spellEnd"/>
            <w:r w:rsidRPr="00EA5CED">
              <w:rPr>
                <w:rFonts w:ascii="Times New Roman" w:hAnsi="Times New Roman" w:cs="Times New Roman"/>
                <w:szCs w:val="24"/>
              </w:rPr>
              <w:t xml:space="preserve"> Liu, Lin Li</w:t>
            </w:r>
          </w:p>
        </w:tc>
        <w:tc>
          <w:tcPr>
            <w:tcW w:w="1617" w:type="dxa"/>
          </w:tcPr>
          <w:p w:rsidR="008F0ABD" w:rsidRPr="00EA5CED" w:rsidRDefault="00CA4BC7" w:rsidP="00CD549D">
            <w:pPr>
              <w:rPr>
                <w:rFonts w:ascii="Times New Roman" w:hAnsi="Times New Roman" w:cs="Times New Roman"/>
              </w:rPr>
            </w:pPr>
            <w:r w:rsidRPr="00EA5CED">
              <w:rPr>
                <w:rFonts w:ascii="Times New Roman" w:hAnsi="Times New Roman" w:cs="Times New Roman"/>
                <w:szCs w:val="24"/>
              </w:rPr>
              <w:t>The Application of New Type Melt-Spinning PVA Fiber in ECC</w:t>
            </w:r>
          </w:p>
        </w:tc>
        <w:tc>
          <w:tcPr>
            <w:tcW w:w="1683" w:type="dxa"/>
          </w:tcPr>
          <w:p w:rsidR="008F0ABD" w:rsidRPr="00EA5CED" w:rsidRDefault="00CA4BC7" w:rsidP="00CD549D">
            <w:pPr>
              <w:rPr>
                <w:rFonts w:ascii="Times New Roman" w:hAnsi="Times New Roman" w:cs="Times New Roman"/>
              </w:rPr>
            </w:pPr>
            <w:r w:rsidRPr="00EA5CED">
              <w:rPr>
                <w:rFonts w:ascii="Times New Roman" w:hAnsi="Times New Roman" w:cs="Times New Roman"/>
                <w:szCs w:val="24"/>
              </w:rPr>
              <w:t>Key Engineering Materials</w:t>
            </w:r>
            <w:r w:rsidRPr="00EA5CED">
              <w:rPr>
                <w:rFonts w:ascii="Times New Roman" w:hAnsi="Times New Roman" w:cs="Times New Roman"/>
              </w:rPr>
              <w:t xml:space="preserve"> 2014, 629-630(6):435-442</w:t>
            </w:r>
          </w:p>
        </w:tc>
        <w:tc>
          <w:tcPr>
            <w:tcW w:w="1943" w:type="dxa"/>
          </w:tcPr>
          <w:p w:rsidR="008F0ABD" w:rsidRPr="00EA5CED" w:rsidRDefault="00CA4BC7" w:rsidP="00CD549D">
            <w:pPr>
              <w:rPr>
                <w:rFonts w:ascii="Times New Roman" w:hAnsi="Times New Roman" w:cs="Times New Roman"/>
              </w:rPr>
            </w:pPr>
            <w:r w:rsidRPr="00EA5CED">
              <w:rPr>
                <w:rFonts w:ascii="Times New Roman" w:hAnsi="Times New Roman" w:cs="Times New Roman"/>
              </w:rPr>
              <w:t xml:space="preserve">State Key Laboratory of </w:t>
            </w:r>
            <w:proofErr w:type="gramStart"/>
            <w:r w:rsidRPr="00EA5CED">
              <w:rPr>
                <w:rFonts w:ascii="Times New Roman" w:hAnsi="Times New Roman" w:cs="Times New Roman"/>
              </w:rPr>
              <w:t>High Performance</w:t>
            </w:r>
            <w:proofErr w:type="gramEnd"/>
            <w:r w:rsidRPr="00EA5CED">
              <w:rPr>
                <w:rFonts w:ascii="Times New Roman" w:hAnsi="Times New Roman" w:cs="Times New Roman"/>
              </w:rPr>
              <w:t xml:space="preserve"> Civil Engineering Materials</w:t>
            </w:r>
            <w:r w:rsidR="00CE5772" w:rsidRPr="00EA5CED">
              <w:rPr>
                <w:rFonts w:ascii="Times New Roman" w:hAnsi="Times New Roman" w:cs="Times New Roman"/>
              </w:rPr>
              <w:t xml:space="preserve">, Jiangsu </w:t>
            </w:r>
            <w:proofErr w:type="spellStart"/>
            <w:r w:rsidR="00CE5772" w:rsidRPr="00EA5CED">
              <w:rPr>
                <w:rFonts w:ascii="Times New Roman" w:hAnsi="Times New Roman" w:cs="Times New Roman"/>
              </w:rPr>
              <w:t>Sobute</w:t>
            </w:r>
            <w:proofErr w:type="spellEnd"/>
            <w:r w:rsidR="00CE5772" w:rsidRPr="00EA5CE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</w:tcPr>
          <w:p w:rsidR="008F0ABD" w:rsidRPr="00EA5CED" w:rsidRDefault="000646A0" w:rsidP="00CD549D">
            <w:pPr>
              <w:rPr>
                <w:rFonts w:ascii="Times New Roman" w:hAnsi="Times New Roman" w:cs="Times New Roman"/>
              </w:rPr>
            </w:pPr>
            <w:r w:rsidRPr="00EA5CED">
              <w:rPr>
                <w:rFonts w:ascii="Times New Roman" w:hAnsi="Times New Roman" w:cs="Times New Roman"/>
              </w:rPr>
              <w:t>EI</w:t>
            </w:r>
          </w:p>
        </w:tc>
        <w:tc>
          <w:tcPr>
            <w:tcW w:w="684" w:type="dxa"/>
          </w:tcPr>
          <w:p w:rsidR="008F0ABD" w:rsidRPr="00EA5CED" w:rsidRDefault="000646A0" w:rsidP="00CD549D">
            <w:pPr>
              <w:rPr>
                <w:rFonts w:ascii="Times New Roman" w:hAnsi="Times New Roman" w:cs="Times New Roman"/>
              </w:rPr>
            </w:pPr>
            <w:r w:rsidRPr="00EA5CED">
              <w:rPr>
                <w:rFonts w:ascii="Times New Roman" w:hAnsi="Times New Roman" w:cs="Times New Roman"/>
              </w:rPr>
              <w:t>/</w:t>
            </w:r>
          </w:p>
        </w:tc>
      </w:tr>
      <w:tr w:rsidR="00CA4BC7" w:rsidRPr="00EA5CED" w:rsidTr="000646A0">
        <w:tc>
          <w:tcPr>
            <w:tcW w:w="565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6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7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3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4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4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4BC7" w:rsidRPr="00EA5CED" w:rsidTr="000646A0">
        <w:tc>
          <w:tcPr>
            <w:tcW w:w="565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6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7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3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4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4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4BC7" w:rsidRPr="00EA5CED" w:rsidTr="000646A0">
        <w:tc>
          <w:tcPr>
            <w:tcW w:w="565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6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7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3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4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4" w:type="dxa"/>
          </w:tcPr>
          <w:p w:rsidR="008F0ABD" w:rsidRPr="00EA5CED" w:rsidRDefault="008F0ABD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16B0" w:rsidRPr="00EA5CED" w:rsidRDefault="005916B0" w:rsidP="00CD549D">
      <w:pPr>
        <w:rPr>
          <w:rFonts w:ascii="Times New Roman" w:hAnsi="Times New Roman" w:cs="Times New Roman"/>
          <w:sz w:val="24"/>
        </w:rPr>
      </w:pPr>
    </w:p>
    <w:p w:rsidR="008F0ABD" w:rsidRPr="00EA5CED" w:rsidRDefault="008F0ABD" w:rsidP="00CD549D">
      <w:pPr>
        <w:rPr>
          <w:rFonts w:ascii="Times New Roman" w:hAnsi="Times New Roman" w:cs="Times New Roman"/>
          <w:sz w:val="24"/>
        </w:rPr>
      </w:pPr>
    </w:p>
    <w:p w:rsidR="005916B0" w:rsidRPr="00EA5CED" w:rsidRDefault="005916B0" w:rsidP="00CD549D">
      <w:pPr>
        <w:rPr>
          <w:rFonts w:ascii="Times New Roman" w:hAnsi="Times New Roman" w:cs="Times New Roman"/>
          <w:b/>
          <w:sz w:val="28"/>
        </w:rPr>
      </w:pPr>
      <w:r w:rsidRPr="00EA5CED">
        <w:rPr>
          <w:rFonts w:ascii="Times New Roman" w:hAnsi="Times New Roman" w:cs="Times New Roman"/>
          <w:b/>
          <w:sz w:val="28"/>
        </w:rPr>
        <w:t xml:space="preserve">2.3 </w:t>
      </w:r>
      <w:r w:rsidRPr="00EA5CED">
        <w:rPr>
          <w:rFonts w:ascii="Times New Roman" w:hAnsi="Times New Roman" w:cs="Times New Roman"/>
          <w:b/>
          <w:sz w:val="28"/>
        </w:rPr>
        <w:t>专利</w:t>
      </w:r>
    </w:p>
    <w:p w:rsidR="005916B0" w:rsidRPr="00EA5CED" w:rsidRDefault="005916B0" w:rsidP="00CD549D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9423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559"/>
        <w:gridCol w:w="1560"/>
        <w:gridCol w:w="1134"/>
        <w:gridCol w:w="708"/>
        <w:gridCol w:w="1043"/>
        <w:gridCol w:w="901"/>
      </w:tblGrid>
      <w:tr w:rsidR="00BE2269" w:rsidRPr="00EA5CED" w:rsidTr="00BE2269">
        <w:tc>
          <w:tcPr>
            <w:tcW w:w="817" w:type="dxa"/>
          </w:tcPr>
          <w:p w:rsidR="00BE2269" w:rsidRPr="00EA5CED" w:rsidRDefault="00BE2269" w:rsidP="0059157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EA5CED">
              <w:rPr>
                <w:rFonts w:ascii="Times New Roman" w:eastAsia="黑体" w:hAnsi="Times New Roman" w:cs="Times New Roman"/>
                <w:szCs w:val="21"/>
              </w:rPr>
              <w:t>序号</w:t>
            </w:r>
          </w:p>
        </w:tc>
        <w:tc>
          <w:tcPr>
            <w:tcW w:w="1701" w:type="dxa"/>
          </w:tcPr>
          <w:p w:rsidR="00BE2269" w:rsidRPr="00EA5CED" w:rsidRDefault="00BE2269" w:rsidP="0059157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EA5CED">
              <w:rPr>
                <w:rFonts w:ascii="Times New Roman" w:eastAsia="黑体" w:hAnsi="Times New Roman" w:cs="Times New Roman"/>
                <w:szCs w:val="21"/>
              </w:rPr>
              <w:t>发明人</w:t>
            </w:r>
          </w:p>
        </w:tc>
        <w:tc>
          <w:tcPr>
            <w:tcW w:w="1559" w:type="dxa"/>
          </w:tcPr>
          <w:p w:rsidR="00BE2269" w:rsidRPr="00EA5CED" w:rsidRDefault="00BE2269" w:rsidP="0059157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EA5CED">
              <w:rPr>
                <w:rFonts w:ascii="Times New Roman" w:eastAsia="黑体" w:hAnsi="Times New Roman" w:cs="Times New Roman"/>
                <w:szCs w:val="21"/>
              </w:rPr>
              <w:t>专利名称</w:t>
            </w:r>
          </w:p>
        </w:tc>
        <w:tc>
          <w:tcPr>
            <w:tcW w:w="1560" w:type="dxa"/>
          </w:tcPr>
          <w:p w:rsidR="00BE2269" w:rsidRPr="00EA5CED" w:rsidRDefault="00BE2269" w:rsidP="0059157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EA5CED">
              <w:rPr>
                <w:rFonts w:ascii="Times New Roman" w:eastAsia="黑体" w:hAnsi="Times New Roman" w:cs="Times New Roman"/>
                <w:szCs w:val="21"/>
              </w:rPr>
              <w:t>专利权人</w:t>
            </w:r>
          </w:p>
        </w:tc>
        <w:tc>
          <w:tcPr>
            <w:tcW w:w="1134" w:type="dxa"/>
          </w:tcPr>
          <w:p w:rsidR="00BE2269" w:rsidRPr="00EA5CED" w:rsidRDefault="00BE2269" w:rsidP="0059157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EA5CED">
              <w:rPr>
                <w:rFonts w:ascii="Times New Roman" w:eastAsia="黑体" w:hAnsi="Times New Roman" w:cs="Times New Roman"/>
                <w:szCs w:val="21"/>
              </w:rPr>
              <w:t>专利号</w:t>
            </w:r>
          </w:p>
        </w:tc>
        <w:tc>
          <w:tcPr>
            <w:tcW w:w="708" w:type="dxa"/>
          </w:tcPr>
          <w:p w:rsidR="00BE2269" w:rsidRPr="00EA5CED" w:rsidRDefault="00BE2269" w:rsidP="0059157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EA5CED">
              <w:rPr>
                <w:rFonts w:ascii="Times New Roman" w:eastAsia="黑体" w:hAnsi="Times New Roman" w:cs="Times New Roman"/>
                <w:szCs w:val="21"/>
              </w:rPr>
              <w:t>申请</w:t>
            </w:r>
            <w:r w:rsidRPr="00EA5CED">
              <w:rPr>
                <w:rFonts w:ascii="Times New Roman" w:eastAsia="黑体" w:hAnsi="Times New Roman" w:cs="Times New Roman"/>
                <w:szCs w:val="21"/>
              </w:rPr>
              <w:t>/</w:t>
            </w:r>
            <w:r w:rsidRPr="00EA5CED">
              <w:rPr>
                <w:rFonts w:ascii="Times New Roman" w:eastAsia="黑体" w:hAnsi="Times New Roman" w:cs="Times New Roman"/>
                <w:szCs w:val="21"/>
              </w:rPr>
              <w:t>授权</w:t>
            </w:r>
          </w:p>
        </w:tc>
        <w:tc>
          <w:tcPr>
            <w:tcW w:w="1043" w:type="dxa"/>
          </w:tcPr>
          <w:p w:rsidR="00BE2269" w:rsidRPr="00EA5CED" w:rsidRDefault="00BE2269" w:rsidP="0059157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EA5CED">
              <w:rPr>
                <w:rFonts w:ascii="Times New Roman" w:eastAsia="黑体" w:hAnsi="Times New Roman" w:cs="Times New Roman"/>
                <w:szCs w:val="21"/>
              </w:rPr>
              <w:t>申请</w:t>
            </w:r>
            <w:r w:rsidRPr="00EA5CED">
              <w:rPr>
                <w:rFonts w:ascii="Times New Roman" w:eastAsia="黑体" w:hAnsi="Times New Roman" w:cs="Times New Roman"/>
                <w:szCs w:val="21"/>
              </w:rPr>
              <w:t>/</w:t>
            </w:r>
            <w:r w:rsidRPr="00EA5CED">
              <w:rPr>
                <w:rFonts w:ascii="Times New Roman" w:eastAsia="黑体" w:hAnsi="Times New Roman" w:cs="Times New Roman"/>
                <w:szCs w:val="21"/>
              </w:rPr>
              <w:t>授权时间</w:t>
            </w:r>
          </w:p>
        </w:tc>
        <w:tc>
          <w:tcPr>
            <w:tcW w:w="901" w:type="dxa"/>
          </w:tcPr>
          <w:p w:rsidR="00BE2269" w:rsidRPr="00EA5CED" w:rsidRDefault="00BE2269" w:rsidP="0059157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EA5CED">
              <w:rPr>
                <w:rFonts w:ascii="Times New Roman" w:eastAsia="黑体" w:hAnsi="Times New Roman" w:cs="Times New Roman"/>
                <w:szCs w:val="21"/>
              </w:rPr>
              <w:t>国别</w:t>
            </w:r>
          </w:p>
        </w:tc>
      </w:tr>
      <w:tr w:rsidR="00BE2269" w:rsidRPr="00EA5CED" w:rsidTr="00BE2269">
        <w:tc>
          <w:tcPr>
            <w:tcW w:w="817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</w:rPr>
            </w:pPr>
            <w:r w:rsidRPr="00EA5C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</w:rPr>
            </w:pPr>
            <w:r w:rsidRPr="00EA5CE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刘加平，阳知乾，刘建忠，周华新，崔巩，李长风，吕进</w:t>
            </w:r>
          </w:p>
        </w:tc>
        <w:tc>
          <w:tcPr>
            <w:tcW w:w="1559" w:type="dxa"/>
          </w:tcPr>
          <w:p w:rsidR="00BE2269" w:rsidRPr="00EA5CED" w:rsidRDefault="00BE2269" w:rsidP="002036A3">
            <w:pPr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EA5CE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一种混凝土用聚合物粗纤维及制备方法</w:t>
            </w:r>
          </w:p>
        </w:tc>
        <w:tc>
          <w:tcPr>
            <w:tcW w:w="1560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EA5CE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江苏苏博特新材料股份有限公司</w:t>
            </w:r>
          </w:p>
        </w:tc>
        <w:tc>
          <w:tcPr>
            <w:tcW w:w="1134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EA5CE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ZL201210150184</w:t>
            </w:r>
          </w:p>
        </w:tc>
        <w:tc>
          <w:tcPr>
            <w:tcW w:w="708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EA5CED">
              <w:rPr>
                <w:rFonts w:ascii="Times New Roman" w:cs="Times New Roman"/>
              </w:rPr>
              <w:t>授权</w:t>
            </w:r>
          </w:p>
        </w:tc>
        <w:tc>
          <w:tcPr>
            <w:tcW w:w="1043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EA5CE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2014-11-05</w:t>
            </w:r>
          </w:p>
        </w:tc>
        <w:tc>
          <w:tcPr>
            <w:tcW w:w="901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EA5CE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中国</w:t>
            </w:r>
          </w:p>
        </w:tc>
      </w:tr>
      <w:tr w:rsidR="00BE2269" w:rsidRPr="00EA5CED" w:rsidTr="00BE2269">
        <w:tc>
          <w:tcPr>
            <w:tcW w:w="817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43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1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E2269" w:rsidRPr="00EA5CED" w:rsidTr="00BE2269">
        <w:tc>
          <w:tcPr>
            <w:tcW w:w="817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43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1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E2269" w:rsidRPr="00EA5CED" w:rsidTr="00BE2269">
        <w:tc>
          <w:tcPr>
            <w:tcW w:w="817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43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1" w:type="dxa"/>
          </w:tcPr>
          <w:p w:rsidR="00BE2269" w:rsidRPr="00EA5CED" w:rsidRDefault="00BE2269" w:rsidP="00CD549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16B0" w:rsidRPr="00EA5CED" w:rsidRDefault="005916B0" w:rsidP="00CD549D">
      <w:pPr>
        <w:rPr>
          <w:rFonts w:ascii="Times New Roman" w:hAnsi="Times New Roman" w:cs="Times New Roman"/>
          <w:sz w:val="24"/>
        </w:rPr>
      </w:pPr>
    </w:p>
    <w:p w:rsidR="00E57866" w:rsidRPr="00EA5CED" w:rsidRDefault="00E57866" w:rsidP="00CD549D">
      <w:pPr>
        <w:rPr>
          <w:rFonts w:ascii="Times New Roman" w:hAnsi="Times New Roman" w:cs="Times New Roman"/>
          <w:b/>
          <w:sz w:val="28"/>
        </w:rPr>
      </w:pPr>
      <w:r w:rsidRPr="00EA5CED">
        <w:rPr>
          <w:rFonts w:ascii="Times New Roman" w:hAnsi="Times New Roman" w:cs="Times New Roman"/>
          <w:b/>
          <w:sz w:val="28"/>
        </w:rPr>
        <w:t xml:space="preserve">2.4 </w:t>
      </w:r>
      <w:r w:rsidRPr="00EA5CED">
        <w:rPr>
          <w:rFonts w:ascii="Times New Roman" w:hAnsi="Times New Roman" w:cs="Times New Roman"/>
          <w:b/>
          <w:sz w:val="28"/>
        </w:rPr>
        <w:t>获奖</w:t>
      </w:r>
    </w:p>
    <w:p w:rsidR="00E57866" w:rsidRPr="00EA5CED" w:rsidRDefault="00E57866" w:rsidP="00CD549D">
      <w:pPr>
        <w:rPr>
          <w:rFonts w:ascii="Times New Roman" w:hAnsi="Times New Roman" w:cs="Times New Roman"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1133"/>
        <w:gridCol w:w="1000"/>
        <w:gridCol w:w="1960"/>
        <w:gridCol w:w="961"/>
        <w:gridCol w:w="750"/>
        <w:gridCol w:w="1229"/>
        <w:gridCol w:w="813"/>
      </w:tblGrid>
      <w:tr w:rsidR="00E57866" w:rsidRPr="00EA5CED" w:rsidTr="00571E53">
        <w:trPr>
          <w:tblHeader/>
          <w:jc w:val="center"/>
        </w:trPr>
        <w:tc>
          <w:tcPr>
            <w:tcW w:w="396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EA5CED">
              <w:rPr>
                <w:rFonts w:ascii="Times New Roman" w:eastAsia="黑体" w:hAnsi="Times New Roman" w:cs="Times New Roman"/>
                <w:szCs w:val="21"/>
              </w:rPr>
              <w:t>编号</w:t>
            </w:r>
          </w:p>
        </w:tc>
        <w:tc>
          <w:tcPr>
            <w:tcW w:w="665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EA5CED">
              <w:rPr>
                <w:rFonts w:ascii="Times New Roman" w:eastAsia="黑体" w:hAnsi="Times New Roman" w:cs="Times New Roman"/>
                <w:szCs w:val="21"/>
              </w:rPr>
              <w:t>获奖项目名称</w:t>
            </w:r>
          </w:p>
        </w:tc>
        <w:tc>
          <w:tcPr>
            <w:tcW w:w="587" w:type="pct"/>
            <w:vAlign w:val="center"/>
          </w:tcPr>
          <w:p w:rsidR="00E57866" w:rsidRPr="00EA5CED" w:rsidRDefault="00E57866" w:rsidP="00F254A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EA5CED">
              <w:rPr>
                <w:rFonts w:ascii="Times New Roman" w:eastAsia="黑体" w:hAnsi="Times New Roman" w:cs="Times New Roman"/>
                <w:szCs w:val="21"/>
              </w:rPr>
              <w:t>获奖人员</w:t>
            </w:r>
          </w:p>
        </w:tc>
        <w:tc>
          <w:tcPr>
            <w:tcW w:w="1150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EA5CED">
              <w:rPr>
                <w:rFonts w:ascii="Times New Roman" w:eastAsia="黑体" w:hAnsi="Times New Roman" w:cs="Times New Roman"/>
                <w:szCs w:val="21"/>
              </w:rPr>
              <w:t>完成单位</w:t>
            </w:r>
          </w:p>
        </w:tc>
        <w:tc>
          <w:tcPr>
            <w:tcW w:w="564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EA5CED">
              <w:rPr>
                <w:rFonts w:ascii="Times New Roman" w:eastAsia="黑体" w:hAnsi="Times New Roman" w:cs="Times New Roman"/>
                <w:szCs w:val="21"/>
              </w:rPr>
              <w:t>获奖类别</w:t>
            </w:r>
          </w:p>
        </w:tc>
        <w:tc>
          <w:tcPr>
            <w:tcW w:w="440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EA5CED">
              <w:rPr>
                <w:rFonts w:ascii="Times New Roman" w:eastAsia="黑体" w:hAnsi="Times New Roman" w:cs="Times New Roman"/>
                <w:szCs w:val="21"/>
              </w:rPr>
              <w:t>获奖级别</w:t>
            </w:r>
          </w:p>
        </w:tc>
        <w:tc>
          <w:tcPr>
            <w:tcW w:w="721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EA5CED">
              <w:rPr>
                <w:rFonts w:ascii="Times New Roman" w:eastAsia="黑体" w:hAnsi="Times New Roman" w:cs="Times New Roman"/>
                <w:szCs w:val="21"/>
              </w:rPr>
              <w:t>获奖时间</w:t>
            </w:r>
          </w:p>
        </w:tc>
        <w:tc>
          <w:tcPr>
            <w:tcW w:w="477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EA5CED">
              <w:rPr>
                <w:rFonts w:ascii="Times New Roman" w:eastAsia="黑体" w:hAnsi="Times New Roman" w:cs="Times New Roman"/>
                <w:szCs w:val="21"/>
              </w:rPr>
              <w:t>颁奖部门</w:t>
            </w:r>
          </w:p>
        </w:tc>
      </w:tr>
      <w:tr w:rsidR="00E57866" w:rsidRPr="00EA5CED" w:rsidTr="00571E53">
        <w:trPr>
          <w:tblHeader/>
          <w:jc w:val="center"/>
        </w:trPr>
        <w:tc>
          <w:tcPr>
            <w:tcW w:w="396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A5CED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665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A5CED">
              <w:rPr>
                <w:rFonts w:ascii="Times New Roman" w:hAnsi="Times New Roman" w:cs="Times New Roman"/>
                <w:szCs w:val="21"/>
              </w:rPr>
              <w:t>建筑垃圾建材资源化利用关键技术研究与示范</w:t>
            </w:r>
          </w:p>
        </w:tc>
        <w:tc>
          <w:tcPr>
            <w:tcW w:w="587" w:type="pct"/>
            <w:vAlign w:val="center"/>
          </w:tcPr>
          <w:p w:rsidR="00E57866" w:rsidRPr="00EA5CED" w:rsidRDefault="00F254A4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A5CED">
              <w:rPr>
                <w:rFonts w:ascii="Times New Roman" w:hAnsi="Times New Roman" w:cs="Times New Roman"/>
                <w:szCs w:val="21"/>
              </w:rPr>
              <w:t>*****</w:t>
            </w:r>
          </w:p>
        </w:tc>
        <w:tc>
          <w:tcPr>
            <w:tcW w:w="1150" w:type="pct"/>
            <w:vAlign w:val="center"/>
          </w:tcPr>
          <w:p w:rsidR="00E57866" w:rsidRPr="00EA5CED" w:rsidRDefault="00E57866" w:rsidP="00F254A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A5CED">
              <w:rPr>
                <w:rFonts w:ascii="Times New Roman" w:hAnsi="Times New Roman" w:cs="Times New Roman"/>
                <w:szCs w:val="21"/>
              </w:rPr>
              <w:t>重庆大学，重庆市环卫控股（集团）有限公司</w:t>
            </w:r>
          </w:p>
        </w:tc>
        <w:tc>
          <w:tcPr>
            <w:tcW w:w="564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A5CED">
              <w:rPr>
                <w:rFonts w:ascii="Times New Roman" w:hAnsi="Times New Roman" w:cs="Times New Roman"/>
                <w:szCs w:val="21"/>
              </w:rPr>
              <w:t>重庆市科学技术奖科技进步奖</w:t>
            </w:r>
          </w:p>
        </w:tc>
        <w:tc>
          <w:tcPr>
            <w:tcW w:w="440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A5CED">
              <w:rPr>
                <w:rFonts w:ascii="Times New Roman" w:hAnsi="Times New Roman" w:cs="Times New Roman"/>
                <w:szCs w:val="21"/>
              </w:rPr>
              <w:t>三等奖</w:t>
            </w:r>
          </w:p>
        </w:tc>
        <w:tc>
          <w:tcPr>
            <w:tcW w:w="721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A5CED">
              <w:rPr>
                <w:rFonts w:ascii="Times New Roman" w:hAnsi="Times New Roman" w:cs="Times New Roman"/>
                <w:szCs w:val="21"/>
              </w:rPr>
              <w:t>2013-05-08</w:t>
            </w:r>
          </w:p>
        </w:tc>
        <w:tc>
          <w:tcPr>
            <w:tcW w:w="477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A5CED">
              <w:rPr>
                <w:rFonts w:ascii="Times New Roman" w:hAnsi="Times New Roman" w:cs="Times New Roman"/>
                <w:szCs w:val="21"/>
              </w:rPr>
              <w:t>重庆市人民政府</w:t>
            </w:r>
          </w:p>
        </w:tc>
      </w:tr>
      <w:tr w:rsidR="00E57866" w:rsidRPr="00EA5CED" w:rsidTr="00571E53">
        <w:trPr>
          <w:tblHeader/>
          <w:jc w:val="center"/>
        </w:trPr>
        <w:tc>
          <w:tcPr>
            <w:tcW w:w="396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65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87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0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40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1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77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57866" w:rsidRPr="00EA5CED" w:rsidTr="00571E53">
        <w:trPr>
          <w:tblHeader/>
          <w:jc w:val="center"/>
        </w:trPr>
        <w:tc>
          <w:tcPr>
            <w:tcW w:w="396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65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87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0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4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40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1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77" w:type="pct"/>
            <w:vAlign w:val="center"/>
          </w:tcPr>
          <w:p w:rsidR="00E57866" w:rsidRPr="00EA5CED" w:rsidRDefault="00E57866" w:rsidP="006B442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5916B0" w:rsidRPr="00EA5CED" w:rsidRDefault="005916B0" w:rsidP="00CD549D">
      <w:pPr>
        <w:rPr>
          <w:rFonts w:ascii="Times New Roman" w:hAnsi="Times New Roman" w:cs="Times New Roman"/>
          <w:sz w:val="24"/>
        </w:rPr>
      </w:pPr>
    </w:p>
    <w:p w:rsidR="005A0AED" w:rsidRPr="00EA5CED" w:rsidRDefault="00EA5CED" w:rsidP="00CD549D">
      <w:pPr>
        <w:rPr>
          <w:rFonts w:ascii="Times New Roman" w:cs="Times New Roman"/>
          <w:b/>
          <w:sz w:val="28"/>
        </w:rPr>
      </w:pPr>
      <w:r w:rsidRPr="00EA5CED">
        <w:rPr>
          <w:rFonts w:ascii="Times New Roman" w:hAnsi="Times New Roman" w:cs="Times New Roman"/>
          <w:b/>
          <w:sz w:val="28"/>
        </w:rPr>
        <w:t xml:space="preserve">2.5 </w:t>
      </w:r>
      <w:r w:rsidRPr="00EA5CED">
        <w:rPr>
          <w:rFonts w:ascii="Times New Roman" w:cs="Times New Roman"/>
          <w:b/>
          <w:sz w:val="28"/>
        </w:rPr>
        <w:t>其他</w:t>
      </w:r>
    </w:p>
    <w:p w:rsidR="00EA5CED" w:rsidRDefault="00EA5CED" w:rsidP="00CD549D">
      <w:pPr>
        <w:rPr>
          <w:rFonts w:ascii="Times New Roman" w:cs="Times New Roman"/>
          <w:sz w:val="24"/>
        </w:rPr>
      </w:pPr>
    </w:p>
    <w:p w:rsidR="00EA5CED" w:rsidRPr="00EA5CED" w:rsidRDefault="00EA5CED" w:rsidP="00CD549D">
      <w:pPr>
        <w:rPr>
          <w:rFonts w:ascii="Times New Roman" w:hAnsi="Times New Roman" w:cs="Times New Roman"/>
          <w:sz w:val="24"/>
        </w:rPr>
      </w:pPr>
    </w:p>
    <w:p w:rsidR="00CD549D" w:rsidRPr="00EA5CED" w:rsidRDefault="00CD549D" w:rsidP="00CD549D">
      <w:pPr>
        <w:rPr>
          <w:rFonts w:ascii="Times New Roman" w:hAnsi="Times New Roman" w:cs="Times New Roman"/>
          <w:b/>
          <w:sz w:val="28"/>
        </w:rPr>
      </w:pPr>
      <w:r w:rsidRPr="00EA5CED">
        <w:rPr>
          <w:rFonts w:ascii="Times New Roman" w:cs="Times New Roman"/>
          <w:b/>
          <w:sz w:val="28"/>
        </w:rPr>
        <w:t>三、存在问题</w:t>
      </w:r>
    </w:p>
    <w:p w:rsidR="009F03A5" w:rsidRPr="00EA5CED" w:rsidRDefault="009F03A5" w:rsidP="00CD549D">
      <w:pPr>
        <w:rPr>
          <w:rFonts w:ascii="Times New Roman" w:hAnsi="Times New Roman" w:cs="Times New Roman"/>
          <w:sz w:val="24"/>
        </w:rPr>
      </w:pPr>
    </w:p>
    <w:p w:rsidR="009F03A5" w:rsidRPr="00EA5CED" w:rsidRDefault="009F03A5" w:rsidP="00CD549D">
      <w:pPr>
        <w:rPr>
          <w:rFonts w:ascii="Times New Roman" w:hAnsi="Times New Roman" w:cs="Times New Roman"/>
          <w:sz w:val="24"/>
        </w:rPr>
      </w:pPr>
    </w:p>
    <w:p w:rsidR="00CD549D" w:rsidRPr="00EA5CED" w:rsidRDefault="00CD549D" w:rsidP="00CD549D">
      <w:pPr>
        <w:rPr>
          <w:rFonts w:ascii="Times New Roman" w:hAnsi="Times New Roman" w:cs="Times New Roman"/>
          <w:sz w:val="24"/>
        </w:rPr>
      </w:pPr>
      <w:bookmarkStart w:id="1" w:name="_GoBack"/>
      <w:bookmarkEnd w:id="1"/>
    </w:p>
    <w:p w:rsidR="00CD549D" w:rsidRDefault="00CD549D" w:rsidP="00CD549D">
      <w:pPr>
        <w:rPr>
          <w:rFonts w:ascii="Times New Roman" w:cs="Times New Roman"/>
          <w:b/>
          <w:sz w:val="28"/>
        </w:rPr>
      </w:pPr>
      <w:r w:rsidRPr="00EA5CED">
        <w:rPr>
          <w:rFonts w:ascii="Times New Roman" w:cs="Times New Roman"/>
          <w:b/>
          <w:sz w:val="28"/>
        </w:rPr>
        <w:t>四、意见及建议</w:t>
      </w:r>
      <w:r w:rsidR="007E29DF" w:rsidRPr="00EA5CED">
        <w:rPr>
          <w:rFonts w:ascii="Times New Roman" w:cs="Times New Roman"/>
          <w:b/>
          <w:sz w:val="28"/>
        </w:rPr>
        <w:t>（请对高性能土木工程材料国家重点实验室提出宝贵意见）</w:t>
      </w:r>
    </w:p>
    <w:p w:rsidR="0056290F" w:rsidRDefault="0056290F" w:rsidP="00CD549D">
      <w:pPr>
        <w:rPr>
          <w:rFonts w:ascii="Times New Roman" w:cs="Times New Roman"/>
          <w:b/>
          <w:sz w:val="28"/>
        </w:rPr>
      </w:pPr>
    </w:p>
    <w:p w:rsidR="00FF10D6" w:rsidRDefault="00FF10D6" w:rsidP="00CD549D">
      <w:pPr>
        <w:rPr>
          <w:rFonts w:ascii="Times New Roman" w:cs="Times New Roman" w:hint="eastAsia"/>
          <w:b/>
          <w:sz w:val="28"/>
        </w:rPr>
      </w:pPr>
    </w:p>
    <w:p w:rsidR="0056290F" w:rsidRPr="00EA5CED" w:rsidRDefault="0056290F" w:rsidP="00CD549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cs="Times New Roman" w:hint="eastAsia"/>
          <w:b/>
          <w:sz w:val="28"/>
        </w:rPr>
        <w:t>五、附件（附主要成果相关证明材料）</w:t>
      </w:r>
    </w:p>
    <w:p w:rsidR="00926355" w:rsidRPr="00EA5CED" w:rsidRDefault="00926355" w:rsidP="00926355">
      <w:pPr>
        <w:jc w:val="center"/>
        <w:rPr>
          <w:rFonts w:ascii="Times New Roman" w:hAnsi="Times New Roman" w:cs="Times New Roman"/>
        </w:rPr>
      </w:pPr>
    </w:p>
    <w:sectPr w:rsidR="00926355" w:rsidRPr="00EA5CED" w:rsidSect="00744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E6F12"/>
    <w:multiLevelType w:val="hybridMultilevel"/>
    <w:tmpl w:val="8BEC4530"/>
    <w:lvl w:ilvl="0" w:tplc="A9D00712">
      <w:start w:val="1"/>
      <w:numFmt w:val="decimal"/>
      <w:lvlText w:val="(%1)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39B"/>
    <w:rsid w:val="0000590F"/>
    <w:rsid w:val="00026254"/>
    <w:rsid w:val="00045A8C"/>
    <w:rsid w:val="000646A0"/>
    <w:rsid w:val="00192654"/>
    <w:rsid w:val="002036A3"/>
    <w:rsid w:val="00303A00"/>
    <w:rsid w:val="003E6BB5"/>
    <w:rsid w:val="00413D77"/>
    <w:rsid w:val="00416FE9"/>
    <w:rsid w:val="0049197E"/>
    <w:rsid w:val="0049757D"/>
    <w:rsid w:val="0056290F"/>
    <w:rsid w:val="00571E53"/>
    <w:rsid w:val="005753B9"/>
    <w:rsid w:val="0059157D"/>
    <w:rsid w:val="005916B0"/>
    <w:rsid w:val="005A0AED"/>
    <w:rsid w:val="005B41FD"/>
    <w:rsid w:val="005E486E"/>
    <w:rsid w:val="006024BB"/>
    <w:rsid w:val="00605202"/>
    <w:rsid w:val="00617F21"/>
    <w:rsid w:val="006C2EBE"/>
    <w:rsid w:val="006E41CD"/>
    <w:rsid w:val="006F225B"/>
    <w:rsid w:val="00744C8E"/>
    <w:rsid w:val="007E29DF"/>
    <w:rsid w:val="00815BE0"/>
    <w:rsid w:val="008A039B"/>
    <w:rsid w:val="008F0ABD"/>
    <w:rsid w:val="00926355"/>
    <w:rsid w:val="009F03A5"/>
    <w:rsid w:val="00A2287D"/>
    <w:rsid w:val="00BE2269"/>
    <w:rsid w:val="00C81549"/>
    <w:rsid w:val="00CA4BC7"/>
    <w:rsid w:val="00CD549D"/>
    <w:rsid w:val="00CE5772"/>
    <w:rsid w:val="00D870C3"/>
    <w:rsid w:val="00E1608D"/>
    <w:rsid w:val="00E57866"/>
    <w:rsid w:val="00EA5CED"/>
    <w:rsid w:val="00EC5E87"/>
    <w:rsid w:val="00ED3AF7"/>
    <w:rsid w:val="00F254A4"/>
    <w:rsid w:val="00F61FD0"/>
    <w:rsid w:val="00FC3E51"/>
    <w:rsid w:val="00FF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0A41"/>
  <w15:docId w15:val="{095F2D70-6484-944F-8CFF-871F7617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4C8E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ED3AF7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60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rsid w:val="00ED3AF7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4">
    <w:name w:val="caption"/>
    <w:basedOn w:val="a"/>
    <w:next w:val="a"/>
    <w:link w:val="a5"/>
    <w:qFormat/>
    <w:rsid w:val="00ED3AF7"/>
    <w:rPr>
      <w:rFonts w:ascii="Cambria" w:eastAsia="黑体" w:hAnsi="Cambria" w:cs="Times New Roman"/>
      <w:sz w:val="20"/>
      <w:szCs w:val="20"/>
    </w:rPr>
  </w:style>
  <w:style w:type="character" w:customStyle="1" w:styleId="a5">
    <w:name w:val="题注 字符"/>
    <w:link w:val="a4"/>
    <w:locked/>
    <w:rsid w:val="00ED3AF7"/>
    <w:rPr>
      <w:rFonts w:ascii="Cambria" w:eastAsia="黑体" w:hAnsi="Cambria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D3AF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D3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171</Words>
  <Characters>976</Characters>
  <Application>Microsoft Office Word</Application>
  <DocSecurity>0</DocSecurity>
  <Lines>8</Lines>
  <Paragraphs>2</Paragraphs>
  <ScaleCrop>false</ScaleCrop>
  <Company>Sky123.Org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陈翠翠</dc:creator>
  <cp:keywords/>
  <dc:description/>
  <cp:lastModifiedBy>Microsoft Office User</cp:lastModifiedBy>
  <cp:revision>51</cp:revision>
  <dcterms:created xsi:type="dcterms:W3CDTF">2016-11-09T05:29:00Z</dcterms:created>
  <dcterms:modified xsi:type="dcterms:W3CDTF">2020-03-17T03:24:00Z</dcterms:modified>
</cp:coreProperties>
</file>