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77D" w:rsidRDefault="00CA4D6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:rsidR="007A277D" w:rsidRDefault="00CA4D6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:rsidR="007A277D" w:rsidRDefault="00CA4D6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:rsidR="007A277D" w:rsidRDefault="00CA4D67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:rsidR="007A277D" w:rsidRDefault="00CA4D67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7A277D">
        <w:trPr>
          <w:cantSplit/>
          <w:jc w:val="center"/>
        </w:trPr>
        <w:tc>
          <w:tcPr>
            <w:tcW w:w="1753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</w:p>
        </w:tc>
        <w:tc>
          <w:tcPr>
            <w:tcW w:w="2015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:rsidR="007A277D" w:rsidRDefault="00D7780D">
            <w:pPr>
              <w:spacing w:after="20" w:line="264" w:lineRule="auto"/>
            </w:pPr>
            <w:r>
              <w:t>B25DTCN317</w:t>
            </w:r>
          </w:p>
        </w:tc>
      </w:tr>
      <w:tr w:rsidR="007A277D">
        <w:trPr>
          <w:cantSplit/>
          <w:jc w:val="center"/>
        </w:trPr>
        <w:tc>
          <w:tcPr>
            <w:tcW w:w="1753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:rsidR="007A277D" w:rsidRDefault="00D7780D">
            <w:pPr>
              <w:spacing w:after="20" w:line="264" w:lineRule="auto"/>
            </w:pPr>
            <w:r>
              <w:t>CNTT1</w:t>
            </w:r>
          </w:p>
        </w:tc>
        <w:tc>
          <w:tcPr>
            <w:tcW w:w="2015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:rsidR="007A277D" w:rsidRDefault="007A277D">
      <w:pPr>
        <w:spacing w:after="80" w:line="276" w:lineRule="auto"/>
      </w:pPr>
    </w:p>
    <w:p w:rsidR="007A277D" w:rsidRDefault="00CA4D67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:rsidR="007A277D" w:rsidRDefault="00CA4D6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7A277D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7A277D">
        <w:trPr>
          <w:cantSplit/>
          <w:trHeight w:val="1474"/>
          <w:jc w:val="center"/>
        </w:trPr>
        <w:tc>
          <w:tcPr>
            <w:tcW w:w="1891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250k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977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, </w:t>
            </w:r>
            <w:proofErr w:type="spellStart"/>
            <w:r>
              <w:t>giảm</w:t>
            </w:r>
            <w:proofErr w:type="spellEnd"/>
            <w:r>
              <w:t xml:space="preserve"> 20k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230k</w:t>
            </w:r>
          </w:p>
        </w:tc>
      </w:tr>
      <w:tr w:rsidR="007A277D">
        <w:trPr>
          <w:cantSplit/>
          <w:trHeight w:val="1474"/>
          <w:jc w:val="center"/>
        </w:trPr>
        <w:tc>
          <w:tcPr>
            <w:tcW w:w="1891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250k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977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250k</w:t>
            </w:r>
          </w:p>
        </w:tc>
      </w:tr>
      <w:tr w:rsidR="007A277D">
        <w:trPr>
          <w:cantSplit/>
          <w:trHeight w:val="1474"/>
          <w:jc w:val="center"/>
        </w:trPr>
        <w:tc>
          <w:tcPr>
            <w:tcW w:w="1891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150k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977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GREEN20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579" w:type="dxa"/>
          </w:tcPr>
          <w:p w:rsidR="007A277D" w:rsidRDefault="00D7780D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200k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150k</w:t>
            </w:r>
          </w:p>
        </w:tc>
      </w:tr>
    </w:tbl>
    <w:p w:rsidR="007A277D" w:rsidRDefault="007A277D">
      <w:pPr>
        <w:spacing w:after="80" w:line="276" w:lineRule="auto"/>
      </w:pPr>
    </w:p>
    <w:p w:rsidR="007A277D" w:rsidRDefault="00CA4D6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:rsidR="007A277D" w:rsidRDefault="00CA4D67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7A277D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7A277D">
        <w:trPr>
          <w:cantSplit/>
          <w:trHeight w:val="453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:rsidR="007A277D" w:rsidRDefault="00D7780D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AC</w:t>
            </w:r>
          </w:p>
        </w:tc>
      </w:tr>
      <w:tr w:rsidR="007A277D">
        <w:trPr>
          <w:cantSplit/>
          <w:trHeight w:val="453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DoD</w:t>
            </w:r>
          </w:p>
        </w:tc>
      </w:tr>
      <w:tr w:rsidR="007A277D">
        <w:trPr>
          <w:cantSplit/>
          <w:trHeight w:val="453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AC</w:t>
            </w:r>
          </w:p>
        </w:tc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AC</w:t>
            </w:r>
          </w:p>
        </w:tc>
      </w:tr>
      <w:tr w:rsidR="007A277D">
        <w:trPr>
          <w:cantSplit/>
          <w:trHeight w:val="453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DoD</w:t>
            </w:r>
          </w:p>
        </w:tc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:rsidR="007A277D" w:rsidRDefault="007C620C">
            <w:pPr>
              <w:spacing w:after="20" w:line="264" w:lineRule="auto"/>
            </w:pPr>
            <w:r>
              <w:t>DoD</w:t>
            </w:r>
          </w:p>
        </w:tc>
      </w:tr>
    </w:tbl>
    <w:p w:rsidR="007A277D" w:rsidRDefault="007A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7A277D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7A277D">
        <w:trPr>
          <w:cantSplit/>
          <w:trHeight w:val="1134"/>
          <w:jc w:val="center"/>
        </w:trPr>
        <w:tc>
          <w:tcPr>
            <w:tcW w:w="9026" w:type="dxa"/>
          </w:tcPr>
          <w:p w:rsidR="007A277D" w:rsidRDefault="007C620C" w:rsidP="007C620C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r>
              <w:t xml:space="preserve">AC: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User </w:t>
            </w:r>
            <w:proofErr w:type="gramStart"/>
            <w:r>
              <w:t>Story</w:t>
            </w:r>
            <w:r w:rsidR="00773EC1">
              <w:t xml:space="preserve"> ,</w:t>
            </w:r>
            <w:proofErr w:type="gramEnd"/>
            <w:r w:rsidR="00773EC1">
              <w:t xml:space="preserve"> </w:t>
            </w:r>
            <w:proofErr w:type="spellStart"/>
            <w:r w:rsidR="00773EC1">
              <w:t>xác</w:t>
            </w:r>
            <w:proofErr w:type="spellEnd"/>
            <w:r w:rsidR="00773EC1">
              <w:t xml:space="preserve"> </w:t>
            </w:r>
            <w:proofErr w:type="spellStart"/>
            <w:r w:rsidR="00773EC1">
              <w:t>định</w:t>
            </w:r>
            <w:proofErr w:type="spellEnd"/>
            <w:r w:rsidR="00773EC1">
              <w:t xml:space="preserve"> </w:t>
            </w:r>
            <w:proofErr w:type="spellStart"/>
            <w:r w:rsidR="00773EC1">
              <w:t>các</w:t>
            </w:r>
            <w:proofErr w:type="spellEnd"/>
            <w:r w:rsidR="00773EC1">
              <w:t xml:space="preserve"> </w:t>
            </w:r>
            <w:proofErr w:type="spellStart"/>
            <w:r w:rsidR="00773EC1">
              <w:t>điều</w:t>
            </w:r>
            <w:proofErr w:type="spellEnd"/>
            <w:r w:rsidR="00773EC1">
              <w:t xml:space="preserve"> </w:t>
            </w:r>
            <w:proofErr w:type="spellStart"/>
            <w:r w:rsidR="00773EC1">
              <w:t>kiện</w:t>
            </w:r>
            <w:proofErr w:type="spellEnd"/>
            <w:r w:rsidR="00773EC1">
              <w:t xml:space="preserve"> </w:t>
            </w:r>
            <w:proofErr w:type="spellStart"/>
            <w:r w:rsidR="00773EC1">
              <w:t>cụ</w:t>
            </w:r>
            <w:proofErr w:type="spellEnd"/>
            <w:r w:rsidR="00773EC1">
              <w:t xml:space="preserve"> </w:t>
            </w:r>
            <w:proofErr w:type="spellStart"/>
            <w:r w:rsidR="00773EC1">
              <w:t>thể</w:t>
            </w:r>
            <w:proofErr w:type="spellEnd"/>
            <w:r w:rsidR="00773EC1">
              <w:t xml:space="preserve"> </w:t>
            </w:r>
            <w:proofErr w:type="spellStart"/>
            <w:r w:rsidR="00773EC1">
              <w:t>để</w:t>
            </w:r>
            <w:proofErr w:type="spellEnd"/>
            <w:r w:rsidR="00773EC1">
              <w:t xml:space="preserve"> story </w:t>
            </w:r>
            <w:proofErr w:type="spellStart"/>
            <w:r w:rsidR="00773EC1">
              <w:t>được</w:t>
            </w:r>
            <w:proofErr w:type="spellEnd"/>
            <w:r w:rsidR="00773EC1">
              <w:t xml:space="preserve"> </w:t>
            </w:r>
            <w:proofErr w:type="spellStart"/>
            <w:r w:rsidR="00773EC1">
              <w:t>chấp</w:t>
            </w:r>
            <w:proofErr w:type="spellEnd"/>
            <w:r w:rsidR="00773EC1">
              <w:t xml:space="preserve"> </w:t>
            </w:r>
            <w:proofErr w:type="spellStart"/>
            <w:r w:rsidR="00773EC1">
              <w:t>nhận</w:t>
            </w:r>
            <w:proofErr w:type="spellEnd"/>
          </w:p>
          <w:p w:rsidR="00773EC1" w:rsidRDefault="00773EC1" w:rsidP="007C620C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r>
              <w:t xml:space="preserve">DoD: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coi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</w:tbl>
    <w:p w:rsidR="007A277D" w:rsidRDefault="007A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7A277D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7A277D">
        <w:trPr>
          <w:cantSplit/>
          <w:trHeight w:val="907"/>
          <w:jc w:val="center"/>
        </w:trPr>
        <w:tc>
          <w:tcPr>
            <w:tcW w:w="2888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7A277D">
        <w:trPr>
          <w:cantSplit/>
          <w:trHeight w:val="907"/>
          <w:jc w:val="center"/>
        </w:trPr>
        <w:tc>
          <w:tcPr>
            <w:tcW w:w="2888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code </w:t>
            </w:r>
            <w:proofErr w:type="spellStart"/>
            <w:r>
              <w:t>được</w:t>
            </w:r>
            <w:proofErr w:type="spellEnd"/>
            <w:r>
              <w:t xml:space="preserve"> review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</w:tr>
    </w:tbl>
    <w:p w:rsidR="007A277D" w:rsidRDefault="007A277D">
      <w:pPr>
        <w:spacing w:after="80" w:line="276" w:lineRule="auto"/>
      </w:pPr>
    </w:p>
    <w:p w:rsidR="007A277D" w:rsidRDefault="00CA4D6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7A277D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7A277D">
        <w:trPr>
          <w:cantSplit/>
          <w:trHeight w:val="680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:rsidR="007A277D" w:rsidRDefault="00773EC1">
            <w:pPr>
              <w:spacing w:after="20" w:line="264" w:lineRule="auto"/>
            </w:pPr>
            <w:r>
              <w:t>1</w:t>
            </w:r>
          </w:p>
        </w:tc>
        <w:tc>
          <w:tcPr>
            <w:tcW w:w="6498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OTP</w:t>
            </w:r>
          </w:p>
        </w:tc>
      </w:tr>
      <w:tr w:rsidR="007A277D">
        <w:trPr>
          <w:cantSplit/>
          <w:trHeight w:val="680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:rsidR="007A277D" w:rsidRDefault="00773EC1">
            <w:pPr>
              <w:spacing w:after="20" w:line="264" w:lineRule="auto"/>
            </w:pPr>
            <w:r>
              <w:t>5</w:t>
            </w:r>
          </w:p>
        </w:tc>
        <w:tc>
          <w:tcPr>
            <w:tcW w:w="6498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story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</w:p>
        </w:tc>
      </w:tr>
      <w:tr w:rsidR="007A277D">
        <w:trPr>
          <w:cantSplit/>
          <w:trHeight w:val="680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:rsidR="007A277D" w:rsidRDefault="00773EC1">
            <w:pPr>
              <w:spacing w:after="20" w:line="264" w:lineRule="auto"/>
            </w:pPr>
            <w:r>
              <w:t>8</w:t>
            </w:r>
          </w:p>
        </w:tc>
        <w:tc>
          <w:tcPr>
            <w:tcW w:w="6498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R</w:t>
            </w:r>
          </w:p>
        </w:tc>
      </w:tr>
      <w:tr w:rsidR="007A277D">
        <w:trPr>
          <w:cantSplit/>
          <w:trHeight w:val="680"/>
          <w:jc w:val="center"/>
        </w:trPr>
        <w:tc>
          <w:tcPr>
            <w:tcW w:w="903" w:type="dxa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:rsidR="007A277D" w:rsidRDefault="00773EC1">
            <w:pPr>
              <w:spacing w:after="20" w:line="264" w:lineRule="auto"/>
            </w:pPr>
            <w:r>
              <w:t>13</w:t>
            </w:r>
          </w:p>
        </w:tc>
        <w:tc>
          <w:tcPr>
            <w:tcW w:w="6498" w:type="dxa"/>
          </w:tcPr>
          <w:p w:rsidR="007A277D" w:rsidRDefault="00773EC1">
            <w:pPr>
              <w:spacing w:after="20" w:line="264" w:lineRule="auto"/>
            </w:pPr>
            <w:proofErr w:type="spellStart"/>
            <w:r>
              <w:t>Cần</w:t>
            </w:r>
            <w:proofErr w:type="spellEnd"/>
            <w:r w:rsidR="0095209A">
              <w:t xml:space="preserve"> </w:t>
            </w:r>
            <w:proofErr w:type="spellStart"/>
            <w:r w:rsidR="0095209A">
              <w:t>phân</w:t>
            </w:r>
            <w:proofErr w:type="spellEnd"/>
            <w:r w:rsidR="0095209A">
              <w:t xml:space="preserve"> </w:t>
            </w:r>
            <w:proofErr w:type="spellStart"/>
            <w:r w:rsidR="0095209A">
              <w:t>tích</w:t>
            </w:r>
            <w:proofErr w:type="spellEnd"/>
            <w:r w:rsidR="0095209A">
              <w:t xml:space="preserve"> </w:t>
            </w:r>
            <w:proofErr w:type="spellStart"/>
            <w:r w:rsidR="0095209A">
              <w:t>lịch</w:t>
            </w:r>
            <w:proofErr w:type="spellEnd"/>
            <w:r w:rsidR="0095209A">
              <w:t xml:space="preserve"> </w:t>
            </w:r>
            <w:proofErr w:type="spellStart"/>
            <w:r w:rsidR="0095209A">
              <w:t>sử</w:t>
            </w:r>
            <w:proofErr w:type="spellEnd"/>
            <w:r w:rsidR="0095209A">
              <w:t xml:space="preserve"> </w:t>
            </w:r>
            <w:proofErr w:type="spellStart"/>
            <w:r w:rsidR="0095209A">
              <w:t>mua</w:t>
            </w:r>
            <w:proofErr w:type="spellEnd"/>
            <w:r w:rsidR="0095209A">
              <w:t xml:space="preserve"> </w:t>
            </w:r>
            <w:proofErr w:type="spellStart"/>
            <w:r w:rsidR="0095209A">
              <w:t>hàng</w:t>
            </w:r>
            <w:proofErr w:type="spellEnd"/>
            <w:r w:rsidR="0095209A">
              <w:t xml:space="preserve"> </w:t>
            </w:r>
            <w:proofErr w:type="spellStart"/>
            <w:r w:rsidR="0095209A">
              <w:t>và</w:t>
            </w:r>
            <w:proofErr w:type="spellEnd"/>
            <w:r w:rsidR="0095209A">
              <w:t xml:space="preserve"> </w:t>
            </w:r>
            <w:proofErr w:type="spellStart"/>
            <w:r w:rsidR="0095209A">
              <w:t>xây</w:t>
            </w:r>
            <w:proofErr w:type="spellEnd"/>
            <w:r w:rsidR="0095209A">
              <w:t xml:space="preserve"> </w:t>
            </w:r>
            <w:proofErr w:type="spellStart"/>
            <w:r w:rsidR="0095209A">
              <w:t>dựng</w:t>
            </w:r>
            <w:proofErr w:type="spellEnd"/>
            <w:r w:rsidR="0095209A">
              <w:t xml:space="preserve"> </w:t>
            </w:r>
            <w:proofErr w:type="spellStart"/>
            <w:r w:rsidR="0095209A">
              <w:t>chức</w:t>
            </w:r>
            <w:proofErr w:type="spellEnd"/>
            <w:r w:rsidR="0095209A">
              <w:t xml:space="preserve"> </w:t>
            </w:r>
            <w:proofErr w:type="spellStart"/>
            <w:r w:rsidR="0095209A">
              <w:t>năng</w:t>
            </w:r>
            <w:proofErr w:type="spellEnd"/>
            <w:r w:rsidR="0095209A">
              <w:t xml:space="preserve"> </w:t>
            </w:r>
            <w:proofErr w:type="spellStart"/>
            <w:r w:rsidR="0095209A">
              <w:t>gợi</w:t>
            </w:r>
            <w:proofErr w:type="spellEnd"/>
            <w:r w:rsidR="0095209A">
              <w:t xml:space="preserve"> ý, </w:t>
            </w:r>
            <w:proofErr w:type="spellStart"/>
            <w:r w:rsidR="0095209A">
              <w:t>có</w:t>
            </w:r>
            <w:proofErr w:type="spellEnd"/>
            <w:r w:rsidR="0095209A">
              <w:t xml:space="preserve"> </w:t>
            </w:r>
            <w:proofErr w:type="spellStart"/>
            <w:r w:rsidR="0095209A">
              <w:t>độ</w:t>
            </w:r>
            <w:proofErr w:type="spellEnd"/>
            <w:r w:rsidR="0095209A">
              <w:t xml:space="preserve"> </w:t>
            </w:r>
            <w:proofErr w:type="spellStart"/>
            <w:r w:rsidR="0095209A">
              <w:t>phức</w:t>
            </w:r>
            <w:proofErr w:type="spellEnd"/>
            <w:r w:rsidR="0095209A">
              <w:t xml:space="preserve"> </w:t>
            </w:r>
            <w:proofErr w:type="spellStart"/>
            <w:r w:rsidR="0095209A">
              <w:t>tạp</w:t>
            </w:r>
            <w:proofErr w:type="spellEnd"/>
            <w:r w:rsidR="0095209A">
              <w:t xml:space="preserve"> </w:t>
            </w:r>
            <w:proofErr w:type="spellStart"/>
            <w:r w:rsidR="0095209A">
              <w:t>và</w:t>
            </w:r>
            <w:proofErr w:type="spellEnd"/>
            <w:r w:rsidR="0095209A">
              <w:t xml:space="preserve"> </w:t>
            </w:r>
            <w:proofErr w:type="spellStart"/>
            <w:r w:rsidR="0095209A">
              <w:t>không</w:t>
            </w:r>
            <w:proofErr w:type="spellEnd"/>
            <w:r w:rsidR="0095209A">
              <w:t xml:space="preserve"> </w:t>
            </w:r>
            <w:proofErr w:type="spellStart"/>
            <w:r w:rsidR="0095209A">
              <w:t>chắc</w:t>
            </w:r>
            <w:proofErr w:type="spellEnd"/>
            <w:r w:rsidR="0095209A">
              <w:t xml:space="preserve"> </w:t>
            </w:r>
            <w:proofErr w:type="spellStart"/>
            <w:r w:rsidR="0095209A">
              <w:t>chắn</w:t>
            </w:r>
            <w:proofErr w:type="spellEnd"/>
            <w:r w:rsidR="0095209A">
              <w:t xml:space="preserve"> </w:t>
            </w:r>
            <w:proofErr w:type="spellStart"/>
            <w:r w:rsidR="0095209A">
              <w:t>cao</w:t>
            </w:r>
            <w:proofErr w:type="spellEnd"/>
          </w:p>
        </w:tc>
      </w:tr>
    </w:tbl>
    <w:p w:rsidR="007A277D" w:rsidRDefault="007A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7A277D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7A277D">
        <w:trPr>
          <w:cantSplit/>
          <w:trHeight w:val="1247"/>
          <w:jc w:val="center"/>
        </w:trPr>
        <w:tc>
          <w:tcPr>
            <w:tcW w:w="9026" w:type="dxa"/>
          </w:tcPr>
          <w:p w:rsidR="007A277D" w:rsidRDefault="0095209A">
            <w:pPr>
              <w:spacing w:after="20" w:line="264" w:lineRule="auto"/>
            </w:pP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chênh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dev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Planning Poker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</w:p>
        </w:tc>
      </w:tr>
    </w:tbl>
    <w:p w:rsidR="007A277D" w:rsidRDefault="007A277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7A277D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:rsidR="007A277D" w:rsidRDefault="00CA4D67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7A277D">
        <w:trPr>
          <w:cantSplit/>
          <w:trHeight w:val="1247"/>
          <w:jc w:val="center"/>
        </w:trPr>
        <w:tc>
          <w:tcPr>
            <w:tcW w:w="9026" w:type="dxa"/>
          </w:tcPr>
          <w:p w:rsidR="007A277D" w:rsidRDefault="0095209A" w:rsidP="0095209A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r>
              <w:t xml:space="preserve">Story Point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,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User Story</w:t>
            </w:r>
          </w:p>
          <w:p w:rsidR="0095209A" w:rsidRDefault="0095209A" w:rsidP="0095209A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  <w:p w:rsidR="0095209A" w:rsidRDefault="0095209A" w:rsidP="0095209A">
            <w:pPr>
              <w:pStyle w:val="ListParagraph"/>
              <w:numPr>
                <w:ilvl w:val="0"/>
                <w:numId w:val="2"/>
              </w:numPr>
              <w:spacing w:after="20" w:line="264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Velocity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Sprint</w:t>
            </w:r>
            <w:bookmarkStart w:id="0" w:name="_GoBack"/>
            <w:bookmarkEnd w:id="0"/>
          </w:p>
        </w:tc>
      </w:tr>
    </w:tbl>
    <w:p w:rsidR="007A277D" w:rsidRDefault="007A277D">
      <w:pPr>
        <w:spacing w:after="80" w:line="276" w:lineRule="auto"/>
      </w:pPr>
    </w:p>
    <w:p w:rsidR="007A277D" w:rsidRDefault="00CA4D67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7A277D">
        <w:trPr>
          <w:cantSplit/>
          <w:trHeight w:val="680"/>
          <w:jc w:val="center"/>
        </w:trPr>
        <w:tc>
          <w:tcPr>
            <w:tcW w:w="2708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:rsidR="007A277D" w:rsidRDefault="00CA4D67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7A277D">
        <w:trPr>
          <w:cantSplit/>
          <w:trHeight w:val="680"/>
          <w:jc w:val="center"/>
        </w:trPr>
        <w:tc>
          <w:tcPr>
            <w:tcW w:w="2708" w:type="dxa"/>
          </w:tcPr>
          <w:p w:rsidR="007A277D" w:rsidRDefault="00CA4D67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:rsidR="007A277D" w:rsidRDefault="007A277D">
            <w:pPr>
              <w:spacing w:after="20" w:line="264" w:lineRule="auto"/>
            </w:pPr>
          </w:p>
        </w:tc>
      </w:tr>
    </w:tbl>
    <w:p w:rsidR="007A277D" w:rsidRDefault="007A277D">
      <w:pPr>
        <w:spacing w:after="80" w:line="276" w:lineRule="auto"/>
      </w:pPr>
    </w:p>
    <w:sectPr w:rsidR="007A277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D67" w:rsidRDefault="00CA4D67">
      <w:r>
        <w:separator/>
      </w:r>
    </w:p>
  </w:endnote>
  <w:endnote w:type="continuationSeparator" w:id="0">
    <w:p w:rsidR="00CA4D67" w:rsidRDefault="00CA4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D67" w:rsidRDefault="00CA4D67">
      <w:r>
        <w:separator/>
      </w:r>
    </w:p>
  </w:footnote>
  <w:footnote w:type="continuationSeparator" w:id="0">
    <w:p w:rsidR="00CA4D67" w:rsidRDefault="00CA4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277D" w:rsidRDefault="00CA4D67">
    <w:pPr>
      <w:jc w:val="right"/>
    </w:pPr>
    <w:r>
      <w:rPr>
        <w:noProof/>
        <w:lang w:val="en-US"/>
      </w:rP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A277D" w:rsidRDefault="007A277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A16F5"/>
    <w:multiLevelType w:val="hybridMultilevel"/>
    <w:tmpl w:val="A100E5C4"/>
    <w:lvl w:ilvl="0" w:tplc="629A4C4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77D"/>
    <w:rsid w:val="FEFB4F53"/>
    <w:rsid w:val="00773EC1"/>
    <w:rsid w:val="007A277D"/>
    <w:rsid w:val="007C620C"/>
    <w:rsid w:val="0095209A"/>
    <w:rsid w:val="00CA4D67"/>
    <w:rsid w:val="00D7780D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FBD6C"/>
  <w15:docId w15:val="{5B374884-2066-48E2-ABF0-7D7809DD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2026-09-24T04:31:00Z</dcterms:created>
  <dcterms:modified xsi:type="dcterms:W3CDTF">2026-10-21T08:42:00Z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