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40BCA" w:rsidRPr="00940BCA" w:rsidRDefault="00940BCA" w:rsidP="00940BCA">
      <w:pPr>
        <w:shd w:val="clear" w:color="auto" w:fill="FFFFFF"/>
        <w:spacing w:after="0" w:line="240" w:lineRule="auto"/>
        <w:rPr>
          <w:rFonts w:ascii="Times New Roman" w:eastAsia="Times New Roman" w:hAnsi="Times New Roman" w:cs="Times New Roman"/>
          <w:b/>
          <w:bCs/>
          <w:color w:val="000000"/>
          <w:lang w:val="vi-VN"/>
        </w:rPr>
      </w:pPr>
      <w:r w:rsidRPr="00940BCA">
        <w:rPr>
          <w:rFonts w:ascii="Times New Roman" w:eastAsia="Times New Roman" w:hAnsi="Times New Roman" w:cs="Times New Roman"/>
          <w:b/>
          <w:bCs/>
          <w:color w:val="000000"/>
          <w:lang w:val="vi-VN"/>
        </w:rPr>
        <w:t>Nhiệm vụ 1 - Kiểm tra dữ liệu trước khi ước lượng </w:t>
      </w:r>
    </w:p>
    <w:p w:rsidR="00940BCA" w:rsidRPr="00940BCA" w:rsidRDefault="00940BCA" w:rsidP="00940BCA">
      <w:pPr>
        <w:shd w:val="clear" w:color="auto" w:fill="FFFFFF"/>
        <w:spacing w:after="0" w:line="240" w:lineRule="auto"/>
        <w:rPr>
          <w:rFonts w:ascii="Times New Roman" w:eastAsia="Times New Roman" w:hAnsi="Times New Roman" w:cs="Times New Roman"/>
          <w:color w:val="000000"/>
        </w:rPr>
      </w:pPr>
      <w:r w:rsidRPr="00940BCA">
        <w:rPr>
          <w:rFonts w:ascii="Times New Roman" w:eastAsia="Times New Roman" w:hAnsi="Times New Roman" w:cs="Times New Roman"/>
          <w:color w:val="000000"/>
          <w:lang w:val="vi-VN"/>
        </w:rPr>
        <w:t>Đọc User Story và Acceptance Criteria của LS01 và LS03 (LS02 là Reference Story, không cần đánh giá). Với mỗi Story, đánh dấu 'Đủ rõ' hoặc 'Cần làm rõ'. Nếu cần làm rõ, chỉ viết một câu hỏi ảnh hưởng trực tiếp đến phạm vi, độ phức tạp hoặc rủi ro; không viết lại toàn bộ Story. </w:t>
      </w:r>
    </w:p>
    <w:p w:rsidR="00940BCA" w:rsidRPr="00940BCA" w:rsidRDefault="00940BCA" w:rsidP="00940BCA">
      <w:pPr>
        <w:shd w:val="clear" w:color="auto" w:fill="FFFFFF"/>
        <w:spacing w:after="0" w:line="240" w:lineRule="auto"/>
        <w:rPr>
          <w:rFonts w:ascii="Times New Roman" w:eastAsia="Times New Roman" w:hAnsi="Times New Roman" w:cs="Times New Roman"/>
          <w:color w:val="000000"/>
        </w:rPr>
      </w:pPr>
    </w:p>
    <w:tbl>
      <w:tblPr>
        <w:tblW w:w="9217" w:type="dxa"/>
        <w:tblCellMar>
          <w:left w:w="0" w:type="dxa"/>
          <w:right w:w="0" w:type="dxa"/>
        </w:tblCellMar>
        <w:tblLook w:val="04A0" w:firstRow="1" w:lastRow="0" w:firstColumn="1" w:lastColumn="0" w:noHBand="0" w:noVBand="1"/>
      </w:tblPr>
      <w:tblGrid>
        <w:gridCol w:w="1433"/>
        <w:gridCol w:w="1251"/>
        <w:gridCol w:w="1440"/>
        <w:gridCol w:w="5093"/>
      </w:tblGrid>
      <w:tr w:rsidR="00940BCA" w:rsidRPr="00940BCA" w:rsidTr="00940BCA">
        <w:trPr>
          <w:trHeight w:val="997"/>
        </w:trPr>
        <w:tc>
          <w:tcPr>
            <w:tcW w:w="1433"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rsidR="00940BCA" w:rsidRPr="00940BCA" w:rsidRDefault="00940BCA" w:rsidP="00940BCA">
            <w:pPr>
              <w:spacing w:after="0" w:line="240" w:lineRule="auto"/>
              <w:rPr>
                <w:rFonts w:ascii="Times New Roman" w:eastAsia="Times New Roman" w:hAnsi="Times New Roman" w:cs="Times New Roman"/>
                <w:color w:val="000000"/>
              </w:rPr>
            </w:pPr>
            <w:r w:rsidRPr="00940BCA">
              <w:rPr>
                <w:rFonts w:ascii="Times New Roman" w:eastAsia="Times New Roman" w:hAnsi="Times New Roman" w:cs="Times New Roman"/>
                <w:b/>
                <w:bCs/>
                <w:color w:val="000000"/>
                <w:lang w:val="vi-VN"/>
              </w:rPr>
              <w:t>Mã Story</w:t>
            </w:r>
            <w:r w:rsidRPr="00940BCA">
              <w:rPr>
                <w:rFonts w:ascii="Times New Roman" w:eastAsia="Times New Roman" w:hAnsi="Times New Roman" w:cs="Times New Roman"/>
                <w:color w:val="000000"/>
                <w:lang w:val="vi-VN"/>
              </w:rPr>
              <w:t> </w:t>
            </w:r>
          </w:p>
        </w:tc>
        <w:tc>
          <w:tcPr>
            <w:tcW w:w="1251"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rsidR="00940BCA" w:rsidRPr="00940BCA" w:rsidRDefault="00940BCA" w:rsidP="00940BCA">
            <w:pPr>
              <w:spacing w:after="0" w:line="240" w:lineRule="auto"/>
              <w:rPr>
                <w:rFonts w:ascii="Times New Roman" w:eastAsia="Times New Roman" w:hAnsi="Times New Roman" w:cs="Times New Roman"/>
                <w:color w:val="000000"/>
              </w:rPr>
            </w:pPr>
            <w:r w:rsidRPr="00940BCA">
              <w:rPr>
                <w:rFonts w:ascii="Times New Roman" w:eastAsia="Times New Roman" w:hAnsi="Times New Roman" w:cs="Times New Roman"/>
                <w:b/>
                <w:bCs/>
                <w:color w:val="000000"/>
                <w:lang w:val="vi-VN"/>
              </w:rPr>
              <w:t>Đủ rõ</w:t>
            </w:r>
            <w:r w:rsidRPr="00940BCA">
              <w:rPr>
                <w:rFonts w:ascii="Times New Roman" w:eastAsia="Times New Roman" w:hAnsi="Times New Roman" w:cs="Times New Roman"/>
                <w:color w:val="000000"/>
                <w:lang w:val="vi-VN"/>
              </w:rPr>
              <w:t> </w:t>
            </w:r>
          </w:p>
        </w:tc>
        <w:tc>
          <w:tcPr>
            <w:tcW w:w="1440"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rsidR="00940BCA" w:rsidRPr="00940BCA" w:rsidRDefault="00940BCA" w:rsidP="00940BCA">
            <w:pPr>
              <w:spacing w:after="0" w:line="240" w:lineRule="auto"/>
              <w:rPr>
                <w:rFonts w:ascii="Times New Roman" w:eastAsia="Times New Roman" w:hAnsi="Times New Roman" w:cs="Times New Roman"/>
                <w:color w:val="000000"/>
              </w:rPr>
            </w:pPr>
            <w:r w:rsidRPr="00940BCA">
              <w:rPr>
                <w:rFonts w:ascii="Times New Roman" w:eastAsia="Times New Roman" w:hAnsi="Times New Roman" w:cs="Times New Roman"/>
                <w:b/>
                <w:bCs/>
                <w:color w:val="000000"/>
                <w:lang w:val="vi-VN"/>
              </w:rPr>
              <w:t>Cần làm rõ</w:t>
            </w:r>
            <w:r w:rsidRPr="00940BCA">
              <w:rPr>
                <w:rFonts w:ascii="Times New Roman" w:eastAsia="Times New Roman" w:hAnsi="Times New Roman" w:cs="Times New Roman"/>
                <w:color w:val="000000"/>
                <w:lang w:val="vi-VN"/>
              </w:rPr>
              <w:t> </w:t>
            </w:r>
          </w:p>
        </w:tc>
        <w:tc>
          <w:tcPr>
            <w:tcW w:w="5093"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rsidR="00940BCA" w:rsidRPr="00940BCA" w:rsidRDefault="00940BCA" w:rsidP="00940BCA">
            <w:pPr>
              <w:spacing w:after="0" w:line="240" w:lineRule="auto"/>
              <w:rPr>
                <w:rFonts w:ascii="Times New Roman" w:eastAsia="Times New Roman" w:hAnsi="Times New Roman" w:cs="Times New Roman"/>
                <w:color w:val="000000"/>
              </w:rPr>
            </w:pPr>
            <w:r w:rsidRPr="00940BCA">
              <w:rPr>
                <w:rFonts w:ascii="Times New Roman" w:eastAsia="Times New Roman" w:hAnsi="Times New Roman" w:cs="Times New Roman"/>
                <w:b/>
                <w:bCs/>
                <w:color w:val="000000"/>
                <w:lang w:val="vi-VN"/>
              </w:rPr>
              <w:t>Thông tin/câu hỏi còn thiếu</w:t>
            </w:r>
            <w:r w:rsidRPr="00940BCA">
              <w:rPr>
                <w:rFonts w:ascii="Times New Roman" w:eastAsia="Times New Roman" w:hAnsi="Times New Roman" w:cs="Times New Roman"/>
                <w:color w:val="000000"/>
                <w:lang w:val="vi-VN"/>
              </w:rPr>
              <w:t> </w:t>
            </w:r>
          </w:p>
        </w:tc>
      </w:tr>
      <w:tr w:rsidR="00940BCA" w:rsidRPr="00940BCA" w:rsidTr="00940BCA">
        <w:trPr>
          <w:trHeight w:val="734"/>
        </w:trPr>
        <w:tc>
          <w:tcPr>
            <w:tcW w:w="1433"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rsidR="00940BCA" w:rsidRPr="00940BCA" w:rsidRDefault="00940BCA" w:rsidP="00940BCA">
            <w:pPr>
              <w:spacing w:after="0" w:line="240" w:lineRule="auto"/>
              <w:jc w:val="center"/>
              <w:rPr>
                <w:rFonts w:ascii="Times New Roman" w:eastAsia="Times New Roman" w:hAnsi="Times New Roman" w:cs="Times New Roman"/>
                <w:color w:val="000000"/>
              </w:rPr>
            </w:pPr>
            <w:r w:rsidRPr="00940BCA">
              <w:rPr>
                <w:rFonts w:ascii="Times New Roman" w:eastAsia="Times New Roman" w:hAnsi="Times New Roman" w:cs="Times New Roman"/>
                <w:color w:val="000000"/>
                <w:lang w:val="vi-VN"/>
              </w:rPr>
              <w:t>LS01 </w:t>
            </w:r>
          </w:p>
        </w:tc>
        <w:tc>
          <w:tcPr>
            <w:tcW w:w="1251"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rsidR="00940BCA" w:rsidRPr="00940BCA" w:rsidRDefault="00940BCA" w:rsidP="00940BCA">
            <w:pPr>
              <w:spacing w:after="0" w:line="240" w:lineRule="auto"/>
              <w:jc w:val="center"/>
              <w:rPr>
                <w:rFonts w:ascii="Times New Roman" w:eastAsia="Times New Roman" w:hAnsi="Times New Roman" w:cs="Times New Roman"/>
                <w:color w:val="000000"/>
              </w:rPr>
            </w:pPr>
            <w:r w:rsidRPr="00940BCA">
              <w:rPr>
                <w:rFonts w:ascii="Segoe UI Symbol" w:eastAsia="Times New Roman" w:hAnsi="Segoe UI Symbol" w:cs="Segoe UI Symbol"/>
                <w:color w:val="000000"/>
                <w:lang w:val="vi-VN"/>
              </w:rPr>
              <w:t>☐</w:t>
            </w:r>
            <w:r w:rsidRPr="00940BCA">
              <w:rPr>
                <w:rFonts w:ascii="Times New Roman" w:eastAsia="Times New Roman" w:hAnsi="Times New Roman" w:cs="Times New Roman"/>
                <w:color w:val="000000"/>
                <w:lang w:val="vi-VN"/>
              </w:rPr>
              <w:t> </w:t>
            </w:r>
          </w:p>
        </w:tc>
        <w:tc>
          <w:tcPr>
            <w:tcW w:w="144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rsidR="00940BCA" w:rsidRPr="00940BCA" w:rsidRDefault="00940BCA" w:rsidP="00940BCA">
            <w:pPr>
              <w:spacing w:after="0" w:line="240" w:lineRule="auto"/>
              <w:jc w:val="center"/>
              <w:rPr>
                <w:rFonts w:ascii="Times New Roman" w:eastAsia="Times New Roman" w:hAnsi="Times New Roman" w:cs="Times New Roman"/>
                <w:color w:val="000000"/>
              </w:rPr>
            </w:pPr>
            <w:r w:rsidRPr="00940BCA">
              <w:rPr>
                <w:rFonts w:ascii="Times New Roman" w:eastAsia="Times New Roman" w:hAnsi="Times New Roman" w:cs="Times New Roman"/>
                <w:color w:val="000000"/>
              </w:rPr>
              <w:t>x</w:t>
            </w:r>
            <w:r w:rsidRPr="00940BCA">
              <w:rPr>
                <w:rFonts w:ascii="Times New Roman" w:eastAsia="Times New Roman" w:hAnsi="Times New Roman" w:cs="Times New Roman"/>
                <w:color w:val="000000"/>
                <w:lang w:val="vi-VN"/>
              </w:rPr>
              <w:t> </w:t>
            </w:r>
          </w:p>
        </w:tc>
        <w:tc>
          <w:tcPr>
            <w:tcW w:w="509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rsidR="00940BCA" w:rsidRPr="00940BCA" w:rsidRDefault="00940BCA" w:rsidP="00940BCA">
            <w:pPr>
              <w:spacing w:after="0" w:line="240" w:lineRule="auto"/>
              <w:rPr>
                <w:rFonts w:ascii="Times New Roman" w:eastAsia="Times New Roman" w:hAnsi="Times New Roman" w:cs="Times New Roman"/>
                <w:color w:val="000000"/>
              </w:rPr>
            </w:pPr>
            <w:proofErr w:type="spellStart"/>
            <w:r w:rsidRPr="00940BCA">
              <w:rPr>
                <w:rFonts w:ascii="Times New Roman" w:eastAsia="Times New Roman" w:hAnsi="Times New Roman" w:cs="Times New Roman"/>
                <w:color w:val="000000"/>
              </w:rPr>
              <w:t>Hệ</w:t>
            </w:r>
            <w:proofErr w:type="spellEnd"/>
            <w:r w:rsidRPr="00940BCA">
              <w:rPr>
                <w:rFonts w:ascii="Times New Roman" w:eastAsia="Times New Roman" w:hAnsi="Times New Roman" w:cs="Times New Roman"/>
                <w:color w:val="000000"/>
              </w:rPr>
              <w:t xml:space="preserve"> </w:t>
            </w:r>
            <w:proofErr w:type="spellStart"/>
            <w:r w:rsidRPr="00940BCA">
              <w:rPr>
                <w:rFonts w:ascii="Times New Roman" w:eastAsia="Times New Roman" w:hAnsi="Times New Roman" w:cs="Times New Roman"/>
                <w:color w:val="000000"/>
              </w:rPr>
              <w:t>thống</w:t>
            </w:r>
            <w:proofErr w:type="spellEnd"/>
            <w:r w:rsidRPr="00940BCA">
              <w:rPr>
                <w:rFonts w:ascii="Times New Roman" w:eastAsia="Times New Roman" w:hAnsi="Times New Roman" w:cs="Times New Roman"/>
                <w:color w:val="000000"/>
              </w:rPr>
              <w:t xml:space="preserve"> </w:t>
            </w:r>
            <w:proofErr w:type="spellStart"/>
            <w:r w:rsidRPr="00940BCA">
              <w:rPr>
                <w:rFonts w:ascii="Times New Roman" w:eastAsia="Times New Roman" w:hAnsi="Times New Roman" w:cs="Times New Roman"/>
                <w:color w:val="000000"/>
              </w:rPr>
              <w:t>có</w:t>
            </w:r>
            <w:proofErr w:type="spellEnd"/>
            <w:r w:rsidRPr="00940BCA">
              <w:rPr>
                <w:rFonts w:ascii="Times New Roman" w:eastAsia="Times New Roman" w:hAnsi="Times New Roman" w:cs="Times New Roman"/>
                <w:color w:val="000000"/>
              </w:rPr>
              <w:t xml:space="preserve"> </w:t>
            </w:r>
            <w:proofErr w:type="spellStart"/>
            <w:r w:rsidRPr="00940BCA">
              <w:rPr>
                <w:rFonts w:ascii="Times New Roman" w:eastAsia="Times New Roman" w:hAnsi="Times New Roman" w:cs="Times New Roman"/>
                <w:color w:val="000000"/>
              </w:rPr>
              <w:t>cần</w:t>
            </w:r>
            <w:proofErr w:type="spellEnd"/>
            <w:r w:rsidRPr="00940BCA">
              <w:rPr>
                <w:rFonts w:ascii="Times New Roman" w:eastAsia="Times New Roman" w:hAnsi="Times New Roman" w:cs="Times New Roman"/>
                <w:color w:val="000000"/>
              </w:rPr>
              <w:t xml:space="preserve"> </w:t>
            </w:r>
            <w:proofErr w:type="spellStart"/>
            <w:r w:rsidRPr="00940BCA">
              <w:rPr>
                <w:rFonts w:ascii="Times New Roman" w:eastAsia="Times New Roman" w:hAnsi="Times New Roman" w:cs="Times New Roman"/>
                <w:color w:val="000000"/>
              </w:rPr>
              <w:t>tự</w:t>
            </w:r>
            <w:proofErr w:type="spellEnd"/>
            <w:r w:rsidRPr="00940BCA">
              <w:rPr>
                <w:rFonts w:ascii="Times New Roman" w:eastAsia="Times New Roman" w:hAnsi="Times New Roman" w:cs="Times New Roman"/>
                <w:color w:val="000000"/>
              </w:rPr>
              <w:t xml:space="preserve"> </w:t>
            </w:r>
            <w:proofErr w:type="spellStart"/>
            <w:r w:rsidRPr="00940BCA">
              <w:rPr>
                <w:rFonts w:ascii="Times New Roman" w:eastAsia="Times New Roman" w:hAnsi="Times New Roman" w:cs="Times New Roman"/>
                <w:color w:val="000000"/>
              </w:rPr>
              <w:t>động</w:t>
            </w:r>
            <w:proofErr w:type="spellEnd"/>
            <w:r w:rsidRPr="00940BCA">
              <w:rPr>
                <w:rFonts w:ascii="Times New Roman" w:eastAsia="Times New Roman" w:hAnsi="Times New Roman" w:cs="Times New Roman"/>
                <w:color w:val="000000"/>
              </w:rPr>
              <w:t xml:space="preserve"> </w:t>
            </w:r>
            <w:proofErr w:type="spellStart"/>
            <w:r w:rsidRPr="00940BCA">
              <w:rPr>
                <w:rFonts w:ascii="Times New Roman" w:eastAsia="Times New Roman" w:hAnsi="Times New Roman" w:cs="Times New Roman"/>
                <w:color w:val="000000"/>
              </w:rPr>
              <w:t>chuyển</w:t>
            </w:r>
            <w:proofErr w:type="spellEnd"/>
            <w:r w:rsidRPr="00940BCA">
              <w:rPr>
                <w:rFonts w:ascii="Times New Roman" w:eastAsia="Times New Roman" w:hAnsi="Times New Roman" w:cs="Times New Roman"/>
                <w:color w:val="000000"/>
              </w:rPr>
              <w:t xml:space="preserve"> </w:t>
            </w:r>
            <w:proofErr w:type="spellStart"/>
            <w:r w:rsidRPr="00940BCA">
              <w:rPr>
                <w:rFonts w:ascii="Times New Roman" w:eastAsia="Times New Roman" w:hAnsi="Times New Roman" w:cs="Times New Roman"/>
                <w:color w:val="000000"/>
              </w:rPr>
              <w:t>trạng</w:t>
            </w:r>
            <w:proofErr w:type="spellEnd"/>
            <w:r w:rsidRPr="00940BCA">
              <w:rPr>
                <w:rFonts w:ascii="Times New Roman" w:eastAsia="Times New Roman" w:hAnsi="Times New Roman" w:cs="Times New Roman"/>
                <w:color w:val="000000"/>
              </w:rPr>
              <w:t xml:space="preserve"> </w:t>
            </w:r>
            <w:proofErr w:type="spellStart"/>
            <w:r w:rsidRPr="00940BCA">
              <w:rPr>
                <w:rFonts w:ascii="Times New Roman" w:eastAsia="Times New Roman" w:hAnsi="Times New Roman" w:cs="Times New Roman"/>
                <w:color w:val="000000"/>
              </w:rPr>
              <w:t>thái</w:t>
            </w:r>
            <w:proofErr w:type="spellEnd"/>
            <w:r w:rsidRPr="00940BCA">
              <w:rPr>
                <w:rFonts w:ascii="Times New Roman" w:eastAsia="Times New Roman" w:hAnsi="Times New Roman" w:cs="Times New Roman"/>
                <w:color w:val="000000"/>
              </w:rPr>
              <w:t xml:space="preserve"> </w:t>
            </w:r>
            <w:proofErr w:type="spellStart"/>
            <w:r w:rsidRPr="00940BCA">
              <w:rPr>
                <w:rFonts w:ascii="Times New Roman" w:eastAsia="Times New Roman" w:hAnsi="Times New Roman" w:cs="Times New Roman"/>
                <w:color w:val="000000"/>
              </w:rPr>
              <w:t>đến</w:t>
            </w:r>
            <w:proofErr w:type="spellEnd"/>
            <w:r w:rsidRPr="00940BCA">
              <w:rPr>
                <w:rFonts w:ascii="Times New Roman" w:eastAsia="Times New Roman" w:hAnsi="Times New Roman" w:cs="Times New Roman"/>
                <w:color w:val="000000"/>
              </w:rPr>
              <w:t xml:space="preserve"> </w:t>
            </w:r>
            <w:proofErr w:type="spellStart"/>
            <w:r w:rsidRPr="00940BCA">
              <w:rPr>
                <w:rFonts w:ascii="Times New Roman" w:eastAsia="Times New Roman" w:hAnsi="Times New Roman" w:cs="Times New Roman"/>
                <w:color w:val="000000"/>
              </w:rPr>
              <w:t>giờ</w:t>
            </w:r>
            <w:proofErr w:type="spellEnd"/>
            <w:r w:rsidRPr="00940BCA">
              <w:rPr>
                <w:rFonts w:ascii="Times New Roman" w:eastAsia="Times New Roman" w:hAnsi="Times New Roman" w:cs="Times New Roman"/>
                <w:color w:val="000000"/>
              </w:rPr>
              <w:t xml:space="preserve"> </w:t>
            </w:r>
            <w:proofErr w:type="spellStart"/>
            <w:r w:rsidRPr="00940BCA">
              <w:rPr>
                <w:rFonts w:ascii="Times New Roman" w:eastAsia="Times New Roman" w:hAnsi="Times New Roman" w:cs="Times New Roman"/>
                <w:color w:val="000000"/>
              </w:rPr>
              <w:t>bắt</w:t>
            </w:r>
            <w:proofErr w:type="spellEnd"/>
            <w:r w:rsidRPr="00940BCA">
              <w:rPr>
                <w:rFonts w:ascii="Times New Roman" w:eastAsia="Times New Roman" w:hAnsi="Times New Roman" w:cs="Times New Roman"/>
                <w:color w:val="000000"/>
              </w:rPr>
              <w:t xml:space="preserve"> </w:t>
            </w:r>
            <w:proofErr w:type="spellStart"/>
            <w:r w:rsidRPr="00940BCA">
              <w:rPr>
                <w:rFonts w:ascii="Times New Roman" w:eastAsia="Times New Roman" w:hAnsi="Times New Roman" w:cs="Times New Roman"/>
                <w:color w:val="000000"/>
              </w:rPr>
              <w:t>đầu</w:t>
            </w:r>
            <w:proofErr w:type="spellEnd"/>
            <w:r w:rsidRPr="00940BCA">
              <w:rPr>
                <w:rFonts w:ascii="Times New Roman" w:eastAsia="Times New Roman" w:hAnsi="Times New Roman" w:cs="Times New Roman"/>
                <w:color w:val="000000"/>
              </w:rPr>
              <w:t xml:space="preserve"> livestream k?</w:t>
            </w:r>
          </w:p>
        </w:tc>
      </w:tr>
      <w:tr w:rsidR="00940BCA" w:rsidRPr="00940BCA" w:rsidTr="00940BCA">
        <w:trPr>
          <w:trHeight w:val="734"/>
        </w:trPr>
        <w:tc>
          <w:tcPr>
            <w:tcW w:w="1433"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rsidR="00940BCA" w:rsidRPr="00940BCA" w:rsidRDefault="00940BCA" w:rsidP="00940BCA">
            <w:pPr>
              <w:spacing w:after="0" w:line="240" w:lineRule="auto"/>
              <w:jc w:val="center"/>
              <w:rPr>
                <w:rFonts w:ascii="Times New Roman" w:eastAsia="Times New Roman" w:hAnsi="Times New Roman" w:cs="Times New Roman"/>
                <w:color w:val="000000"/>
              </w:rPr>
            </w:pPr>
            <w:r w:rsidRPr="00940BCA">
              <w:rPr>
                <w:rFonts w:ascii="Times New Roman" w:eastAsia="Times New Roman" w:hAnsi="Times New Roman" w:cs="Times New Roman"/>
                <w:color w:val="000000"/>
                <w:lang w:val="vi-VN"/>
              </w:rPr>
              <w:t>LS03 </w:t>
            </w:r>
          </w:p>
        </w:tc>
        <w:tc>
          <w:tcPr>
            <w:tcW w:w="1251"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rsidR="00940BCA" w:rsidRPr="00940BCA" w:rsidRDefault="00940BCA" w:rsidP="00940BCA">
            <w:pPr>
              <w:spacing w:after="0" w:line="240" w:lineRule="auto"/>
              <w:jc w:val="center"/>
              <w:rPr>
                <w:rFonts w:ascii="Times New Roman" w:eastAsia="Times New Roman" w:hAnsi="Times New Roman" w:cs="Times New Roman"/>
                <w:color w:val="000000"/>
              </w:rPr>
            </w:pPr>
            <w:r w:rsidRPr="00940BCA">
              <w:rPr>
                <w:rFonts w:ascii="Segoe UI Symbol" w:eastAsia="Times New Roman" w:hAnsi="Segoe UI Symbol" w:cs="Segoe UI Symbol"/>
                <w:color w:val="000000"/>
                <w:lang w:val="vi-VN"/>
              </w:rPr>
              <w:t>☐</w:t>
            </w:r>
            <w:r w:rsidRPr="00940BCA">
              <w:rPr>
                <w:rFonts w:ascii="Times New Roman" w:eastAsia="Times New Roman" w:hAnsi="Times New Roman" w:cs="Times New Roman"/>
                <w:color w:val="000000"/>
                <w:lang w:val="vi-VN"/>
              </w:rPr>
              <w:t> </w:t>
            </w:r>
          </w:p>
        </w:tc>
        <w:tc>
          <w:tcPr>
            <w:tcW w:w="144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rsidR="00940BCA" w:rsidRPr="00940BCA" w:rsidRDefault="00940BCA" w:rsidP="00940BCA">
            <w:pPr>
              <w:spacing w:after="0" w:line="240" w:lineRule="auto"/>
              <w:jc w:val="center"/>
              <w:rPr>
                <w:rFonts w:ascii="Times New Roman" w:eastAsia="Times New Roman" w:hAnsi="Times New Roman" w:cs="Times New Roman"/>
                <w:color w:val="000000"/>
              </w:rPr>
            </w:pPr>
            <w:r w:rsidRPr="00940BCA">
              <w:rPr>
                <w:rFonts w:ascii="Times New Roman" w:eastAsia="Times New Roman" w:hAnsi="Times New Roman" w:cs="Times New Roman"/>
                <w:color w:val="000000"/>
              </w:rPr>
              <w:t>x</w:t>
            </w:r>
            <w:r w:rsidRPr="00940BCA">
              <w:rPr>
                <w:rFonts w:ascii="Times New Roman" w:eastAsia="Times New Roman" w:hAnsi="Times New Roman" w:cs="Times New Roman"/>
                <w:color w:val="000000"/>
                <w:lang w:val="vi-VN"/>
              </w:rPr>
              <w:t> </w:t>
            </w:r>
          </w:p>
        </w:tc>
        <w:tc>
          <w:tcPr>
            <w:tcW w:w="509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rsidR="00940BCA" w:rsidRPr="00940BCA" w:rsidRDefault="00940BCA" w:rsidP="00940BCA">
            <w:pPr>
              <w:spacing w:after="0" w:line="240" w:lineRule="auto"/>
              <w:rPr>
                <w:rFonts w:ascii="Times New Roman" w:eastAsia="Times New Roman" w:hAnsi="Times New Roman" w:cs="Times New Roman"/>
                <w:color w:val="000000"/>
              </w:rPr>
            </w:pPr>
            <w:proofErr w:type="spellStart"/>
            <w:r w:rsidRPr="00940BCA">
              <w:rPr>
                <w:rFonts w:ascii="Times New Roman" w:eastAsia="Times New Roman" w:hAnsi="Times New Roman" w:cs="Times New Roman"/>
                <w:color w:val="000000"/>
              </w:rPr>
              <w:t>Nếu</w:t>
            </w:r>
            <w:proofErr w:type="spellEnd"/>
            <w:r w:rsidRPr="00940BCA">
              <w:rPr>
                <w:rFonts w:ascii="Times New Roman" w:eastAsia="Times New Roman" w:hAnsi="Times New Roman" w:cs="Times New Roman"/>
                <w:color w:val="000000"/>
              </w:rPr>
              <w:t xml:space="preserve"> 2 </w:t>
            </w:r>
            <w:proofErr w:type="spellStart"/>
            <w:r w:rsidRPr="00940BCA">
              <w:rPr>
                <w:rFonts w:ascii="Times New Roman" w:eastAsia="Times New Roman" w:hAnsi="Times New Roman" w:cs="Times New Roman"/>
                <w:color w:val="000000"/>
              </w:rPr>
              <w:t>khách</w:t>
            </w:r>
            <w:proofErr w:type="spellEnd"/>
            <w:r w:rsidRPr="00940BCA">
              <w:rPr>
                <w:rFonts w:ascii="Times New Roman" w:eastAsia="Times New Roman" w:hAnsi="Times New Roman" w:cs="Times New Roman"/>
                <w:color w:val="000000"/>
              </w:rPr>
              <w:t xml:space="preserve"> </w:t>
            </w:r>
            <w:proofErr w:type="spellStart"/>
            <w:r w:rsidRPr="00940BCA">
              <w:rPr>
                <w:rFonts w:ascii="Times New Roman" w:eastAsia="Times New Roman" w:hAnsi="Times New Roman" w:cs="Times New Roman"/>
                <w:color w:val="000000"/>
              </w:rPr>
              <w:t>cùng</w:t>
            </w:r>
            <w:proofErr w:type="spellEnd"/>
            <w:r w:rsidRPr="00940BCA">
              <w:rPr>
                <w:rFonts w:ascii="Times New Roman" w:eastAsia="Times New Roman" w:hAnsi="Times New Roman" w:cs="Times New Roman"/>
                <w:color w:val="000000"/>
              </w:rPr>
              <w:t xml:space="preserve"> </w:t>
            </w:r>
            <w:proofErr w:type="spellStart"/>
            <w:r w:rsidRPr="00940BCA">
              <w:rPr>
                <w:rFonts w:ascii="Times New Roman" w:eastAsia="Times New Roman" w:hAnsi="Times New Roman" w:cs="Times New Roman"/>
                <w:color w:val="000000"/>
              </w:rPr>
              <w:t>đặt</w:t>
            </w:r>
            <w:proofErr w:type="spellEnd"/>
            <w:r w:rsidRPr="00940BCA">
              <w:rPr>
                <w:rFonts w:ascii="Times New Roman" w:eastAsia="Times New Roman" w:hAnsi="Times New Roman" w:cs="Times New Roman"/>
                <w:color w:val="000000"/>
              </w:rPr>
              <w:t xml:space="preserve"> </w:t>
            </w:r>
            <w:proofErr w:type="spellStart"/>
            <w:r w:rsidRPr="00940BCA">
              <w:rPr>
                <w:rFonts w:ascii="Times New Roman" w:eastAsia="Times New Roman" w:hAnsi="Times New Roman" w:cs="Times New Roman"/>
                <w:color w:val="000000"/>
              </w:rPr>
              <w:t>sản</w:t>
            </w:r>
            <w:proofErr w:type="spellEnd"/>
            <w:r w:rsidRPr="00940BCA">
              <w:rPr>
                <w:rFonts w:ascii="Times New Roman" w:eastAsia="Times New Roman" w:hAnsi="Times New Roman" w:cs="Times New Roman"/>
                <w:color w:val="000000"/>
              </w:rPr>
              <w:t xml:space="preserve"> </w:t>
            </w:r>
            <w:proofErr w:type="spellStart"/>
            <w:r w:rsidRPr="00940BCA">
              <w:rPr>
                <w:rFonts w:ascii="Times New Roman" w:eastAsia="Times New Roman" w:hAnsi="Times New Roman" w:cs="Times New Roman"/>
                <w:color w:val="000000"/>
              </w:rPr>
              <w:t>phẩm</w:t>
            </w:r>
            <w:proofErr w:type="spellEnd"/>
            <w:r w:rsidRPr="00940BCA">
              <w:rPr>
                <w:rFonts w:ascii="Times New Roman" w:eastAsia="Times New Roman" w:hAnsi="Times New Roman" w:cs="Times New Roman"/>
                <w:color w:val="000000"/>
              </w:rPr>
              <w:t xml:space="preserve"> </w:t>
            </w:r>
            <w:proofErr w:type="spellStart"/>
            <w:r w:rsidRPr="00940BCA">
              <w:rPr>
                <w:rFonts w:ascii="Times New Roman" w:eastAsia="Times New Roman" w:hAnsi="Times New Roman" w:cs="Times New Roman"/>
                <w:color w:val="000000"/>
              </w:rPr>
              <w:t>cuối</w:t>
            </w:r>
            <w:proofErr w:type="spellEnd"/>
            <w:r w:rsidRPr="00940BCA">
              <w:rPr>
                <w:rFonts w:ascii="Times New Roman" w:eastAsia="Times New Roman" w:hAnsi="Times New Roman" w:cs="Times New Roman"/>
                <w:color w:val="000000"/>
              </w:rPr>
              <w:t xml:space="preserve"> </w:t>
            </w:r>
            <w:proofErr w:type="spellStart"/>
            <w:r w:rsidRPr="00940BCA">
              <w:rPr>
                <w:rFonts w:ascii="Times New Roman" w:eastAsia="Times New Roman" w:hAnsi="Times New Roman" w:cs="Times New Roman"/>
                <w:color w:val="000000"/>
              </w:rPr>
              <w:t>thì</w:t>
            </w:r>
            <w:proofErr w:type="spellEnd"/>
            <w:r w:rsidRPr="00940BCA">
              <w:rPr>
                <w:rFonts w:ascii="Times New Roman" w:eastAsia="Times New Roman" w:hAnsi="Times New Roman" w:cs="Times New Roman"/>
                <w:color w:val="000000"/>
              </w:rPr>
              <w:t xml:space="preserve"> </w:t>
            </w:r>
            <w:proofErr w:type="spellStart"/>
            <w:r w:rsidRPr="00940BCA">
              <w:rPr>
                <w:rFonts w:ascii="Times New Roman" w:eastAsia="Times New Roman" w:hAnsi="Times New Roman" w:cs="Times New Roman"/>
                <w:color w:val="000000"/>
              </w:rPr>
              <w:t>hệ</w:t>
            </w:r>
            <w:proofErr w:type="spellEnd"/>
            <w:r w:rsidRPr="00940BCA">
              <w:rPr>
                <w:rFonts w:ascii="Times New Roman" w:eastAsia="Times New Roman" w:hAnsi="Times New Roman" w:cs="Times New Roman"/>
                <w:color w:val="000000"/>
              </w:rPr>
              <w:t xml:space="preserve"> </w:t>
            </w:r>
            <w:proofErr w:type="spellStart"/>
            <w:r w:rsidRPr="00940BCA">
              <w:rPr>
                <w:rFonts w:ascii="Times New Roman" w:eastAsia="Times New Roman" w:hAnsi="Times New Roman" w:cs="Times New Roman"/>
                <w:color w:val="000000"/>
              </w:rPr>
              <w:t>thống</w:t>
            </w:r>
            <w:proofErr w:type="spellEnd"/>
            <w:r w:rsidRPr="00940BCA">
              <w:rPr>
                <w:rFonts w:ascii="Times New Roman" w:eastAsia="Times New Roman" w:hAnsi="Times New Roman" w:cs="Times New Roman"/>
                <w:color w:val="000000"/>
              </w:rPr>
              <w:t xml:space="preserve"> </w:t>
            </w:r>
            <w:proofErr w:type="spellStart"/>
            <w:r w:rsidRPr="00940BCA">
              <w:rPr>
                <w:rFonts w:ascii="Times New Roman" w:eastAsia="Times New Roman" w:hAnsi="Times New Roman" w:cs="Times New Roman"/>
                <w:color w:val="000000"/>
              </w:rPr>
              <w:t>xử</w:t>
            </w:r>
            <w:proofErr w:type="spellEnd"/>
            <w:r w:rsidRPr="00940BCA">
              <w:rPr>
                <w:rFonts w:ascii="Times New Roman" w:eastAsia="Times New Roman" w:hAnsi="Times New Roman" w:cs="Times New Roman"/>
                <w:color w:val="000000"/>
              </w:rPr>
              <w:t xml:space="preserve"> </w:t>
            </w:r>
            <w:proofErr w:type="spellStart"/>
            <w:r w:rsidRPr="00940BCA">
              <w:rPr>
                <w:rFonts w:ascii="Times New Roman" w:eastAsia="Times New Roman" w:hAnsi="Times New Roman" w:cs="Times New Roman"/>
                <w:color w:val="000000"/>
              </w:rPr>
              <w:t>lý</w:t>
            </w:r>
            <w:proofErr w:type="spellEnd"/>
            <w:r w:rsidRPr="00940BCA">
              <w:rPr>
                <w:rFonts w:ascii="Times New Roman" w:eastAsia="Times New Roman" w:hAnsi="Times New Roman" w:cs="Times New Roman"/>
                <w:color w:val="000000"/>
              </w:rPr>
              <w:t xml:space="preserve"> </w:t>
            </w:r>
            <w:proofErr w:type="spellStart"/>
            <w:r w:rsidRPr="00940BCA">
              <w:rPr>
                <w:rFonts w:ascii="Times New Roman" w:eastAsia="Times New Roman" w:hAnsi="Times New Roman" w:cs="Times New Roman"/>
                <w:color w:val="000000"/>
              </w:rPr>
              <w:t>như</w:t>
            </w:r>
            <w:proofErr w:type="spellEnd"/>
            <w:r w:rsidRPr="00940BCA">
              <w:rPr>
                <w:rFonts w:ascii="Times New Roman" w:eastAsia="Times New Roman" w:hAnsi="Times New Roman" w:cs="Times New Roman"/>
                <w:color w:val="000000"/>
              </w:rPr>
              <w:t xml:space="preserve"> </w:t>
            </w:r>
            <w:proofErr w:type="spellStart"/>
            <w:r w:rsidRPr="00940BCA">
              <w:rPr>
                <w:rFonts w:ascii="Times New Roman" w:eastAsia="Times New Roman" w:hAnsi="Times New Roman" w:cs="Times New Roman"/>
                <w:color w:val="000000"/>
              </w:rPr>
              <w:t>nào</w:t>
            </w:r>
            <w:proofErr w:type="spellEnd"/>
            <w:r w:rsidRPr="00940BCA">
              <w:rPr>
                <w:rFonts w:ascii="Times New Roman" w:eastAsia="Times New Roman" w:hAnsi="Times New Roman" w:cs="Times New Roman"/>
                <w:color w:val="000000"/>
              </w:rPr>
              <w:t xml:space="preserve"> </w:t>
            </w:r>
            <w:proofErr w:type="spellStart"/>
            <w:r w:rsidRPr="00940BCA">
              <w:rPr>
                <w:rFonts w:ascii="Times New Roman" w:eastAsia="Times New Roman" w:hAnsi="Times New Roman" w:cs="Times New Roman"/>
                <w:color w:val="000000"/>
              </w:rPr>
              <w:t>để</w:t>
            </w:r>
            <w:proofErr w:type="spellEnd"/>
            <w:r w:rsidRPr="00940BCA">
              <w:rPr>
                <w:rFonts w:ascii="Times New Roman" w:eastAsia="Times New Roman" w:hAnsi="Times New Roman" w:cs="Times New Roman"/>
                <w:color w:val="000000"/>
              </w:rPr>
              <w:t xml:space="preserve"> </w:t>
            </w:r>
            <w:proofErr w:type="spellStart"/>
            <w:r w:rsidRPr="00940BCA">
              <w:rPr>
                <w:rFonts w:ascii="Times New Roman" w:eastAsia="Times New Roman" w:hAnsi="Times New Roman" w:cs="Times New Roman"/>
                <w:color w:val="000000"/>
              </w:rPr>
              <w:t>không</w:t>
            </w:r>
            <w:proofErr w:type="spellEnd"/>
            <w:r w:rsidRPr="00940BCA">
              <w:rPr>
                <w:rFonts w:ascii="Times New Roman" w:eastAsia="Times New Roman" w:hAnsi="Times New Roman" w:cs="Times New Roman"/>
                <w:color w:val="000000"/>
              </w:rPr>
              <w:t xml:space="preserve"> </w:t>
            </w:r>
            <w:proofErr w:type="spellStart"/>
            <w:r w:rsidRPr="00940BCA">
              <w:rPr>
                <w:rFonts w:ascii="Times New Roman" w:eastAsia="Times New Roman" w:hAnsi="Times New Roman" w:cs="Times New Roman"/>
                <w:color w:val="000000"/>
              </w:rPr>
              <w:t>bán</w:t>
            </w:r>
            <w:proofErr w:type="spellEnd"/>
            <w:r w:rsidRPr="00940BCA">
              <w:rPr>
                <w:rFonts w:ascii="Times New Roman" w:eastAsia="Times New Roman" w:hAnsi="Times New Roman" w:cs="Times New Roman"/>
                <w:color w:val="000000"/>
              </w:rPr>
              <w:t xml:space="preserve"> </w:t>
            </w:r>
            <w:proofErr w:type="spellStart"/>
            <w:r w:rsidRPr="00940BCA">
              <w:rPr>
                <w:rFonts w:ascii="Times New Roman" w:eastAsia="Times New Roman" w:hAnsi="Times New Roman" w:cs="Times New Roman"/>
                <w:color w:val="000000"/>
              </w:rPr>
              <w:t>vượt</w:t>
            </w:r>
            <w:proofErr w:type="spellEnd"/>
            <w:r w:rsidRPr="00940BCA">
              <w:rPr>
                <w:rFonts w:ascii="Times New Roman" w:eastAsia="Times New Roman" w:hAnsi="Times New Roman" w:cs="Times New Roman"/>
                <w:color w:val="000000"/>
              </w:rPr>
              <w:t xml:space="preserve"> </w:t>
            </w:r>
            <w:proofErr w:type="spellStart"/>
            <w:r w:rsidRPr="00940BCA">
              <w:rPr>
                <w:rFonts w:ascii="Times New Roman" w:eastAsia="Times New Roman" w:hAnsi="Times New Roman" w:cs="Times New Roman"/>
                <w:color w:val="000000"/>
              </w:rPr>
              <w:t>tồn</w:t>
            </w:r>
            <w:proofErr w:type="spellEnd"/>
            <w:r w:rsidRPr="00940BCA">
              <w:rPr>
                <w:rFonts w:ascii="Times New Roman" w:eastAsia="Times New Roman" w:hAnsi="Times New Roman" w:cs="Times New Roman"/>
                <w:color w:val="000000"/>
              </w:rPr>
              <w:t xml:space="preserve"> </w:t>
            </w:r>
            <w:proofErr w:type="spellStart"/>
            <w:r w:rsidRPr="00940BCA">
              <w:rPr>
                <w:rFonts w:ascii="Times New Roman" w:eastAsia="Times New Roman" w:hAnsi="Times New Roman" w:cs="Times New Roman"/>
                <w:color w:val="000000"/>
              </w:rPr>
              <w:t>kho</w:t>
            </w:r>
            <w:proofErr w:type="spellEnd"/>
            <w:r w:rsidRPr="00940BCA">
              <w:rPr>
                <w:rFonts w:ascii="Times New Roman" w:eastAsia="Times New Roman" w:hAnsi="Times New Roman" w:cs="Times New Roman"/>
                <w:color w:val="000000"/>
              </w:rPr>
              <w:t>?</w:t>
            </w:r>
          </w:p>
        </w:tc>
      </w:tr>
    </w:tbl>
    <w:p w:rsidR="00940BCA" w:rsidRPr="00940BCA" w:rsidRDefault="00940BCA" w:rsidP="00940BCA">
      <w:pPr>
        <w:shd w:val="clear" w:color="auto" w:fill="FFFFFF"/>
        <w:spacing w:after="0" w:line="240" w:lineRule="auto"/>
        <w:rPr>
          <w:rFonts w:ascii="Times New Roman" w:eastAsia="Times New Roman" w:hAnsi="Times New Roman" w:cs="Times New Roman"/>
          <w:color w:val="000000"/>
        </w:rPr>
      </w:pPr>
      <w:r w:rsidRPr="00940BCA">
        <w:rPr>
          <w:rFonts w:ascii="Times New Roman" w:eastAsia="Times New Roman" w:hAnsi="Times New Roman" w:cs="Times New Roman"/>
          <w:color w:val="000000"/>
          <w:lang w:val="vi-VN"/>
        </w:rPr>
        <w:t> </w:t>
      </w:r>
    </w:p>
    <w:p w:rsidR="00940BCA" w:rsidRPr="00940BCA" w:rsidRDefault="00940BCA" w:rsidP="00940BCA">
      <w:pPr>
        <w:shd w:val="clear" w:color="auto" w:fill="FFFFFF"/>
        <w:spacing w:after="0" w:line="240" w:lineRule="auto"/>
        <w:rPr>
          <w:rFonts w:ascii="Times New Roman" w:eastAsia="Times New Roman" w:hAnsi="Times New Roman" w:cs="Times New Roman"/>
          <w:color w:val="000000"/>
        </w:rPr>
      </w:pPr>
      <w:r w:rsidRPr="00940BCA">
        <w:rPr>
          <w:rFonts w:ascii="Times New Roman" w:eastAsia="Times New Roman" w:hAnsi="Times New Roman" w:cs="Times New Roman"/>
          <w:color w:val="000000"/>
          <w:lang w:val="vi-VN"/>
        </w:rPr>
        <w:t> </w:t>
      </w:r>
    </w:p>
    <w:p w:rsidR="00940BCA" w:rsidRPr="00940BCA" w:rsidRDefault="00940BCA" w:rsidP="00940BCA">
      <w:pPr>
        <w:shd w:val="clear" w:color="auto" w:fill="FFFFFF"/>
        <w:spacing w:after="0" w:line="240" w:lineRule="auto"/>
        <w:rPr>
          <w:rFonts w:ascii="Times New Roman" w:eastAsia="Times New Roman" w:hAnsi="Times New Roman" w:cs="Times New Roman"/>
          <w:color w:val="000000"/>
        </w:rPr>
      </w:pPr>
      <w:r w:rsidRPr="00940BCA">
        <w:rPr>
          <w:rFonts w:ascii="Times New Roman" w:eastAsia="Times New Roman" w:hAnsi="Times New Roman" w:cs="Times New Roman"/>
          <w:b/>
          <w:bCs/>
          <w:color w:val="000000"/>
          <w:lang w:val="vi-VN"/>
        </w:rPr>
        <w:t>Nhiệm vụ 2 - Phân tích Planning Poker và chốt Story Point </w:t>
      </w:r>
    </w:p>
    <w:p w:rsidR="00940BCA" w:rsidRPr="00940BCA" w:rsidRDefault="00940BCA" w:rsidP="00940BCA">
      <w:pPr>
        <w:shd w:val="clear" w:color="auto" w:fill="FFFFFF"/>
        <w:spacing w:after="0" w:line="240" w:lineRule="auto"/>
        <w:rPr>
          <w:rFonts w:ascii="Times New Roman" w:eastAsia="Times New Roman" w:hAnsi="Times New Roman" w:cs="Times New Roman"/>
          <w:color w:val="000000"/>
        </w:rPr>
      </w:pPr>
    </w:p>
    <w:tbl>
      <w:tblPr>
        <w:tblW w:w="9854" w:type="dxa"/>
        <w:tblCellMar>
          <w:left w:w="0" w:type="dxa"/>
          <w:right w:w="0" w:type="dxa"/>
        </w:tblCellMar>
        <w:tblLook w:val="04A0" w:firstRow="1" w:lastRow="0" w:firstColumn="1" w:lastColumn="0" w:noHBand="0" w:noVBand="1"/>
      </w:tblPr>
      <w:tblGrid>
        <w:gridCol w:w="1320"/>
        <w:gridCol w:w="1505"/>
        <w:gridCol w:w="1616"/>
        <w:gridCol w:w="1503"/>
        <w:gridCol w:w="3910"/>
      </w:tblGrid>
      <w:tr w:rsidR="00940BCA" w:rsidRPr="00940BCA" w:rsidTr="00940BCA">
        <w:trPr>
          <w:trHeight w:val="1298"/>
        </w:trPr>
        <w:tc>
          <w:tcPr>
            <w:tcW w:w="13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rsidR="00940BCA" w:rsidRPr="00940BCA" w:rsidRDefault="00940BCA" w:rsidP="00940BCA">
            <w:pPr>
              <w:spacing w:after="0" w:line="240" w:lineRule="auto"/>
              <w:rPr>
                <w:rFonts w:ascii="Times New Roman" w:eastAsia="Times New Roman" w:hAnsi="Times New Roman" w:cs="Times New Roman"/>
                <w:color w:val="000000"/>
              </w:rPr>
            </w:pPr>
            <w:r w:rsidRPr="00940BCA">
              <w:rPr>
                <w:rFonts w:ascii="Times New Roman" w:eastAsia="Times New Roman" w:hAnsi="Times New Roman" w:cs="Times New Roman"/>
                <w:b/>
                <w:bCs/>
                <w:color w:val="000000"/>
                <w:lang w:val="vi-VN"/>
              </w:rPr>
              <w:t>Mã Story</w:t>
            </w:r>
            <w:r w:rsidRPr="00940BCA">
              <w:rPr>
                <w:rFonts w:ascii="Times New Roman" w:eastAsia="Times New Roman" w:hAnsi="Times New Roman" w:cs="Times New Roman"/>
                <w:color w:val="000000"/>
                <w:lang w:val="vi-VN"/>
              </w:rPr>
              <w:t> </w:t>
            </w:r>
          </w:p>
        </w:tc>
        <w:tc>
          <w:tcPr>
            <w:tcW w:w="1505"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rsidR="00940BCA" w:rsidRPr="00940BCA" w:rsidRDefault="00940BCA" w:rsidP="00940BCA">
            <w:pPr>
              <w:spacing w:after="0" w:line="240" w:lineRule="auto"/>
              <w:rPr>
                <w:rFonts w:ascii="Times New Roman" w:eastAsia="Times New Roman" w:hAnsi="Times New Roman" w:cs="Times New Roman"/>
                <w:color w:val="000000"/>
              </w:rPr>
            </w:pPr>
            <w:r w:rsidRPr="00940BCA">
              <w:rPr>
                <w:rFonts w:ascii="Times New Roman" w:eastAsia="Times New Roman" w:hAnsi="Times New Roman" w:cs="Times New Roman"/>
                <w:b/>
                <w:bCs/>
                <w:color w:val="000000"/>
                <w:lang w:val="vi-VN"/>
              </w:rPr>
              <w:t>Mức ưu tiên</w:t>
            </w:r>
            <w:r w:rsidRPr="00940BCA">
              <w:rPr>
                <w:rFonts w:ascii="Times New Roman" w:eastAsia="Times New Roman" w:hAnsi="Times New Roman" w:cs="Times New Roman"/>
                <w:color w:val="000000"/>
                <w:lang w:val="vi-VN"/>
              </w:rPr>
              <w:t> </w:t>
            </w:r>
          </w:p>
        </w:tc>
        <w:tc>
          <w:tcPr>
            <w:tcW w:w="1616"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rsidR="00940BCA" w:rsidRPr="00940BCA" w:rsidRDefault="00940BCA" w:rsidP="00940BCA">
            <w:pPr>
              <w:spacing w:after="0" w:line="240" w:lineRule="auto"/>
              <w:rPr>
                <w:rFonts w:ascii="Times New Roman" w:eastAsia="Times New Roman" w:hAnsi="Times New Roman" w:cs="Times New Roman"/>
                <w:color w:val="000000"/>
              </w:rPr>
            </w:pPr>
            <w:r w:rsidRPr="00940BCA">
              <w:rPr>
                <w:rFonts w:ascii="Times New Roman" w:eastAsia="Times New Roman" w:hAnsi="Times New Roman" w:cs="Times New Roman"/>
                <w:b/>
                <w:bCs/>
                <w:color w:val="000000"/>
                <w:lang w:val="vi-VN"/>
              </w:rPr>
              <w:t>Kết quả phiếu</w:t>
            </w:r>
            <w:r w:rsidRPr="00940BCA">
              <w:rPr>
                <w:rFonts w:ascii="Times New Roman" w:eastAsia="Times New Roman" w:hAnsi="Times New Roman" w:cs="Times New Roman"/>
                <w:color w:val="000000"/>
                <w:lang w:val="vi-VN"/>
              </w:rPr>
              <w:t> </w:t>
            </w:r>
          </w:p>
        </w:tc>
        <w:tc>
          <w:tcPr>
            <w:tcW w:w="1503"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rsidR="00940BCA" w:rsidRPr="00940BCA" w:rsidRDefault="00940BCA" w:rsidP="00940BCA">
            <w:pPr>
              <w:spacing w:after="0" w:line="240" w:lineRule="auto"/>
              <w:rPr>
                <w:rFonts w:ascii="Times New Roman" w:eastAsia="Times New Roman" w:hAnsi="Times New Roman" w:cs="Times New Roman"/>
                <w:color w:val="000000"/>
              </w:rPr>
            </w:pPr>
            <w:r w:rsidRPr="00940BCA">
              <w:rPr>
                <w:rFonts w:ascii="Times New Roman" w:eastAsia="Times New Roman" w:hAnsi="Times New Roman" w:cs="Times New Roman"/>
                <w:b/>
                <w:bCs/>
                <w:color w:val="000000"/>
                <w:lang w:val="vi-VN"/>
              </w:rPr>
              <w:t>SP cuối cùng</w:t>
            </w:r>
            <w:r w:rsidRPr="00940BCA">
              <w:rPr>
                <w:rFonts w:ascii="Times New Roman" w:eastAsia="Times New Roman" w:hAnsi="Times New Roman" w:cs="Times New Roman"/>
                <w:color w:val="000000"/>
                <w:lang w:val="vi-VN"/>
              </w:rPr>
              <w:t> </w:t>
            </w:r>
          </w:p>
        </w:tc>
        <w:tc>
          <w:tcPr>
            <w:tcW w:w="3910"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rsidR="00940BCA" w:rsidRPr="00940BCA" w:rsidRDefault="00940BCA" w:rsidP="00940BCA">
            <w:pPr>
              <w:spacing w:after="0" w:line="240" w:lineRule="auto"/>
              <w:rPr>
                <w:rFonts w:ascii="Times New Roman" w:eastAsia="Times New Roman" w:hAnsi="Times New Roman" w:cs="Times New Roman"/>
                <w:color w:val="000000"/>
              </w:rPr>
            </w:pPr>
            <w:r w:rsidRPr="00940BCA">
              <w:rPr>
                <w:rFonts w:ascii="Times New Roman" w:eastAsia="Times New Roman" w:hAnsi="Times New Roman" w:cs="Times New Roman"/>
                <w:b/>
                <w:bCs/>
                <w:color w:val="000000"/>
                <w:lang w:val="vi-VN"/>
              </w:rPr>
              <w:t>Lý do ngắn</w:t>
            </w:r>
            <w:r w:rsidRPr="00940BCA">
              <w:rPr>
                <w:rFonts w:ascii="Times New Roman" w:eastAsia="Times New Roman" w:hAnsi="Times New Roman" w:cs="Times New Roman"/>
                <w:color w:val="000000"/>
                <w:lang w:val="vi-VN"/>
              </w:rPr>
              <w:t> </w:t>
            </w:r>
          </w:p>
        </w:tc>
      </w:tr>
      <w:tr w:rsidR="00940BCA" w:rsidRPr="00940BCA" w:rsidTr="00940BCA">
        <w:trPr>
          <w:trHeight w:val="739"/>
        </w:trPr>
        <w:tc>
          <w:tcPr>
            <w:tcW w:w="1320"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rsidR="00940BCA" w:rsidRPr="00940BCA" w:rsidRDefault="00940BCA" w:rsidP="00940BCA">
            <w:pPr>
              <w:spacing w:after="0" w:line="240" w:lineRule="auto"/>
              <w:jc w:val="center"/>
              <w:rPr>
                <w:rFonts w:ascii="Times New Roman" w:eastAsia="Times New Roman" w:hAnsi="Times New Roman" w:cs="Times New Roman"/>
                <w:color w:val="000000"/>
              </w:rPr>
            </w:pPr>
            <w:r w:rsidRPr="00940BCA">
              <w:rPr>
                <w:rFonts w:ascii="Times New Roman" w:eastAsia="Times New Roman" w:hAnsi="Times New Roman" w:cs="Times New Roman"/>
                <w:color w:val="000000"/>
                <w:lang w:val="vi-VN"/>
              </w:rPr>
              <w:t>LS01 </w:t>
            </w:r>
          </w:p>
        </w:tc>
        <w:tc>
          <w:tcPr>
            <w:tcW w:w="150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rsidR="00940BCA" w:rsidRPr="00940BCA" w:rsidRDefault="00940BCA" w:rsidP="00940BCA">
            <w:pPr>
              <w:spacing w:after="0" w:line="240" w:lineRule="auto"/>
              <w:jc w:val="center"/>
              <w:rPr>
                <w:rFonts w:ascii="Times New Roman" w:eastAsia="Times New Roman" w:hAnsi="Times New Roman" w:cs="Times New Roman"/>
                <w:color w:val="000000"/>
              </w:rPr>
            </w:pPr>
            <w:r w:rsidRPr="00940BCA">
              <w:rPr>
                <w:rFonts w:ascii="Times New Roman" w:eastAsia="Times New Roman" w:hAnsi="Times New Roman" w:cs="Times New Roman"/>
                <w:color w:val="000000"/>
                <w:lang w:val="vi-VN"/>
              </w:rPr>
              <w:t>1 </w:t>
            </w:r>
          </w:p>
        </w:tc>
        <w:tc>
          <w:tcPr>
            <w:tcW w:w="1616"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rsidR="00940BCA" w:rsidRPr="00940BCA" w:rsidRDefault="00940BCA" w:rsidP="00940BCA">
            <w:pPr>
              <w:spacing w:after="0" w:line="240" w:lineRule="auto"/>
              <w:jc w:val="center"/>
              <w:rPr>
                <w:rFonts w:ascii="Times New Roman" w:eastAsia="Times New Roman" w:hAnsi="Times New Roman" w:cs="Times New Roman"/>
                <w:color w:val="000000"/>
              </w:rPr>
            </w:pPr>
            <w:r w:rsidRPr="00940BCA">
              <w:rPr>
                <w:rFonts w:ascii="Times New Roman" w:eastAsia="Times New Roman" w:hAnsi="Times New Roman" w:cs="Times New Roman"/>
                <w:color w:val="000000"/>
                <w:lang w:val="vi-VN"/>
              </w:rPr>
              <w:t>3 - 3 - 5 - 3 </w:t>
            </w:r>
          </w:p>
        </w:tc>
        <w:tc>
          <w:tcPr>
            <w:tcW w:w="150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rsidR="00940BCA" w:rsidRPr="00940BCA" w:rsidRDefault="00940BCA" w:rsidP="00940BCA">
            <w:pPr>
              <w:spacing w:after="0" w:line="240" w:lineRule="auto"/>
              <w:jc w:val="center"/>
              <w:rPr>
                <w:rFonts w:ascii="Times New Roman" w:eastAsia="Times New Roman" w:hAnsi="Times New Roman" w:cs="Times New Roman"/>
                <w:color w:val="000000"/>
              </w:rPr>
            </w:pPr>
            <w:r w:rsidRPr="00940BCA">
              <w:rPr>
                <w:rFonts w:ascii="Times New Roman" w:eastAsia="Times New Roman" w:hAnsi="Times New Roman" w:cs="Times New Roman"/>
                <w:color w:val="000000"/>
                <w:lang w:val="vi-VN"/>
              </w:rPr>
              <w:t> </w:t>
            </w:r>
            <w:r w:rsidRPr="00940BCA">
              <w:rPr>
                <w:rFonts w:ascii="Times New Roman" w:eastAsia="Times New Roman" w:hAnsi="Times New Roman" w:cs="Times New Roman"/>
                <w:color w:val="000000"/>
              </w:rPr>
              <w:t>3</w:t>
            </w:r>
          </w:p>
        </w:tc>
        <w:tc>
          <w:tcPr>
            <w:tcW w:w="391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rsidR="00940BCA" w:rsidRPr="00940BCA" w:rsidRDefault="00940BCA" w:rsidP="00940BCA">
            <w:pPr>
              <w:spacing w:after="0" w:line="240" w:lineRule="auto"/>
              <w:rPr>
                <w:rFonts w:ascii="Times New Roman" w:eastAsia="Times New Roman" w:hAnsi="Times New Roman" w:cs="Times New Roman"/>
                <w:color w:val="000000"/>
              </w:rPr>
            </w:pPr>
            <w:r w:rsidRPr="00940BCA">
              <w:rPr>
                <w:rFonts w:ascii="Times New Roman" w:eastAsia="Times New Roman" w:hAnsi="Times New Roman" w:cs="Times New Roman"/>
                <w:color w:val="000000"/>
                <w:lang w:val="vi-VN"/>
              </w:rPr>
              <w:t>Phiếu 5 SP cho rằng xử lý thời gian và trạng thái có thể làm tăng độ phức tạp. Tuy nhiên, sau khi làm rõ phạm vi, LS01 có độ phức tạp tương đương LS02 nên chốt 3 SP</w:t>
            </w:r>
          </w:p>
        </w:tc>
      </w:tr>
      <w:tr w:rsidR="00940BCA" w:rsidRPr="00940BCA" w:rsidTr="00940BCA">
        <w:trPr>
          <w:trHeight w:val="739"/>
        </w:trPr>
        <w:tc>
          <w:tcPr>
            <w:tcW w:w="1320"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rsidR="00940BCA" w:rsidRPr="00940BCA" w:rsidRDefault="00940BCA" w:rsidP="00940BCA">
            <w:pPr>
              <w:spacing w:after="0" w:line="240" w:lineRule="auto"/>
              <w:jc w:val="center"/>
              <w:rPr>
                <w:rFonts w:ascii="Times New Roman" w:eastAsia="Times New Roman" w:hAnsi="Times New Roman" w:cs="Times New Roman"/>
                <w:color w:val="000000"/>
              </w:rPr>
            </w:pPr>
            <w:r w:rsidRPr="00940BCA">
              <w:rPr>
                <w:rFonts w:ascii="Times New Roman" w:eastAsia="Times New Roman" w:hAnsi="Times New Roman" w:cs="Times New Roman"/>
                <w:color w:val="000000"/>
                <w:lang w:val="vi-VN"/>
              </w:rPr>
              <w:t>LS02 </w:t>
            </w:r>
          </w:p>
        </w:tc>
        <w:tc>
          <w:tcPr>
            <w:tcW w:w="150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rsidR="00940BCA" w:rsidRPr="00940BCA" w:rsidRDefault="00940BCA" w:rsidP="00940BCA">
            <w:pPr>
              <w:spacing w:after="0" w:line="240" w:lineRule="auto"/>
              <w:jc w:val="center"/>
              <w:rPr>
                <w:rFonts w:ascii="Times New Roman" w:eastAsia="Times New Roman" w:hAnsi="Times New Roman" w:cs="Times New Roman"/>
                <w:color w:val="000000"/>
              </w:rPr>
            </w:pPr>
            <w:r w:rsidRPr="00940BCA">
              <w:rPr>
                <w:rFonts w:ascii="Times New Roman" w:eastAsia="Times New Roman" w:hAnsi="Times New Roman" w:cs="Times New Roman"/>
                <w:color w:val="000000"/>
                <w:lang w:val="vi-VN"/>
              </w:rPr>
              <w:t>2 </w:t>
            </w:r>
          </w:p>
        </w:tc>
        <w:tc>
          <w:tcPr>
            <w:tcW w:w="1616"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rsidR="00940BCA" w:rsidRPr="00940BCA" w:rsidRDefault="00940BCA" w:rsidP="00940BCA">
            <w:pPr>
              <w:spacing w:after="0" w:line="240" w:lineRule="auto"/>
              <w:jc w:val="center"/>
              <w:rPr>
                <w:rFonts w:ascii="Times New Roman" w:eastAsia="Times New Roman" w:hAnsi="Times New Roman" w:cs="Times New Roman"/>
                <w:color w:val="000000"/>
              </w:rPr>
            </w:pPr>
            <w:r w:rsidRPr="00940BCA">
              <w:rPr>
                <w:rFonts w:ascii="Times New Roman" w:eastAsia="Times New Roman" w:hAnsi="Times New Roman" w:cs="Times New Roman"/>
                <w:color w:val="000000"/>
                <w:lang w:val="vi-VN"/>
              </w:rPr>
              <w:t>3 - 3 - 3 - 3 </w:t>
            </w:r>
          </w:p>
        </w:tc>
        <w:tc>
          <w:tcPr>
            <w:tcW w:w="150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rsidR="00940BCA" w:rsidRPr="00940BCA" w:rsidRDefault="00940BCA" w:rsidP="00940BCA">
            <w:pPr>
              <w:spacing w:after="0" w:line="240" w:lineRule="auto"/>
              <w:jc w:val="center"/>
              <w:rPr>
                <w:rFonts w:ascii="Times New Roman" w:eastAsia="Times New Roman" w:hAnsi="Times New Roman" w:cs="Times New Roman"/>
                <w:color w:val="000000"/>
              </w:rPr>
            </w:pPr>
            <w:r w:rsidRPr="00940BCA">
              <w:rPr>
                <w:rFonts w:ascii="Times New Roman" w:eastAsia="Times New Roman" w:hAnsi="Times New Roman" w:cs="Times New Roman"/>
                <w:color w:val="000000"/>
                <w:lang w:val="vi-VN"/>
              </w:rPr>
              <w:t>3</w:t>
            </w:r>
          </w:p>
        </w:tc>
        <w:tc>
          <w:tcPr>
            <w:tcW w:w="391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rsidR="00940BCA" w:rsidRPr="00940BCA" w:rsidRDefault="00940BCA" w:rsidP="00940BCA">
            <w:pPr>
              <w:spacing w:after="0" w:line="240" w:lineRule="auto"/>
              <w:rPr>
                <w:rFonts w:ascii="Times New Roman" w:eastAsia="Times New Roman" w:hAnsi="Times New Roman" w:cs="Times New Roman"/>
                <w:color w:val="000000"/>
              </w:rPr>
            </w:pPr>
            <w:r w:rsidRPr="00940BCA">
              <w:rPr>
                <w:rFonts w:ascii="Times New Roman" w:eastAsia="Times New Roman" w:hAnsi="Times New Roman" w:cs="Times New Roman"/>
                <w:color w:val="000000"/>
                <w:lang w:val="vi-VN"/>
              </w:rPr>
              <w:t xml:space="preserve">Reference Story, </w:t>
            </w:r>
            <w:r>
              <w:rPr>
                <w:rFonts w:ascii="Times New Roman" w:eastAsia="Times New Roman" w:hAnsi="Times New Roman" w:cs="Times New Roman"/>
                <w:color w:val="000000"/>
                <w:lang w:val="vi-VN"/>
              </w:rPr>
              <w:t>các phiếu đã trùng nhau</w:t>
            </w:r>
            <w:bookmarkStart w:id="0" w:name="_GoBack"/>
            <w:bookmarkEnd w:id="0"/>
          </w:p>
        </w:tc>
      </w:tr>
      <w:tr w:rsidR="00940BCA" w:rsidRPr="00940BCA" w:rsidTr="00940BCA">
        <w:trPr>
          <w:trHeight w:val="739"/>
        </w:trPr>
        <w:tc>
          <w:tcPr>
            <w:tcW w:w="1320"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rsidR="00940BCA" w:rsidRPr="00940BCA" w:rsidRDefault="00940BCA" w:rsidP="00940BCA">
            <w:pPr>
              <w:spacing w:after="0" w:line="240" w:lineRule="auto"/>
              <w:jc w:val="center"/>
              <w:rPr>
                <w:rFonts w:ascii="Times New Roman" w:eastAsia="Times New Roman" w:hAnsi="Times New Roman" w:cs="Times New Roman"/>
                <w:color w:val="000000"/>
              </w:rPr>
            </w:pPr>
            <w:r w:rsidRPr="00940BCA">
              <w:rPr>
                <w:rFonts w:ascii="Times New Roman" w:eastAsia="Times New Roman" w:hAnsi="Times New Roman" w:cs="Times New Roman"/>
                <w:color w:val="000000"/>
                <w:lang w:val="vi-VN"/>
              </w:rPr>
              <w:t>LS03 </w:t>
            </w:r>
          </w:p>
        </w:tc>
        <w:tc>
          <w:tcPr>
            <w:tcW w:w="150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rsidR="00940BCA" w:rsidRPr="00940BCA" w:rsidRDefault="00940BCA" w:rsidP="00940BCA">
            <w:pPr>
              <w:spacing w:after="0" w:line="240" w:lineRule="auto"/>
              <w:jc w:val="center"/>
              <w:rPr>
                <w:rFonts w:ascii="Times New Roman" w:eastAsia="Times New Roman" w:hAnsi="Times New Roman" w:cs="Times New Roman"/>
                <w:color w:val="000000"/>
              </w:rPr>
            </w:pPr>
            <w:r w:rsidRPr="00940BCA">
              <w:rPr>
                <w:rFonts w:ascii="Times New Roman" w:eastAsia="Times New Roman" w:hAnsi="Times New Roman" w:cs="Times New Roman"/>
                <w:color w:val="000000"/>
                <w:lang w:val="vi-VN"/>
              </w:rPr>
              <w:t>3 </w:t>
            </w:r>
          </w:p>
        </w:tc>
        <w:tc>
          <w:tcPr>
            <w:tcW w:w="1616"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rsidR="00940BCA" w:rsidRPr="00940BCA" w:rsidRDefault="00940BCA" w:rsidP="00940BCA">
            <w:pPr>
              <w:spacing w:after="0" w:line="240" w:lineRule="auto"/>
              <w:jc w:val="center"/>
              <w:rPr>
                <w:rFonts w:ascii="Times New Roman" w:eastAsia="Times New Roman" w:hAnsi="Times New Roman" w:cs="Times New Roman"/>
                <w:color w:val="000000"/>
              </w:rPr>
            </w:pPr>
            <w:r w:rsidRPr="00940BCA">
              <w:rPr>
                <w:rFonts w:ascii="Times New Roman" w:eastAsia="Times New Roman" w:hAnsi="Times New Roman" w:cs="Times New Roman"/>
                <w:color w:val="000000"/>
                <w:lang w:val="vi-VN"/>
              </w:rPr>
              <w:t>5 - 8 - 8 - 5 </w:t>
            </w:r>
          </w:p>
        </w:tc>
        <w:tc>
          <w:tcPr>
            <w:tcW w:w="150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rsidR="00940BCA" w:rsidRPr="00940BCA" w:rsidRDefault="00940BCA" w:rsidP="00940BCA">
            <w:pPr>
              <w:spacing w:after="0" w:line="240" w:lineRule="auto"/>
              <w:jc w:val="center"/>
              <w:rPr>
                <w:rFonts w:ascii="Times New Roman" w:eastAsia="Times New Roman" w:hAnsi="Times New Roman" w:cs="Times New Roman"/>
                <w:color w:val="000000"/>
              </w:rPr>
            </w:pPr>
            <w:r w:rsidRPr="00940BCA">
              <w:rPr>
                <w:rFonts w:ascii="Times New Roman" w:eastAsia="Times New Roman" w:hAnsi="Times New Roman" w:cs="Times New Roman"/>
                <w:color w:val="000000"/>
              </w:rPr>
              <w:t>8</w:t>
            </w:r>
            <w:r w:rsidRPr="00940BCA">
              <w:rPr>
                <w:rFonts w:ascii="Times New Roman" w:eastAsia="Times New Roman" w:hAnsi="Times New Roman" w:cs="Times New Roman"/>
                <w:color w:val="000000"/>
                <w:lang w:val="vi-VN"/>
              </w:rPr>
              <w:t> </w:t>
            </w:r>
          </w:p>
        </w:tc>
        <w:tc>
          <w:tcPr>
            <w:tcW w:w="391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rsidR="00940BCA" w:rsidRPr="00940BCA" w:rsidRDefault="00940BCA" w:rsidP="00940BCA">
            <w:pPr>
              <w:spacing w:after="0" w:line="240" w:lineRule="auto"/>
              <w:rPr>
                <w:rFonts w:ascii="Times New Roman" w:eastAsia="Times New Roman" w:hAnsi="Times New Roman" w:cs="Times New Roman"/>
                <w:color w:val="000000"/>
              </w:rPr>
            </w:pPr>
            <w:r w:rsidRPr="00940BCA">
              <w:rPr>
                <w:rFonts w:ascii="Times New Roman" w:eastAsia="Times New Roman" w:hAnsi="Times New Roman" w:cs="Times New Roman"/>
                <w:color w:val="000000"/>
                <w:lang w:val="vi-VN"/>
              </w:rPr>
              <w:t>Phiếu 5 SP đánh giá phạm vi có thể kiểm soát, còn phiếu 8 SP lo ngại rủi ro đặt hàng đồng thời và xử lý tồn kho. Do có thêm luồng tạo đơn, xác nhận, hủy đơn và kiểm soát tồn kho, LS03 phức tạp hơn LS02 nên chốt 8 SP</w:t>
            </w:r>
          </w:p>
        </w:tc>
      </w:tr>
    </w:tbl>
    <w:p w:rsidR="00940BCA" w:rsidRPr="00940BCA" w:rsidRDefault="00940BCA" w:rsidP="00940BCA">
      <w:pPr>
        <w:shd w:val="clear" w:color="auto" w:fill="FFFFFF"/>
        <w:spacing w:after="0" w:line="240" w:lineRule="auto"/>
        <w:rPr>
          <w:rFonts w:ascii="Times New Roman" w:eastAsia="Times New Roman" w:hAnsi="Times New Roman" w:cs="Times New Roman"/>
          <w:color w:val="000000"/>
        </w:rPr>
      </w:pPr>
      <w:r w:rsidRPr="00940BCA">
        <w:rPr>
          <w:rFonts w:ascii="Times New Roman" w:eastAsia="Times New Roman" w:hAnsi="Times New Roman" w:cs="Times New Roman"/>
          <w:b/>
          <w:bCs/>
          <w:color w:val="000000"/>
          <w:lang w:val="vi-VN"/>
        </w:rPr>
        <w:t>Nhiệm vụ 3 - Phát hiện cách hiểu sai </w:t>
      </w:r>
    </w:p>
    <w:p w:rsidR="00A47DCC" w:rsidRPr="00940BCA" w:rsidRDefault="00940BCA" w:rsidP="00940BCA">
      <w:pPr>
        <w:rPr>
          <w:rFonts w:ascii="Times New Roman" w:hAnsi="Times New Roman" w:cs="Times New Roman"/>
        </w:rPr>
      </w:pPr>
      <w:r w:rsidRPr="00940BCA">
        <w:rPr>
          <w:rFonts w:ascii="Times New Roman" w:eastAsia="Times New Roman" w:hAnsi="Times New Roman" w:cs="Times New Roman"/>
          <w:color w:val="000000"/>
          <w:lang w:val="vi-VN"/>
        </w:rPr>
        <w:t>Story Point dùng để ước lượng tương đối về khối lượng công việc, độ phức tạp và rủi ro của User Story, không phải số giờ làm việc cố định. Nhóm sử dụng Velocity (số Story Point hoàn thành trung bình trong các Sprint trước) để dự báo khối lượng công việc phù hợp cho Sprint tiếp theo mà không c</w:t>
      </w:r>
      <w:r>
        <w:rPr>
          <w:rFonts w:ascii="Times New Roman" w:eastAsia="Times New Roman" w:hAnsi="Times New Roman" w:cs="Times New Roman"/>
          <w:color w:val="000000"/>
          <w:lang w:val="vi-VN"/>
        </w:rPr>
        <w:t>ần quy đổi Story Point sang giờ</w:t>
      </w:r>
    </w:p>
    <w:sectPr w:rsidR="00A47DCC" w:rsidRPr="00940B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3B6B"/>
    <w:rsid w:val="00163B6B"/>
    <w:rsid w:val="00940BCA"/>
    <w:rsid w:val="00A47D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D8444"/>
  <w15:chartTrackingRefBased/>
  <w15:docId w15:val="{4A8EBFE2-286B-411D-8088-D32C28970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40BC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40BC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186560">
      <w:bodyDiv w:val="1"/>
      <w:marLeft w:val="0"/>
      <w:marRight w:val="0"/>
      <w:marTop w:val="0"/>
      <w:marBottom w:val="0"/>
      <w:divBdr>
        <w:top w:val="none" w:sz="0" w:space="0" w:color="auto"/>
        <w:left w:val="none" w:sz="0" w:space="0" w:color="auto"/>
        <w:bottom w:val="none" w:sz="0" w:space="0" w:color="auto"/>
        <w:right w:val="none" w:sz="0" w:space="0" w:color="auto"/>
      </w:divBdr>
    </w:div>
    <w:div w:id="1465192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234</Words>
  <Characters>1340</Characters>
  <Application>Microsoft Office Word</Application>
  <DocSecurity>0</DocSecurity>
  <Lines>11</Lines>
  <Paragraphs>3</Paragraphs>
  <ScaleCrop>false</ScaleCrop>
  <Company/>
  <LinksUpToDate>false</LinksUpToDate>
  <CharactersWithSpaces>1571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2026-10-23T11:46:00Z</dcterms:created>
  <dcterms:modified xsi:type="dcterms:W3CDTF">2026-10-23T11:49:00Z</dcterms:modified>
</cp:coreProperties>
</file>