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ind w:left="0" w:right="0"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ИНФОРМАТИКИ И РАДИОЭЛЕКТРОНИКИ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  <w:br/>
        <w:br/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ОТЧЁТ</w:t>
        <w:br/>
        <w:t>по лабораторной работе №6</w:t>
        <w:br/>
        <w:t>по дисциплине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«ГРАФИЧЕСКИЙ ИНТЕРФЕЙС ИНТЕЛЛЕКТУАЛЬНЫХ СИСТЕМ»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«Заполнение полигонов»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Выполнили студенты гр. 321701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Политыко И. А.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Лукашов В. А.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Жмырко А. В.</w:t>
      </w:r>
    </w:p>
    <w:p>
      <w:pPr>
        <w:pStyle w:val="Normal"/>
        <w:bidi w:val="0"/>
        <w:spacing w:lineRule="auto" w:line="240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221729887"/>
      <w:r>
        <w:rPr>
          <w:rFonts w:eastAsia="Times New Roman" w:cs="Times New Roman" w:ascii="Times New Roman" w:hAnsi="Times New Roman"/>
          <w:sz w:val="28"/>
          <w:szCs w:val="28"/>
        </w:rPr>
        <w:t>Минск 2026</w:t>
      </w:r>
      <w:bookmarkEnd w:id="0"/>
    </w:p>
    <w:p>
      <w:pPr>
        <w:pStyle w:val="Normal"/>
        <w:numPr>
          <w:ilvl w:val="0"/>
          <w:numId w:val="0"/>
        </w:numPr>
        <w:bidi w:val="0"/>
        <w:spacing w:lineRule="auto" w:line="240" w:before="280" w:after="240"/>
        <w:ind w:left="0" w:right="0" w:hanging="0"/>
        <w:jc w:val="left"/>
        <w:outlineLvl w:val="0"/>
        <w:rPr>
          <w:rFonts w:ascii="Times New Roman" w:hAnsi="Times New Roman" w:eastAsia="Times New Roman" w:cs="Times New Roman"/>
          <w:b/>
          <w:b/>
          <w:bCs/>
          <w:color w:val="1F2328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Лабораторная работа №6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1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Заполнение полигонов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1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Цель работы: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Целью данной лабораторной работы является разработка элементарного графического редактора, который реализует алгоритмы заполнения полигонов. Реализовать нужно следующие методы: алгоритм растровой развёртки с упорядоченным списком рёбер, алгоритм растровой развёртки со списком активных рёбер, простой алгоритм заполнения с затравкой и построчный алгоритм заполнения с затравкой. Программа должна позволять выбирать метод заполнения через панель инструментов «Алгоритмы заполнения полигонов», а также предусматривать отладочный режим, где отображается пошаговое решение (состояние стека, списков ребер, интервалы закраски).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Задание: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Разработать элементарный графический редактор, реализующий заполнение полигонов с помощью алгоритмов растровой развёртки с упорядоченным списком ребер, растровой развёртки со списком активных рёбер, простого заполнения с затравкой и построчного заполнения с затравкой. Выбор алгоритма заполнения задается из пункта меню и доступен через панель инструментов «Алгоритмы заполнения полигонов». 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Основные теоретические сведения: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709" w:right="0" w:hanging="283"/>
        <w:jc w:val="left"/>
        <w:rPr/>
      </w:pPr>
      <w:r>
        <w:rPr>
          <w:rStyle w:val="StrongEmphasis"/>
          <w:sz w:val="28"/>
          <w:szCs w:val="28"/>
        </w:rPr>
        <w:t>Алгоритмы растровой развертки (с упорядоченным списком ребер и списком активных ребер):</w:t>
      </w:r>
      <w:r>
        <w:rPr>
          <w:sz w:val="28"/>
          <w:szCs w:val="28"/>
        </w:rPr>
        <w:t xml:space="preserve"> Основаны на свойстве пространственной когерентности. Находят точки пересечения ребер полигона со сканирующими строками, сортируют их по координате X и заполняют интервалы между попарными пересечениями. Список активных ребер (САР) оптимизирует процесс, храня только пересекающие текущую строку ребра и инкрементально вычисляя новые координаты пересечений.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709" w:right="0" w:hanging="283"/>
        <w:jc w:val="left"/>
        <w:rPr/>
      </w:pPr>
      <w:r>
        <w:rPr>
          <w:rStyle w:val="StrongEmphasis"/>
          <w:sz w:val="28"/>
          <w:szCs w:val="28"/>
        </w:rPr>
        <w:t>Простой алгоритм заполнения с затравкой:</w:t>
      </w:r>
      <w:r>
        <w:rPr>
          <w:sz w:val="28"/>
          <w:szCs w:val="28"/>
        </w:rPr>
        <w:t xml:space="preserve"> Предполагает известность внутренней точки (затравки). Рекурсивно или с использованием стека проверяет соседние пиксели (4-связные или 8-связные). Если пиксел не является граничным и не закрашен, он закрашивается и становится новой затравкой. Процесс продолжается до достижения границ контура.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709" w:right="0" w:hanging="283"/>
        <w:jc w:val="left"/>
        <w:rPr/>
      </w:pPr>
      <w:r>
        <w:rPr>
          <w:rStyle w:val="StrongEmphasis"/>
          <w:sz w:val="28"/>
          <w:szCs w:val="28"/>
        </w:rPr>
        <w:t>Построчный алгоритм заполнения с затравкой (комбинированный метод):</w:t>
      </w:r>
      <w:r>
        <w:rPr>
          <w:sz w:val="28"/>
          <w:szCs w:val="28"/>
        </w:rPr>
        <w:t xml:space="preserve"> Сочетает преимущества растровой развертки и затравочного заполнения. Заполняет непрерывные интервалы пикселей на текущей сканирующей строке вместо отдельных пикселей. В стек помещаются только затравочные пиксели для соседних строк, где найдены незаполненные интервалы, что значительно уменьшает размер стека и количество повторных проверок.</w:t>
      </w:r>
    </w:p>
    <w:p>
      <w:pPr>
        <w:pStyle w:val="TextBody"/>
        <w:tabs>
          <w:tab w:val="clear" w:pos="709"/>
          <w:tab w:val="left" w:pos="1844" w:leader="none"/>
        </w:tabs>
        <w:bidi w:val="0"/>
        <w:spacing w:before="0" w:after="0"/>
        <w:ind w:left="709" w:right="0" w:hanging="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Основное окно программы:</w:t>
      </w:r>
    </w:p>
    <w:p>
      <w:pPr>
        <w:pStyle w:val="Normal"/>
        <w:bidi w:val="0"/>
        <w:spacing w:lineRule="auto" w:line="240" w:before="0" w:after="240"/>
        <w:jc w:val="left"/>
        <w:rPr/>
      </w:pPr>
      <w:bookmarkStart w:id="1" w:name="_Hlk221730300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Это окно является основным интерфейсом редактора.</w:t>
      </w:r>
      <w:bookmarkEnd w:id="1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Оно содержит рабочую область, где можно создавать отрезки, а также меню для выбора алгоритма и инструментов.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4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Листинг кода: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Модуль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генерпции таблицы рёбер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10790" cy="40817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1804670</wp:posOffset>
            </wp:positionH>
            <wp:positionV relativeFrom="paragraph">
              <wp:posOffset>-134620</wp:posOffset>
            </wp:positionV>
            <wp:extent cx="2484755" cy="40392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75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3800" cy="32670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Модуль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алгоритмов сканирования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0690" cy="50996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3300" cy="22860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 xml:space="preserve">Модуль 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алгоритмов затравки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125" cy="58769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125" cy="58769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125" cy="58769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741045</wp:posOffset>
            </wp:positionH>
            <wp:positionV relativeFrom="paragraph">
              <wp:posOffset>33020</wp:posOffset>
            </wp:positionV>
            <wp:extent cx="5191125" cy="587692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125" cy="587692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125" cy="587692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righ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Вывод: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В результате работы над лабораторной работой был разработан графический редактор, реализующий заполнение полигонов с использованием следующих алгоритмов: Алгоритм растровой развертки с упорядоченным списком ребер - классический алгоритм построчного сканирования, использующий таблицу пересечений ребер полигона с горизонтальными строками. Алгоритм растровой развертки с активными ребрами (АР) - оптимизированная версия предыдущего алгоритма, использующая список активных ребер для построчного заполнения. Простой алгоритм заполнения с затравкой - алгоритм flood fill, распространяющий заливку от заданной точки по 4-связной области с использованием стека. Построчный алгоритм заполнения с затравкой - оптимизированная версия затравки, обрабатывающая строку целиком, что повышает эффективность работы. Алгоритмы обеспечивают корректное заполнение как выпуклых, так и невыпуклых полигонов. Редактор включает режим отладки, позволяющий пошагово визуализировать процесс работы каждого алгоритма.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LibreOffice/7.3.7.2$Linux_X86_64 LibreOffice_project/30$Build-2</Application>
  <AppVersion>15.0000</AppVersion>
  <Pages>12</Pages>
  <Words>461</Words>
  <Characters>3467</Characters>
  <CharactersWithSpaces>3899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2026-03-07T14:03:09Z</dcterms:created>
  <dc:creator/>
  <dc:description/>
  <dc:language>en-US</dc:language>
  <cp:lastModifiedBy/>
  <dcterms:modified xsi:type="dcterms:W3CDTF">2026-03-12T12:31:34Z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