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84E5" w14:textId="77777777" w:rsidR="00305164" w:rsidRDefault="00305164" w:rsidP="00305164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4423100B" w14:textId="77777777" w:rsidR="00305164" w:rsidRDefault="00305164" w:rsidP="00305164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102B6172" w14:textId="77777777" w:rsidR="00305164" w:rsidRDefault="00305164" w:rsidP="00305164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6B461805" w14:textId="77777777" w:rsidR="00305164" w:rsidRDefault="00305164" w:rsidP="00305164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7B146E33" w14:textId="77777777" w:rsidR="00305164" w:rsidRDefault="00305164" w:rsidP="00305164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59D49A6E" w14:textId="77777777" w:rsidR="00305164" w:rsidRDefault="00305164" w:rsidP="00305164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4C354A32" w14:textId="77777777" w:rsidR="00305164" w:rsidRDefault="00305164" w:rsidP="00305164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336C5102" w14:textId="77777777" w:rsidR="00305164" w:rsidRDefault="00305164" w:rsidP="00305164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D6C8255" w14:textId="77777777" w:rsidR="00305164" w:rsidRDefault="00305164" w:rsidP="00305164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26D0D118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3F253DF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28856CB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376A034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8ECF1D7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5067DD4" w14:textId="77777777" w:rsidR="00305164" w:rsidRDefault="00305164" w:rsidP="00305164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0515F4C0" w14:textId="77777777" w:rsidR="00305164" w:rsidRDefault="00305164" w:rsidP="00305164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65B2F36" w14:textId="383D15E5" w:rsidR="00305164" w:rsidRDefault="00305164" w:rsidP="00305164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Pr="00305164">
        <w:rPr>
          <w:rFonts w:eastAsia="Times New Roman" w:cs="Times New Roman"/>
          <w:bCs/>
          <w:color w:val="000000"/>
          <w:sz w:val="28"/>
          <w:szCs w:val="28"/>
          <w:lang w:eastAsia="ru-RU"/>
        </w:rPr>
        <w:t>Средства и методы защиты информации в интеллектуальных системах</w:t>
      </w:r>
    </w:p>
    <w:p w14:paraId="632EECB4" w14:textId="2CC41F86" w:rsidR="00305164" w:rsidRDefault="00305164" w:rsidP="00305164"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Генерация паролей</w:t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A3B972D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347041D" w14:textId="77777777" w:rsidR="00305164" w:rsidRDefault="00305164" w:rsidP="00305164">
      <w:pPr>
        <w:pStyle w:val="Standard"/>
        <w:ind w:left="-142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Выполнили: Неборский Иван Александрович, </w:t>
      </w:r>
    </w:p>
    <w:p w14:paraId="1483699C" w14:textId="265DB073" w:rsidR="00305164" w:rsidRDefault="00305164" w:rsidP="00305164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10775553" w14:textId="77777777" w:rsidR="00305164" w:rsidRDefault="00305164" w:rsidP="00305164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D1107D9" w14:textId="77777777" w:rsidR="00305164" w:rsidRDefault="00305164" w:rsidP="00305164">
      <w:pPr>
        <w:pStyle w:val="Standard"/>
        <w:ind w:left="3256" w:firstLine="284"/>
        <w:jc w:val="right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2167009A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78ED596" w14:textId="77777777" w:rsidR="00305164" w:rsidRPr="009A7C00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DA49378" w14:textId="77777777" w:rsidR="00305164" w:rsidRPr="009A7C00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DBA0A01" w14:textId="77777777" w:rsidR="00305164" w:rsidRPr="009A7C00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51EB708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0814C8A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66092AF" w14:textId="58E3D4F7" w:rsidR="00305164" w:rsidRDefault="00305164" w:rsidP="00305164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7B4E773D" w14:textId="47DD0162" w:rsidR="00305164" w:rsidRPr="00305164" w:rsidRDefault="00305164" w:rsidP="00305164">
      <w:pPr>
        <w:pStyle w:val="1"/>
      </w:pPr>
      <w:r>
        <w:lastRenderedPageBreak/>
        <w:t>Лабораторная работа №1</w:t>
      </w:r>
    </w:p>
    <w:p w14:paraId="453498FB" w14:textId="5A3D435F" w:rsidR="009A6D9B" w:rsidRDefault="009A6D9B" w:rsidP="009A6D9B">
      <w:pPr>
        <w:pStyle w:val="ac"/>
        <w:ind w:right="936"/>
        <w:rPr>
          <w:spacing w:val="-4"/>
        </w:rPr>
      </w:pPr>
      <w:r w:rsidRPr="00305164">
        <w:rPr>
          <w:b/>
          <w:bCs/>
          <w:spacing w:val="-4"/>
        </w:rPr>
        <w:t>Цель:</w:t>
      </w:r>
      <w:r>
        <w:rPr>
          <w:spacing w:val="-4"/>
        </w:rPr>
        <w:t xml:space="preserve"> изучить</w:t>
      </w:r>
      <w:r w:rsidRPr="009A6D9B">
        <w:rPr>
          <w:spacing w:val="-4"/>
        </w:rPr>
        <w:t xml:space="preserve"> базовы</w:t>
      </w:r>
      <w:r>
        <w:rPr>
          <w:spacing w:val="-4"/>
        </w:rPr>
        <w:t>е</w:t>
      </w:r>
      <w:r w:rsidRPr="009A6D9B">
        <w:rPr>
          <w:spacing w:val="-4"/>
        </w:rPr>
        <w:t xml:space="preserve"> процедур</w:t>
      </w:r>
      <w:r>
        <w:rPr>
          <w:spacing w:val="-4"/>
        </w:rPr>
        <w:t>ы</w:t>
      </w:r>
      <w:r w:rsidRPr="009A6D9B">
        <w:rPr>
          <w:spacing w:val="-4"/>
        </w:rPr>
        <w:t xml:space="preserve"> защиты информационных систем —идентификаци</w:t>
      </w:r>
      <w:r>
        <w:rPr>
          <w:spacing w:val="-4"/>
        </w:rPr>
        <w:t>я</w:t>
      </w:r>
      <w:r w:rsidRPr="009A6D9B">
        <w:rPr>
          <w:spacing w:val="-4"/>
        </w:rPr>
        <w:t xml:space="preserve"> и аутентификаци</w:t>
      </w:r>
      <w:r>
        <w:rPr>
          <w:spacing w:val="-4"/>
        </w:rPr>
        <w:t>я</w:t>
      </w:r>
      <w:r w:rsidRPr="009A6D9B">
        <w:rPr>
          <w:spacing w:val="-4"/>
        </w:rPr>
        <w:t>, а также практическое исследование методов парольной аутентификации</w:t>
      </w:r>
      <w:r>
        <w:rPr>
          <w:spacing w:val="-4"/>
        </w:rPr>
        <w:t>.</w:t>
      </w:r>
    </w:p>
    <w:p w14:paraId="60746AD4" w14:textId="1C4DA23A" w:rsidR="00305164" w:rsidRPr="00305164" w:rsidRDefault="009A6D9B" w:rsidP="009A6D9B">
      <w:pPr>
        <w:spacing w:line="276" w:lineRule="auto"/>
        <w:jc w:val="both"/>
        <w:rPr>
          <w:b/>
          <w:bCs/>
          <w:spacing w:val="-4"/>
        </w:rPr>
      </w:pPr>
      <w:r w:rsidRPr="00305164">
        <w:rPr>
          <w:b/>
          <w:bCs/>
          <w:spacing w:val="-4"/>
        </w:rPr>
        <w:t>Индивидуальн</w:t>
      </w:r>
      <w:r w:rsidR="00305164" w:rsidRPr="00305164">
        <w:rPr>
          <w:b/>
          <w:bCs/>
          <w:spacing w:val="-4"/>
        </w:rPr>
        <w:t>ые</w:t>
      </w:r>
      <w:r w:rsidRPr="00305164">
        <w:rPr>
          <w:b/>
          <w:bCs/>
          <w:spacing w:val="-4"/>
        </w:rPr>
        <w:t xml:space="preserve"> задани</w:t>
      </w:r>
      <w:r w:rsidR="00305164" w:rsidRPr="00305164">
        <w:rPr>
          <w:b/>
          <w:bCs/>
          <w:spacing w:val="-4"/>
        </w:rPr>
        <w:t>я</w:t>
      </w:r>
      <w:r w:rsidRPr="00305164">
        <w:rPr>
          <w:b/>
          <w:bCs/>
          <w:spacing w:val="-4"/>
        </w:rPr>
        <w:t xml:space="preserve">: </w:t>
      </w:r>
    </w:p>
    <w:p w14:paraId="650BD763" w14:textId="4923FB41" w:rsidR="009A6D9B" w:rsidRDefault="00305164" w:rsidP="00305164">
      <w:pPr>
        <w:spacing w:line="276" w:lineRule="auto"/>
        <w:jc w:val="both"/>
        <w:rPr>
          <w:szCs w:val="28"/>
        </w:rPr>
      </w:pPr>
      <w:r>
        <w:rPr>
          <w:spacing w:val="-4"/>
        </w:rPr>
        <w:t xml:space="preserve">1) </w:t>
      </w:r>
      <w:r>
        <w:rPr>
          <w:szCs w:val="28"/>
        </w:rPr>
        <w:t>Р</w:t>
      </w:r>
      <w:r w:rsidR="009A6D9B">
        <w:rPr>
          <w:szCs w:val="28"/>
        </w:rPr>
        <w:t>азработать программу, реализующую следующие функции:</w:t>
      </w:r>
    </w:p>
    <w:p w14:paraId="1252DB24" w14:textId="50A9F0DD" w:rsidR="009A6D9B" w:rsidRDefault="009A6D9B" w:rsidP="009A6D9B">
      <w:pPr>
        <w:spacing w:line="276" w:lineRule="auto"/>
        <w:ind w:firstLine="709"/>
        <w:jc w:val="both"/>
        <w:rPr>
          <w:szCs w:val="28"/>
        </w:rPr>
      </w:pPr>
      <w:r w:rsidRPr="00A80509">
        <w:rPr>
          <w:szCs w:val="28"/>
        </w:rPr>
        <w:t>–</w:t>
      </w:r>
      <w:r>
        <w:rPr>
          <w:szCs w:val="28"/>
        </w:rPr>
        <w:t xml:space="preserve"> генерация строки с заданной пользователем длиной, состоящей из символов </w:t>
      </w:r>
      <w:r w:rsidR="00305164">
        <w:rPr>
          <w:szCs w:val="28"/>
        </w:rPr>
        <w:t>строчного алфавита русского языка</w:t>
      </w:r>
      <w:r>
        <w:rPr>
          <w:szCs w:val="28"/>
        </w:rPr>
        <w:t xml:space="preserve"> </w:t>
      </w:r>
    </w:p>
    <w:p w14:paraId="0FADB651" w14:textId="77777777" w:rsidR="009A6D9B" w:rsidRDefault="009A6D9B" w:rsidP="009A6D9B">
      <w:pPr>
        <w:spacing w:line="276" w:lineRule="auto"/>
        <w:ind w:firstLine="709"/>
        <w:jc w:val="both"/>
        <w:rPr>
          <w:szCs w:val="28"/>
        </w:rPr>
      </w:pPr>
      <w:r w:rsidRPr="00A80509">
        <w:rPr>
          <w:szCs w:val="28"/>
        </w:rPr>
        <w:t>–</w:t>
      </w:r>
      <w:r>
        <w:rPr>
          <w:szCs w:val="28"/>
        </w:rPr>
        <w:t xml:space="preserve"> поверка равномерности распределения символов путем визуализации частотного распределения;</w:t>
      </w:r>
    </w:p>
    <w:p w14:paraId="16380AC9" w14:textId="77777777" w:rsidR="009A6D9B" w:rsidRDefault="009A6D9B" w:rsidP="009A6D9B">
      <w:pPr>
        <w:spacing w:line="276" w:lineRule="auto"/>
        <w:ind w:firstLine="709"/>
        <w:jc w:val="both"/>
        <w:rPr>
          <w:szCs w:val="28"/>
        </w:rPr>
      </w:pPr>
      <w:r w:rsidRPr="00A80509">
        <w:rPr>
          <w:szCs w:val="28"/>
        </w:rPr>
        <w:t>–</w:t>
      </w:r>
      <w:r>
        <w:rPr>
          <w:szCs w:val="28"/>
        </w:rPr>
        <w:t xml:space="preserve"> вычисление среднего времени подбора пароля, выбираемого из сгенерированной строки.</w:t>
      </w:r>
    </w:p>
    <w:p w14:paraId="7F026DD3" w14:textId="77777777" w:rsidR="009A6D9B" w:rsidRDefault="009A6D9B" w:rsidP="00305164">
      <w:pPr>
        <w:spacing w:line="276" w:lineRule="auto"/>
        <w:jc w:val="both"/>
        <w:rPr>
          <w:szCs w:val="28"/>
        </w:rPr>
      </w:pPr>
      <w:r>
        <w:rPr>
          <w:szCs w:val="28"/>
        </w:rPr>
        <w:t>2) Построить график зависимости среднего времени подбора пароля от его длины.</w:t>
      </w:r>
    </w:p>
    <w:p w14:paraId="1B3C2952" w14:textId="77777777" w:rsidR="009A6D9B" w:rsidRDefault="009A6D9B" w:rsidP="00305164">
      <w:pPr>
        <w:spacing w:line="276" w:lineRule="auto"/>
        <w:jc w:val="both"/>
        <w:rPr>
          <w:szCs w:val="28"/>
        </w:rPr>
      </w:pPr>
      <w:r>
        <w:rPr>
          <w:szCs w:val="28"/>
        </w:rPr>
        <w:t>3) Дать практические рекомендации по выбору пароля исходя из предположений об алфавите пароля; ценности информации, доступ к которой защищается с помощью этого пароля; производительности вычислительного средства атакующего и времени атаки.</w:t>
      </w:r>
    </w:p>
    <w:p w14:paraId="4F402F15" w14:textId="7E7562AA" w:rsidR="009A6D9B" w:rsidRDefault="00305164" w:rsidP="00305164">
      <w:pPr>
        <w:pStyle w:val="1"/>
      </w:pPr>
      <w:r>
        <w:t>Теория</w:t>
      </w:r>
    </w:p>
    <w:p w14:paraId="42D5245F" w14:textId="77777777" w:rsidR="00305164" w:rsidRDefault="00305164" w:rsidP="00305164">
      <w:pPr>
        <w:spacing w:line="276" w:lineRule="auto"/>
        <w:jc w:val="both"/>
        <w:rPr>
          <w:szCs w:val="28"/>
        </w:rPr>
      </w:pPr>
      <w:r w:rsidRPr="00305164">
        <w:rPr>
          <w:b/>
          <w:bCs/>
          <w:iCs/>
          <w:szCs w:val="28"/>
        </w:rPr>
        <w:t>Субъект доступа</w:t>
      </w:r>
      <w:r>
        <w:rPr>
          <w:szCs w:val="28"/>
        </w:rPr>
        <w:t xml:space="preserve"> </w:t>
      </w:r>
      <w:r w:rsidRPr="00A80509">
        <w:rPr>
          <w:szCs w:val="28"/>
        </w:rPr>
        <w:t>–</w:t>
      </w:r>
      <w:r>
        <w:rPr>
          <w:szCs w:val="28"/>
        </w:rPr>
        <w:t xml:space="preserve"> </w:t>
      </w:r>
      <w:r w:rsidRPr="00BE18F1">
        <w:rPr>
          <w:szCs w:val="28"/>
        </w:rPr>
        <w:t xml:space="preserve">активная сущность </w:t>
      </w:r>
      <w:r>
        <w:rPr>
          <w:szCs w:val="28"/>
        </w:rPr>
        <w:t>информационной системы</w:t>
      </w:r>
      <w:r w:rsidRPr="00BE18F1">
        <w:rPr>
          <w:szCs w:val="28"/>
        </w:rPr>
        <w:t xml:space="preserve">, которая может изменять состояние системы </w:t>
      </w:r>
      <w:r>
        <w:rPr>
          <w:szCs w:val="28"/>
        </w:rPr>
        <w:t>путем порождения</w:t>
      </w:r>
      <w:r w:rsidRPr="00BE18F1">
        <w:rPr>
          <w:szCs w:val="28"/>
        </w:rPr>
        <w:t xml:space="preserve"> процессов над объектами, в том числе, порождать новые объекты и инициализировать порождение новых субъектов.</w:t>
      </w:r>
      <w:r>
        <w:rPr>
          <w:szCs w:val="28"/>
        </w:rPr>
        <w:t xml:space="preserve"> Чаще всего в качестве субъектов доступа выступают пользователи и процессы, действующие от имени пользователя.</w:t>
      </w:r>
    </w:p>
    <w:p w14:paraId="77D36A0D" w14:textId="77777777" w:rsidR="00EC1BB0" w:rsidRDefault="00EC1BB0" w:rsidP="00EC1BB0">
      <w:pPr>
        <w:spacing w:line="276" w:lineRule="auto"/>
        <w:jc w:val="both"/>
        <w:rPr>
          <w:szCs w:val="28"/>
        </w:rPr>
      </w:pPr>
      <w:r w:rsidRPr="00EC1BB0">
        <w:rPr>
          <w:b/>
          <w:bCs/>
          <w:iCs/>
          <w:szCs w:val="28"/>
        </w:rPr>
        <w:t>Объект доступа</w:t>
      </w:r>
      <w:r w:rsidRPr="00BE18F1">
        <w:rPr>
          <w:szCs w:val="28"/>
        </w:rPr>
        <w:t xml:space="preserve"> </w:t>
      </w:r>
      <w:r w:rsidRPr="00A80509">
        <w:rPr>
          <w:szCs w:val="28"/>
        </w:rPr>
        <w:t xml:space="preserve">– </w:t>
      </w:r>
      <w:r w:rsidRPr="00BE18F1">
        <w:rPr>
          <w:szCs w:val="28"/>
        </w:rPr>
        <w:t xml:space="preserve">пассивная сущность </w:t>
      </w:r>
      <w:r>
        <w:rPr>
          <w:szCs w:val="28"/>
        </w:rPr>
        <w:t>информационной системы,</w:t>
      </w:r>
      <w:r w:rsidRPr="00BE18F1">
        <w:rPr>
          <w:szCs w:val="28"/>
        </w:rPr>
        <w:t xml:space="preserve"> над которой </w:t>
      </w:r>
      <w:r>
        <w:rPr>
          <w:szCs w:val="28"/>
        </w:rPr>
        <w:t>выполняют действия субъекты</w:t>
      </w:r>
      <w:r w:rsidRPr="00BE18F1">
        <w:rPr>
          <w:szCs w:val="28"/>
        </w:rPr>
        <w:t>.</w:t>
      </w:r>
      <w:r>
        <w:rPr>
          <w:szCs w:val="28"/>
        </w:rPr>
        <w:t xml:space="preserve"> Объектами являются информационные ресурсы системы.</w:t>
      </w:r>
    </w:p>
    <w:p w14:paraId="7F4F56ED" w14:textId="77777777" w:rsidR="00EC1BB0" w:rsidRDefault="00EC1BB0" w:rsidP="00EC1BB0">
      <w:pPr>
        <w:spacing w:line="276" w:lineRule="auto"/>
        <w:jc w:val="both"/>
        <w:rPr>
          <w:szCs w:val="28"/>
        </w:rPr>
      </w:pPr>
      <w:r w:rsidRPr="00EC1BB0">
        <w:rPr>
          <w:b/>
          <w:bCs/>
          <w:iCs/>
          <w:szCs w:val="28"/>
        </w:rPr>
        <w:t>Идентификация</w:t>
      </w:r>
      <w:r w:rsidRPr="00EC1BB0">
        <w:rPr>
          <w:b/>
          <w:bCs/>
          <w:szCs w:val="28"/>
        </w:rPr>
        <w:t xml:space="preserve"> в информационных системах</w:t>
      </w:r>
      <w:r w:rsidRPr="006E0846">
        <w:rPr>
          <w:szCs w:val="28"/>
        </w:rPr>
        <w:t xml:space="preserve"> </w:t>
      </w:r>
      <w:r w:rsidRPr="00A80509">
        <w:rPr>
          <w:szCs w:val="28"/>
        </w:rPr>
        <w:t>–</w:t>
      </w:r>
      <w:r w:rsidRPr="006E0846">
        <w:rPr>
          <w:szCs w:val="28"/>
        </w:rPr>
        <w:t xml:space="preserve"> процедура, в результате выполнения которой для субъекта идентификации выявляется его идентификатор, однозначно идентифицирующий этого субъекта в информационной системе. Для выполнения процедуры идентификации в информационной системе субъекту предварительно должен быть назначен соответствующий идентификатор (то есть проведена регистрация субъекта в информационной системе</w:t>
      </w:r>
      <w:r>
        <w:rPr>
          <w:szCs w:val="28"/>
        </w:rPr>
        <w:t>)</w:t>
      </w:r>
      <w:r w:rsidRPr="006E0846">
        <w:rPr>
          <w:szCs w:val="28"/>
        </w:rPr>
        <w:t>.</w:t>
      </w:r>
    </w:p>
    <w:p w14:paraId="6B751C1E" w14:textId="77777777" w:rsidR="00EC1BB0" w:rsidRDefault="00EC1BB0" w:rsidP="00EC1BB0">
      <w:pPr>
        <w:spacing w:line="276" w:lineRule="auto"/>
        <w:jc w:val="both"/>
        <w:rPr>
          <w:szCs w:val="28"/>
        </w:rPr>
      </w:pPr>
      <w:r w:rsidRPr="00EC1BB0">
        <w:rPr>
          <w:b/>
          <w:bCs/>
          <w:iCs/>
          <w:szCs w:val="28"/>
        </w:rPr>
        <w:t>Аутентификация</w:t>
      </w:r>
      <w:r>
        <w:rPr>
          <w:szCs w:val="28"/>
        </w:rPr>
        <w:t xml:space="preserve"> </w:t>
      </w:r>
      <w:r w:rsidRPr="00A80509">
        <w:rPr>
          <w:szCs w:val="28"/>
        </w:rPr>
        <w:t>–</w:t>
      </w:r>
      <w:r>
        <w:rPr>
          <w:szCs w:val="28"/>
        </w:rPr>
        <w:t xml:space="preserve"> это процедура проверки принадлежности субъекту доступа предъявленного им идентификатора и подтверждения его подлинности.</w:t>
      </w:r>
    </w:p>
    <w:p w14:paraId="717001E0" w14:textId="64133F86" w:rsidR="00EC1BB0" w:rsidRDefault="00EC1BB0" w:rsidP="00EC1BB0">
      <w:pPr>
        <w:spacing w:line="276" w:lineRule="auto"/>
        <w:jc w:val="both"/>
        <w:rPr>
          <w:szCs w:val="28"/>
        </w:rPr>
      </w:pPr>
      <w:r>
        <w:rPr>
          <w:szCs w:val="28"/>
        </w:rPr>
        <w:lastRenderedPageBreak/>
        <w:t xml:space="preserve">Наиболее распространенным и привычным являются методы </w:t>
      </w:r>
      <w:r w:rsidRPr="00EC1BB0">
        <w:rPr>
          <w:b/>
          <w:bCs/>
          <w:szCs w:val="28"/>
        </w:rPr>
        <w:t>аутентификации с использованием паролей</w:t>
      </w:r>
      <w:r>
        <w:rPr>
          <w:szCs w:val="28"/>
        </w:rPr>
        <w:t>. При вводе субъектом пароля подсистема аутентификации сравнивает его с паролем или его образом, хранящимся в базе данных эталонов. При совпадении пароля с его образом подсистема аутентификации разрешает доступ к объектам системы.</w:t>
      </w:r>
    </w:p>
    <w:p w14:paraId="702FB642" w14:textId="18E9A673" w:rsidR="00EC1BB0" w:rsidRDefault="00EC1BB0" w:rsidP="00EC1BB0">
      <w:pPr>
        <w:pStyle w:val="1"/>
      </w:pPr>
      <w:r>
        <w:t>Ход работы</w:t>
      </w:r>
    </w:p>
    <w:p w14:paraId="5099CAF7" w14:textId="7634CD1E" w:rsidR="00EC1BB0" w:rsidRPr="00B65220" w:rsidRDefault="00EC1BB0" w:rsidP="00EC1BB0">
      <w:pPr>
        <w:pStyle w:val="2"/>
      </w:pPr>
      <w:r>
        <w:t>Принцип работы программы:</w:t>
      </w:r>
    </w:p>
    <w:p w14:paraId="0FCE7734" w14:textId="5AC5D84B" w:rsidR="00EC1BB0" w:rsidRDefault="00EC1BB0" w:rsidP="00EC1BB0">
      <w:pPr>
        <w:pStyle w:val="a7"/>
        <w:numPr>
          <w:ilvl w:val="0"/>
          <w:numId w:val="1"/>
        </w:numPr>
      </w:pPr>
      <w:r>
        <w:t>Пользователь вводит длину желаемого сгенерированного пароля.</w:t>
      </w:r>
    </w:p>
    <w:p w14:paraId="085BBEE1" w14:textId="33057FC2" w:rsidR="00EC1BB0" w:rsidRDefault="00EC1BB0" w:rsidP="00EC1BB0">
      <w:pPr>
        <w:pStyle w:val="a7"/>
        <w:numPr>
          <w:ilvl w:val="0"/>
          <w:numId w:val="1"/>
        </w:numPr>
      </w:pPr>
      <w:r>
        <w:t>Программа выводит сгенерированный пароль.</w:t>
      </w:r>
    </w:p>
    <w:p w14:paraId="0D397899" w14:textId="3FD54C46" w:rsidR="00EC1BB0" w:rsidRDefault="00EC1BB0" w:rsidP="00EC1BB0">
      <w:pPr>
        <w:pStyle w:val="a7"/>
        <w:numPr>
          <w:ilvl w:val="0"/>
          <w:numId w:val="1"/>
        </w:numPr>
      </w:pPr>
      <w:r>
        <w:t>Программа выводит гистограмму частотного распределения пароля по алфавиту русского языка.</w:t>
      </w:r>
    </w:p>
    <w:p w14:paraId="35A8C8E3" w14:textId="514CCB5B" w:rsidR="00EC1BB0" w:rsidRDefault="00EC1BB0" w:rsidP="00EC1BB0">
      <w:pPr>
        <w:pStyle w:val="a7"/>
        <w:numPr>
          <w:ilvl w:val="0"/>
          <w:numId w:val="1"/>
        </w:numPr>
      </w:pPr>
      <w:r>
        <w:t>Пользователь вводит количество попыток перебора пароля в секунду.</w:t>
      </w:r>
    </w:p>
    <w:p w14:paraId="71ED3427" w14:textId="77777777" w:rsidR="002B2DB5" w:rsidRDefault="00EC1BB0" w:rsidP="002B2DB5">
      <w:pPr>
        <w:pStyle w:val="a7"/>
        <w:numPr>
          <w:ilvl w:val="0"/>
          <w:numId w:val="1"/>
        </w:numPr>
      </w:pPr>
      <w:r>
        <w:t xml:space="preserve">Программа выводит число всех возможных паролей введённой длины и среднее время </w:t>
      </w:r>
      <w:r w:rsidR="002B2DB5">
        <w:t>необходимое для подбора.</w:t>
      </w:r>
    </w:p>
    <w:p w14:paraId="6FA141F1" w14:textId="56C8D701" w:rsidR="002B2DB5" w:rsidRPr="002B2DB5" w:rsidRDefault="002B2DB5" w:rsidP="002B2DB5">
      <w:pPr>
        <w:pStyle w:val="a7"/>
        <w:numPr>
          <w:ilvl w:val="0"/>
          <w:numId w:val="1"/>
        </w:numPr>
      </w:pPr>
      <w:r>
        <w:t xml:space="preserve">Программа рисует и сохраняет </w:t>
      </w:r>
      <w:r w:rsidRPr="002B2DB5">
        <w:rPr>
          <w:szCs w:val="28"/>
        </w:rPr>
        <w:t>график зависимости среднего времени подбора пароля от его длины.</w:t>
      </w:r>
    </w:p>
    <w:p w14:paraId="17780A5F" w14:textId="02D4D6A9" w:rsidR="002B2DB5" w:rsidRDefault="002B2DB5" w:rsidP="00B65220">
      <w:pPr>
        <w:pStyle w:val="2"/>
      </w:pPr>
      <w:r>
        <w:t>Примеры генерации пароля:</w:t>
      </w:r>
    </w:p>
    <w:p w14:paraId="23863EF8" w14:textId="3075AE54" w:rsidR="002B2DB5" w:rsidRDefault="00B65220" w:rsidP="00B65220">
      <w:pPr>
        <w:jc w:val="center"/>
        <w:rPr>
          <w:lang w:val="en-US"/>
        </w:rPr>
      </w:pPr>
      <w:r w:rsidRPr="00B65220">
        <w:rPr>
          <w:noProof/>
        </w:rPr>
        <w:drawing>
          <wp:inline distT="0" distB="0" distL="0" distR="0" wp14:anchorId="2DAD9413" wp14:editId="77166248">
            <wp:extent cx="3829584" cy="428685"/>
            <wp:effectExtent l="0" t="0" r="0" b="9525"/>
            <wp:docPr id="686612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12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3D66" w14:textId="0528091A" w:rsidR="00B65220" w:rsidRPr="00B65220" w:rsidRDefault="00B65220" w:rsidP="00B65220">
      <w:pPr>
        <w:jc w:val="center"/>
      </w:pPr>
      <w:r>
        <w:t>Рисунок 1. Сгенерированный пароль 1</w:t>
      </w:r>
    </w:p>
    <w:p w14:paraId="465C3AF2" w14:textId="758F5228" w:rsidR="00B65220" w:rsidRDefault="00B65220" w:rsidP="00B65220">
      <w:pPr>
        <w:jc w:val="center"/>
      </w:pPr>
      <w:r w:rsidRPr="00B65220">
        <w:rPr>
          <w:noProof/>
          <w:lang w:val="en-US"/>
        </w:rPr>
        <w:drawing>
          <wp:inline distT="0" distB="0" distL="0" distR="0" wp14:anchorId="164FCB36" wp14:editId="0E3381B4">
            <wp:extent cx="2934109" cy="419158"/>
            <wp:effectExtent l="0" t="0" r="0" b="0"/>
            <wp:docPr id="5857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9446" w14:textId="162130AB" w:rsidR="00B65220" w:rsidRPr="00B65220" w:rsidRDefault="00B65220" w:rsidP="00B65220">
      <w:pPr>
        <w:jc w:val="center"/>
      </w:pPr>
      <w:r>
        <w:t>Рисунок 2. Сгенерированный пароль 2</w:t>
      </w:r>
    </w:p>
    <w:p w14:paraId="23DD9D69" w14:textId="77777777" w:rsidR="00B65220" w:rsidRPr="00B65220" w:rsidRDefault="00B65220" w:rsidP="00B65220">
      <w:pPr>
        <w:jc w:val="center"/>
      </w:pPr>
    </w:p>
    <w:p w14:paraId="1E7064D0" w14:textId="1AAAF765" w:rsidR="002B2DB5" w:rsidRDefault="002B2DB5" w:rsidP="00B65220">
      <w:pPr>
        <w:pStyle w:val="2"/>
      </w:pPr>
      <w:r>
        <w:lastRenderedPageBreak/>
        <w:t>Примеры частотного распределения по алфавиту:</w:t>
      </w:r>
    </w:p>
    <w:p w14:paraId="0BB84030" w14:textId="7505E2A8" w:rsidR="002B2DB5" w:rsidRDefault="00B65220" w:rsidP="00B65220">
      <w:pPr>
        <w:jc w:val="center"/>
      </w:pPr>
      <w:r w:rsidRPr="00B65220">
        <w:rPr>
          <w:noProof/>
          <w:lang w:val="en-US"/>
        </w:rPr>
        <w:drawing>
          <wp:inline distT="0" distB="0" distL="0" distR="0" wp14:anchorId="7DD53672" wp14:editId="7796B782">
            <wp:extent cx="5734850" cy="7335274"/>
            <wp:effectExtent l="0" t="0" r="0" b="0"/>
            <wp:docPr id="736614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14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6412" w14:textId="35DC0691" w:rsidR="00B65220" w:rsidRPr="00B65220" w:rsidRDefault="00B65220" w:rsidP="00B65220">
      <w:pPr>
        <w:jc w:val="center"/>
      </w:pPr>
      <w:r>
        <w:t>Рисунок 3. Частотное распределение пароля 1</w:t>
      </w:r>
    </w:p>
    <w:p w14:paraId="5B6FF8C4" w14:textId="77777777" w:rsidR="00B65220" w:rsidRPr="00B65220" w:rsidRDefault="00B65220" w:rsidP="002B2DB5"/>
    <w:p w14:paraId="4A595DF7" w14:textId="1BA7A5DE" w:rsidR="00B65220" w:rsidRDefault="00B65220" w:rsidP="00B65220">
      <w:pPr>
        <w:jc w:val="center"/>
      </w:pPr>
      <w:r w:rsidRPr="00B65220">
        <w:rPr>
          <w:noProof/>
          <w:lang w:val="en-US"/>
        </w:rPr>
        <w:lastRenderedPageBreak/>
        <w:drawing>
          <wp:inline distT="0" distB="0" distL="0" distR="0" wp14:anchorId="0992E72E" wp14:editId="63BB85A8">
            <wp:extent cx="5630061" cy="7335274"/>
            <wp:effectExtent l="0" t="0" r="8890" b="0"/>
            <wp:docPr id="842352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52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E6AA" w14:textId="5906088D" w:rsidR="002B2DB5" w:rsidRDefault="00B65220" w:rsidP="00B65220">
      <w:pPr>
        <w:jc w:val="center"/>
      </w:pPr>
      <w:r>
        <w:t>Рисунок 4. Частотное распределение пароля 2</w:t>
      </w:r>
    </w:p>
    <w:p w14:paraId="54AC5EB5" w14:textId="77777777" w:rsidR="00B65220" w:rsidRPr="002B2DB5" w:rsidRDefault="00B65220" w:rsidP="00B65220"/>
    <w:p w14:paraId="391A4C60" w14:textId="345EDD50" w:rsidR="002B2DB5" w:rsidRPr="00B65220" w:rsidRDefault="002B2DB5" w:rsidP="00B65220">
      <w:pPr>
        <w:pStyle w:val="2"/>
      </w:pPr>
      <w:r>
        <w:t>Примеры вычисления среднего времени подбора паролей:</w:t>
      </w:r>
    </w:p>
    <w:p w14:paraId="3EAE613D" w14:textId="072E9BB0" w:rsidR="00305164" w:rsidRDefault="002D49E6" w:rsidP="00B65220">
      <w:pPr>
        <w:jc w:val="center"/>
      </w:pPr>
      <w:r w:rsidRPr="002D49E6">
        <w:drawing>
          <wp:inline distT="0" distB="0" distL="0" distR="0" wp14:anchorId="2217590D" wp14:editId="74BFFE58">
            <wp:extent cx="4305901" cy="619211"/>
            <wp:effectExtent l="0" t="0" r="0" b="9525"/>
            <wp:docPr id="76231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12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63A6" w14:textId="45144922" w:rsidR="00B65220" w:rsidRPr="00B65220" w:rsidRDefault="00B65220" w:rsidP="00B65220">
      <w:pPr>
        <w:jc w:val="center"/>
      </w:pPr>
      <w:r>
        <w:t>Рисунок 5. Вычисление среднего времени подбора пароля 1</w:t>
      </w:r>
    </w:p>
    <w:p w14:paraId="1BCCA3F5" w14:textId="315A5FD5" w:rsidR="00B65220" w:rsidRDefault="002D49E6" w:rsidP="00B65220">
      <w:pPr>
        <w:jc w:val="center"/>
      </w:pPr>
      <w:r w:rsidRPr="002D49E6">
        <w:lastRenderedPageBreak/>
        <w:drawing>
          <wp:inline distT="0" distB="0" distL="0" distR="0" wp14:anchorId="731B400C" wp14:editId="77750C1C">
            <wp:extent cx="4258269" cy="647790"/>
            <wp:effectExtent l="0" t="0" r="9525" b="0"/>
            <wp:docPr id="840102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02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F874" w14:textId="33355D83" w:rsidR="00B65220" w:rsidRPr="00B65220" w:rsidRDefault="00B65220" w:rsidP="00B65220">
      <w:pPr>
        <w:jc w:val="center"/>
      </w:pPr>
      <w:r>
        <w:t>Рисунок 5. Вычисление среднего времени подбора пароля 2</w:t>
      </w:r>
    </w:p>
    <w:p w14:paraId="149B4007" w14:textId="77777777" w:rsidR="00B65220" w:rsidRPr="00B65220" w:rsidRDefault="00B65220" w:rsidP="00B65220">
      <w:pPr>
        <w:jc w:val="center"/>
      </w:pPr>
    </w:p>
    <w:p w14:paraId="71928BF0" w14:textId="4EC5741C" w:rsidR="002B2DB5" w:rsidRPr="002D49E6" w:rsidRDefault="002B2DB5" w:rsidP="00B65220">
      <w:pPr>
        <w:pStyle w:val="2"/>
        <w:rPr>
          <w:szCs w:val="28"/>
        </w:rPr>
      </w:pPr>
      <w:r>
        <w:t xml:space="preserve">Пример графика зависимости среднего времени </w:t>
      </w:r>
      <w:r w:rsidRPr="002B2DB5">
        <w:rPr>
          <w:szCs w:val="28"/>
        </w:rPr>
        <w:t>подбора пароля от его длины</w:t>
      </w:r>
      <w:r>
        <w:rPr>
          <w:szCs w:val="28"/>
        </w:rPr>
        <w:t>:</w:t>
      </w:r>
    </w:p>
    <w:p w14:paraId="02FCE1DF" w14:textId="5B13ABC3" w:rsidR="00B65220" w:rsidRDefault="00B65220" w:rsidP="00B65220">
      <w:pPr>
        <w:jc w:val="center"/>
        <w:rPr>
          <w:lang w:val="ru-BY"/>
        </w:rPr>
      </w:pPr>
      <w:r w:rsidRPr="00B65220">
        <w:rPr>
          <w:noProof/>
          <w:lang w:val="ru-BY"/>
        </w:rPr>
        <w:drawing>
          <wp:inline distT="0" distB="0" distL="0" distR="0" wp14:anchorId="78F2503B" wp14:editId="6225B167">
            <wp:extent cx="5940425" cy="4455160"/>
            <wp:effectExtent l="0" t="0" r="3175" b="2540"/>
            <wp:docPr id="12608940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A31A" w14:textId="64074147" w:rsidR="00B65220" w:rsidRDefault="00B65220" w:rsidP="00B65220">
      <w:pPr>
        <w:jc w:val="center"/>
        <w:rPr>
          <w:lang w:val="ru-BY"/>
        </w:rPr>
      </w:pPr>
      <w:r>
        <w:t>Рисунок 7. График зависимости среднего времени подбора пароля 1 от его длины</w:t>
      </w:r>
    </w:p>
    <w:p w14:paraId="0E98935E" w14:textId="60BA3090" w:rsidR="00B65220" w:rsidRDefault="00B65220" w:rsidP="00B65220">
      <w:pPr>
        <w:jc w:val="center"/>
        <w:rPr>
          <w:lang w:val="ru-BY"/>
        </w:rPr>
      </w:pPr>
      <w:r w:rsidRPr="00B65220">
        <w:rPr>
          <w:noProof/>
          <w:lang w:val="ru-BY"/>
        </w:rPr>
        <w:lastRenderedPageBreak/>
        <w:drawing>
          <wp:inline distT="0" distB="0" distL="0" distR="0" wp14:anchorId="7988C272" wp14:editId="209073E1">
            <wp:extent cx="5940425" cy="4455160"/>
            <wp:effectExtent l="0" t="0" r="3175" b="2540"/>
            <wp:docPr id="153544715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5D67" w14:textId="39C1920E" w:rsidR="002B2DB5" w:rsidRPr="00B65220" w:rsidRDefault="00B65220" w:rsidP="00B65220">
      <w:pPr>
        <w:jc w:val="center"/>
        <w:rPr>
          <w:lang w:val="ru-BY"/>
        </w:rPr>
      </w:pPr>
      <w:r>
        <w:t>Рисунок 8. График зависимости среднего времени подбора пароля 2 от его длины</w:t>
      </w:r>
    </w:p>
    <w:p w14:paraId="2DAB9C87" w14:textId="2104DA7D" w:rsidR="00AB31AE" w:rsidRDefault="00AB31AE" w:rsidP="00AB31AE">
      <w:pPr>
        <w:pStyle w:val="2"/>
        <w:rPr>
          <w:lang w:val="ru-BY"/>
        </w:rPr>
      </w:pPr>
      <w:r>
        <w:rPr>
          <w:lang w:val="ru-BY"/>
        </w:rPr>
        <w:t>Практические рекомендации</w:t>
      </w:r>
    </w:p>
    <w:p w14:paraId="5A654CA3" w14:textId="3BA06622" w:rsidR="00AB31AE" w:rsidRPr="00AB31AE" w:rsidRDefault="00AB31AE" w:rsidP="00AB31AE">
      <w:pPr>
        <w:rPr>
          <w:lang w:val="ru-BY"/>
        </w:rPr>
      </w:pPr>
      <w:r>
        <w:t xml:space="preserve">Рекомендуется </w:t>
      </w:r>
      <w:r w:rsidRPr="00AB31AE">
        <w:t>выбирать пароли длиной не менее 12–14 символов, составленные из максимально широкого алфавита, включающего строчные и прописные буквы, цифры и специальные символы. Такой подход делает перебор пароля практически невозможным в разумные сроки даже при высокой производительности атакующей системы. Кроме того, при высокой ценности информации важно ограничивать срок действия пароля, чтобы даже в случае его утечки злоумышленник не успел использовать его слишком долго, и по возможности дополнять пароль многофакторной аутентификацией, что существенно повышает уровень защиты.</w:t>
      </w:r>
    </w:p>
    <w:p w14:paraId="06EAD41F" w14:textId="7AAFE43F" w:rsidR="002B2DB5" w:rsidRDefault="002B2DB5" w:rsidP="002B2DB5">
      <w:pPr>
        <w:pStyle w:val="1"/>
      </w:pPr>
      <w:r>
        <w:t>Вывод</w:t>
      </w:r>
    </w:p>
    <w:p w14:paraId="74FCC646" w14:textId="398FF3CE" w:rsidR="002B2DB5" w:rsidRDefault="002B2DB5" w:rsidP="002B2DB5">
      <w:r w:rsidRPr="002B2DB5">
        <w:t>В ходе выполнения лабораторной работы были изучены базовые процедуры идентификации и аутентификации пользователей в информационных системах.</w:t>
      </w:r>
      <w:r>
        <w:t xml:space="preserve"> Б</w:t>
      </w:r>
      <w:r w:rsidRPr="002B2DB5">
        <w:t>ыла реализована программа</w:t>
      </w:r>
      <w:r>
        <w:t xml:space="preserve">, </w:t>
      </w:r>
      <w:r w:rsidRPr="002B2DB5">
        <w:t xml:space="preserve">которая позволяет генерировать случайные строки заданной длины из символов определённого алфавита, проверять равномерность распределения символов и вычислять среднее </w:t>
      </w:r>
      <w:r w:rsidRPr="002B2DB5">
        <w:lastRenderedPageBreak/>
        <w:t>время подбора пароля методом полного перебора. Также был построен график зависимости среднего времени подбора пароля от его длины.</w:t>
      </w:r>
    </w:p>
    <w:p w14:paraId="35785594" w14:textId="7243E7F1" w:rsidR="002B2DB5" w:rsidRPr="002B2DB5" w:rsidRDefault="002B2DB5" w:rsidP="002B2DB5">
      <w:pPr>
        <w:rPr>
          <w:lang w:val="ru-BY"/>
        </w:rPr>
      </w:pPr>
      <w:r w:rsidRPr="002B2DB5">
        <w:rPr>
          <w:lang w:val="ru-BY"/>
        </w:rPr>
        <w:t>Анализ результатов показал, что увеличение длины пароля и расширение алфавита экспоненциально повышают стойкость к атакам перебором. Так, даже при высокой производительности атакующего компьютера подбор пароля становится крайне затруднительным при использовании длинных паролей, включающих разные группы символов (строчные и прописные буквы, цифры, специальные символы).</w:t>
      </w:r>
    </w:p>
    <w:p w14:paraId="3BA8CE53" w14:textId="46AE7646" w:rsidR="002B2DB5" w:rsidRPr="002B2DB5" w:rsidRDefault="00AB31AE" w:rsidP="002B2DB5">
      <w:pPr>
        <w:rPr>
          <w:lang w:val="ru-BY"/>
        </w:rPr>
      </w:pPr>
      <w:r w:rsidRPr="00AB31AE">
        <w:t>Практическая рекомендаци</w:t>
      </w:r>
      <w:r>
        <w:t xml:space="preserve">и </w:t>
      </w:r>
      <w:r w:rsidRPr="00AB31AE">
        <w:t>заключа</w:t>
      </w:r>
      <w:r>
        <w:t>ю</w:t>
      </w:r>
      <w:r w:rsidRPr="00AB31AE">
        <w:t>тся в необходимости использования достаточно длинных и сложных паролей, регулярной их смены, а также, по возможности, применения многофакторной аутентификации. Такой подход существенно повышает защищённость информационных систем от атак перебором и словарных атак.</w:t>
      </w:r>
    </w:p>
    <w:sectPr w:rsidR="002B2DB5" w:rsidRPr="002B2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74E"/>
    <w:multiLevelType w:val="hybridMultilevel"/>
    <w:tmpl w:val="338257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07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9B"/>
    <w:rsid w:val="002B2DB5"/>
    <w:rsid w:val="002D49E6"/>
    <w:rsid w:val="00305164"/>
    <w:rsid w:val="00522543"/>
    <w:rsid w:val="00552D0B"/>
    <w:rsid w:val="0085648A"/>
    <w:rsid w:val="009A6D9B"/>
    <w:rsid w:val="00AB31AE"/>
    <w:rsid w:val="00AC59B2"/>
    <w:rsid w:val="00B65220"/>
    <w:rsid w:val="00E457C8"/>
    <w:rsid w:val="00EC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CE42"/>
  <w15:chartTrackingRefBased/>
  <w15:docId w15:val="{093D0B93-DFBE-4CB9-A0A6-DC9B41CC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D9B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0516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1BB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D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D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D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D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164"/>
    <w:rPr>
      <w:rFonts w:ascii="Times New Roman" w:eastAsiaTheme="majorEastAsia" w:hAnsi="Times New Roman" w:cstheme="majorBidi"/>
      <w:b/>
      <w:color w:val="000000" w:themeColor="text1"/>
      <w:sz w:val="32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EC1BB0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9A6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6D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6D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6D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6D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6D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6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6D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6D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6D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6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6D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6D9B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9A6D9B"/>
    <w:pPr>
      <w:widowControl w:val="0"/>
      <w:autoSpaceDE w:val="0"/>
      <w:autoSpaceDN w:val="0"/>
      <w:spacing w:line="240" w:lineRule="auto"/>
    </w:pPr>
    <w:rPr>
      <w:rFonts w:eastAsia="Times New Roman" w:cs="Times New Roman"/>
      <w:color w:val="000000" w:themeColor="text1"/>
      <w:kern w:val="0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9A6D9B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Standard">
    <w:name w:val="Standard"/>
    <w:rsid w:val="0030516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sz w:val="24"/>
      <w:szCs w:val="24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3</cp:revision>
  <dcterms:created xsi:type="dcterms:W3CDTF">2025-09-07T15:26:00Z</dcterms:created>
  <dcterms:modified xsi:type="dcterms:W3CDTF">2025-09-07T18:20:00Z</dcterms:modified>
</cp:coreProperties>
</file>