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使用filescan模块需知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实现功能：独立文件选择模块，根据用户传入的文件类型进行文件选择，选择完成后返回对应的操作码和选择的文件信息。</w:t>
      </w:r>
    </w:p>
    <w:p>
      <w:pPr>
        <w:pStyle w:val="2"/>
        <w:rPr>
          <w:rFonts w:hint="eastAsia"/>
        </w:rPr>
      </w:pPr>
      <w:r>
        <w:rPr>
          <w:rFonts w:hint="eastAsia"/>
        </w:rPr>
        <w:t>1.要遵循调用规则和传递对应的参数，如果参数值为空，参数也不能省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2.调用完成后会返回对应的返回码，用户可根据返回码判断返回情况 </w:t>
      </w:r>
    </w:p>
    <w:p>
      <w:pPr>
        <w:pStyle w:val="2"/>
        <w:rPr>
          <w:rFonts w:hint="eastAsia"/>
        </w:rPr>
      </w:pPr>
      <w:r>
        <w:rPr>
          <w:rFonts w:hint="eastAsia"/>
        </w:rPr>
        <w:t>3.具体请求参数如下</w:t>
      </w:r>
    </w:p>
    <w:p>
      <w:pPr>
        <w:pStyle w:val="2"/>
        <w:rPr>
          <w:rFonts w:hint="eastAsia"/>
        </w:rPr>
      </w:pPr>
      <w:r>
        <w:rPr>
          <w:rFonts w:hint="eastAsia"/>
        </w:rPr>
        <w:t>fileTypes：要筛选的文件类型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operateType：操作类型 可选值[single，double，more] </w:t>
      </w:r>
    </w:p>
    <w:p>
      <w:pPr>
        <w:pStyle w:val="2"/>
        <w:rPr>
          <w:rFonts w:hint="eastAsia"/>
        </w:rPr>
      </w:pPr>
      <w:r>
        <w:rPr>
          <w:rFonts w:hint="eastAsia"/>
        </w:rPr>
        <w:t>示例：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　　　String[] arrFileType ={"dxg", "dwg", "dxf","txt","dat"}; 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//String 数组的文件后缀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intent.putExtra("fileTypes",arrFileType);  //要筛选的文件类型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　　　intent.putExtra("operateType","single"); 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操作类型==&gt;single 代表单选 double代表二次选择才能确认选择文件 more 多选 多选后需要点击确定才能生效 前面两种均返回单个文件 more选择返回一个文件列表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4.返回码 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使用时请根据返回码做判断后再获取其余的参数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operateType为single或者double时: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返回码 512 代表选择文件成功  314代表未选择文件或者选择失败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path是返回文件的全路径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suffix 是选择文件的后缀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fileName 文件名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获取参数示例：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　　　Bundle bundle = intent.getExtras();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bundle.getString("path");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返回码 444 用户发起格式编辑请求，则切回用户自己页面，由用户页面进行格式编辑功能操作和重新发起下一次操作。返回444时无附带参数。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返回222 时，代表用户请求时操作模式为more。所以返回结果为一个列表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返回参数为fileList</w:t>
      </w:r>
      <w:r>
        <w:rPr>
          <w:rFonts w:hint="eastAsia"/>
        </w:rPr>
        <w:t>。</w:t>
      </w: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操作示例：</w:t>
      </w:r>
    </w:p>
    <w:p>
      <w:pPr>
        <w:pStyle w:val="2"/>
        <w:ind w:firstLine="5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ArrayList&lt;String&gt; list= bundle1.getStringArrayList("fileList");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ind w:firstLine="500" w:firstLineChars="0"/>
        <w:rPr>
          <w:rFonts w:hint="default"/>
          <w:lang w:val="en-US" w:eastAsia="zh-CN"/>
        </w:rPr>
      </w:pPr>
    </w:p>
    <w:p>
      <w:pPr>
        <w:pStyle w:val="2"/>
        <w:ind w:firstLine="5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8400F"/>
    <w:rsid w:val="3D2616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ScaleCrop>false</ScaleCrop>
  <LinksUpToDate>false</LinksUpToDate>
  <Application>WPS Office_11.1.0.9145_F1E327BC-269C-435d-A152-05C5408002CA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2019-11-18T08:35:00Z</dcterms:created>
  <dc:creator>14274</dc:creator>
  <cp:lastModifiedBy>Lvan</cp:lastModifiedBy>
  <dcterms:modified xsi:type="dcterms:W3CDTF">2019-11-19T15:13:20Z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