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655E" w14:textId="77777777" w:rsidR="00827658" w:rsidRDefault="00E85D8E">
      <w:pPr>
        <w:pStyle w:val="Title"/>
      </w:pPr>
      <w:r>
        <w:t>Assignment 5</w:t>
      </w:r>
    </w:p>
    <w:p w14:paraId="01C1A616" w14:textId="77777777" w:rsidR="00827658" w:rsidRDefault="00E85D8E">
      <w:pPr>
        <w:pStyle w:val="Author"/>
      </w:pPr>
      <w:r>
        <w:t>Lukas van der Watt</w:t>
      </w:r>
    </w:p>
    <w:p w14:paraId="7D0D52C9" w14:textId="674457FB" w:rsidR="00827658" w:rsidRDefault="00E85D8E">
      <w:pPr>
        <w:pStyle w:val="Date"/>
      </w:pPr>
      <w:r>
        <w:t>11/8/2021</w:t>
      </w:r>
    </w:p>
    <w:p w14:paraId="43F029B3" w14:textId="3D07E1FE" w:rsidR="00060EB2" w:rsidRPr="00060EB2" w:rsidRDefault="00060EB2" w:rsidP="00060EB2">
      <w:pPr>
        <w:pStyle w:val="BodyText"/>
        <w:rPr>
          <w:b/>
          <w:bCs/>
          <w:sz w:val="28"/>
          <w:szCs w:val="28"/>
          <w:u w:val="single"/>
        </w:rPr>
      </w:pPr>
      <w:r w:rsidRPr="00060EB2">
        <w:rPr>
          <w:b/>
          <w:bCs/>
          <w:sz w:val="28"/>
          <w:szCs w:val="28"/>
          <w:u w:val="single"/>
        </w:rPr>
        <w:t>Problem 1</w:t>
      </w:r>
    </w:p>
    <w:p w14:paraId="7275A2D7" w14:textId="2601BD65" w:rsidR="00060EB2" w:rsidRPr="00060EB2" w:rsidRDefault="00060EB2" w:rsidP="00060EB2">
      <w:pPr>
        <w:pStyle w:val="BodyText"/>
        <w:rPr>
          <w:u w:val="single"/>
        </w:rPr>
      </w:pPr>
      <w:proofErr w:type="spellStart"/>
      <w:r w:rsidRPr="00060EB2">
        <w:rPr>
          <w:u w:val="single"/>
        </w:rPr>
        <w:t>R_markdown</w:t>
      </w:r>
      <w:proofErr w:type="spellEnd"/>
      <w:r w:rsidRPr="00060EB2">
        <w:rPr>
          <w:u w:val="single"/>
        </w:rPr>
        <w:t xml:space="preserve"> file is as follows:</w:t>
      </w:r>
    </w:p>
    <w:p w14:paraId="032DDD17" w14:textId="77777777" w:rsidR="00827658" w:rsidRDefault="00E85D8E">
      <w:pPr>
        <w:pStyle w:val="SourceCode"/>
      </w:pPr>
      <w:r>
        <w:rPr>
          <w:rStyle w:val="CommentTok"/>
        </w:rPr>
        <w:t>#</w:t>
      </w:r>
      <w:proofErr w:type="gramStart"/>
      <w:r>
        <w:rPr>
          <w:rStyle w:val="CommentTok"/>
        </w:rPr>
        <w:t>install.packages</w:t>
      </w:r>
      <w:proofErr w:type="gramEnd"/>
      <w:r>
        <w:rPr>
          <w:rStyle w:val="CommentTok"/>
        </w:rPr>
        <w:t>("Benchmarking")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(Benchmarking)</w:t>
      </w:r>
    </w:p>
    <w:p w14:paraId="11876D56" w14:textId="77777777" w:rsidR="00827658" w:rsidRDefault="00E85D8E">
      <w:pPr>
        <w:pStyle w:val="SourceCode"/>
      </w:pPr>
      <w:r>
        <w:rPr>
          <w:rStyle w:val="VerbatimChar"/>
        </w:rPr>
        <w:t>## Loading required package: lpSolveAPI</w:t>
      </w:r>
    </w:p>
    <w:p w14:paraId="137A35A5" w14:textId="77777777" w:rsidR="00827658" w:rsidRDefault="00E85D8E">
      <w:pPr>
        <w:pStyle w:val="SourceCode"/>
      </w:pPr>
      <w:r>
        <w:rPr>
          <w:rStyle w:val="VerbatimChar"/>
        </w:rPr>
        <w:t>## Loading required package: ucminf</w:t>
      </w:r>
    </w:p>
    <w:p w14:paraId="5268A44D" w14:textId="77777777" w:rsidR="00827658" w:rsidRDefault="00E85D8E">
      <w:pPr>
        <w:pStyle w:val="SourceCode"/>
      </w:pPr>
      <w:r>
        <w:rPr>
          <w:rStyle w:val="VerbatimChar"/>
        </w:rPr>
        <w:t>## Loading required package: quadprog</w:t>
      </w:r>
    </w:p>
    <w:p w14:paraId="13740201" w14:textId="77777777" w:rsidR="00827658" w:rsidRDefault="00E85D8E">
      <w:pPr>
        <w:pStyle w:val="FirstParagraph"/>
      </w:pPr>
      <w:r>
        <w:t>Now, we read our input data. We will read the data as input and output as vectors. Remember our problem had 5 DMUs with expenses as input and loans and deposits as outputs.</w:t>
      </w:r>
    </w:p>
    <w:p w14:paraId="647DA6A5" w14:textId="77777777" w:rsidR="00827658" w:rsidRDefault="00E85D8E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matrix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150</w:t>
      </w:r>
      <w:r>
        <w:rPr>
          <w:rStyle w:val="NormalTok"/>
        </w:rPr>
        <w:t>,</w:t>
      </w:r>
      <w:r>
        <w:rPr>
          <w:rStyle w:val="DecValTok"/>
        </w:rPr>
        <w:t>400</w:t>
      </w:r>
      <w:r>
        <w:rPr>
          <w:rStyle w:val="NormalTok"/>
        </w:rPr>
        <w:t>,</w:t>
      </w:r>
      <w:r>
        <w:rPr>
          <w:rStyle w:val="DecValTok"/>
        </w:rPr>
        <w:t>320</w:t>
      </w:r>
      <w:r>
        <w:rPr>
          <w:rStyle w:val="NormalTok"/>
        </w:rPr>
        <w:t>,</w:t>
      </w:r>
      <w:r>
        <w:rPr>
          <w:rStyle w:val="DecValTok"/>
        </w:rPr>
        <w:t>520</w:t>
      </w:r>
      <w:r>
        <w:rPr>
          <w:rStyle w:val="NormalTok"/>
        </w:rPr>
        <w:t>,</w:t>
      </w:r>
      <w:r>
        <w:rPr>
          <w:rStyle w:val="DecValTok"/>
        </w:rPr>
        <w:t>350</w:t>
      </w:r>
      <w:r>
        <w:rPr>
          <w:rStyle w:val="NormalTok"/>
        </w:rPr>
        <w:t>,</w:t>
      </w:r>
      <w:r>
        <w:rPr>
          <w:rStyle w:val="DecValTok"/>
        </w:rPr>
        <w:t>320</w:t>
      </w:r>
      <w:r>
        <w:rPr>
          <w:rStyle w:val="NormalTok"/>
        </w:rPr>
        <w:t>,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rPr>
          <w:rStyle w:val="FloatTok"/>
        </w:rPr>
        <w:t>0.7</w:t>
      </w:r>
      <w:r>
        <w:rPr>
          <w:rStyle w:val="NormalTok"/>
        </w:rPr>
        <w:t>,</w:t>
      </w:r>
      <w:r>
        <w:rPr>
          <w:rStyle w:val="FloatTok"/>
        </w:rPr>
        <w:t>1.2</w:t>
      </w:r>
      <w:r>
        <w:rPr>
          <w:rStyle w:val="NormalTok"/>
        </w:rPr>
        <w:t>,</w:t>
      </w:r>
      <w:r>
        <w:rPr>
          <w:rStyle w:val="FloatTok"/>
        </w:rPr>
        <w:t>2.0</w:t>
      </w:r>
      <w:r>
        <w:rPr>
          <w:rStyle w:val="NormalTok"/>
        </w:rPr>
        <w:t>,</w:t>
      </w:r>
      <w:r>
        <w:rPr>
          <w:rStyle w:val="FloatTok"/>
        </w:rPr>
        <w:t>1.2</w:t>
      </w:r>
      <w:r>
        <w:rPr>
          <w:rStyle w:val="NormalTok"/>
        </w:rPr>
        <w:t>,</w:t>
      </w:r>
      <w:r>
        <w:rPr>
          <w:rStyle w:val="FloatTok"/>
        </w:rPr>
        <w:t>0.7</w:t>
      </w:r>
      <w:r>
        <w:rPr>
          <w:rStyle w:val="NormalTok"/>
        </w:rPr>
        <w:t>),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#z &lt;- matr</w:t>
      </w:r>
      <w:r>
        <w:rPr>
          <w:rStyle w:val="CommentTok"/>
        </w:rPr>
        <w:t>ix(c(0.2,0.7,1.2,2.0,1.2,0.7))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matrix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14000</w:t>
      </w:r>
      <w:r>
        <w:rPr>
          <w:rStyle w:val="NormalTok"/>
        </w:rPr>
        <w:t>,</w:t>
      </w:r>
      <w:r>
        <w:rPr>
          <w:rStyle w:val="DecValTok"/>
        </w:rPr>
        <w:t>14000</w:t>
      </w:r>
      <w:r>
        <w:rPr>
          <w:rStyle w:val="NormalTok"/>
        </w:rPr>
        <w:t>,</w:t>
      </w:r>
      <w:r>
        <w:rPr>
          <w:rStyle w:val="DecValTok"/>
        </w:rPr>
        <w:t>42000</w:t>
      </w:r>
      <w:r>
        <w:rPr>
          <w:rStyle w:val="NormalTok"/>
        </w:rPr>
        <w:t>,</w:t>
      </w:r>
      <w:r>
        <w:rPr>
          <w:rStyle w:val="DecValTok"/>
        </w:rPr>
        <w:t>28000</w:t>
      </w:r>
      <w:r>
        <w:rPr>
          <w:rStyle w:val="NormalTok"/>
        </w:rPr>
        <w:t>,</w:t>
      </w:r>
      <w:r>
        <w:rPr>
          <w:rStyle w:val="DecValTok"/>
        </w:rPr>
        <w:t>19000</w:t>
      </w:r>
      <w:r>
        <w:rPr>
          <w:rStyle w:val="NormalTok"/>
        </w:rPr>
        <w:t>,</w:t>
      </w:r>
      <w:r>
        <w:rPr>
          <w:rStyle w:val="DecValTok"/>
        </w:rPr>
        <w:t>14000</w:t>
      </w:r>
      <w:r>
        <w:rPr>
          <w:rStyle w:val="NormalTok"/>
        </w:rPr>
        <w:t>,</w:t>
      </w:r>
      <w:r>
        <w:rPr>
          <w:rStyle w:val="DecValTok"/>
        </w:rPr>
        <w:t>3500</w:t>
      </w:r>
      <w:r>
        <w:rPr>
          <w:rStyle w:val="NormalTok"/>
        </w:rPr>
        <w:t>,</w:t>
      </w:r>
      <w:r>
        <w:rPr>
          <w:rStyle w:val="DecValTok"/>
        </w:rPr>
        <w:t>21000</w:t>
      </w:r>
      <w:r>
        <w:rPr>
          <w:rStyle w:val="NormalTok"/>
        </w:rPr>
        <w:t>,</w:t>
      </w:r>
      <w:r>
        <w:rPr>
          <w:rStyle w:val="DecValTok"/>
        </w:rPr>
        <w:t>10500</w:t>
      </w:r>
      <w:r>
        <w:rPr>
          <w:rStyle w:val="NormalTok"/>
        </w:rPr>
        <w:t>,</w:t>
      </w:r>
      <w:r>
        <w:rPr>
          <w:rStyle w:val="DecValTok"/>
        </w:rPr>
        <w:t>42000</w:t>
      </w:r>
      <w:r>
        <w:rPr>
          <w:rStyle w:val="NormalTok"/>
        </w:rPr>
        <w:t>,</w:t>
      </w:r>
      <w:r>
        <w:rPr>
          <w:rStyle w:val="DecValTok"/>
        </w:rPr>
        <w:t>25000</w:t>
      </w:r>
      <w:r>
        <w:rPr>
          <w:rStyle w:val="NormalTok"/>
        </w:rPr>
        <w:t>,</w:t>
      </w:r>
      <w:r>
        <w:rPr>
          <w:rStyle w:val="DecValTok"/>
        </w:rPr>
        <w:t>15000</w:t>
      </w:r>
      <w:r>
        <w:rPr>
          <w:rStyle w:val="NormalTok"/>
        </w:rPr>
        <w:t>),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(x)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"Staff Hours per Day"</w:t>
      </w:r>
      <w:r>
        <w:rPr>
          <w:rStyle w:val="NormalTok"/>
        </w:rPr>
        <w:t>,</w:t>
      </w:r>
      <w:r>
        <w:rPr>
          <w:rStyle w:val="StringTok"/>
        </w:rPr>
        <w:t>"Supplies Per Day"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colnames</w:t>
      </w:r>
      <w:r>
        <w:rPr>
          <w:rStyle w:val="NormalTok"/>
        </w:rPr>
        <w:t xml:space="preserve">(y)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"Reimbursement"</w:t>
      </w:r>
      <w:r>
        <w:rPr>
          <w:rStyle w:val="NormalTok"/>
        </w:rPr>
        <w:t>,</w:t>
      </w:r>
      <w:r>
        <w:rPr>
          <w:rStyle w:val="StringTok"/>
        </w:rPr>
        <w:t>"Privately Paid"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>x</w:t>
      </w:r>
    </w:p>
    <w:p w14:paraId="436EF051" w14:textId="77777777" w:rsidR="00827658" w:rsidRDefault="00E85D8E">
      <w:pPr>
        <w:pStyle w:val="SourceCode"/>
      </w:pPr>
      <w:r>
        <w:rPr>
          <w:rStyle w:val="VerbatimChar"/>
        </w:rPr>
        <w:t>##      Staff Hours per Day Supplies Per Day</w:t>
      </w:r>
      <w:r>
        <w:br/>
      </w:r>
      <w:r>
        <w:rPr>
          <w:rStyle w:val="VerbatimChar"/>
        </w:rPr>
        <w:t>## [1,]                 150              0.2</w:t>
      </w:r>
      <w:r>
        <w:br/>
      </w:r>
      <w:r>
        <w:rPr>
          <w:rStyle w:val="VerbatimChar"/>
        </w:rPr>
        <w:t>## [2,]                 400              0.7</w:t>
      </w:r>
      <w:r>
        <w:br/>
      </w:r>
      <w:r>
        <w:rPr>
          <w:rStyle w:val="VerbatimChar"/>
        </w:rPr>
        <w:t>## [3,]                 320              1.2</w:t>
      </w:r>
      <w:r>
        <w:br/>
      </w:r>
      <w:r>
        <w:rPr>
          <w:rStyle w:val="VerbatimChar"/>
        </w:rPr>
        <w:t>## [4,]                 520              2.0</w:t>
      </w:r>
      <w:r>
        <w:br/>
      </w:r>
      <w:r>
        <w:rPr>
          <w:rStyle w:val="VerbatimChar"/>
        </w:rPr>
        <w:t xml:space="preserve">## [5,]                 350    </w:t>
      </w:r>
      <w:r>
        <w:rPr>
          <w:rStyle w:val="VerbatimChar"/>
        </w:rPr>
        <w:t xml:space="preserve">          1.2</w:t>
      </w:r>
      <w:r>
        <w:br/>
      </w:r>
      <w:r>
        <w:rPr>
          <w:rStyle w:val="VerbatimChar"/>
        </w:rPr>
        <w:t>## [6,]                 320              0.7</w:t>
      </w:r>
    </w:p>
    <w:p w14:paraId="12062E3E" w14:textId="77777777" w:rsidR="00827658" w:rsidRDefault="00E85D8E">
      <w:pPr>
        <w:pStyle w:val="SourceCode"/>
      </w:pPr>
      <w:r>
        <w:rPr>
          <w:rStyle w:val="NormalTok"/>
        </w:rPr>
        <w:t>y</w:t>
      </w:r>
    </w:p>
    <w:p w14:paraId="1228B9B2" w14:textId="77777777" w:rsidR="00827658" w:rsidRDefault="00E85D8E">
      <w:pPr>
        <w:pStyle w:val="SourceCode"/>
      </w:pPr>
      <w:r>
        <w:rPr>
          <w:rStyle w:val="VerbatimChar"/>
        </w:rPr>
        <w:t>##      Reimbursement Privately Paid</w:t>
      </w:r>
      <w:r>
        <w:br/>
      </w:r>
      <w:r>
        <w:rPr>
          <w:rStyle w:val="VerbatimChar"/>
        </w:rPr>
        <w:t>## [1,]         14000           3500</w:t>
      </w:r>
      <w:r>
        <w:br/>
      </w:r>
      <w:r>
        <w:rPr>
          <w:rStyle w:val="VerbatimChar"/>
        </w:rPr>
        <w:t>## [2,]         14000          21000</w:t>
      </w:r>
      <w:r>
        <w:br/>
      </w:r>
      <w:r>
        <w:rPr>
          <w:rStyle w:val="VerbatimChar"/>
        </w:rPr>
        <w:t>## [3,]         42000          10500</w:t>
      </w:r>
      <w:r>
        <w:br/>
      </w:r>
      <w:r>
        <w:rPr>
          <w:rStyle w:val="VerbatimChar"/>
        </w:rPr>
        <w:lastRenderedPageBreak/>
        <w:t>## [4,]         28000          42000</w:t>
      </w:r>
      <w:r>
        <w:br/>
      </w:r>
      <w:r>
        <w:rPr>
          <w:rStyle w:val="VerbatimChar"/>
        </w:rPr>
        <w:t xml:space="preserve">## [5,]   </w:t>
      </w:r>
      <w:r>
        <w:rPr>
          <w:rStyle w:val="VerbatimChar"/>
        </w:rPr>
        <w:t xml:space="preserve">      19000          25000</w:t>
      </w:r>
      <w:r>
        <w:br/>
      </w:r>
      <w:r>
        <w:rPr>
          <w:rStyle w:val="VerbatimChar"/>
        </w:rPr>
        <w:t>## [6,]         14000          15000</w:t>
      </w:r>
    </w:p>
    <w:p w14:paraId="3F68ABD8" w14:textId="7FA45192" w:rsidR="00827658" w:rsidRDefault="00E85D8E">
      <w:pPr>
        <w:pStyle w:val="FirstParagraph"/>
      </w:pPr>
      <w:r>
        <w:t>We now run the DEA analysis. We use the option of CRS, Constant Return to Scale. More on this later.</w:t>
      </w:r>
    </w:p>
    <w:p w14:paraId="5DDA489F" w14:textId="77777777" w:rsidR="00060EB2" w:rsidRPr="00060EB2" w:rsidRDefault="00060EB2" w:rsidP="00060EB2">
      <w:pPr>
        <w:pStyle w:val="BodyText"/>
      </w:pPr>
    </w:p>
    <w:p w14:paraId="2D955091" w14:textId="77777777" w:rsidR="00827658" w:rsidRDefault="00E85D8E">
      <w:pPr>
        <w:pStyle w:val="SourceCode"/>
      </w:pPr>
      <w:r>
        <w:rPr>
          <w:rStyle w:val="NormalTok"/>
        </w:rPr>
        <w:t xml:space="preserve">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dea</w:t>
      </w:r>
      <w:r>
        <w:rPr>
          <w:rStyle w:val="NormalTok"/>
        </w:rPr>
        <w:t>(x,y,</w:t>
      </w:r>
      <w:r>
        <w:rPr>
          <w:rStyle w:val="AttributeTok"/>
        </w:rPr>
        <w:t>RTS =</w:t>
      </w:r>
      <w:r>
        <w:rPr>
          <w:rStyle w:val="NormalTok"/>
        </w:rPr>
        <w:t xml:space="preserve"> </w:t>
      </w:r>
      <w:r>
        <w:rPr>
          <w:rStyle w:val="StringTok"/>
        </w:rPr>
        <w:t>"crs"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provide the input and output </w:t>
      </w:r>
      <w:r>
        <w:br/>
      </w:r>
      <w:r>
        <w:rPr>
          <w:rStyle w:val="NormalTok"/>
        </w:rPr>
        <w:t>e</w:t>
      </w:r>
    </w:p>
    <w:p w14:paraId="54408F02" w14:textId="77777777" w:rsidR="00827658" w:rsidRDefault="00E85D8E">
      <w:pPr>
        <w:pStyle w:val="SourceCode"/>
      </w:pPr>
      <w:r>
        <w:rPr>
          <w:rStyle w:val="VerbatimChar"/>
        </w:rPr>
        <w:t>## [1] 1.0000 1.0000</w:t>
      </w:r>
      <w:r>
        <w:rPr>
          <w:rStyle w:val="VerbatimChar"/>
        </w:rPr>
        <w:t xml:space="preserve"> 1.0000 1.0000 0.9775 0.8675</w:t>
      </w:r>
    </w:p>
    <w:p w14:paraId="4BBB32BE" w14:textId="77777777" w:rsidR="00827658" w:rsidRDefault="00E85D8E">
      <w:pPr>
        <w:pStyle w:val="SourceCode"/>
      </w:pPr>
      <w:r>
        <w:rPr>
          <w:rStyle w:val="FunctionTok"/>
        </w:rPr>
        <w:t>peers</w:t>
      </w:r>
      <w:r>
        <w:rPr>
          <w:rStyle w:val="NormalTok"/>
        </w:rPr>
        <w:t xml:space="preserve">(e)                             </w:t>
      </w:r>
      <w:r>
        <w:rPr>
          <w:rStyle w:val="CommentTok"/>
        </w:rPr>
        <w:t># identify the peers</w:t>
      </w:r>
    </w:p>
    <w:p w14:paraId="679675E4" w14:textId="77777777" w:rsidR="00827658" w:rsidRDefault="00E85D8E">
      <w:pPr>
        <w:pStyle w:val="SourceCode"/>
      </w:pPr>
      <w:r>
        <w:rPr>
          <w:rStyle w:val="VerbatimChar"/>
        </w:rPr>
        <w:t>##      peer1 peer2 peer3</w:t>
      </w:r>
      <w:r>
        <w:br/>
      </w:r>
      <w:r>
        <w:rPr>
          <w:rStyle w:val="VerbatimChar"/>
        </w:rPr>
        <w:t>## [1,]     1    NA    NA</w:t>
      </w:r>
      <w:r>
        <w:br/>
      </w:r>
      <w:r>
        <w:rPr>
          <w:rStyle w:val="VerbatimChar"/>
        </w:rPr>
        <w:t>## [2,]     2    NA    NA</w:t>
      </w:r>
      <w:r>
        <w:br/>
      </w:r>
      <w:r>
        <w:rPr>
          <w:rStyle w:val="VerbatimChar"/>
        </w:rPr>
        <w:t>## [3,]     3    NA    NA</w:t>
      </w:r>
      <w:r>
        <w:br/>
      </w:r>
      <w:r>
        <w:rPr>
          <w:rStyle w:val="VerbatimChar"/>
        </w:rPr>
        <w:t>## [4,]     4    NA    NA</w:t>
      </w:r>
      <w:r>
        <w:br/>
      </w:r>
      <w:r>
        <w:rPr>
          <w:rStyle w:val="VerbatimChar"/>
        </w:rPr>
        <w:t>## [5,]     1     2     4</w:t>
      </w:r>
      <w:r>
        <w:br/>
      </w:r>
      <w:r>
        <w:rPr>
          <w:rStyle w:val="VerbatimChar"/>
        </w:rPr>
        <w:t>## [6,]     1     2     4</w:t>
      </w:r>
    </w:p>
    <w:p w14:paraId="1235A7FD" w14:textId="77777777" w:rsidR="00827658" w:rsidRDefault="00E85D8E">
      <w:pPr>
        <w:pStyle w:val="SourceCode"/>
      </w:pPr>
      <w:r>
        <w:rPr>
          <w:rStyle w:val="FunctionTok"/>
        </w:rPr>
        <w:t>lambda</w:t>
      </w:r>
      <w:r>
        <w:rPr>
          <w:rStyle w:val="NormalTok"/>
        </w:rPr>
        <w:t xml:space="preserve">(e)                            </w:t>
      </w:r>
      <w:r>
        <w:rPr>
          <w:rStyle w:val="CommentTok"/>
        </w:rPr>
        <w:t># identify the relative weights given to the peers</w:t>
      </w:r>
    </w:p>
    <w:p w14:paraId="2F7A4790" w14:textId="77777777" w:rsidR="00827658" w:rsidRDefault="00E85D8E">
      <w:pPr>
        <w:pStyle w:val="SourceCode"/>
      </w:pPr>
      <w:r>
        <w:rPr>
          <w:rStyle w:val="VerbatimChar"/>
        </w:rPr>
        <w:t>##             L1         L2 L3        L4</w:t>
      </w:r>
      <w:r>
        <w:br/>
      </w:r>
      <w:r>
        <w:rPr>
          <w:rStyle w:val="VerbatimChar"/>
        </w:rPr>
        <w:t>## [1,] 1.0000000 0.00000000  0 0.0000000</w:t>
      </w:r>
      <w:r>
        <w:br/>
      </w:r>
      <w:r>
        <w:rPr>
          <w:rStyle w:val="VerbatimChar"/>
        </w:rPr>
        <w:t>## [2,] 0.0000000 1.00000000  0 0.0000000</w:t>
      </w:r>
      <w:r>
        <w:br/>
      </w:r>
      <w:r>
        <w:rPr>
          <w:rStyle w:val="VerbatimChar"/>
        </w:rPr>
        <w:t>## [3,] 0.000000</w:t>
      </w:r>
      <w:r>
        <w:rPr>
          <w:rStyle w:val="VerbatimChar"/>
        </w:rPr>
        <w:t>0 0.00000000  1 0.0000000</w:t>
      </w:r>
      <w:r>
        <w:br/>
      </w:r>
      <w:r>
        <w:rPr>
          <w:rStyle w:val="VerbatimChar"/>
        </w:rPr>
        <w:t>## [4,] 0.0000000 0.00000000  0 1.0000000</w:t>
      </w:r>
      <w:r>
        <w:br/>
      </w:r>
      <w:r>
        <w:rPr>
          <w:rStyle w:val="VerbatimChar"/>
        </w:rPr>
        <w:t>## [5,] 0.2000000 0.08048142  0 0.5383307</w:t>
      </w:r>
      <w:r>
        <w:br/>
      </w:r>
      <w:r>
        <w:rPr>
          <w:rStyle w:val="VerbatimChar"/>
        </w:rPr>
        <w:t>## [6,] 0.3428571 0.39499264  0 0.1310751</w:t>
      </w:r>
    </w:p>
    <w:p w14:paraId="01183110" w14:textId="77777777" w:rsidR="00827658" w:rsidRDefault="00E85D8E">
      <w:pPr>
        <w:pStyle w:val="SourceCode"/>
      </w:pPr>
      <w:r>
        <w:rPr>
          <w:rStyle w:val="CommentTok"/>
        </w:rPr>
        <w:t>#dea.plot.isoquant(x,y,RTS="crs")     # plot the results</w:t>
      </w:r>
    </w:p>
    <w:p w14:paraId="181EECCF" w14:textId="0AD3318F" w:rsidR="00827658" w:rsidRDefault="00E85D8E">
      <w:pPr>
        <w:pStyle w:val="FirstParagraph"/>
      </w:pPr>
      <w:r>
        <w:t>The results indicate that DMUs 1, 2, 3 and 4 ar</w:t>
      </w:r>
      <w:r>
        <w:t xml:space="preserve">e efficient. </w:t>
      </w:r>
      <w:proofErr w:type="gramStart"/>
      <w:r>
        <w:t>DMU(</w:t>
      </w:r>
      <w:proofErr w:type="gramEnd"/>
      <w:r>
        <w:t xml:space="preserve">6) is only 87% efficient, and DMU(5) is 98% efficient. Further, the peer units for </w:t>
      </w:r>
      <w:proofErr w:type="gramStart"/>
      <w:r>
        <w:t>DMU(</w:t>
      </w:r>
      <w:proofErr w:type="gramEnd"/>
      <w:r>
        <w:t xml:space="preserve">5) are 1,2 and 4, with relative weights 0.2, 0.08 and 0.54. Similarly for </w:t>
      </w:r>
      <w:proofErr w:type="gramStart"/>
      <w:r>
        <w:t>DMU(</w:t>
      </w:r>
      <w:proofErr w:type="gramEnd"/>
      <w:r>
        <w:t>6), the peer units are 1,2 and 4, with weights 0.34,0.39 and 0.13 respecti</w:t>
      </w:r>
      <w:r>
        <w:t>vely</w:t>
      </w:r>
      <w:r>
        <w:t>.</w:t>
      </w:r>
    </w:p>
    <w:p w14:paraId="6320E2A9" w14:textId="77777777" w:rsidR="00060EB2" w:rsidRPr="00060EB2" w:rsidRDefault="00060EB2" w:rsidP="00060EB2">
      <w:pPr>
        <w:pStyle w:val="BodyText"/>
      </w:pPr>
    </w:p>
    <w:p w14:paraId="756F8B4D" w14:textId="77777777" w:rsidR="00827658" w:rsidRDefault="00E85D8E">
      <w:pPr>
        <w:pStyle w:val="SourceCode"/>
      </w:pPr>
      <w:r>
        <w:rPr>
          <w:rStyle w:val="NormalTok"/>
        </w:rPr>
        <w:t xml:space="preserve">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dea</w:t>
      </w:r>
      <w:r>
        <w:rPr>
          <w:rStyle w:val="NormalTok"/>
        </w:rPr>
        <w:t>(x,y,</w:t>
      </w:r>
      <w:r>
        <w:rPr>
          <w:rStyle w:val="AttributeTok"/>
        </w:rPr>
        <w:t>RTS =</w:t>
      </w:r>
      <w:r>
        <w:rPr>
          <w:rStyle w:val="NormalTok"/>
        </w:rPr>
        <w:t xml:space="preserve"> </w:t>
      </w:r>
      <w:r>
        <w:rPr>
          <w:rStyle w:val="StringTok"/>
        </w:rPr>
        <w:t>"fdh"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provide the input and output </w:t>
      </w:r>
      <w:r>
        <w:br/>
      </w:r>
      <w:r>
        <w:rPr>
          <w:rStyle w:val="NormalTok"/>
        </w:rPr>
        <w:t>e</w:t>
      </w:r>
    </w:p>
    <w:p w14:paraId="534006F7" w14:textId="77777777" w:rsidR="00827658" w:rsidRDefault="00E85D8E">
      <w:pPr>
        <w:pStyle w:val="SourceCode"/>
      </w:pPr>
      <w:r>
        <w:rPr>
          <w:rStyle w:val="VerbatimChar"/>
        </w:rPr>
        <w:t>## [1] 1 1 1 1 1 1</w:t>
      </w:r>
    </w:p>
    <w:p w14:paraId="5A5808DF" w14:textId="77777777" w:rsidR="00827658" w:rsidRDefault="00E85D8E">
      <w:pPr>
        <w:pStyle w:val="SourceCode"/>
      </w:pPr>
      <w:r>
        <w:rPr>
          <w:rStyle w:val="FunctionTok"/>
        </w:rPr>
        <w:t>peers</w:t>
      </w:r>
      <w:r>
        <w:rPr>
          <w:rStyle w:val="NormalTok"/>
        </w:rPr>
        <w:t xml:space="preserve">(e)                             </w:t>
      </w:r>
      <w:r>
        <w:rPr>
          <w:rStyle w:val="CommentTok"/>
        </w:rPr>
        <w:t># identify the peers</w:t>
      </w:r>
    </w:p>
    <w:p w14:paraId="7E59365D" w14:textId="77777777" w:rsidR="00827658" w:rsidRDefault="00E85D8E">
      <w:pPr>
        <w:pStyle w:val="SourceCode"/>
      </w:pPr>
      <w:r>
        <w:rPr>
          <w:rStyle w:val="VerbatimChar"/>
        </w:rPr>
        <w:t>##      peer1</w:t>
      </w:r>
      <w:r>
        <w:br/>
      </w:r>
      <w:r>
        <w:rPr>
          <w:rStyle w:val="VerbatimChar"/>
        </w:rPr>
        <w:t>## [1,]     1</w:t>
      </w:r>
      <w:r>
        <w:br/>
      </w:r>
      <w:r>
        <w:rPr>
          <w:rStyle w:val="VerbatimChar"/>
        </w:rPr>
        <w:lastRenderedPageBreak/>
        <w:t>## [2,]     2</w:t>
      </w:r>
      <w:r>
        <w:br/>
      </w:r>
      <w:r>
        <w:rPr>
          <w:rStyle w:val="VerbatimChar"/>
        </w:rPr>
        <w:t>## [3,]     3</w:t>
      </w:r>
      <w:r>
        <w:br/>
      </w:r>
      <w:r>
        <w:rPr>
          <w:rStyle w:val="VerbatimChar"/>
        </w:rPr>
        <w:t>## [4,]     4</w:t>
      </w:r>
      <w:r>
        <w:br/>
      </w:r>
      <w:r>
        <w:rPr>
          <w:rStyle w:val="VerbatimChar"/>
        </w:rPr>
        <w:t>## [5,]     5</w:t>
      </w:r>
      <w:r>
        <w:br/>
      </w:r>
      <w:r>
        <w:rPr>
          <w:rStyle w:val="VerbatimChar"/>
        </w:rPr>
        <w:t>## [6,]     6</w:t>
      </w:r>
    </w:p>
    <w:p w14:paraId="3F878871" w14:textId="77777777" w:rsidR="00827658" w:rsidRDefault="00E85D8E">
      <w:pPr>
        <w:pStyle w:val="SourceCode"/>
      </w:pPr>
      <w:r>
        <w:rPr>
          <w:rStyle w:val="FunctionTok"/>
        </w:rPr>
        <w:t>lamb</w:t>
      </w:r>
      <w:r>
        <w:rPr>
          <w:rStyle w:val="FunctionTok"/>
        </w:rPr>
        <w:t>da</w:t>
      </w:r>
      <w:r>
        <w:rPr>
          <w:rStyle w:val="NormalTok"/>
        </w:rPr>
        <w:t xml:space="preserve">(e)                            </w:t>
      </w:r>
      <w:r>
        <w:rPr>
          <w:rStyle w:val="CommentTok"/>
        </w:rPr>
        <w:t># identify the relative weights given to the peers</w:t>
      </w:r>
    </w:p>
    <w:p w14:paraId="4D8A3E3A" w14:textId="77777777" w:rsidR="00827658" w:rsidRDefault="00E85D8E">
      <w:pPr>
        <w:pStyle w:val="SourceCode"/>
      </w:pPr>
      <w:r>
        <w:rPr>
          <w:rStyle w:val="VerbatimChar"/>
        </w:rPr>
        <w:t>##      L1 L2 L3 L4 L5 L6</w:t>
      </w:r>
      <w:r>
        <w:br/>
      </w:r>
      <w:r>
        <w:rPr>
          <w:rStyle w:val="VerbatimChar"/>
        </w:rPr>
        <w:t>## [1,]  1  0  0  0  0  0</w:t>
      </w:r>
      <w:r>
        <w:br/>
      </w:r>
      <w:r>
        <w:rPr>
          <w:rStyle w:val="VerbatimChar"/>
        </w:rPr>
        <w:t>## [2,]  0  1  0  0  0  0</w:t>
      </w:r>
      <w:r>
        <w:br/>
      </w:r>
      <w:r>
        <w:rPr>
          <w:rStyle w:val="VerbatimChar"/>
        </w:rPr>
        <w:t>## [3,]  0  0  1  0  0  0</w:t>
      </w:r>
      <w:r>
        <w:br/>
      </w:r>
      <w:r>
        <w:rPr>
          <w:rStyle w:val="VerbatimChar"/>
        </w:rPr>
        <w:t>## [4,]  0  0  0  1  0  0</w:t>
      </w:r>
      <w:r>
        <w:br/>
      </w:r>
      <w:r>
        <w:rPr>
          <w:rStyle w:val="VerbatimChar"/>
        </w:rPr>
        <w:t>## [5,]  0  0  0  0  1  0</w:t>
      </w:r>
      <w:r>
        <w:br/>
      </w:r>
      <w:r>
        <w:rPr>
          <w:rStyle w:val="VerbatimChar"/>
        </w:rPr>
        <w:t>## [6,]  0  0  0</w:t>
      </w:r>
      <w:r>
        <w:rPr>
          <w:rStyle w:val="VerbatimChar"/>
        </w:rPr>
        <w:t xml:space="preserve">  0  0  1</w:t>
      </w:r>
    </w:p>
    <w:p w14:paraId="4B82157B" w14:textId="77777777" w:rsidR="00827658" w:rsidRDefault="00E85D8E">
      <w:pPr>
        <w:pStyle w:val="SourceCode"/>
      </w:pPr>
      <w:r>
        <w:rPr>
          <w:rStyle w:val="CommentTok"/>
        </w:rPr>
        <w:t>#dea.plot.isoquant(x,y,RTS="fdh")     # plot the results</w:t>
      </w:r>
    </w:p>
    <w:p w14:paraId="587EE46D" w14:textId="77777777" w:rsidR="00827658" w:rsidRDefault="00E85D8E">
      <w:pPr>
        <w:pStyle w:val="FirstParagraph"/>
      </w:pPr>
      <w:r>
        <w:t>The results indicate that all DMUs are efficient and all DMU’s carry the same weight.</w:t>
      </w:r>
    </w:p>
    <w:p w14:paraId="170E1426" w14:textId="77777777" w:rsidR="00827658" w:rsidRDefault="00E85D8E">
      <w:pPr>
        <w:pStyle w:val="SourceCode"/>
      </w:pPr>
      <w:r>
        <w:rPr>
          <w:rStyle w:val="NormalTok"/>
        </w:rPr>
        <w:t xml:space="preserve">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dea</w:t>
      </w:r>
      <w:r>
        <w:rPr>
          <w:rStyle w:val="NormalTok"/>
        </w:rPr>
        <w:t>(x,y,</w:t>
      </w:r>
      <w:r>
        <w:rPr>
          <w:rStyle w:val="AttributeTok"/>
        </w:rPr>
        <w:t>RTS =</w:t>
      </w:r>
      <w:r>
        <w:rPr>
          <w:rStyle w:val="NormalTok"/>
        </w:rPr>
        <w:t xml:space="preserve"> </w:t>
      </w:r>
      <w:r>
        <w:rPr>
          <w:rStyle w:val="StringTok"/>
        </w:rPr>
        <w:t>"vrs"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provide the input and output </w:t>
      </w:r>
      <w:r>
        <w:br/>
      </w:r>
      <w:r>
        <w:rPr>
          <w:rStyle w:val="NormalTok"/>
        </w:rPr>
        <w:t>e</w:t>
      </w:r>
    </w:p>
    <w:p w14:paraId="1227B486" w14:textId="77777777" w:rsidR="00827658" w:rsidRDefault="00E85D8E">
      <w:pPr>
        <w:pStyle w:val="SourceCode"/>
      </w:pPr>
      <w:r>
        <w:rPr>
          <w:rStyle w:val="VerbatimChar"/>
        </w:rPr>
        <w:t>## [1] 1.0000 1.0000 1.0000 1.0000 1.0000 0.8963</w:t>
      </w:r>
    </w:p>
    <w:p w14:paraId="18452D6F" w14:textId="77777777" w:rsidR="00827658" w:rsidRDefault="00E85D8E">
      <w:pPr>
        <w:pStyle w:val="SourceCode"/>
      </w:pPr>
      <w:r>
        <w:rPr>
          <w:rStyle w:val="FunctionTok"/>
        </w:rPr>
        <w:t>peers</w:t>
      </w:r>
      <w:r>
        <w:rPr>
          <w:rStyle w:val="NormalTok"/>
        </w:rPr>
        <w:t xml:space="preserve">(e)                             </w:t>
      </w:r>
      <w:r>
        <w:rPr>
          <w:rStyle w:val="CommentTok"/>
        </w:rPr>
        <w:t># identify the peers</w:t>
      </w:r>
    </w:p>
    <w:p w14:paraId="30ECAA01" w14:textId="77777777" w:rsidR="00827658" w:rsidRDefault="00E85D8E">
      <w:pPr>
        <w:pStyle w:val="SourceCode"/>
      </w:pPr>
      <w:r>
        <w:rPr>
          <w:rStyle w:val="VerbatimChar"/>
        </w:rPr>
        <w:t>##      peer1 peer2 peer3</w:t>
      </w:r>
      <w:r>
        <w:br/>
      </w:r>
      <w:r>
        <w:rPr>
          <w:rStyle w:val="VerbatimChar"/>
        </w:rPr>
        <w:t>## [1,]     1    NA    NA</w:t>
      </w:r>
      <w:r>
        <w:br/>
      </w:r>
      <w:r>
        <w:rPr>
          <w:rStyle w:val="VerbatimChar"/>
        </w:rPr>
        <w:t>## [2,]     2    NA    NA</w:t>
      </w:r>
      <w:r>
        <w:br/>
      </w:r>
      <w:r>
        <w:rPr>
          <w:rStyle w:val="VerbatimChar"/>
        </w:rPr>
        <w:t>## [3,]     3    NA    NA</w:t>
      </w:r>
      <w:r>
        <w:br/>
      </w:r>
      <w:r>
        <w:rPr>
          <w:rStyle w:val="VerbatimChar"/>
        </w:rPr>
        <w:t>## [4,]     4    NA    NA</w:t>
      </w:r>
      <w:r>
        <w:br/>
      </w:r>
      <w:r>
        <w:rPr>
          <w:rStyle w:val="VerbatimChar"/>
        </w:rPr>
        <w:t>## [5,]     5    NA</w:t>
      </w:r>
      <w:r>
        <w:rPr>
          <w:rStyle w:val="VerbatimChar"/>
        </w:rPr>
        <w:t xml:space="preserve">    NA</w:t>
      </w:r>
      <w:r>
        <w:br/>
      </w:r>
      <w:r>
        <w:rPr>
          <w:rStyle w:val="VerbatimChar"/>
        </w:rPr>
        <w:t>## [6,]     1     2     5</w:t>
      </w:r>
    </w:p>
    <w:p w14:paraId="0242C86D" w14:textId="77777777" w:rsidR="00827658" w:rsidRDefault="00E85D8E">
      <w:pPr>
        <w:pStyle w:val="SourceCode"/>
      </w:pPr>
      <w:r>
        <w:rPr>
          <w:rStyle w:val="FunctionTok"/>
        </w:rPr>
        <w:t>lambda</w:t>
      </w:r>
      <w:r>
        <w:rPr>
          <w:rStyle w:val="NormalTok"/>
        </w:rPr>
        <w:t xml:space="preserve">(e)                            </w:t>
      </w:r>
      <w:r>
        <w:rPr>
          <w:rStyle w:val="CommentTok"/>
        </w:rPr>
        <w:t># identify the relative weights given to the peers</w:t>
      </w:r>
    </w:p>
    <w:p w14:paraId="570FABD4" w14:textId="77777777" w:rsidR="00827658" w:rsidRDefault="00E85D8E">
      <w:pPr>
        <w:pStyle w:val="SourceCode"/>
      </w:pPr>
      <w:r>
        <w:rPr>
          <w:rStyle w:val="VerbatimChar"/>
        </w:rPr>
        <w:t>##             L1        L2 L3 L4        L5</w:t>
      </w:r>
      <w:r>
        <w:br/>
      </w:r>
      <w:r>
        <w:rPr>
          <w:rStyle w:val="VerbatimChar"/>
        </w:rPr>
        <w:t>## [1,] 1.0000000 0.0000000  0  0 0.0000000</w:t>
      </w:r>
      <w:r>
        <w:br/>
      </w:r>
      <w:r>
        <w:rPr>
          <w:rStyle w:val="VerbatimChar"/>
        </w:rPr>
        <w:t>## [2,] 0.0000000 1.0000000  0  0 0.0000000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[3,] 0.0000000 0.0000000  1  0 0.0000000</w:t>
      </w:r>
      <w:r>
        <w:br/>
      </w:r>
      <w:r>
        <w:rPr>
          <w:rStyle w:val="VerbatimChar"/>
        </w:rPr>
        <w:t>## [4,] 0.0000000 0.0000000  0  1 0.0000000</w:t>
      </w:r>
      <w:r>
        <w:br/>
      </w:r>
      <w:r>
        <w:rPr>
          <w:rStyle w:val="VerbatimChar"/>
        </w:rPr>
        <w:t>## [5,] 0.0000000 0.0000000  0  0 1.0000000</w:t>
      </w:r>
      <w:r>
        <w:br/>
      </w:r>
      <w:r>
        <w:rPr>
          <w:rStyle w:val="VerbatimChar"/>
        </w:rPr>
        <w:t>## [6,] 0.4014399 0.3422606  0  0 0.2562995</w:t>
      </w:r>
    </w:p>
    <w:p w14:paraId="0F3FC0A2" w14:textId="77777777" w:rsidR="00827658" w:rsidRDefault="00E85D8E">
      <w:pPr>
        <w:pStyle w:val="SourceCode"/>
      </w:pPr>
      <w:r>
        <w:rPr>
          <w:rStyle w:val="CommentTok"/>
        </w:rPr>
        <w:t>#dea.plot.isoquant(x,y,RTS="vrs")     # plot the results</w:t>
      </w:r>
    </w:p>
    <w:p w14:paraId="1BCDBE73" w14:textId="77777777" w:rsidR="00827658" w:rsidRDefault="00E85D8E">
      <w:pPr>
        <w:pStyle w:val="FirstParagraph"/>
      </w:pPr>
      <w:r>
        <w:t xml:space="preserve">The results indicate that </w:t>
      </w:r>
      <w:r>
        <w:t>DMUs 1, 2, 3, 4 and 5 are efficient. DMU(6) is 90% efficient. Further, the peer units for DMU(6) are 1,2 and 5, with relative weights 0.4 and 0.34 and 0.26.</w:t>
      </w:r>
    </w:p>
    <w:p w14:paraId="3F101313" w14:textId="77777777" w:rsidR="00827658" w:rsidRDefault="00E85D8E">
      <w:pPr>
        <w:pStyle w:val="SourceCode"/>
      </w:pPr>
      <w:r>
        <w:rPr>
          <w:rStyle w:val="NormalTok"/>
        </w:rPr>
        <w:lastRenderedPageBreak/>
        <w:t xml:space="preserve">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dea</w:t>
      </w:r>
      <w:r>
        <w:rPr>
          <w:rStyle w:val="NormalTok"/>
        </w:rPr>
        <w:t>(x,y,</w:t>
      </w:r>
      <w:r>
        <w:rPr>
          <w:rStyle w:val="AttributeTok"/>
        </w:rPr>
        <w:t>RTS =</w:t>
      </w:r>
      <w:r>
        <w:rPr>
          <w:rStyle w:val="NormalTok"/>
        </w:rPr>
        <w:t xml:space="preserve"> </w:t>
      </w:r>
      <w:r>
        <w:rPr>
          <w:rStyle w:val="StringTok"/>
        </w:rPr>
        <w:t>"irs"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provide the input and output </w:t>
      </w:r>
      <w:r>
        <w:br/>
      </w:r>
      <w:r>
        <w:rPr>
          <w:rStyle w:val="NormalTok"/>
        </w:rPr>
        <w:t>e</w:t>
      </w:r>
    </w:p>
    <w:p w14:paraId="66B89CD0" w14:textId="77777777" w:rsidR="00827658" w:rsidRDefault="00E85D8E">
      <w:pPr>
        <w:pStyle w:val="SourceCode"/>
      </w:pPr>
      <w:r>
        <w:rPr>
          <w:rStyle w:val="VerbatimChar"/>
        </w:rPr>
        <w:t xml:space="preserve">## [1] 1.0000 1.0000 1.0000 </w:t>
      </w:r>
      <w:r>
        <w:rPr>
          <w:rStyle w:val="VerbatimChar"/>
        </w:rPr>
        <w:t>1.0000 1.0000 0.8963</w:t>
      </w:r>
    </w:p>
    <w:p w14:paraId="5364BA64" w14:textId="77777777" w:rsidR="00827658" w:rsidRDefault="00E85D8E">
      <w:pPr>
        <w:pStyle w:val="SourceCode"/>
      </w:pPr>
      <w:r>
        <w:rPr>
          <w:rStyle w:val="FunctionTok"/>
        </w:rPr>
        <w:t>peers</w:t>
      </w:r>
      <w:r>
        <w:rPr>
          <w:rStyle w:val="NormalTok"/>
        </w:rPr>
        <w:t xml:space="preserve">(e)                             </w:t>
      </w:r>
      <w:r>
        <w:rPr>
          <w:rStyle w:val="CommentTok"/>
        </w:rPr>
        <w:t># identify the peers</w:t>
      </w:r>
    </w:p>
    <w:p w14:paraId="5A4F7E92" w14:textId="77777777" w:rsidR="00827658" w:rsidRDefault="00E85D8E">
      <w:pPr>
        <w:pStyle w:val="SourceCode"/>
      </w:pPr>
      <w:r>
        <w:rPr>
          <w:rStyle w:val="VerbatimChar"/>
        </w:rPr>
        <w:t>##      peer1 peer2 peer3</w:t>
      </w:r>
      <w:r>
        <w:br/>
      </w:r>
      <w:r>
        <w:rPr>
          <w:rStyle w:val="VerbatimChar"/>
        </w:rPr>
        <w:t>## [1,]     1    NA    NA</w:t>
      </w:r>
      <w:r>
        <w:br/>
      </w:r>
      <w:r>
        <w:rPr>
          <w:rStyle w:val="VerbatimChar"/>
        </w:rPr>
        <w:t>## [2,]     2    NA    NA</w:t>
      </w:r>
      <w:r>
        <w:br/>
      </w:r>
      <w:r>
        <w:rPr>
          <w:rStyle w:val="VerbatimChar"/>
        </w:rPr>
        <w:t>## [3,]     3    NA    NA</w:t>
      </w:r>
      <w:r>
        <w:br/>
      </w:r>
      <w:r>
        <w:rPr>
          <w:rStyle w:val="VerbatimChar"/>
        </w:rPr>
        <w:t>## [4,]     4    NA    NA</w:t>
      </w:r>
      <w:r>
        <w:br/>
      </w:r>
      <w:r>
        <w:rPr>
          <w:rStyle w:val="VerbatimChar"/>
        </w:rPr>
        <w:t>## [5,]     5    NA    NA</w:t>
      </w:r>
      <w:r>
        <w:br/>
      </w:r>
      <w:r>
        <w:rPr>
          <w:rStyle w:val="VerbatimChar"/>
        </w:rPr>
        <w:t xml:space="preserve">## [6,]     1     2  </w:t>
      </w:r>
      <w:r>
        <w:rPr>
          <w:rStyle w:val="VerbatimChar"/>
        </w:rPr>
        <w:t xml:space="preserve">   5</w:t>
      </w:r>
    </w:p>
    <w:p w14:paraId="36B784A0" w14:textId="77777777" w:rsidR="00827658" w:rsidRDefault="00E85D8E">
      <w:pPr>
        <w:pStyle w:val="SourceCode"/>
      </w:pPr>
      <w:r>
        <w:rPr>
          <w:rStyle w:val="FunctionTok"/>
        </w:rPr>
        <w:t>lambda</w:t>
      </w:r>
      <w:r>
        <w:rPr>
          <w:rStyle w:val="NormalTok"/>
        </w:rPr>
        <w:t xml:space="preserve">(e)                            </w:t>
      </w:r>
      <w:r>
        <w:rPr>
          <w:rStyle w:val="CommentTok"/>
        </w:rPr>
        <w:t># identify the relative weights given to the peers</w:t>
      </w:r>
    </w:p>
    <w:p w14:paraId="3967C2F2" w14:textId="77777777" w:rsidR="00827658" w:rsidRDefault="00E85D8E">
      <w:pPr>
        <w:pStyle w:val="SourceCode"/>
      </w:pPr>
      <w:r>
        <w:rPr>
          <w:rStyle w:val="VerbatimChar"/>
        </w:rPr>
        <w:t>##             L1        L2 L3 L4        L5</w:t>
      </w:r>
      <w:r>
        <w:br/>
      </w:r>
      <w:r>
        <w:rPr>
          <w:rStyle w:val="VerbatimChar"/>
        </w:rPr>
        <w:t>## [1,] 1.0000000 0.0000000  0  0 0.0000000</w:t>
      </w:r>
      <w:r>
        <w:br/>
      </w:r>
      <w:r>
        <w:rPr>
          <w:rStyle w:val="VerbatimChar"/>
        </w:rPr>
        <w:t>## [2,] 0.0000000 1.0000000  0  0 0.0000000</w:t>
      </w:r>
      <w:r>
        <w:br/>
      </w:r>
      <w:r>
        <w:rPr>
          <w:rStyle w:val="VerbatimChar"/>
        </w:rPr>
        <w:t xml:space="preserve">## [3,] 0.0000000 0.0000000  1 </w:t>
      </w:r>
      <w:r>
        <w:rPr>
          <w:rStyle w:val="VerbatimChar"/>
        </w:rPr>
        <w:t xml:space="preserve"> 0 0.0000000</w:t>
      </w:r>
      <w:r>
        <w:br/>
      </w:r>
      <w:r>
        <w:rPr>
          <w:rStyle w:val="VerbatimChar"/>
        </w:rPr>
        <w:t>## [4,] 0.0000000 0.0000000  0  1 0.0000000</w:t>
      </w:r>
      <w:r>
        <w:br/>
      </w:r>
      <w:r>
        <w:rPr>
          <w:rStyle w:val="VerbatimChar"/>
        </w:rPr>
        <w:t>## [5,] 0.0000000 0.0000000  0  0 1.0000000</w:t>
      </w:r>
      <w:r>
        <w:br/>
      </w:r>
      <w:r>
        <w:rPr>
          <w:rStyle w:val="VerbatimChar"/>
        </w:rPr>
        <w:t>## [6,] 0.4014399 0.3422606  0  0 0.2562995</w:t>
      </w:r>
    </w:p>
    <w:p w14:paraId="5CAE8911" w14:textId="7AAED20B" w:rsidR="00827658" w:rsidRDefault="00060EB2">
      <w:pPr>
        <w:pStyle w:val="SourceCode"/>
      </w:pPr>
      <w:r>
        <w:rPr>
          <w:rStyle w:val="FunctionTok"/>
        </w:rPr>
        <w:t>#</w:t>
      </w:r>
      <w:proofErr w:type="gramStart"/>
      <w:r w:rsidR="00E85D8E">
        <w:rPr>
          <w:rStyle w:val="FunctionTok"/>
        </w:rPr>
        <w:t>dea.plot</w:t>
      </w:r>
      <w:proofErr w:type="gramEnd"/>
      <w:r w:rsidR="00E85D8E">
        <w:rPr>
          <w:rStyle w:val="FunctionTok"/>
        </w:rPr>
        <w:t>.isoquant</w:t>
      </w:r>
      <w:r w:rsidR="00E85D8E">
        <w:rPr>
          <w:rStyle w:val="NormalTok"/>
        </w:rPr>
        <w:t>(x,y,</w:t>
      </w:r>
      <w:r w:rsidR="00E85D8E">
        <w:rPr>
          <w:rStyle w:val="AttributeTok"/>
        </w:rPr>
        <w:t>RTS=</w:t>
      </w:r>
      <w:r w:rsidR="00E85D8E">
        <w:rPr>
          <w:rStyle w:val="StringTok"/>
        </w:rPr>
        <w:t>"irs"</w:t>
      </w:r>
      <w:r w:rsidR="00E85D8E">
        <w:rPr>
          <w:rStyle w:val="NormalTok"/>
        </w:rPr>
        <w:t xml:space="preserve">)   </w:t>
      </w:r>
      <w:r w:rsidR="00E85D8E">
        <w:rPr>
          <w:rStyle w:val="CommentTok"/>
        </w:rPr>
        <w:t># plot the results</w:t>
      </w:r>
    </w:p>
    <w:p w14:paraId="2ECD3222" w14:textId="312FABAB" w:rsidR="00827658" w:rsidRDefault="00E85D8E">
      <w:pPr>
        <w:pStyle w:val="FirstParagraph"/>
      </w:pPr>
      <w:r>
        <w:t xml:space="preserve"> </w:t>
      </w:r>
      <w:r>
        <w:t>The results indicate that DMUs 1, 2, 3 and 4 are efficient. DMU(6) is only 89% efficient. Further, the peer units for DMU(6) are 1,2 and 5, with relative weights 0.4 , 0.34 and 0.26 respectively.</w:t>
      </w:r>
    </w:p>
    <w:p w14:paraId="11091DD8" w14:textId="77777777" w:rsidR="00827658" w:rsidRDefault="00E85D8E">
      <w:pPr>
        <w:pStyle w:val="SourceCode"/>
      </w:pPr>
      <w:r>
        <w:rPr>
          <w:rStyle w:val="NormalTok"/>
        </w:rPr>
        <w:t xml:space="preserve">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dea</w:t>
      </w:r>
      <w:r>
        <w:rPr>
          <w:rStyle w:val="NormalTok"/>
        </w:rPr>
        <w:t>(x,y,</w:t>
      </w:r>
      <w:r>
        <w:rPr>
          <w:rStyle w:val="AttributeTok"/>
        </w:rPr>
        <w:t>RTS =</w:t>
      </w:r>
      <w:r>
        <w:rPr>
          <w:rStyle w:val="NormalTok"/>
        </w:rPr>
        <w:t xml:space="preserve"> </w:t>
      </w:r>
      <w:r>
        <w:rPr>
          <w:rStyle w:val="StringTok"/>
        </w:rPr>
        <w:t>"drs"</w:t>
      </w:r>
      <w:r>
        <w:rPr>
          <w:rStyle w:val="NormalTok"/>
        </w:rPr>
        <w:t xml:space="preserve">)            </w:t>
      </w:r>
      <w:r>
        <w:rPr>
          <w:rStyle w:val="CommentTok"/>
        </w:rPr>
        <w:t># provide the input and</w:t>
      </w:r>
      <w:r>
        <w:rPr>
          <w:rStyle w:val="CommentTok"/>
        </w:rPr>
        <w:t xml:space="preserve"> output </w:t>
      </w:r>
      <w:r>
        <w:br/>
      </w:r>
      <w:r>
        <w:rPr>
          <w:rStyle w:val="NormalTok"/>
        </w:rPr>
        <w:t>e</w:t>
      </w:r>
    </w:p>
    <w:p w14:paraId="25CA92A1" w14:textId="77777777" w:rsidR="00827658" w:rsidRDefault="00E85D8E">
      <w:pPr>
        <w:pStyle w:val="SourceCode"/>
      </w:pPr>
      <w:r>
        <w:rPr>
          <w:rStyle w:val="VerbatimChar"/>
        </w:rPr>
        <w:t>## [1] 1.0000 1.0000 1.0000 1.0000 0.9775 0.8675</w:t>
      </w:r>
    </w:p>
    <w:p w14:paraId="6767F5F0" w14:textId="77777777" w:rsidR="00827658" w:rsidRDefault="00E85D8E">
      <w:pPr>
        <w:pStyle w:val="SourceCode"/>
      </w:pPr>
      <w:r>
        <w:rPr>
          <w:rStyle w:val="FunctionTok"/>
        </w:rPr>
        <w:t>peers</w:t>
      </w:r>
      <w:r>
        <w:rPr>
          <w:rStyle w:val="NormalTok"/>
        </w:rPr>
        <w:t xml:space="preserve">(e)                             </w:t>
      </w:r>
      <w:r>
        <w:rPr>
          <w:rStyle w:val="CommentTok"/>
        </w:rPr>
        <w:t># identify the peers</w:t>
      </w:r>
    </w:p>
    <w:p w14:paraId="1A52F505" w14:textId="77777777" w:rsidR="00827658" w:rsidRDefault="00E85D8E">
      <w:pPr>
        <w:pStyle w:val="SourceCode"/>
      </w:pPr>
      <w:r>
        <w:rPr>
          <w:rStyle w:val="VerbatimChar"/>
        </w:rPr>
        <w:t>##      peer1 peer2 peer3</w:t>
      </w:r>
      <w:r>
        <w:br/>
      </w:r>
      <w:r>
        <w:rPr>
          <w:rStyle w:val="VerbatimChar"/>
        </w:rPr>
        <w:t>## [1,]     1    NA    NA</w:t>
      </w:r>
      <w:r>
        <w:br/>
      </w:r>
      <w:r>
        <w:rPr>
          <w:rStyle w:val="VerbatimChar"/>
        </w:rPr>
        <w:t>## [2,]     2    NA    NA</w:t>
      </w:r>
      <w:r>
        <w:br/>
      </w:r>
      <w:r>
        <w:rPr>
          <w:rStyle w:val="VerbatimChar"/>
        </w:rPr>
        <w:t>## [3,]     3    NA    NA</w:t>
      </w:r>
      <w:r>
        <w:br/>
      </w:r>
      <w:r>
        <w:rPr>
          <w:rStyle w:val="VerbatimChar"/>
        </w:rPr>
        <w:t>## [4,]     4    NA    NA</w:t>
      </w:r>
      <w:r>
        <w:br/>
      </w:r>
      <w:r>
        <w:rPr>
          <w:rStyle w:val="VerbatimChar"/>
        </w:rPr>
        <w:t xml:space="preserve">## [5,] </w:t>
      </w:r>
      <w:r>
        <w:rPr>
          <w:rStyle w:val="VerbatimChar"/>
        </w:rPr>
        <w:t xml:space="preserve">    1     2     4</w:t>
      </w:r>
      <w:r>
        <w:br/>
      </w:r>
      <w:r>
        <w:rPr>
          <w:rStyle w:val="VerbatimChar"/>
        </w:rPr>
        <w:t>## [6,]     1     2     4</w:t>
      </w:r>
    </w:p>
    <w:p w14:paraId="7B8E8BD1" w14:textId="77777777" w:rsidR="00827658" w:rsidRDefault="00E85D8E">
      <w:pPr>
        <w:pStyle w:val="SourceCode"/>
      </w:pPr>
      <w:r>
        <w:rPr>
          <w:rStyle w:val="FunctionTok"/>
        </w:rPr>
        <w:t>lambda</w:t>
      </w:r>
      <w:r>
        <w:rPr>
          <w:rStyle w:val="NormalTok"/>
        </w:rPr>
        <w:t xml:space="preserve">(e)                            </w:t>
      </w:r>
      <w:r>
        <w:rPr>
          <w:rStyle w:val="CommentTok"/>
        </w:rPr>
        <w:t># identify the relative weights given to the peers</w:t>
      </w:r>
    </w:p>
    <w:p w14:paraId="2696CA50" w14:textId="77777777" w:rsidR="00827658" w:rsidRDefault="00E85D8E">
      <w:pPr>
        <w:pStyle w:val="SourceCode"/>
      </w:pPr>
      <w:r>
        <w:rPr>
          <w:rStyle w:val="VerbatimChar"/>
        </w:rPr>
        <w:t>##             L1         L2 L3        L4</w:t>
      </w:r>
      <w:r>
        <w:br/>
      </w:r>
      <w:r>
        <w:rPr>
          <w:rStyle w:val="VerbatimChar"/>
        </w:rPr>
        <w:t>## [1,] 1.0000000 0.00000000  0 0.0000000</w:t>
      </w:r>
      <w:r>
        <w:br/>
      </w:r>
      <w:r>
        <w:rPr>
          <w:rStyle w:val="VerbatimChar"/>
        </w:rPr>
        <w:t>## [2,] 0.0000000 1.00000000  0 0.000000</w:t>
      </w:r>
      <w:r>
        <w:rPr>
          <w:rStyle w:val="VerbatimChar"/>
        </w:rPr>
        <w:t>0</w:t>
      </w:r>
      <w:r>
        <w:br/>
      </w:r>
      <w:r>
        <w:rPr>
          <w:rStyle w:val="VerbatimChar"/>
        </w:rPr>
        <w:lastRenderedPageBreak/>
        <w:t>## [3,] 0.0000000 0.00000000  1 0.0000000</w:t>
      </w:r>
      <w:r>
        <w:br/>
      </w:r>
      <w:r>
        <w:rPr>
          <w:rStyle w:val="VerbatimChar"/>
        </w:rPr>
        <w:t>## [4,] 0.0000000 0.00000000  0 1.0000000</w:t>
      </w:r>
      <w:r>
        <w:br/>
      </w:r>
      <w:r>
        <w:rPr>
          <w:rStyle w:val="VerbatimChar"/>
        </w:rPr>
        <w:t>## [5,] 0.2000000 0.08048142  0 0.5383307</w:t>
      </w:r>
      <w:r>
        <w:br/>
      </w:r>
      <w:r>
        <w:rPr>
          <w:rStyle w:val="VerbatimChar"/>
        </w:rPr>
        <w:t>## [6,] 0.3428571 0.39499264  0 0.1310751</w:t>
      </w:r>
    </w:p>
    <w:p w14:paraId="01DC1C6F" w14:textId="77777777" w:rsidR="00827658" w:rsidRDefault="00E85D8E">
      <w:pPr>
        <w:pStyle w:val="SourceCode"/>
      </w:pPr>
      <w:r>
        <w:rPr>
          <w:rStyle w:val="CommentTok"/>
        </w:rPr>
        <w:t>#dea.plot.isoquant(x,y,RTS="drs")     # plot the results</w:t>
      </w:r>
    </w:p>
    <w:p w14:paraId="743B78BB" w14:textId="77777777" w:rsidR="00827658" w:rsidRDefault="00E85D8E">
      <w:pPr>
        <w:pStyle w:val="FirstParagraph"/>
      </w:pPr>
      <w:r>
        <w:t>The results indicate that DMU</w:t>
      </w:r>
      <w:r>
        <w:t>s 1, 2, 3 and 4 are efficient. DMU(5) is 98% efficient. Similarly DMU(6) is at an efficiency of 87%. Further, the peer units for DMU(5) are 1,2 and 4, with relative weights 0.2 , 0.08 and 0.54 respectively. The peer units for DMU(6) are 1,2 and 4, with rel</w:t>
      </w:r>
      <w:r>
        <w:t>ative weights 0.34 , 0.39 and 0.13 respectively.</w:t>
      </w:r>
    </w:p>
    <w:p w14:paraId="289396CC" w14:textId="77777777" w:rsidR="00827658" w:rsidRDefault="00E85D8E">
      <w:pPr>
        <w:pStyle w:val="SourceCode"/>
      </w:pPr>
      <w:r>
        <w:rPr>
          <w:rStyle w:val="NormalTok"/>
        </w:rPr>
        <w:t xml:space="preserve">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dea</w:t>
      </w:r>
      <w:r>
        <w:rPr>
          <w:rStyle w:val="NormalTok"/>
        </w:rPr>
        <w:t>(x,y,</w:t>
      </w:r>
      <w:r>
        <w:rPr>
          <w:rStyle w:val="AttributeTok"/>
        </w:rPr>
        <w:t>RTS =</w:t>
      </w:r>
      <w:r>
        <w:rPr>
          <w:rStyle w:val="NormalTok"/>
        </w:rPr>
        <w:t xml:space="preserve"> </w:t>
      </w:r>
      <w:r>
        <w:rPr>
          <w:rStyle w:val="StringTok"/>
        </w:rPr>
        <w:t>"add"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provide the input and output </w:t>
      </w:r>
      <w:r>
        <w:br/>
      </w:r>
      <w:r>
        <w:rPr>
          <w:rStyle w:val="NormalTok"/>
        </w:rPr>
        <w:t>e</w:t>
      </w:r>
    </w:p>
    <w:p w14:paraId="410CDA10" w14:textId="77777777" w:rsidR="00827658" w:rsidRDefault="00E85D8E">
      <w:pPr>
        <w:pStyle w:val="SourceCode"/>
      </w:pPr>
      <w:r>
        <w:rPr>
          <w:rStyle w:val="VerbatimChar"/>
        </w:rPr>
        <w:t>## [1] 1 1 1 1 1 1</w:t>
      </w:r>
    </w:p>
    <w:p w14:paraId="25167C5E" w14:textId="77777777" w:rsidR="00827658" w:rsidRDefault="00E85D8E">
      <w:pPr>
        <w:pStyle w:val="SourceCode"/>
      </w:pPr>
      <w:r>
        <w:rPr>
          <w:rStyle w:val="FunctionTok"/>
        </w:rPr>
        <w:t>peers</w:t>
      </w:r>
      <w:r>
        <w:rPr>
          <w:rStyle w:val="NormalTok"/>
        </w:rPr>
        <w:t xml:space="preserve">(e)                             </w:t>
      </w:r>
      <w:r>
        <w:rPr>
          <w:rStyle w:val="CommentTok"/>
        </w:rPr>
        <w:t># identify the peers</w:t>
      </w:r>
    </w:p>
    <w:p w14:paraId="6AADF2D8" w14:textId="77777777" w:rsidR="00827658" w:rsidRDefault="00E85D8E">
      <w:pPr>
        <w:pStyle w:val="SourceCode"/>
      </w:pPr>
      <w:r>
        <w:rPr>
          <w:rStyle w:val="VerbatimChar"/>
        </w:rPr>
        <w:t>##      peer1</w:t>
      </w:r>
      <w:r>
        <w:br/>
      </w:r>
      <w:r>
        <w:rPr>
          <w:rStyle w:val="VerbatimChar"/>
        </w:rPr>
        <w:t>## [1,]     1</w:t>
      </w:r>
      <w:r>
        <w:br/>
      </w:r>
      <w:r>
        <w:rPr>
          <w:rStyle w:val="VerbatimChar"/>
        </w:rPr>
        <w:t>## [2,]     2</w:t>
      </w:r>
      <w:r>
        <w:br/>
      </w:r>
      <w:r>
        <w:rPr>
          <w:rStyle w:val="VerbatimChar"/>
        </w:rPr>
        <w:t>## [3,]     3</w:t>
      </w:r>
      <w:r>
        <w:br/>
      </w:r>
      <w:r>
        <w:rPr>
          <w:rStyle w:val="VerbatimChar"/>
        </w:rPr>
        <w:t>## [4,]     4</w:t>
      </w:r>
      <w:r>
        <w:br/>
      </w:r>
      <w:r>
        <w:rPr>
          <w:rStyle w:val="VerbatimChar"/>
        </w:rPr>
        <w:t>## [5,]     5</w:t>
      </w:r>
      <w:r>
        <w:br/>
      </w:r>
      <w:r>
        <w:rPr>
          <w:rStyle w:val="VerbatimChar"/>
        </w:rPr>
        <w:t>## [6,]     6</w:t>
      </w:r>
    </w:p>
    <w:p w14:paraId="2E4A3A5C" w14:textId="77777777" w:rsidR="00827658" w:rsidRDefault="00E85D8E">
      <w:pPr>
        <w:pStyle w:val="SourceCode"/>
      </w:pPr>
      <w:r>
        <w:rPr>
          <w:rStyle w:val="FunctionTok"/>
        </w:rPr>
        <w:t>lambda</w:t>
      </w:r>
      <w:r>
        <w:rPr>
          <w:rStyle w:val="NormalTok"/>
        </w:rPr>
        <w:t xml:space="preserve">(e)                            </w:t>
      </w:r>
      <w:r>
        <w:rPr>
          <w:rStyle w:val="CommentTok"/>
        </w:rPr>
        <w:t># identify the relative weights given to the peers</w:t>
      </w:r>
    </w:p>
    <w:p w14:paraId="70ADB8DB" w14:textId="77777777" w:rsidR="00827658" w:rsidRDefault="00E85D8E">
      <w:pPr>
        <w:pStyle w:val="SourceCode"/>
      </w:pPr>
      <w:r>
        <w:rPr>
          <w:rStyle w:val="VerbatimChar"/>
        </w:rPr>
        <w:t>##      L1 L2 L3 L4 L5 L6</w:t>
      </w:r>
      <w:r>
        <w:br/>
      </w:r>
      <w:r>
        <w:rPr>
          <w:rStyle w:val="VerbatimChar"/>
        </w:rPr>
        <w:t>## [1,]  1  0  0  0  0  0</w:t>
      </w:r>
      <w:r>
        <w:br/>
      </w:r>
      <w:r>
        <w:rPr>
          <w:rStyle w:val="VerbatimChar"/>
        </w:rPr>
        <w:t>## [2,]  0  1  0  0  0  0</w:t>
      </w:r>
      <w:r>
        <w:br/>
      </w:r>
      <w:r>
        <w:rPr>
          <w:rStyle w:val="VerbatimChar"/>
        </w:rPr>
        <w:t>## [3,]  0  0  1  0  0  0</w:t>
      </w:r>
      <w:r>
        <w:br/>
      </w:r>
      <w:r>
        <w:rPr>
          <w:rStyle w:val="VerbatimChar"/>
        </w:rPr>
        <w:t>## [4,]  0  0  0  1  0  0</w:t>
      </w:r>
      <w:r>
        <w:br/>
      </w:r>
      <w:r>
        <w:rPr>
          <w:rStyle w:val="VerbatimChar"/>
        </w:rPr>
        <w:t>## [5,]  0  0  0  0  1  0</w:t>
      </w:r>
      <w:r>
        <w:br/>
      </w:r>
      <w:r>
        <w:rPr>
          <w:rStyle w:val="VerbatimChar"/>
        </w:rPr>
        <w:t>## [6,]  0  0  0  0  0  1</w:t>
      </w:r>
    </w:p>
    <w:p w14:paraId="539996CE" w14:textId="77777777" w:rsidR="00827658" w:rsidRDefault="00E85D8E">
      <w:pPr>
        <w:pStyle w:val="FirstParagraph"/>
      </w:pPr>
      <w:r>
        <w:t>The results indicate that all DMUs are efficient and all DMU’s carry the same weight.</w:t>
      </w:r>
    </w:p>
    <w:p w14:paraId="2F948152" w14:textId="7711B808" w:rsidR="00060EB2" w:rsidRDefault="00060EB2">
      <w:pPr>
        <w:pStyle w:val="BodyText"/>
        <w:rPr>
          <w:b/>
          <w:bCs/>
          <w:sz w:val="28"/>
          <w:szCs w:val="28"/>
        </w:rPr>
      </w:pPr>
    </w:p>
    <w:p w14:paraId="7DCDFE38" w14:textId="629E9929" w:rsidR="0001717B" w:rsidRDefault="0001717B">
      <w:pPr>
        <w:pStyle w:val="BodyText"/>
        <w:rPr>
          <w:b/>
          <w:bCs/>
          <w:sz w:val="28"/>
          <w:szCs w:val="28"/>
        </w:rPr>
      </w:pPr>
    </w:p>
    <w:p w14:paraId="7966AC9B" w14:textId="72F8BA08" w:rsidR="0001717B" w:rsidRDefault="0001717B">
      <w:pPr>
        <w:pStyle w:val="BodyText"/>
        <w:rPr>
          <w:b/>
          <w:bCs/>
          <w:sz w:val="28"/>
          <w:szCs w:val="28"/>
        </w:rPr>
      </w:pPr>
    </w:p>
    <w:p w14:paraId="4B05AB55" w14:textId="338AC168" w:rsidR="0001717B" w:rsidRDefault="0001717B">
      <w:pPr>
        <w:pStyle w:val="BodyText"/>
        <w:rPr>
          <w:b/>
          <w:bCs/>
          <w:sz w:val="28"/>
          <w:szCs w:val="28"/>
        </w:rPr>
      </w:pPr>
    </w:p>
    <w:p w14:paraId="1F0367E7" w14:textId="60B5CF59" w:rsidR="0001717B" w:rsidRDefault="0001717B">
      <w:pPr>
        <w:pStyle w:val="BodyText"/>
        <w:rPr>
          <w:b/>
          <w:bCs/>
          <w:sz w:val="28"/>
          <w:szCs w:val="28"/>
        </w:rPr>
      </w:pPr>
    </w:p>
    <w:p w14:paraId="39E07FA5" w14:textId="77777777" w:rsidR="0001717B" w:rsidRDefault="0001717B">
      <w:pPr>
        <w:pStyle w:val="BodyText"/>
        <w:rPr>
          <w:b/>
          <w:bCs/>
          <w:sz w:val="28"/>
          <w:szCs w:val="28"/>
        </w:rPr>
      </w:pPr>
    </w:p>
    <w:p w14:paraId="6860DF6C" w14:textId="543E52FE" w:rsidR="00060EB2" w:rsidRPr="0001717B" w:rsidRDefault="00060EB2">
      <w:pPr>
        <w:pStyle w:val="BodyText"/>
        <w:rPr>
          <w:u w:val="single"/>
        </w:rPr>
      </w:pPr>
      <w:r w:rsidRPr="0001717B">
        <w:rPr>
          <w:u w:val="single"/>
        </w:rPr>
        <w:lastRenderedPageBreak/>
        <w:t>Tabled Summary of Results</w:t>
      </w:r>
      <w:r w:rsidR="0001717B" w:rsidRPr="0001717B">
        <w:rPr>
          <w:u w:val="single"/>
        </w:rPr>
        <w:t>:</w:t>
      </w:r>
    </w:p>
    <w:tbl>
      <w:tblPr>
        <w:tblW w:w="4585" w:type="dxa"/>
        <w:tblInd w:w="113" w:type="dxa"/>
        <w:tblLook w:val="04A0" w:firstRow="1" w:lastRow="0" w:firstColumn="1" w:lastColumn="0" w:noHBand="0" w:noVBand="1"/>
      </w:tblPr>
      <w:tblGrid>
        <w:gridCol w:w="1279"/>
        <w:gridCol w:w="681"/>
        <w:gridCol w:w="712"/>
        <w:gridCol w:w="1913"/>
      </w:tblGrid>
      <w:tr w:rsidR="00060EB2" w:rsidRPr="00060EB2" w14:paraId="7688F502" w14:textId="77777777" w:rsidTr="00060EB2">
        <w:trPr>
          <w:trHeight w:val="855"/>
        </w:trPr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B74E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DEA Assumption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16A3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DMU</w:t>
            </w:r>
          </w:p>
        </w:tc>
        <w:tc>
          <w:tcPr>
            <w:tcW w:w="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36ED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Peers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A2F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Respective Weights</w:t>
            </w:r>
          </w:p>
        </w:tc>
      </w:tr>
      <w:tr w:rsidR="00060EB2" w:rsidRPr="00060EB2" w14:paraId="37BAFFEA" w14:textId="77777777" w:rsidTr="00060EB2">
        <w:trPr>
          <w:trHeight w:val="285"/>
        </w:trPr>
        <w:tc>
          <w:tcPr>
            <w:tcW w:w="1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C43B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CRS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F86C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3118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55F6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C087B52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87EB7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1E9A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C9356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D3FE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6B581799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FD7CD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6933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B54B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EBEB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51FD324B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E389A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E34B3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89F2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F6D9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13A769B7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F56A9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C956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D05C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1,2,4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4AB2C" w14:textId="45BAEF88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0.2, 0.08, 0.54</w:t>
            </w:r>
          </w:p>
        </w:tc>
      </w:tr>
      <w:tr w:rsidR="00060EB2" w:rsidRPr="00060EB2" w14:paraId="7FBD8F2E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F43D6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A1E9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55DE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1,2,4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F495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0.34, 0.39, 0.13</w:t>
            </w:r>
          </w:p>
        </w:tc>
      </w:tr>
      <w:tr w:rsidR="00060EB2" w:rsidRPr="00060EB2" w14:paraId="61B6CD60" w14:textId="77777777" w:rsidTr="00060EB2">
        <w:trPr>
          <w:trHeight w:val="285"/>
        </w:trPr>
        <w:tc>
          <w:tcPr>
            <w:tcW w:w="1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ACC3A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FDH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991E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02E87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5CD6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5036FD91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1C29A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368E9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C79C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7A30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6976D01D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A8767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9718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6271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62A0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0606FF2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AE19F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E589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86A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CAC0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C4D2394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363DD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040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66C5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8143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65725CE1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AC02D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B6F4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8535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280C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2BE04B29" w14:textId="77777777" w:rsidTr="00060EB2">
        <w:trPr>
          <w:trHeight w:val="285"/>
        </w:trPr>
        <w:tc>
          <w:tcPr>
            <w:tcW w:w="1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0BB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VRS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92FF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3177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8E5A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12D98017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01C9D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6A02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9FDC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AD6A6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D690F58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3A768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0B56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B1D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F750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91B8BAB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643C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80D4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2B24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DA12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6F3AFE07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9CB55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A35C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EBC9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68863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75BEFF4D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037FF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1096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19C9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1,2,5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20CB9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0.40, 0.34, 0.26</w:t>
            </w:r>
          </w:p>
        </w:tc>
      </w:tr>
      <w:tr w:rsidR="00060EB2" w:rsidRPr="00060EB2" w14:paraId="7ECF1A03" w14:textId="77777777" w:rsidTr="00060EB2">
        <w:trPr>
          <w:trHeight w:val="285"/>
        </w:trPr>
        <w:tc>
          <w:tcPr>
            <w:tcW w:w="1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534F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IRS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DDBA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022B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04476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E2B6318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5D94D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E54A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A52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29783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739EC08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55C7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886C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6CE03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A4DDE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53A9E9FE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B317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35E6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AA37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CD4BA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1E6B249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28A05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5A60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E331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A616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81659F0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27182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9840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1D4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1,2,5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179B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0.40 ,0.34,0.26</w:t>
            </w:r>
          </w:p>
        </w:tc>
      </w:tr>
      <w:tr w:rsidR="00060EB2" w:rsidRPr="00060EB2" w14:paraId="5C97F158" w14:textId="77777777" w:rsidTr="00060EB2">
        <w:trPr>
          <w:trHeight w:val="285"/>
        </w:trPr>
        <w:tc>
          <w:tcPr>
            <w:tcW w:w="1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50F79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DRS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F732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1124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724B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41568BD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2A2CC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C402F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F6E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B0616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45E3E818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FDFF8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0079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0AF5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32A8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A63DCFE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BB324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43E6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BA6F9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1945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1A88458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1AF87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78AD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50CF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1,2,4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EB9BD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0.20, 0.08,0.54</w:t>
            </w:r>
          </w:p>
        </w:tc>
      </w:tr>
      <w:tr w:rsidR="00060EB2" w:rsidRPr="00060EB2" w14:paraId="3CB2C903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9E109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AF18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0DCDA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1,2,4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5672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0.34, 0.39, 0.13</w:t>
            </w:r>
          </w:p>
        </w:tc>
      </w:tr>
      <w:tr w:rsidR="00060EB2" w:rsidRPr="00060EB2" w14:paraId="4A0C4DBC" w14:textId="77777777" w:rsidTr="00060EB2">
        <w:trPr>
          <w:trHeight w:val="285"/>
        </w:trPr>
        <w:tc>
          <w:tcPr>
            <w:tcW w:w="12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6586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FRH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91E0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1295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BB6B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45FA56C6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F104B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0F5C6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16F51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84DB8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4D4C99A2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FB5FC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54609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C97A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35123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3ED9EC64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EC79A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C1A10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0BDB7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AF08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0BDD09BA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E9C82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6FB7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9248C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BEA6B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60EB2" w:rsidRPr="00060EB2" w14:paraId="767B4CCB" w14:textId="77777777" w:rsidTr="00060EB2">
        <w:trPr>
          <w:trHeight w:val="285"/>
        </w:trPr>
        <w:tc>
          <w:tcPr>
            <w:tcW w:w="12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EBFA" w14:textId="77777777" w:rsidR="00060EB2" w:rsidRPr="00060EB2" w:rsidRDefault="00060EB2" w:rsidP="00060EB2">
            <w:pPr>
              <w:spacing w:after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B3A2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71135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C29C4" w14:textId="77777777" w:rsidR="00060EB2" w:rsidRPr="00060EB2" w:rsidRDefault="00060EB2" w:rsidP="00060EB2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060EB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04BA6790" w14:textId="1D19850B" w:rsidR="0001717B" w:rsidRDefault="0001717B" w:rsidP="0001717B">
      <w:pPr>
        <w:pStyle w:val="BodyText"/>
      </w:pPr>
      <w:r>
        <w:t xml:space="preserve">FDH &amp; FRH is the highest efficiency of all the assumptions and is therefore favorable above the other DEA Assumptions. The FRH is larger than the FDH assumption and smaller that </w:t>
      </w:r>
      <w:r>
        <w:lastRenderedPageBreak/>
        <w:t xml:space="preserve">the CRS Assumption. </w:t>
      </w:r>
      <w:r>
        <w:t>Furthermore,</w:t>
      </w:r>
      <w:r>
        <w:t xml:space="preserve"> the </w:t>
      </w:r>
      <w:proofErr w:type="gramStart"/>
      <w:r>
        <w:t>second best</w:t>
      </w:r>
      <w:proofErr w:type="gramEnd"/>
      <w:r>
        <w:t xml:space="preserve"> preference is the VRS Assumption as it has a good efficiency with majority DMU’s at 1 and the 6th DMU at 90%. The IRS and VRS assumptions are very similar, but the VRS is better as its </w:t>
      </w:r>
      <w:proofErr w:type="gramStart"/>
      <w:r>
        <w:t>DMU(</w:t>
      </w:r>
      <w:proofErr w:type="gramEnd"/>
      <w:r>
        <w:t>6) has a 1% superiority to the IRS DMU(6). These Assumptions are based on minimum extrapolation.</w:t>
      </w:r>
    </w:p>
    <w:p w14:paraId="67BBE761" w14:textId="754EBA76" w:rsidR="00827658" w:rsidRDefault="00E85D8E">
      <w:pPr>
        <w:pStyle w:val="BodyText"/>
        <w:rPr>
          <w:b/>
          <w:bCs/>
          <w:sz w:val="28"/>
          <w:szCs w:val="28"/>
        </w:rPr>
      </w:pPr>
      <w:r w:rsidRPr="00060EB2">
        <w:rPr>
          <w:b/>
          <w:bCs/>
          <w:sz w:val="28"/>
          <w:szCs w:val="28"/>
        </w:rPr>
        <w:t>Problem 2</w:t>
      </w:r>
    </w:p>
    <w:p w14:paraId="68544650" w14:textId="60BF7B69" w:rsidR="00060EB2" w:rsidRPr="00060EB2" w:rsidRDefault="00060EB2">
      <w:pPr>
        <w:pStyle w:val="BodyText"/>
        <w:rPr>
          <w:u w:val="single"/>
        </w:rPr>
      </w:pPr>
      <w:r w:rsidRPr="00060EB2">
        <w:rPr>
          <w:u w:val="single"/>
        </w:rPr>
        <w:t>Handwritten formulation</w:t>
      </w:r>
      <w:r>
        <w:rPr>
          <w:u w:val="single"/>
        </w:rPr>
        <w:t>:</w:t>
      </w:r>
    </w:p>
    <w:p w14:paraId="03576DC6" w14:textId="7C11B85B" w:rsidR="00060EB2" w:rsidRDefault="00060EB2">
      <w:pPr>
        <w:pStyle w:val="BodyText"/>
      </w:pPr>
      <w:r w:rsidRPr="00060EB2">
        <w:drawing>
          <wp:inline distT="0" distB="0" distL="0" distR="0" wp14:anchorId="4EDA7C02" wp14:editId="7FBF9F49">
            <wp:extent cx="5943600" cy="3627120"/>
            <wp:effectExtent l="0" t="0" r="0" b="0"/>
            <wp:docPr id="2" name="Picture 2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E0D2" w14:textId="77777777" w:rsidR="00060EB2" w:rsidRDefault="00060EB2">
      <w:pPr>
        <w:pStyle w:val="BodyText"/>
      </w:pPr>
    </w:p>
    <w:p w14:paraId="4D0322F6" w14:textId="4C1AE513" w:rsidR="00060EB2" w:rsidRDefault="00060EB2">
      <w:pPr>
        <w:pStyle w:val="BodyText"/>
      </w:pPr>
      <w:proofErr w:type="gramStart"/>
      <w:r>
        <w:t>The .</w:t>
      </w:r>
      <w:proofErr w:type="spellStart"/>
      <w:r>
        <w:t>lp</w:t>
      </w:r>
      <w:proofErr w:type="spellEnd"/>
      <w:proofErr w:type="gramEnd"/>
      <w:r>
        <w:t xml:space="preserve"> formulation is as follows:</w:t>
      </w:r>
    </w:p>
    <w:p w14:paraId="71F9CF71" w14:textId="40BDEF6D" w:rsidR="00060EB2" w:rsidRDefault="00060EB2">
      <w:pPr>
        <w:pStyle w:val="BodyText"/>
      </w:pPr>
      <w:r w:rsidRPr="00060EB2">
        <w:drawing>
          <wp:anchor distT="0" distB="0" distL="114300" distR="114300" simplePos="0" relativeHeight="251657216" behindDoc="0" locked="0" layoutInCell="1" allowOverlap="1" wp14:anchorId="19CD4E52" wp14:editId="63814B4A">
            <wp:simplePos x="0" y="0"/>
            <wp:positionH relativeFrom="column">
              <wp:posOffset>0</wp:posOffset>
            </wp:positionH>
            <wp:positionV relativeFrom="paragraph">
              <wp:posOffset>100882</wp:posOffset>
            </wp:positionV>
            <wp:extent cx="4715123" cy="1198427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23" cy="119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2946E" w14:textId="35C5103D" w:rsidR="00060EB2" w:rsidRDefault="00060EB2">
      <w:pPr>
        <w:pStyle w:val="BodyText"/>
      </w:pPr>
    </w:p>
    <w:p w14:paraId="32B1E16B" w14:textId="5DF308DE" w:rsidR="00060EB2" w:rsidRDefault="00060EB2">
      <w:pPr>
        <w:pStyle w:val="BodyText"/>
      </w:pPr>
    </w:p>
    <w:p w14:paraId="50EA1239" w14:textId="6A3EAFDA" w:rsidR="00060EB2" w:rsidRDefault="00060EB2">
      <w:pPr>
        <w:pStyle w:val="BodyText"/>
      </w:pPr>
    </w:p>
    <w:p w14:paraId="79A0BBC0" w14:textId="77777777" w:rsidR="00060EB2" w:rsidRDefault="00060EB2">
      <w:pPr>
        <w:pStyle w:val="BodyText"/>
      </w:pPr>
    </w:p>
    <w:p w14:paraId="5D7A8D2F" w14:textId="77777777" w:rsidR="00060EB2" w:rsidRDefault="00060EB2">
      <w:pPr>
        <w:pStyle w:val="BodyText"/>
        <w:rPr>
          <w:u w:val="single"/>
        </w:rPr>
      </w:pPr>
    </w:p>
    <w:p w14:paraId="7A004FBE" w14:textId="77777777" w:rsidR="00060EB2" w:rsidRDefault="00060EB2">
      <w:pPr>
        <w:pStyle w:val="BodyText"/>
        <w:rPr>
          <w:u w:val="single"/>
        </w:rPr>
      </w:pPr>
    </w:p>
    <w:p w14:paraId="15714D0C" w14:textId="77777777" w:rsidR="00060EB2" w:rsidRDefault="00060EB2">
      <w:pPr>
        <w:pStyle w:val="BodyText"/>
        <w:rPr>
          <w:u w:val="single"/>
        </w:rPr>
      </w:pPr>
    </w:p>
    <w:p w14:paraId="05083C32" w14:textId="77777777" w:rsidR="00060EB2" w:rsidRDefault="00060EB2">
      <w:pPr>
        <w:pStyle w:val="BodyText"/>
        <w:rPr>
          <w:u w:val="single"/>
        </w:rPr>
      </w:pPr>
    </w:p>
    <w:p w14:paraId="3A67E690" w14:textId="77777777" w:rsidR="00060EB2" w:rsidRDefault="00060EB2">
      <w:pPr>
        <w:pStyle w:val="BodyText"/>
        <w:rPr>
          <w:u w:val="single"/>
        </w:rPr>
      </w:pPr>
    </w:p>
    <w:p w14:paraId="3E5869AF" w14:textId="77777777" w:rsidR="00060EB2" w:rsidRDefault="00060EB2">
      <w:pPr>
        <w:pStyle w:val="BodyText"/>
        <w:rPr>
          <w:u w:val="single"/>
        </w:rPr>
      </w:pPr>
    </w:p>
    <w:p w14:paraId="01ED229A" w14:textId="3F050332" w:rsidR="00060EB2" w:rsidRPr="00060EB2" w:rsidRDefault="00060EB2">
      <w:pPr>
        <w:pStyle w:val="BodyText"/>
        <w:rPr>
          <w:u w:val="single"/>
        </w:rPr>
      </w:pPr>
      <w:r w:rsidRPr="00060EB2">
        <w:rPr>
          <w:u w:val="single"/>
        </w:rPr>
        <w:t xml:space="preserve">The </w:t>
      </w:r>
      <w:proofErr w:type="spellStart"/>
      <w:r w:rsidRPr="00060EB2">
        <w:rPr>
          <w:u w:val="single"/>
        </w:rPr>
        <w:t>R_markdown</w:t>
      </w:r>
      <w:proofErr w:type="spellEnd"/>
      <w:r>
        <w:rPr>
          <w:u w:val="single"/>
        </w:rPr>
        <w:t xml:space="preserve"> file</w:t>
      </w:r>
      <w:r w:rsidRPr="00060EB2">
        <w:rPr>
          <w:u w:val="single"/>
        </w:rPr>
        <w:t xml:space="preserve"> is as follows: </w:t>
      </w:r>
    </w:p>
    <w:p w14:paraId="2EA874E4" w14:textId="77777777" w:rsidR="00827658" w:rsidRDefault="00E85D8E">
      <w:pPr>
        <w:pStyle w:val="SourceCode"/>
      </w:pPr>
      <w:r>
        <w:rPr>
          <w:rStyle w:val="NormalTok"/>
        </w:rPr>
        <w:t xml:space="preserve">gp_sl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read.lp</w:t>
      </w:r>
      <w:proofErr w:type="gramEnd"/>
      <w:r>
        <w:rPr>
          <w:rStyle w:val="NormalTok"/>
        </w:rPr>
        <w:t>(</w:t>
      </w:r>
      <w:r>
        <w:rPr>
          <w:rStyle w:val="StringTok"/>
        </w:rPr>
        <w:t>"Emax.lp"</w:t>
      </w:r>
      <w:r>
        <w:rPr>
          <w:rStyle w:val="NormalTok"/>
        </w:rPr>
        <w:t>)</w:t>
      </w:r>
      <w:r>
        <w:br/>
      </w:r>
      <w:r>
        <w:rPr>
          <w:rStyle w:val="NormalTok"/>
        </w:rPr>
        <w:t>gp_sl</w:t>
      </w:r>
    </w:p>
    <w:p w14:paraId="0F9923F3" w14:textId="77777777" w:rsidR="00827658" w:rsidRDefault="00E85D8E">
      <w:pPr>
        <w:pStyle w:val="SourceCode"/>
      </w:pPr>
      <w:r>
        <w:rPr>
          <w:rStyle w:val="VerbatimChar"/>
        </w:rPr>
        <w:t xml:space="preserve">## Model name: 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        x1    x2    x3   y1m   y1p   y2m   y2p       </w:t>
      </w:r>
      <w:r>
        <w:br/>
      </w:r>
      <w:r>
        <w:rPr>
          <w:rStyle w:val="VerbatimChar"/>
        </w:rPr>
        <w:t xml:space="preserve">## Maximize    20    15    25    -6    -6    -3    -3       </w:t>
      </w:r>
      <w:r>
        <w:br/>
      </w:r>
      <w:r>
        <w:rPr>
          <w:rStyle w:val="VerbatimChar"/>
        </w:rPr>
        <w:t>## R1           6     4     5    -1     1     0     0  =  50</w:t>
      </w:r>
      <w:r>
        <w:br/>
      </w:r>
      <w:r>
        <w:rPr>
          <w:rStyle w:val="VerbatimChar"/>
        </w:rPr>
        <w:t>## R2           8     7     5     0     0    -1     1  =  75</w:t>
      </w:r>
      <w:r>
        <w:br/>
      </w:r>
      <w:r>
        <w:rPr>
          <w:rStyle w:val="VerbatimChar"/>
        </w:rPr>
        <w:t>## Kind       Std</w:t>
      </w:r>
      <w:r>
        <w:rPr>
          <w:rStyle w:val="VerbatimChar"/>
        </w:rPr>
        <w:t xml:space="preserve">   Std   Std   Std   Std   Std   Std       </w:t>
      </w:r>
      <w:r>
        <w:br/>
      </w:r>
      <w:r>
        <w:rPr>
          <w:rStyle w:val="VerbatimChar"/>
        </w:rPr>
        <w:t xml:space="preserve">## Type      Real  Real  Real  Real  Real  Real  Real       </w:t>
      </w:r>
      <w:r>
        <w:br/>
      </w:r>
      <w:r>
        <w:rPr>
          <w:rStyle w:val="VerbatimChar"/>
        </w:rPr>
        <w:t xml:space="preserve">## Upper      Inf   Inf   Inf   Inf   Inf   Inf   Inf       </w:t>
      </w:r>
      <w:r>
        <w:br/>
      </w:r>
      <w:r>
        <w:rPr>
          <w:rStyle w:val="VerbatimChar"/>
        </w:rPr>
        <w:t>## Lower        0     0     0     0     0     0     0</w:t>
      </w:r>
    </w:p>
    <w:p w14:paraId="0104E1F2" w14:textId="77777777" w:rsidR="00827658" w:rsidRDefault="00E85D8E">
      <w:pPr>
        <w:pStyle w:val="SourceCode"/>
      </w:pPr>
      <w:r>
        <w:rPr>
          <w:rStyle w:val="FunctionTok"/>
        </w:rPr>
        <w:t>solve</w:t>
      </w:r>
      <w:r>
        <w:rPr>
          <w:rStyle w:val="NormalTok"/>
        </w:rPr>
        <w:t xml:space="preserve">(gp_sl) </w:t>
      </w:r>
      <w:r>
        <w:rPr>
          <w:rStyle w:val="CommentTok"/>
        </w:rPr>
        <w:t>#Solving the lp formula</w:t>
      </w:r>
      <w:r>
        <w:rPr>
          <w:rStyle w:val="CommentTok"/>
        </w:rPr>
        <w:t>tion</w:t>
      </w:r>
    </w:p>
    <w:p w14:paraId="335CAB06" w14:textId="77777777" w:rsidR="00827658" w:rsidRDefault="00E85D8E">
      <w:pPr>
        <w:pStyle w:val="SourceCode"/>
      </w:pPr>
      <w:r>
        <w:rPr>
          <w:rStyle w:val="VerbatimChar"/>
        </w:rPr>
        <w:t>## [1] 0</w:t>
      </w:r>
    </w:p>
    <w:p w14:paraId="0519E22C" w14:textId="77777777" w:rsidR="00827658" w:rsidRDefault="00E85D8E">
      <w:pPr>
        <w:pStyle w:val="SourceCode"/>
      </w:pPr>
      <w:r>
        <w:rPr>
          <w:rStyle w:val="FunctionTok"/>
        </w:rPr>
        <w:t>get.objective</w:t>
      </w:r>
      <w:r>
        <w:rPr>
          <w:rStyle w:val="NormalTok"/>
        </w:rPr>
        <w:t xml:space="preserve">(gp_sl) </w:t>
      </w:r>
      <w:r>
        <w:rPr>
          <w:rStyle w:val="CommentTok"/>
        </w:rPr>
        <w:t># getting the max objective function value This value is in millions of dollars</w:t>
      </w:r>
    </w:p>
    <w:p w14:paraId="4D065A8F" w14:textId="77777777" w:rsidR="00827658" w:rsidRDefault="00E85D8E">
      <w:pPr>
        <w:pStyle w:val="SourceCode"/>
      </w:pPr>
      <w:r>
        <w:rPr>
          <w:rStyle w:val="VerbatimChar"/>
        </w:rPr>
        <w:t>## [1] 225</w:t>
      </w:r>
    </w:p>
    <w:p w14:paraId="07CCF45C" w14:textId="77777777" w:rsidR="00827658" w:rsidRDefault="00E85D8E">
      <w:pPr>
        <w:pStyle w:val="SourceCode"/>
      </w:pPr>
      <w:r>
        <w:rPr>
          <w:rStyle w:val="FunctionTok"/>
        </w:rPr>
        <w:t>get.variables</w:t>
      </w:r>
      <w:r>
        <w:rPr>
          <w:rStyle w:val="NormalTok"/>
        </w:rPr>
        <w:t>(gp_sl)</w:t>
      </w:r>
      <w:r>
        <w:rPr>
          <w:rStyle w:val="CommentTok"/>
        </w:rPr>
        <w:t># getting the variable in the order they are present in the function</w:t>
      </w:r>
    </w:p>
    <w:p w14:paraId="5CC72578" w14:textId="77777777" w:rsidR="00827658" w:rsidRDefault="00E85D8E">
      <w:pPr>
        <w:pStyle w:val="SourceCode"/>
      </w:pPr>
      <w:r>
        <w:rPr>
          <w:rStyle w:val="VerbatimChar"/>
        </w:rPr>
        <w:t>## [1]  0  0 15 25  0  0  0</w:t>
      </w:r>
    </w:p>
    <w:p w14:paraId="5EF54156" w14:textId="3E379072" w:rsidR="00827658" w:rsidRDefault="00060EB2">
      <w:pPr>
        <w:pStyle w:val="FirstParagraph"/>
      </w:pPr>
      <w:proofErr w:type="gramStart"/>
      <w:r>
        <w:t>T</w:t>
      </w:r>
      <w:r w:rsidR="00E85D8E">
        <w:t xml:space="preserve">he </w:t>
      </w:r>
      <w:r>
        <w:t>.</w:t>
      </w:r>
      <w:proofErr w:type="spellStart"/>
      <w:r w:rsidR="00E85D8E">
        <w:t>lp</w:t>
      </w:r>
      <w:proofErr w:type="spellEnd"/>
      <w:proofErr w:type="gramEnd"/>
      <w:r w:rsidR="00E85D8E">
        <w:t xml:space="preserve"> </w:t>
      </w:r>
      <w:r>
        <w:t xml:space="preserve">formulation </w:t>
      </w:r>
      <w:r w:rsidR="00E85D8E">
        <w:t>proble</w:t>
      </w:r>
      <w:r w:rsidR="00E85D8E">
        <w:t>m was solved successfully. Objective function Z = 225 million dollars</w:t>
      </w:r>
    </w:p>
    <w:p w14:paraId="2ABCEFDD" w14:textId="77777777" w:rsidR="00060EB2" w:rsidRDefault="00E85D8E">
      <w:pPr>
        <w:pStyle w:val="BodyText"/>
      </w:pPr>
      <w:r>
        <w:t xml:space="preserve">x1 = 0 </w:t>
      </w:r>
    </w:p>
    <w:p w14:paraId="286B074B" w14:textId="77777777" w:rsidR="00060EB2" w:rsidRDefault="00E85D8E">
      <w:pPr>
        <w:pStyle w:val="BodyText"/>
      </w:pPr>
      <w:r>
        <w:t xml:space="preserve">x2 = 0 </w:t>
      </w:r>
    </w:p>
    <w:p w14:paraId="7A5D91FD" w14:textId="77777777" w:rsidR="00060EB2" w:rsidRDefault="00E85D8E">
      <w:pPr>
        <w:pStyle w:val="BodyText"/>
      </w:pPr>
      <w:r>
        <w:t xml:space="preserve">x3 = 15 </w:t>
      </w:r>
    </w:p>
    <w:p w14:paraId="5E914ABB" w14:textId="77777777" w:rsidR="00060EB2" w:rsidRDefault="00E85D8E">
      <w:pPr>
        <w:pStyle w:val="BodyText"/>
      </w:pPr>
      <w:r>
        <w:t>y1m (positive) = 25</w:t>
      </w:r>
    </w:p>
    <w:p w14:paraId="461D0038" w14:textId="77777777" w:rsidR="00060EB2" w:rsidRDefault="00E85D8E">
      <w:pPr>
        <w:pStyle w:val="BodyText"/>
      </w:pPr>
      <w:r>
        <w:t xml:space="preserve"> y1p (negative) = 0 </w:t>
      </w:r>
    </w:p>
    <w:p w14:paraId="0F319DD6" w14:textId="77777777" w:rsidR="00060EB2" w:rsidRDefault="00E85D8E">
      <w:pPr>
        <w:pStyle w:val="BodyText"/>
      </w:pPr>
      <w:r>
        <w:t xml:space="preserve">y2m (positive) = 0 </w:t>
      </w:r>
    </w:p>
    <w:p w14:paraId="01D86ACB" w14:textId="619E4107" w:rsidR="00827658" w:rsidRDefault="00E85D8E">
      <w:pPr>
        <w:pStyle w:val="BodyText"/>
      </w:pPr>
      <w:r>
        <w:t>y2p (negative) = 0</w:t>
      </w:r>
    </w:p>
    <w:sectPr w:rsidR="0082765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29405" w14:textId="77777777" w:rsidR="00E85D8E" w:rsidRDefault="00E85D8E">
      <w:pPr>
        <w:spacing w:after="0"/>
      </w:pPr>
      <w:r>
        <w:separator/>
      </w:r>
    </w:p>
  </w:endnote>
  <w:endnote w:type="continuationSeparator" w:id="0">
    <w:p w14:paraId="658A6004" w14:textId="77777777" w:rsidR="00E85D8E" w:rsidRDefault="00E85D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B2441" w14:textId="77777777" w:rsidR="00E85D8E" w:rsidRDefault="00E85D8E">
      <w:r>
        <w:separator/>
      </w:r>
    </w:p>
  </w:footnote>
  <w:footnote w:type="continuationSeparator" w:id="0">
    <w:p w14:paraId="1FD44040" w14:textId="77777777" w:rsidR="00E85D8E" w:rsidRDefault="00E85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C0B438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717B"/>
    <w:rsid w:val="00060EB2"/>
    <w:rsid w:val="004E29B3"/>
    <w:rsid w:val="00590D07"/>
    <w:rsid w:val="00784D58"/>
    <w:rsid w:val="00827658"/>
    <w:rsid w:val="008D6863"/>
    <w:rsid w:val="00B86B75"/>
    <w:rsid w:val="00BC48D5"/>
    <w:rsid w:val="00C36279"/>
    <w:rsid w:val="00E315A3"/>
    <w:rsid w:val="00E85D8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F52B"/>
  <w15:docId w15:val="{2977A221-2E21-485D-BDC9-4BE39D95A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6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1354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5</vt:lpstr>
    </vt:vector>
  </TitlesOfParts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5</dc:title>
  <dc:creator>Lukas van der Watt</dc:creator>
  <cp:keywords/>
  <cp:lastModifiedBy>Van Der Watt, Lukas</cp:lastModifiedBy>
  <cp:revision>2</cp:revision>
  <cp:lastPrinted>2021-11-08T20:12:00Z</cp:lastPrinted>
  <dcterms:created xsi:type="dcterms:W3CDTF">2021-11-08T20:16:00Z</dcterms:created>
  <dcterms:modified xsi:type="dcterms:W3CDTF">2021-11-08T20:16:00Z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11/8/2021</vt:lpwstr>
  </property>
  <property fmtid="{D5CDD505-2E9C-101B-9397-08002B2CF9AE}" pid="3" name="output">
    <vt:lpwstr/>
  </property>
</Properties>
</file>