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47D0" w14:textId="77777777" w:rsidR="00CB3DD8" w:rsidRDefault="00CB3DD8" w:rsidP="001C24D3">
      <w:pPr>
        <w:pStyle w:val="ListParagraph"/>
        <w:numPr>
          <w:ilvl w:val="0"/>
          <w:numId w:val="2"/>
        </w:numPr>
        <w:ind w:left="360"/>
        <w:rPr>
          <w:b/>
          <w:bCs/>
          <w:i/>
          <w:iCs/>
          <w:u w:val="single"/>
        </w:rPr>
      </w:pPr>
      <w:r w:rsidRPr="00CB3DD8">
        <w:rPr>
          <w:b/>
          <w:bCs/>
          <w:i/>
          <w:iCs/>
          <w:u w:val="single"/>
        </w:rPr>
        <w:t>Connectionless transport UDP</w:t>
      </w:r>
    </w:p>
    <w:p w14:paraId="31509539" w14:textId="2E0B30A7" w:rsidR="009470A5" w:rsidRDefault="00CB3DD8" w:rsidP="001C24D3">
      <w:pPr>
        <w:pStyle w:val="ListParagraph"/>
        <w:numPr>
          <w:ilvl w:val="0"/>
          <w:numId w:val="2"/>
        </w:numPr>
        <w:ind w:left="360"/>
        <w:rPr>
          <w:b/>
          <w:bCs/>
          <w:i/>
          <w:iCs/>
          <w:u w:val="single"/>
        </w:rPr>
      </w:pPr>
      <w:r w:rsidRPr="00CB3DD8">
        <w:rPr>
          <w:b/>
          <w:bCs/>
          <w:i/>
          <w:iCs/>
          <w:u w:val="single"/>
        </w:rPr>
        <w:t>Connection-oriented transport TCP</w:t>
      </w:r>
    </w:p>
    <w:p w14:paraId="2281E273" w14:textId="4E1BD95B" w:rsidR="00CB3DD8" w:rsidRDefault="00CB3DD8" w:rsidP="001C24D3">
      <w:pPr>
        <w:pStyle w:val="ListParagraph"/>
        <w:numPr>
          <w:ilvl w:val="0"/>
          <w:numId w:val="3"/>
        </w:numPr>
        <w:ind w:left="360"/>
      </w:pPr>
      <w:r>
        <w:t xml:space="preserve">Nhắc lại về multiplexing as sender: tức là 1 client </w:t>
      </w:r>
      <w:r w:rsidR="001C24D3">
        <w:t>lấy</w:t>
      </w:r>
      <w:r>
        <w:t xml:space="preserve"> segment (sau khi đã add transport header) từ rất nhiều socket (= IP + port) </w:t>
      </w:r>
      <w:r w:rsidRPr="001C24D3">
        <w:rPr>
          <w:b/>
          <w:bCs/>
        </w:rPr>
        <w:t>gộp lại</w:t>
      </w:r>
      <w:r>
        <w:t xml:space="preserve"> và </w:t>
      </w:r>
      <w:r w:rsidR="001C24D3">
        <w:t>gửi đi</w:t>
      </w:r>
    </w:p>
    <w:p w14:paraId="2CE9AEFC" w14:textId="69199316" w:rsidR="001C24D3" w:rsidRDefault="001C24D3" w:rsidP="001C24D3">
      <w:pPr>
        <w:pStyle w:val="ListParagraph"/>
        <w:numPr>
          <w:ilvl w:val="0"/>
          <w:numId w:val="3"/>
        </w:numPr>
        <w:ind w:left="360"/>
      </w:pPr>
      <w:r>
        <w:t xml:space="preserve">Còn về demultiplexing as receiver: tức là những client khác từ socket của chúng gửi segment về đúng chính xác transport layer của sender từ đó </w:t>
      </w:r>
      <w:r w:rsidRPr="001C24D3">
        <w:rPr>
          <w:b/>
          <w:bCs/>
        </w:rPr>
        <w:t>tách ra</w:t>
      </w:r>
      <w:r>
        <w:t xml:space="preserve"> rồi distribute về các socket của sender.</w:t>
      </w:r>
    </w:p>
    <w:p w14:paraId="3BCFCEF9" w14:textId="27D9F30E" w:rsidR="00CB3DD8" w:rsidRDefault="00CB3DD8" w:rsidP="00CB3DD8">
      <w:pPr>
        <w:tabs>
          <w:tab w:val="left" w:pos="3043"/>
        </w:tabs>
        <w:jc w:val="center"/>
      </w:pPr>
      <w:r w:rsidRPr="00CB3DD8">
        <w:drawing>
          <wp:inline distT="0" distB="0" distL="0" distR="0" wp14:anchorId="244B831E" wp14:editId="7D93BD81">
            <wp:extent cx="5943600" cy="2120265"/>
            <wp:effectExtent l="0" t="0" r="0" b="0"/>
            <wp:docPr id="192172249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2499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AD8D" w14:textId="1FD1068D" w:rsidR="001C24D3" w:rsidRDefault="001C24D3" w:rsidP="001C24D3">
      <w:pPr>
        <w:tabs>
          <w:tab w:val="left" w:pos="1578"/>
        </w:tabs>
        <w:jc w:val="center"/>
      </w:pPr>
      <w:r w:rsidRPr="001C24D3">
        <w:drawing>
          <wp:inline distT="0" distB="0" distL="0" distR="0" wp14:anchorId="39F064E6" wp14:editId="6916AB5A">
            <wp:extent cx="3155950" cy="2919399"/>
            <wp:effectExtent l="0" t="0" r="6350" b="0"/>
            <wp:docPr id="2133212734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2734" name="Picture 1" descr="A blue screen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323" cy="29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8C64" w14:textId="6E74A743" w:rsidR="001C24D3" w:rsidRDefault="001C24D3" w:rsidP="00036520">
      <w:pPr>
        <w:tabs>
          <w:tab w:val="left" w:pos="1578"/>
        </w:tabs>
      </w:pPr>
      <w:r w:rsidRPr="00036520">
        <w:rPr>
          <w:b/>
          <w:bCs/>
        </w:rPr>
        <w:t>Source port and destination port</w:t>
      </w:r>
      <w:r>
        <w:t xml:space="preserve"> dùng để multiplexing và demultiplexing segment.</w:t>
      </w:r>
    </w:p>
    <w:p w14:paraId="4520E872" w14:textId="1CF6AD6A" w:rsidR="001C24D3" w:rsidRDefault="001C24D3" w:rsidP="00036520">
      <w:pPr>
        <w:tabs>
          <w:tab w:val="left" w:pos="1578"/>
        </w:tabs>
      </w:pPr>
      <w:r w:rsidRPr="00036520">
        <w:rPr>
          <w:b/>
          <w:bCs/>
        </w:rPr>
        <w:t xml:space="preserve">Sequence number: </w:t>
      </w:r>
      <w:r>
        <w:t>32bit</w:t>
      </w:r>
      <w:r w:rsidR="00036520">
        <w:t>, count bytes of data (not segments)</w:t>
      </w:r>
      <w:r w:rsidR="001B4685">
        <w:t xml:space="preserve"> = ACK cũ</w:t>
      </w:r>
      <w:r w:rsidR="00997B15">
        <w:t xml:space="preserve"> = seq cũ + payload cũ</w:t>
      </w:r>
    </w:p>
    <w:p w14:paraId="4F65ACAD" w14:textId="700E6429" w:rsidR="001C24D3" w:rsidRDefault="001C24D3" w:rsidP="00036520">
      <w:pPr>
        <w:tabs>
          <w:tab w:val="left" w:pos="1578"/>
        </w:tabs>
        <w:rPr>
          <w:b/>
          <w:bCs/>
        </w:rPr>
      </w:pPr>
      <w:r w:rsidRPr="00036520">
        <w:rPr>
          <w:b/>
          <w:bCs/>
        </w:rPr>
        <w:lastRenderedPageBreak/>
        <w:t xml:space="preserve">ACK: </w:t>
      </w:r>
      <w:r>
        <w:t xml:space="preserve">= sequence number </w:t>
      </w:r>
      <w:r w:rsidR="00036520">
        <w:t xml:space="preserve">cũ </w:t>
      </w:r>
      <w:r w:rsidR="001B4685">
        <w:t xml:space="preserve">(mà sequence number cũ chính là số khởi tạo nói cách khác chính là biến để track vị trí cũ trong segment) </w:t>
      </w:r>
      <w:r>
        <w:t>+ số byte của data khi gửi</w:t>
      </w:r>
      <w:r w:rsidR="00036520">
        <w:t xml:space="preserve"> cũ =&gt; sequence number tiếp theo sender sẽ gửi.</w:t>
      </w:r>
      <w:r w:rsidRPr="00036520">
        <w:rPr>
          <w:b/>
          <w:bCs/>
        </w:rPr>
        <w:t xml:space="preserve"> </w:t>
      </w:r>
    </w:p>
    <w:p w14:paraId="2A9FAA7F" w14:textId="1BA34B38" w:rsidR="00E76C20" w:rsidRDefault="00E76C20" w:rsidP="00036520">
      <w:pPr>
        <w:tabs>
          <w:tab w:val="left" w:pos="1578"/>
        </w:tabs>
      </w:pPr>
      <w:r>
        <w:rPr>
          <w:b/>
          <w:bCs/>
        </w:rPr>
        <w:t xml:space="preserve">Receive window: </w:t>
      </w:r>
      <w:r>
        <w:t>16bit được sử dụng ở flow control, n bytes receiver willing to accept</w:t>
      </w:r>
    </w:p>
    <w:p w14:paraId="3D9AFF71" w14:textId="7E4675A1" w:rsidR="00E76C20" w:rsidRDefault="00E76C20" w:rsidP="00036520">
      <w:pPr>
        <w:tabs>
          <w:tab w:val="left" w:pos="1578"/>
        </w:tabs>
      </w:pPr>
      <w:r w:rsidRPr="00E76C20">
        <w:rPr>
          <w:b/>
          <w:bCs/>
        </w:rPr>
        <w:t>RST, SYN, FIN</w:t>
      </w:r>
      <w:r>
        <w:t>: connection management</w:t>
      </w:r>
    </w:p>
    <w:p w14:paraId="56F9725F" w14:textId="46F25E66" w:rsidR="00092C10" w:rsidRDefault="00092C10" w:rsidP="00092C10">
      <w:pPr>
        <w:pStyle w:val="ListParagraph"/>
        <w:numPr>
          <w:ilvl w:val="0"/>
          <w:numId w:val="4"/>
        </w:numPr>
        <w:tabs>
          <w:tab w:val="left" w:pos="1578"/>
        </w:tabs>
      </w:pPr>
      <w:r>
        <w:t xml:space="preserve">TCP điều khiển luồng: </w:t>
      </w:r>
      <w:r w:rsidRPr="00092C10">
        <w:rPr>
          <w:b/>
          <w:bCs/>
        </w:rPr>
        <w:t>sender</w:t>
      </w:r>
      <w:r>
        <w:t xml:space="preserve"> giới hạn dữ liệu được gửi khi nhận được rwnd đảo bảo rằng receiver không bị overload. =&gt; handshake</w:t>
      </w:r>
    </w:p>
    <w:p w14:paraId="49B27CEF" w14:textId="596D1665" w:rsidR="00092C10" w:rsidRPr="00FE4343" w:rsidRDefault="00092C10" w:rsidP="00092C10">
      <w:pPr>
        <w:rPr>
          <w:b/>
          <w:bCs/>
        </w:rPr>
      </w:pPr>
      <w:r w:rsidRPr="00FE4343">
        <w:rPr>
          <w:b/>
          <w:bCs/>
        </w:rPr>
        <w:t>Three-way handshake:</w:t>
      </w:r>
    </w:p>
    <w:p w14:paraId="4CF25CE0" w14:textId="59BDF0CE" w:rsidR="00092C10" w:rsidRDefault="00092C10" w:rsidP="00092C10">
      <w:pPr>
        <w:pStyle w:val="ListParagraph"/>
        <w:numPr>
          <w:ilvl w:val="0"/>
          <w:numId w:val="5"/>
        </w:numPr>
      </w:pPr>
      <w:r>
        <w:t>Client connect đến server với SYN message chứa seq number và SYNbit = 1</w:t>
      </w:r>
    </w:p>
    <w:p w14:paraId="72E00A48" w14:textId="27EC06C7" w:rsidR="00092C10" w:rsidRDefault="00092C10" w:rsidP="00092C10">
      <w:pPr>
        <w:pStyle w:val="ListParagraph"/>
        <w:numPr>
          <w:ilvl w:val="0"/>
          <w:numId w:val="5"/>
        </w:numPr>
      </w:pPr>
      <w:r>
        <w:t>Server thì đang đợi để kết nối, sau đó nhận được SYN message và gửi SYNACK message bao gồm SYNbit = 1, seq = y, ACKbit = 1, …</w:t>
      </w:r>
    </w:p>
    <w:p w14:paraId="61D63C27" w14:textId="33381764" w:rsidR="00092C10" w:rsidRDefault="00092C10" w:rsidP="00092C10">
      <w:pPr>
        <w:pStyle w:val="ListParagraph"/>
        <w:numPr>
          <w:ilvl w:val="0"/>
          <w:numId w:val="5"/>
        </w:numPr>
      </w:pPr>
      <w:r>
        <w:t>Cuối cùng thì client gửi ACKbit = 1</w:t>
      </w:r>
      <w:r w:rsidR="00476C68">
        <w:t xml:space="preserve"> thì client vào trạng thái established -&gt; server cũng vào khi nhận được.</w:t>
      </w:r>
    </w:p>
    <w:p w14:paraId="737F876B" w14:textId="6B4AEF71" w:rsidR="00476C68" w:rsidRPr="00FE4343" w:rsidRDefault="00476C68" w:rsidP="00476C68">
      <w:pPr>
        <w:tabs>
          <w:tab w:val="left" w:pos="964"/>
        </w:tabs>
        <w:rPr>
          <w:b/>
          <w:bCs/>
        </w:rPr>
      </w:pPr>
      <w:r w:rsidRPr="00FE4343">
        <w:rPr>
          <w:b/>
          <w:bCs/>
        </w:rPr>
        <w:t>Four-way handshake:</w:t>
      </w:r>
    </w:p>
    <w:p w14:paraId="4718109A" w14:textId="66DEB5E5" w:rsidR="00476C68" w:rsidRDefault="00476C68" w:rsidP="00476C68">
      <w:pPr>
        <w:pStyle w:val="ListParagraph"/>
        <w:numPr>
          <w:ilvl w:val="0"/>
          <w:numId w:val="6"/>
        </w:numPr>
        <w:tabs>
          <w:tab w:val="left" w:pos="964"/>
        </w:tabs>
      </w:pPr>
      <w:r>
        <w:t>Client/ server đóng kết nối lần lượt: gửi TCP segment có FINbit = 1</w:t>
      </w:r>
    </w:p>
    <w:p w14:paraId="480A0A81" w14:textId="26E2A075" w:rsidR="00476C68" w:rsidRDefault="00476C68" w:rsidP="00476C68">
      <w:pPr>
        <w:pStyle w:val="ListParagraph"/>
        <w:numPr>
          <w:ilvl w:val="0"/>
          <w:numId w:val="6"/>
        </w:numPr>
        <w:tabs>
          <w:tab w:val="left" w:pos="964"/>
        </w:tabs>
      </w:pPr>
      <w:r>
        <w:t>Bên còn lại phản hồi khi nhận segment có FIN với ACK</w:t>
      </w:r>
    </w:p>
    <w:p w14:paraId="2B416F5F" w14:textId="250D9AA9" w:rsidR="00476C68" w:rsidRDefault="00476C68" w:rsidP="00476C68">
      <w:pPr>
        <w:pStyle w:val="ListParagraph"/>
        <w:numPr>
          <w:ilvl w:val="0"/>
          <w:numId w:val="6"/>
        </w:numPr>
        <w:tabs>
          <w:tab w:val="left" w:pos="964"/>
        </w:tabs>
      </w:pPr>
      <w:r>
        <w:t>Bên còn lại tiếp tục gửi FIN segment</w:t>
      </w:r>
    </w:p>
    <w:p w14:paraId="279B19A8" w14:textId="280AEB56" w:rsidR="00476C68" w:rsidRDefault="00476C68" w:rsidP="00476C68">
      <w:pPr>
        <w:pStyle w:val="ListParagraph"/>
        <w:numPr>
          <w:ilvl w:val="0"/>
          <w:numId w:val="6"/>
        </w:numPr>
        <w:tabs>
          <w:tab w:val="left" w:pos="964"/>
        </w:tabs>
      </w:pPr>
      <w:r>
        <w:t>Cuối cùng phản hồi ACK và đóng kết nối.</w:t>
      </w:r>
    </w:p>
    <w:p w14:paraId="0EDC5936" w14:textId="7F5CE18D" w:rsidR="00FE4343" w:rsidRDefault="00FE4343" w:rsidP="00FE4343">
      <w:pPr>
        <w:pStyle w:val="ListParagraph"/>
        <w:numPr>
          <w:ilvl w:val="0"/>
          <w:numId w:val="4"/>
        </w:numPr>
      </w:pPr>
      <w:r>
        <w:t>Slow start:</w:t>
      </w:r>
    </w:p>
    <w:p w14:paraId="79C31E23" w14:textId="273A7F41" w:rsidR="00FE4343" w:rsidRDefault="00FE4343" w:rsidP="00FE4343">
      <w:pPr>
        <w:pStyle w:val="ListParagraph"/>
        <w:numPr>
          <w:ilvl w:val="0"/>
          <w:numId w:val="3"/>
        </w:numPr>
      </w:pPr>
      <w:r>
        <w:t>Cwnd tăng theo cấp số nhân</w:t>
      </w:r>
    </w:p>
    <w:p w14:paraId="6A54BEE8" w14:textId="74DEEDB1" w:rsidR="00FE4343" w:rsidRDefault="00FE4343" w:rsidP="00FE4343">
      <w:pPr>
        <w:pStyle w:val="ListParagraph"/>
        <w:numPr>
          <w:ilvl w:val="0"/>
          <w:numId w:val="4"/>
        </w:numPr>
      </w:pPr>
      <w:r>
        <w:t>Congestion avoidance: bắt đầu khi vượt qua thresh</w:t>
      </w:r>
    </w:p>
    <w:p w14:paraId="012A4BFF" w14:textId="7668BB1A" w:rsidR="00FE4343" w:rsidRDefault="00FE4343" w:rsidP="00FE4343">
      <w:pPr>
        <w:pStyle w:val="ListParagraph"/>
        <w:numPr>
          <w:ilvl w:val="0"/>
          <w:numId w:val="3"/>
        </w:numPr>
      </w:pPr>
      <w:r>
        <w:t>Cwnd tăng 1 MSS</w:t>
      </w:r>
    </w:p>
    <w:p w14:paraId="1416E52A" w14:textId="32BCE52D" w:rsidR="00FE4343" w:rsidRDefault="00FE4343" w:rsidP="00FE4343">
      <w:pPr>
        <w:pStyle w:val="ListParagraph"/>
        <w:numPr>
          <w:ilvl w:val="0"/>
          <w:numId w:val="3"/>
        </w:numPr>
      </w:pPr>
      <w:r>
        <w:t xml:space="preserve">Nếu mất xảy ra: thresh = ½ cwnd, </w:t>
      </w:r>
    </w:p>
    <w:p w14:paraId="37BE1F6E" w14:textId="1C225082" w:rsidR="00FE4343" w:rsidRDefault="00FE4343" w:rsidP="00FE4343">
      <w:pPr>
        <w:pStyle w:val="ListParagraph"/>
        <w:numPr>
          <w:ilvl w:val="0"/>
          <w:numId w:val="4"/>
        </w:numPr>
      </w:pPr>
      <w:r>
        <w:t>Fast recovery: bất cứ khi nào ăn 3 ACK trùng</w:t>
      </w:r>
    </w:p>
    <w:p w14:paraId="0D5F388F" w14:textId="30852829" w:rsidR="00FE4343" w:rsidRDefault="00FE4343" w:rsidP="00FE4343">
      <w:pPr>
        <w:pStyle w:val="ListParagraph"/>
        <w:numPr>
          <w:ilvl w:val="0"/>
          <w:numId w:val="3"/>
        </w:numPr>
      </w:pPr>
      <w:r>
        <w:t>Cwnd = ½ cwnd + 3</w:t>
      </w:r>
    </w:p>
    <w:p w14:paraId="55A87EF2" w14:textId="3FEA52C3" w:rsidR="00FE4343" w:rsidRDefault="00FE4343" w:rsidP="00FE4343">
      <w:pPr>
        <w:pStyle w:val="ListParagraph"/>
        <w:numPr>
          <w:ilvl w:val="0"/>
          <w:numId w:val="3"/>
        </w:numPr>
      </w:pPr>
      <w:r>
        <w:t>Thresh = ½ cwnd</w:t>
      </w:r>
    </w:p>
    <w:p w14:paraId="134994C4" w14:textId="58EDA8F9" w:rsidR="00FE4343" w:rsidRDefault="00FE4343" w:rsidP="00FE4343">
      <w:pPr>
        <w:pStyle w:val="ListParagraph"/>
        <w:numPr>
          <w:ilvl w:val="0"/>
          <w:numId w:val="4"/>
        </w:numPr>
      </w:pPr>
      <w:r>
        <w:t>Timeout: cwnd = 1</w:t>
      </w:r>
    </w:p>
    <w:p w14:paraId="4461FA13" w14:textId="05FDE5AD" w:rsidR="00B105FD" w:rsidRPr="00B105FD" w:rsidRDefault="00B105FD" w:rsidP="00B105FD">
      <w:pPr>
        <w:tabs>
          <w:tab w:val="left" w:pos="1039"/>
        </w:tabs>
        <w:jc w:val="center"/>
      </w:pPr>
      <w:r w:rsidRPr="00B105FD">
        <w:drawing>
          <wp:inline distT="0" distB="0" distL="0" distR="0" wp14:anchorId="28D62B1A" wp14:editId="2765350C">
            <wp:extent cx="3177596" cy="1585750"/>
            <wp:effectExtent l="0" t="0" r="3810" b="0"/>
            <wp:docPr id="112870512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5127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903" cy="16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5FD" w:rsidRPr="00B1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A3FF7"/>
    <w:multiLevelType w:val="hybridMultilevel"/>
    <w:tmpl w:val="4BA8C5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E4C4B"/>
    <w:multiLevelType w:val="hybridMultilevel"/>
    <w:tmpl w:val="1D5833E0"/>
    <w:lvl w:ilvl="0" w:tplc="98B4B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C6098"/>
    <w:multiLevelType w:val="hybridMultilevel"/>
    <w:tmpl w:val="19F2AF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62578"/>
    <w:multiLevelType w:val="hybridMultilevel"/>
    <w:tmpl w:val="F45AE480"/>
    <w:lvl w:ilvl="0" w:tplc="4C94503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E08F0"/>
    <w:multiLevelType w:val="hybridMultilevel"/>
    <w:tmpl w:val="C498AAC4"/>
    <w:lvl w:ilvl="0" w:tplc="D6B8F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9649C"/>
    <w:multiLevelType w:val="hybridMultilevel"/>
    <w:tmpl w:val="349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935331">
    <w:abstractNumId w:val="5"/>
  </w:num>
  <w:num w:numId="2" w16cid:durableId="1972977039">
    <w:abstractNumId w:val="0"/>
  </w:num>
  <w:num w:numId="3" w16cid:durableId="1417706368">
    <w:abstractNumId w:val="3"/>
  </w:num>
  <w:num w:numId="4" w16cid:durableId="2134787458">
    <w:abstractNumId w:val="2"/>
  </w:num>
  <w:num w:numId="5" w16cid:durableId="1918518739">
    <w:abstractNumId w:val="4"/>
  </w:num>
  <w:num w:numId="6" w16cid:durableId="51800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D8"/>
    <w:rsid w:val="00036520"/>
    <w:rsid w:val="00092C10"/>
    <w:rsid w:val="001B4685"/>
    <w:rsid w:val="001C24D3"/>
    <w:rsid w:val="00245633"/>
    <w:rsid w:val="00476C68"/>
    <w:rsid w:val="009470A5"/>
    <w:rsid w:val="00997B15"/>
    <w:rsid w:val="00B105FD"/>
    <w:rsid w:val="00B934EC"/>
    <w:rsid w:val="00CB3DD8"/>
    <w:rsid w:val="00E76C20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8641"/>
  <w15:chartTrackingRefBased/>
  <w15:docId w15:val="{5C0D9BE7-B10A-4A8A-9B13-2CAD611A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1</cp:revision>
  <dcterms:created xsi:type="dcterms:W3CDTF">2025-01-05T08:28:00Z</dcterms:created>
  <dcterms:modified xsi:type="dcterms:W3CDTF">2025-01-05T10:15:00Z</dcterms:modified>
</cp:coreProperties>
</file>