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C5407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测试网部署测试</w:t>
      </w:r>
    </w:p>
    <w:p w14:paraId="6F832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通过remix将合约部署在sepolia测试网络中，部署完成的截图如下。</w:t>
      </w:r>
    </w:p>
    <w:p w14:paraId="16C38558">
      <w:r>
        <w:drawing>
          <wp:inline distT="0" distB="0" distL="114300" distR="114300">
            <wp:extent cx="5262245" cy="2602230"/>
            <wp:effectExtent l="9525" t="9525" r="2413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0223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08E82922"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部署之后的合约地址为：</w:t>
      </w:r>
      <w:r>
        <w:rPr>
          <w:rFonts w:hint="eastAsia"/>
          <w:color w:val="FF0000"/>
          <w:lang w:val="en-US" w:eastAsia="zh-CN"/>
        </w:rPr>
        <w:t>0xEd63f2A63cf33C5375fe179fa0221e0294d60329</w:t>
      </w:r>
    </w:p>
    <w:p w14:paraId="5CDAB406">
      <w:pPr>
        <w:rPr>
          <w:rFonts w:hint="eastAsia"/>
          <w:color w:val="FF0000"/>
          <w:lang w:val="en-US" w:eastAsia="zh-CN"/>
        </w:rPr>
      </w:pPr>
    </w:p>
    <w:p w14:paraId="45D0D7C1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donate捐赠函数测试</w:t>
      </w:r>
    </w:p>
    <w:p w14:paraId="0EFE3E04">
      <w:r>
        <w:drawing>
          <wp:inline distT="0" distB="0" distL="114300" distR="114300">
            <wp:extent cx="5266055" cy="3444875"/>
            <wp:effectExtent l="0" t="0" r="1079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7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捐赠完成后可以看到合约余额</w:t>
      </w:r>
    </w:p>
    <w:p w14:paraId="5265F605">
      <w:r>
        <w:drawing>
          <wp:inline distT="0" distB="0" distL="114300" distR="114300">
            <wp:extent cx="5262880" cy="2392045"/>
            <wp:effectExtent l="9525" t="9525" r="23495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920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32993948"/>
    <w:p w14:paraId="594AD622">
      <w:pPr>
        <w:pStyle w:val="2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getDonation 查看捐赠金额函数测试</w:t>
      </w:r>
    </w:p>
    <w:p w14:paraId="181ED25C">
      <w:r>
        <w:drawing>
          <wp:inline distT="0" distB="0" distL="114300" distR="114300">
            <wp:extent cx="4286250" cy="49149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808A3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查看捐赠排行榜测试</w:t>
      </w:r>
    </w:p>
    <w:p w14:paraId="44E56B83">
      <w:r>
        <w:drawing>
          <wp:inline distT="0" distB="0" distL="114300" distR="114300">
            <wp:extent cx="4162425" cy="52768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D0226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Withdraw提取资金函数测试</w:t>
      </w:r>
    </w:p>
    <w:p w14:paraId="56D30FB0">
      <w:r>
        <w:drawing>
          <wp:inline distT="0" distB="0" distL="114300" distR="114300">
            <wp:extent cx="5272405" cy="3039110"/>
            <wp:effectExtent l="0" t="0" r="444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98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资金提取之后，合约余额清空</w:t>
      </w:r>
    </w:p>
    <w:p w14:paraId="1BD33384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65420" cy="3673475"/>
            <wp:effectExtent l="9525" t="9525" r="2095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73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EA28F"/>
    <w:multiLevelType w:val="singleLevel"/>
    <w:tmpl w:val="816EA28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EC5445"/>
    <w:rsid w:val="138421A1"/>
    <w:rsid w:val="24424BB7"/>
    <w:rsid w:val="2D4C7057"/>
    <w:rsid w:val="2DB4601D"/>
    <w:rsid w:val="350D2D6B"/>
    <w:rsid w:val="423D3DB0"/>
    <w:rsid w:val="42711C2E"/>
    <w:rsid w:val="4BD8131C"/>
    <w:rsid w:val="5C1A18C6"/>
    <w:rsid w:val="6EFC4430"/>
    <w:rsid w:val="78D67454"/>
    <w:rsid w:val="7AED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2025-12-06T05:27:00Z</dcterms:created>
  <dc:creator>29545</dc:creator>
  <cp:lastModifiedBy>问</cp:lastModifiedBy>
  <dcterms:modified xsi:type="dcterms:W3CDTF">2026-09-04T10:05:01Z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8FB3AA7C1B564AFD8CFB840C4B16F72A_12</vt:lpwstr>
  </property>
  <property fmtid="{D5CDD505-2E9C-101B-9397-08002B2CF9AE}" pid="4" name="KSOTemplateDocerSaveRecord">
    <vt:lpwstr>eyJoZGlkIjoiN2VjMzVlOTUwNjBhNWQyNGJhNjM3ZDllNTdmNzVmMTIiLCJ1c2VySWQiOiI4NDg4NDUwMjkifQ==</vt:lpwstr>
  </property>
</Properties>
</file>