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FD476" w14:textId="77777777" w:rsidR="007222BD" w:rsidRDefault="007222BD" w:rsidP="007222BD">
      <w:r>
        <w:rPr>
          <w:b/>
        </w:rPr>
        <w:t xml:space="preserve">Readme </w:t>
      </w:r>
    </w:p>
    <w:p w14:paraId="3F669B9E" w14:textId="77777777" w:rsidR="007222BD" w:rsidRDefault="007222BD" w:rsidP="007222BD">
      <w:pPr>
        <w:ind w:hanging="360"/>
      </w:pPr>
      <w:r>
        <w:t>1.</w:t>
      </w:r>
      <w:r>
        <w:rPr>
          <w:sz w:val="14"/>
          <w:szCs w:val="14"/>
        </w:rPr>
        <w:t xml:space="preserve">       </w:t>
      </w:r>
      <w:r>
        <w:t>Run Integration Middleware</w:t>
      </w:r>
    </w:p>
    <w:p w14:paraId="5E6CD3B0" w14:textId="77777777" w:rsidR="007222BD" w:rsidRDefault="007222BD" w:rsidP="007222BD">
      <w:r>
        <w:t>Depending on the systems to run as per the Technical Diagram, run appropriate servers from the following</w:t>
      </w:r>
    </w:p>
    <w:p w14:paraId="1001F83B" w14:textId="77777777" w:rsidR="007222BD" w:rsidRDefault="007222BD" w:rsidP="007222BD">
      <w:pPr>
        <w:ind w:left="1440"/>
      </w:pPr>
      <w:r>
        <w:rPr>
          <w:sz w:val="14"/>
          <w:szCs w:val="14"/>
        </w:rPr>
        <w:t xml:space="preserve">                              </w:t>
      </w:r>
      <w:proofErr w:type="spellStart"/>
      <w:r>
        <w:t>i</w:t>
      </w:r>
      <w:proofErr w:type="spellEnd"/>
      <w:r>
        <w:t>.</w:t>
      </w:r>
      <w:r>
        <w:rPr>
          <w:sz w:val="14"/>
          <w:szCs w:val="14"/>
        </w:rPr>
        <w:t xml:space="preserve">            </w:t>
      </w:r>
      <w:proofErr w:type="spellStart"/>
      <w:r>
        <w:t>WampServer</w:t>
      </w:r>
      <w:proofErr w:type="spellEnd"/>
    </w:p>
    <w:p w14:paraId="369CBB7D" w14:textId="77777777" w:rsidR="007222BD" w:rsidRDefault="007222BD" w:rsidP="007222BD">
      <w:pPr>
        <w:ind w:left="1440" w:firstLine="720"/>
      </w:pPr>
      <w:r>
        <w:t>Go to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http://localhost/phpmyadmin/</w:t>
        </w:r>
      </w:hyperlink>
    </w:p>
    <w:p w14:paraId="35D16BE6" w14:textId="77777777" w:rsidR="007222BD" w:rsidRDefault="007222BD" w:rsidP="007222BD">
      <w:pPr>
        <w:ind w:left="1440" w:firstLine="720"/>
      </w:pPr>
      <w:r>
        <w:t>Import '</w:t>
      </w:r>
      <w:proofErr w:type="spellStart"/>
      <w:r>
        <w:t>insurance_client_db.sql</w:t>
      </w:r>
      <w:proofErr w:type="spellEnd"/>
      <w:r>
        <w:t>' from "/</w:t>
      </w:r>
      <w:proofErr w:type="spellStart"/>
      <w:r>
        <w:t>sql</w:t>
      </w:r>
      <w:proofErr w:type="spellEnd"/>
      <w:r>
        <w:t xml:space="preserve">" directory into </w:t>
      </w:r>
      <w:proofErr w:type="spellStart"/>
      <w:r>
        <w:t>phpmyadmin</w:t>
      </w:r>
      <w:proofErr w:type="spellEnd"/>
    </w:p>
    <w:p w14:paraId="3E2526F4" w14:textId="77777777" w:rsidR="007222BD" w:rsidRDefault="007222BD" w:rsidP="007222BD">
      <w:pPr>
        <w:ind w:left="1440"/>
      </w:pPr>
      <w:r>
        <w:rPr>
          <w:sz w:val="14"/>
          <w:szCs w:val="14"/>
        </w:rPr>
        <w:t xml:space="preserve">                              </w:t>
      </w:r>
      <w:r>
        <w:t>ii.</w:t>
      </w:r>
      <w:r>
        <w:rPr>
          <w:sz w:val="14"/>
          <w:szCs w:val="14"/>
        </w:rPr>
        <w:t xml:space="preserve">            </w:t>
      </w:r>
      <w:r>
        <w:t>EMS Server</w:t>
      </w:r>
    </w:p>
    <w:p w14:paraId="325434A9" w14:textId="77777777" w:rsidR="007222BD" w:rsidRDefault="007222BD" w:rsidP="007222BD">
      <w:pPr>
        <w:ind w:left="1440" w:firstLine="720"/>
      </w:pPr>
      <w:r>
        <w:t xml:space="preserve">Start </w:t>
      </w:r>
      <w:proofErr w:type="spellStart"/>
      <w:r>
        <w:t>Tibco</w:t>
      </w:r>
      <w:proofErr w:type="spellEnd"/>
      <w:r>
        <w:t xml:space="preserve"> EMS Server</w:t>
      </w:r>
    </w:p>
    <w:p w14:paraId="6374FEF3" w14:textId="77777777" w:rsidR="007222BD" w:rsidRDefault="007222BD" w:rsidP="007222BD">
      <w:pPr>
        <w:ind w:left="1440"/>
      </w:pPr>
      <w:r>
        <w:rPr>
          <w:sz w:val="14"/>
          <w:szCs w:val="14"/>
        </w:rPr>
        <w:t xml:space="preserve">                             </w:t>
      </w:r>
      <w:r>
        <w:t>iii.</w:t>
      </w:r>
      <w:r>
        <w:rPr>
          <w:sz w:val="14"/>
          <w:szCs w:val="14"/>
        </w:rPr>
        <w:t xml:space="preserve">            </w:t>
      </w:r>
      <w:r>
        <w:t>TIBCO Designer</w:t>
      </w:r>
    </w:p>
    <w:p w14:paraId="1A659C07" w14:textId="77777777" w:rsidR="007222BD" w:rsidRDefault="007222BD" w:rsidP="007222BD">
      <w:pPr>
        <w:ind w:left="2160"/>
      </w:pPr>
      <w:r>
        <w:t>Click “Open existing project”</w:t>
      </w:r>
    </w:p>
    <w:p w14:paraId="471F73A9" w14:textId="77777777" w:rsidR="007222BD" w:rsidRDefault="007222BD" w:rsidP="007222BD">
      <w:pPr>
        <w:ind w:left="2160"/>
      </w:pPr>
      <w:r>
        <w:t>Choose “/Integration Middleware” to as project directory</w:t>
      </w:r>
    </w:p>
    <w:p w14:paraId="1CA5004D" w14:textId="77777777" w:rsidR="007222BD" w:rsidRDefault="007222BD" w:rsidP="007222BD">
      <w:pPr>
        <w:ind w:left="2160"/>
      </w:pPr>
      <w:r>
        <w:t>Click “select all”</w:t>
      </w:r>
    </w:p>
    <w:p w14:paraId="01093EA7" w14:textId="77777777" w:rsidR="007222BD" w:rsidRDefault="007222BD" w:rsidP="007222BD">
      <w:pPr>
        <w:ind w:left="1440" w:firstLine="720"/>
      </w:pPr>
      <w:r>
        <w:t>Click “Load Selected” to run the Test Mode</w:t>
      </w:r>
    </w:p>
    <w:p w14:paraId="5AB53461" w14:textId="77777777" w:rsidR="007222BD" w:rsidRDefault="007222BD" w:rsidP="007222BD">
      <w:r>
        <w:tab/>
        <w:t xml:space="preserve">      iv.</w:t>
      </w:r>
      <w:r>
        <w:tab/>
        <w:t xml:space="preserve">     TIBCO Designer (Second window)</w:t>
      </w:r>
    </w:p>
    <w:p w14:paraId="74A7516A" w14:textId="77777777" w:rsidR="007222BD" w:rsidRDefault="007222BD" w:rsidP="007222BD">
      <w:pPr>
        <w:ind w:left="1440" w:firstLine="720"/>
      </w:pPr>
      <w:r>
        <w:t>Choose “/</w:t>
      </w:r>
      <w:proofErr w:type="spellStart"/>
      <w:r>
        <w:t>Sys_Blacklisting</w:t>
      </w:r>
      <w:proofErr w:type="spellEnd"/>
      <w:r>
        <w:t xml:space="preserve"> System” to as project directory</w:t>
      </w:r>
    </w:p>
    <w:p w14:paraId="51EB558E" w14:textId="77777777" w:rsidR="007222BD" w:rsidRDefault="007222BD" w:rsidP="007222BD">
      <w:pPr>
        <w:ind w:left="1440" w:firstLine="720"/>
      </w:pPr>
      <w:r>
        <w:t>Repeat as above.</w:t>
      </w:r>
    </w:p>
    <w:p w14:paraId="4C3E00C7" w14:textId="77777777" w:rsidR="007222BD" w:rsidRDefault="007222BD" w:rsidP="007222BD">
      <w:r>
        <w:tab/>
        <w:t xml:space="preserve">      v.</w:t>
      </w:r>
      <w:r>
        <w:tab/>
        <w:t xml:space="preserve">     TIBCO Designer (Third window)</w:t>
      </w:r>
    </w:p>
    <w:p w14:paraId="01B0A41E" w14:textId="77777777" w:rsidR="007222BD" w:rsidRDefault="007222BD" w:rsidP="007222BD">
      <w:pPr>
        <w:ind w:left="1440" w:firstLine="720"/>
      </w:pPr>
      <w:r>
        <w:t>Choose “/</w:t>
      </w:r>
      <w:proofErr w:type="spellStart"/>
      <w:r>
        <w:t>Sys_Whitelisting</w:t>
      </w:r>
      <w:proofErr w:type="spellEnd"/>
      <w:r>
        <w:t xml:space="preserve"> System” to as project directory</w:t>
      </w:r>
    </w:p>
    <w:p w14:paraId="7094D3DC" w14:textId="77777777" w:rsidR="007222BD" w:rsidRDefault="007222BD" w:rsidP="007222BD">
      <w:pPr>
        <w:ind w:left="1440" w:firstLine="720"/>
      </w:pPr>
      <w:r>
        <w:t>Repeat as above.</w:t>
      </w:r>
    </w:p>
    <w:p w14:paraId="18908B46" w14:textId="77777777" w:rsidR="007222BD" w:rsidRDefault="007222BD" w:rsidP="007222BD">
      <w:pPr>
        <w:ind w:left="1440"/>
      </w:pPr>
    </w:p>
    <w:p w14:paraId="7C3BB9A5" w14:textId="77777777" w:rsidR="007222BD" w:rsidRDefault="007222BD" w:rsidP="007222BD">
      <w:pPr>
        <w:ind w:hanging="360"/>
      </w:pPr>
      <w:r>
        <w:t>2.</w:t>
      </w:r>
      <w:r>
        <w:rPr>
          <w:sz w:val="14"/>
          <w:szCs w:val="14"/>
        </w:rPr>
        <w:t xml:space="preserve">       </w:t>
      </w:r>
      <w:r>
        <w:t>Run NetBeans 8.1 IDE. Open and run the following projects:</w:t>
      </w:r>
    </w:p>
    <w:p w14:paraId="1A4DD825" w14:textId="77777777" w:rsidR="007222BD" w:rsidRDefault="007222BD" w:rsidP="007222BD">
      <w:pPr>
        <w:ind w:left="1440"/>
      </w:pPr>
      <w:r>
        <w:rPr>
          <w:sz w:val="14"/>
          <w:szCs w:val="14"/>
        </w:rPr>
        <w:t xml:space="preserve">                  </w:t>
      </w:r>
      <w:r>
        <w:rPr>
          <w:sz w:val="14"/>
          <w:szCs w:val="14"/>
        </w:rPr>
        <w:tab/>
        <w:t xml:space="preserve"> </w:t>
      </w:r>
      <w:proofErr w:type="spellStart"/>
      <w:r>
        <w:t>i</w:t>
      </w:r>
      <w:proofErr w:type="spellEnd"/>
      <w:r>
        <w:t>.</w:t>
      </w:r>
      <w:r>
        <w:rPr>
          <w:sz w:val="14"/>
          <w:szCs w:val="14"/>
        </w:rPr>
        <w:t xml:space="preserve">   </w:t>
      </w:r>
      <w:r>
        <w:t>‘/</w:t>
      </w:r>
      <w:proofErr w:type="spellStart"/>
      <w:r>
        <w:t>Sys_OBDsystem</w:t>
      </w:r>
      <w:proofErr w:type="spellEnd"/>
      <w:proofErr w:type="gramStart"/>
      <w:r>
        <w:t>’  ii.</w:t>
      </w:r>
      <w:proofErr w:type="gramEnd"/>
      <w:r>
        <w:t xml:space="preserve"> ‘/</w:t>
      </w:r>
      <w:proofErr w:type="spellStart"/>
      <w:r>
        <w:t>Sys_LTAsystem</w:t>
      </w:r>
      <w:proofErr w:type="spellEnd"/>
      <w:r>
        <w:t xml:space="preserve">’ </w:t>
      </w:r>
      <w:r>
        <w:tab/>
        <w:t>iii. ‘/</w:t>
      </w:r>
      <w:proofErr w:type="spellStart"/>
      <w:proofErr w:type="gramStart"/>
      <w:r>
        <w:t>InsuranceWebsite</w:t>
      </w:r>
      <w:proofErr w:type="spellEnd"/>
      <w:r>
        <w:t>‘</w:t>
      </w:r>
      <w:proofErr w:type="gramEnd"/>
      <w:r>
        <w:t xml:space="preserve"> </w:t>
      </w:r>
      <w:r>
        <w:tab/>
      </w:r>
    </w:p>
    <w:p w14:paraId="3769B7D1" w14:textId="77777777" w:rsidR="007222BD" w:rsidRDefault="007222BD" w:rsidP="007222BD">
      <w:r>
        <w:t>All of the following are NetBeans project and can be executed with NetBeans IDE. Alternatively, it can be deployed in the Tomcat server.</w:t>
      </w:r>
    </w:p>
    <w:p w14:paraId="6DBDA57D" w14:textId="77777777" w:rsidR="007222BD" w:rsidRDefault="007222BD" w:rsidP="007222BD"/>
    <w:p w14:paraId="1F82A113" w14:textId="77777777" w:rsidR="007222BD" w:rsidRDefault="007222BD" w:rsidP="007222BD">
      <w:r>
        <w:t>For ‘</w:t>
      </w:r>
      <w:proofErr w:type="spellStart"/>
      <w:r>
        <w:t>InsuranceWebsite</w:t>
      </w:r>
      <w:proofErr w:type="spellEnd"/>
      <w:r>
        <w:t>’, continue on with the following steps to access the UI:</w:t>
      </w:r>
    </w:p>
    <w:p w14:paraId="716A28B2" w14:textId="77777777" w:rsidR="007222BD" w:rsidRDefault="007222BD" w:rsidP="007222BD">
      <w:pPr>
        <w:numPr>
          <w:ilvl w:val="0"/>
          <w:numId w:val="1"/>
        </w:numPr>
        <w:ind w:hanging="360"/>
        <w:contextualSpacing/>
      </w:pPr>
      <w:r>
        <w:t>Open index.html and click ‘Login’ at the right-top corner</w:t>
      </w:r>
    </w:p>
    <w:p w14:paraId="10A829DB" w14:textId="77777777" w:rsidR="007222BD" w:rsidRDefault="007222BD" w:rsidP="007222BD">
      <w:pPr>
        <w:numPr>
          <w:ilvl w:val="0"/>
          <w:numId w:val="1"/>
        </w:numPr>
        <w:ind w:hanging="360"/>
        <w:contextualSpacing/>
      </w:pPr>
      <w:r>
        <w:t>There is no username and password required, just click login and go to admin page</w:t>
      </w:r>
    </w:p>
    <w:p w14:paraId="1E5A6D55" w14:textId="77777777" w:rsidR="007222BD" w:rsidRDefault="007222BD" w:rsidP="007222BD">
      <w:pPr>
        <w:numPr>
          <w:ilvl w:val="0"/>
          <w:numId w:val="1"/>
        </w:numPr>
        <w:ind w:hanging="360"/>
        <w:contextualSpacing/>
      </w:pPr>
      <w:r>
        <w:t>Click ‘Check Expire’ button, the process will start. The function of this button is to send JMS message to integration middleware.</w:t>
      </w:r>
    </w:p>
    <w:p w14:paraId="0E212741" w14:textId="77777777" w:rsidR="007222BD" w:rsidRDefault="007222BD" w:rsidP="007222BD">
      <w:r>
        <w:t>For ‘</w:t>
      </w:r>
      <w:proofErr w:type="spellStart"/>
      <w:r>
        <w:t>Sys_OBDsystem</w:t>
      </w:r>
      <w:proofErr w:type="spellEnd"/>
      <w:r>
        <w:t>’ and ‘</w:t>
      </w:r>
      <w:proofErr w:type="spellStart"/>
      <w:r>
        <w:t>Sys_LTAsystem</w:t>
      </w:r>
      <w:proofErr w:type="spellEnd"/>
      <w:r>
        <w:t>’, keep them running at backend.</w:t>
      </w:r>
    </w:p>
    <w:p w14:paraId="28EBA622" w14:textId="77777777" w:rsidR="007222BD" w:rsidRDefault="007222BD" w:rsidP="007222BD"/>
    <w:p w14:paraId="73511EB2" w14:textId="77777777" w:rsidR="007222BD" w:rsidRDefault="007222BD" w:rsidP="007222BD">
      <w:pPr>
        <w:ind w:hanging="281"/>
      </w:pPr>
      <w:r>
        <w:t>3. Run apache-tomcat-7.0.</w:t>
      </w:r>
      <w:proofErr w:type="gramStart"/>
      <w:r>
        <w:t>63  (</w:t>
      </w:r>
      <w:proofErr w:type="gramEnd"/>
      <w:r>
        <w:t>For SOAP web service - axis2) by clicking startup.bat in the bin folder of apache-tomcat-7.0.63</w:t>
      </w:r>
    </w:p>
    <w:p w14:paraId="0A138349" w14:textId="77777777" w:rsidR="007222BD" w:rsidRDefault="007222BD" w:rsidP="007222BD"/>
    <w:p w14:paraId="29A03B4C" w14:textId="77777777" w:rsidR="007222BD" w:rsidRDefault="007222BD" w:rsidP="007222BD">
      <w:pPr>
        <w:ind w:left="-281"/>
      </w:pPr>
      <w:r>
        <w:t>4.</w:t>
      </w:r>
      <w:r>
        <w:tab/>
        <w:t xml:space="preserve">In </w:t>
      </w:r>
      <w:proofErr w:type="spellStart"/>
      <w:r>
        <w:t>Tibco</w:t>
      </w:r>
      <w:proofErr w:type="spellEnd"/>
      <w:r>
        <w:t xml:space="preserve"> designer</w:t>
      </w:r>
    </w:p>
    <w:p w14:paraId="030F99CC" w14:textId="77777777" w:rsidR="007222BD" w:rsidRDefault="007222BD" w:rsidP="007222BD">
      <w:pPr>
        <w:ind w:left="1440"/>
      </w:pPr>
      <w:r>
        <w:rPr>
          <w:sz w:val="14"/>
          <w:szCs w:val="14"/>
        </w:rPr>
        <w:t xml:space="preserve">                             </w:t>
      </w:r>
    </w:p>
    <w:tbl>
      <w:tblPr>
        <w:tblW w:w="1096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6240"/>
        <w:gridCol w:w="3300"/>
      </w:tblGrid>
      <w:tr w:rsidR="007222BD" w14:paraId="0F62FF25" w14:textId="77777777" w:rsidTr="007F52EB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C9A8" w14:textId="77777777" w:rsidR="007222BD" w:rsidRDefault="007222BD" w:rsidP="007F52EB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DB64" w14:textId="77777777" w:rsidR="007222BD" w:rsidRDefault="007222BD" w:rsidP="007F52EB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8659" w14:textId="77777777" w:rsidR="007222BD" w:rsidRDefault="007222BD" w:rsidP="007F52EB">
            <w:pPr>
              <w:widowControl w:val="0"/>
              <w:spacing w:line="240" w:lineRule="auto"/>
            </w:pPr>
            <w:r>
              <w:t>URL</w:t>
            </w:r>
          </w:p>
        </w:tc>
      </w:tr>
      <w:tr w:rsidR="007222BD" w14:paraId="5AADDF2E" w14:textId="77777777" w:rsidTr="007F52EB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D6D3" w14:textId="77777777" w:rsidR="007222BD" w:rsidRDefault="007222BD" w:rsidP="007F52EB">
            <w:pPr>
              <w:widowControl w:val="0"/>
              <w:spacing w:line="240" w:lineRule="auto"/>
            </w:pPr>
            <w:r>
              <w:t>JMS Connection</w:t>
            </w: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5930" w14:textId="77777777" w:rsidR="007222BD" w:rsidRDefault="007222BD" w:rsidP="007F52EB">
            <w:pPr>
              <w:widowControl w:val="0"/>
              <w:spacing w:line="240" w:lineRule="auto"/>
            </w:pPr>
            <w:r>
              <w:t>Integration Middleware/JMS-Connection-to-external database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3592" w14:textId="77777777" w:rsidR="007222BD" w:rsidRDefault="007222BD" w:rsidP="007F52EB">
            <w:pPr>
              <w:widowControl w:val="0"/>
              <w:spacing w:line="240" w:lineRule="auto"/>
            </w:pPr>
            <w:proofErr w:type="spellStart"/>
            <w:r>
              <w:t>tcp</w:t>
            </w:r>
            <w:proofErr w:type="spellEnd"/>
            <w:r>
              <w:t xml:space="preserve">://’second </w:t>
            </w:r>
            <w:r>
              <w:rPr>
                <w:color w:val="212121"/>
                <w:highlight w:val="white"/>
              </w:rPr>
              <w:t>machine’s IP</w:t>
            </w:r>
            <w:r>
              <w:t>:7222</w:t>
            </w:r>
          </w:p>
        </w:tc>
      </w:tr>
      <w:tr w:rsidR="007222BD" w14:paraId="42B44210" w14:textId="77777777" w:rsidTr="007F52EB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C9F1" w14:textId="77777777" w:rsidR="007222BD" w:rsidRDefault="007222BD" w:rsidP="007F52EB">
            <w:pPr>
              <w:widowControl w:val="0"/>
              <w:spacing w:line="240" w:lineRule="auto"/>
            </w:pPr>
            <w:r>
              <w:t>JMS Connection</w:t>
            </w: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0169" w14:textId="77777777" w:rsidR="007222BD" w:rsidRDefault="007222BD" w:rsidP="007F52EB">
            <w:pPr>
              <w:widowControl w:val="0"/>
              <w:spacing w:line="240" w:lineRule="auto"/>
            </w:pPr>
            <w:r>
              <w:t>Waiting List system/Auto-checking system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F156" w14:textId="77777777" w:rsidR="007222BD" w:rsidRDefault="007222BD" w:rsidP="007F52EB">
            <w:pPr>
              <w:widowControl w:val="0"/>
              <w:spacing w:line="240" w:lineRule="auto"/>
            </w:pPr>
            <w:r>
              <w:t>tcp://first machine's IP:7222</w:t>
            </w:r>
          </w:p>
        </w:tc>
      </w:tr>
      <w:tr w:rsidR="007222BD" w14:paraId="1F39385D" w14:textId="77777777" w:rsidTr="007F52EB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4724" w14:textId="77777777" w:rsidR="007222BD" w:rsidRDefault="007222BD" w:rsidP="007F52EB">
            <w:pPr>
              <w:widowControl w:val="0"/>
              <w:spacing w:line="240" w:lineRule="auto"/>
            </w:pPr>
            <w:r>
              <w:t>JMS Connection</w:t>
            </w: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F60F" w14:textId="77777777" w:rsidR="007222BD" w:rsidRDefault="007222BD" w:rsidP="007F52EB">
            <w:pPr>
              <w:widowControl w:val="0"/>
              <w:spacing w:line="240" w:lineRule="auto"/>
            </w:pPr>
            <w:r>
              <w:t>Blacklist System/Auto-checking system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9051" w14:textId="77777777" w:rsidR="007222BD" w:rsidRDefault="007222BD" w:rsidP="007F52EB">
            <w:pPr>
              <w:widowControl w:val="0"/>
              <w:spacing w:line="240" w:lineRule="auto"/>
            </w:pPr>
            <w:r>
              <w:t>tcp://first machine's IP:7222</w:t>
            </w:r>
          </w:p>
        </w:tc>
      </w:tr>
      <w:tr w:rsidR="007222BD" w14:paraId="4F3A7345" w14:textId="77777777" w:rsidTr="007F52EB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FF74" w14:textId="77777777" w:rsidR="007222BD" w:rsidRDefault="007222BD" w:rsidP="007F52EB">
            <w:pPr>
              <w:widowControl w:val="0"/>
              <w:spacing w:line="240" w:lineRule="auto"/>
            </w:pPr>
            <w:r>
              <w:t>Database Connection</w:t>
            </w: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03C4" w14:textId="77777777" w:rsidR="007222BD" w:rsidRDefault="007222BD" w:rsidP="007F52EB">
            <w:pPr>
              <w:widowControl w:val="0"/>
              <w:spacing w:line="240" w:lineRule="auto"/>
            </w:pPr>
            <w:r>
              <w:t xml:space="preserve">Waiting list Database </w:t>
            </w:r>
          </w:p>
          <w:p w14:paraId="7D897581" w14:textId="77777777" w:rsidR="007222BD" w:rsidRDefault="007222BD" w:rsidP="007F52EB">
            <w:pPr>
              <w:widowControl w:val="0"/>
              <w:spacing w:line="240" w:lineRule="auto"/>
            </w:pPr>
            <w:r>
              <w:t>Update client database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C715" w14:textId="77777777" w:rsidR="007222BD" w:rsidRDefault="007222BD" w:rsidP="007F52EB">
            <w:pPr>
              <w:widowControl w:val="0"/>
              <w:spacing w:line="240" w:lineRule="auto"/>
            </w:pPr>
            <w:proofErr w:type="spellStart"/>
            <w:proofErr w:type="gramStart"/>
            <w:r>
              <w:t>jdbc:mysql</w:t>
            </w:r>
            <w:proofErr w:type="spellEnd"/>
            <w:r>
              <w:t>://first</w:t>
            </w:r>
            <w:proofErr w:type="gramEnd"/>
            <w:r>
              <w:t xml:space="preserve"> machine's IP:3306/</w:t>
            </w:r>
            <w:proofErr w:type="spellStart"/>
            <w:r>
              <w:t>insurance_client_db</w:t>
            </w:r>
            <w:proofErr w:type="spellEnd"/>
          </w:p>
          <w:p w14:paraId="177B35CA" w14:textId="77777777" w:rsidR="007222BD" w:rsidRDefault="007222BD" w:rsidP="007F52EB">
            <w:pPr>
              <w:widowControl w:val="0"/>
              <w:spacing w:line="240" w:lineRule="auto"/>
            </w:pPr>
            <w:proofErr w:type="spellStart"/>
            <w:proofErr w:type="gramStart"/>
            <w:r>
              <w:t>Username:Chan</w:t>
            </w:r>
            <w:proofErr w:type="spellEnd"/>
            <w:proofErr w:type="gramEnd"/>
          </w:p>
          <w:p w14:paraId="6CCB52F5" w14:textId="77777777" w:rsidR="007222BD" w:rsidRDefault="007222BD" w:rsidP="007F52EB">
            <w:pPr>
              <w:widowControl w:val="0"/>
              <w:spacing w:line="240" w:lineRule="auto"/>
            </w:pPr>
            <w:proofErr w:type="spellStart"/>
            <w:r>
              <w:t>Password:password</w:t>
            </w:r>
            <w:proofErr w:type="spellEnd"/>
          </w:p>
        </w:tc>
      </w:tr>
    </w:tbl>
    <w:p w14:paraId="1064F80F" w14:textId="77777777" w:rsidR="007222BD" w:rsidRDefault="007222BD" w:rsidP="007222BD">
      <w:pPr>
        <w:ind w:left="1440"/>
      </w:pPr>
    </w:p>
    <w:p w14:paraId="0C8D10B3" w14:textId="77777777" w:rsidR="007222BD" w:rsidRDefault="007222BD" w:rsidP="007222BD"/>
    <w:p w14:paraId="1AC64DD0" w14:textId="77777777" w:rsidR="00901DAA" w:rsidRDefault="00901DAA">
      <w:bookmarkStart w:id="0" w:name="_GoBack"/>
      <w:bookmarkEnd w:id="0"/>
    </w:p>
    <w:sectPr w:rsidR="00901DAA" w:rsidSect="00B17C53">
      <w:pgSz w:w="11906" w:h="16838"/>
      <w:pgMar w:top="566" w:right="566" w:bottom="228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42594"/>
    <w:multiLevelType w:val="multilevel"/>
    <w:tmpl w:val="930254BC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BD"/>
    <w:rsid w:val="007222BD"/>
    <w:rsid w:val="00901DAA"/>
    <w:rsid w:val="00C5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079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22B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/phpmyadmin/" TargetMode="External"/><Relationship Id="rId6" Type="http://schemas.openxmlformats.org/officeDocument/2006/relationships/hyperlink" Target="http://localhost/phpmyadmi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Macintosh Word</Application>
  <DocSecurity>0</DocSecurity>
  <Lines>16</Lines>
  <Paragraphs>4</Paragraphs>
  <ScaleCrop>false</ScaleCrop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Bowen</dc:creator>
  <cp:keywords/>
  <dc:description/>
  <cp:lastModifiedBy>LYU Bowen</cp:lastModifiedBy>
  <cp:revision>1</cp:revision>
  <dcterms:created xsi:type="dcterms:W3CDTF">2016-03-28T07:54:00Z</dcterms:created>
  <dcterms:modified xsi:type="dcterms:W3CDTF">2016-03-28T07:55:00Z</dcterms:modified>
</cp:coreProperties>
</file>