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2B8" w:rsidRDefault="00F41790">
      <w:pPr>
        <w:snapToGrid w:val="0"/>
        <w:spacing w:line="580" w:lineRule="exact"/>
        <w:jc w:val="center"/>
        <w:rPr>
          <w:rFonts w:ascii="方正小标宋简体" w:eastAsia="方正小标宋简体" w:hAnsi="宋体"/>
          <w:bCs/>
          <w:sz w:val="44"/>
          <w:szCs w:val="44"/>
        </w:rPr>
      </w:pPr>
      <w:r>
        <w:rPr>
          <w:rFonts w:ascii="方正小标宋简体" w:eastAsia="方正小标宋简体" w:hAnsi="宋体" w:hint="eastAsia"/>
          <w:bCs/>
          <w:sz w:val="44"/>
          <w:szCs w:val="44"/>
        </w:rPr>
        <w:t>全国工业产品生产许可证申请单</w:t>
      </w:r>
    </w:p>
    <w:p w:rsidR="000332B8" w:rsidRDefault="000332B8">
      <w:pPr>
        <w:snapToGrid w:val="0"/>
        <w:spacing w:line="580" w:lineRule="exact"/>
        <w:jc w:val="center"/>
        <w:rPr>
          <w:rFonts w:ascii="方正小标宋简体" w:eastAsia="方正小标宋简体" w:hAnsi="宋体"/>
          <w:bCs/>
          <w:sz w:val="44"/>
          <w:szCs w:val="44"/>
        </w:rPr>
      </w:pPr>
    </w:p>
    <w:tbl>
      <w:tblPr>
        <w:tblW w:w="956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/>
      </w:tblPr>
      <w:tblGrid>
        <w:gridCol w:w="2319"/>
        <w:gridCol w:w="2424"/>
        <w:gridCol w:w="565"/>
        <w:gridCol w:w="2171"/>
        <w:gridCol w:w="21"/>
        <w:gridCol w:w="2061"/>
      </w:tblGrid>
      <w:tr w:rsidR="000332B8">
        <w:trPr>
          <w:trHeight w:hRule="exact" w:val="576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企业名称（签章）</w:t>
            </w:r>
          </w:p>
        </w:tc>
        <w:tc>
          <w:tcPr>
            <w:tcW w:w="29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  <w:tc>
          <w:tcPr>
            <w:tcW w:w="21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统一社会信用代码</w:t>
            </w:r>
          </w:p>
        </w:tc>
        <w:tc>
          <w:tcPr>
            <w:tcW w:w="2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hRule="exact" w:val="406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住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   </w:t>
            </w:r>
            <w:r>
              <w:rPr>
                <w:rFonts w:ascii="方正仿宋简体" w:eastAsia="方正仿宋简体" w:hAnsi="宋体" w:hint="eastAsia"/>
                <w:sz w:val="24"/>
              </w:rPr>
              <w:t>所</w:t>
            </w:r>
          </w:p>
        </w:tc>
        <w:tc>
          <w:tcPr>
            <w:tcW w:w="724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ind w:firstLineChars="200" w:firstLine="480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 </w:t>
            </w:r>
          </w:p>
        </w:tc>
      </w:tr>
      <w:tr w:rsidR="000332B8">
        <w:trPr>
          <w:trHeight w:hRule="exact" w:val="547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生产地址</w:t>
            </w:r>
          </w:p>
        </w:tc>
        <w:tc>
          <w:tcPr>
            <w:tcW w:w="724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ind w:firstLineChars="200" w:firstLine="480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省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   </w:t>
            </w:r>
            <w:r>
              <w:rPr>
                <w:rFonts w:ascii="方正仿宋简体" w:eastAsia="方正仿宋简体" w:hAnsi="宋体" w:hint="eastAsia"/>
                <w:sz w:val="24"/>
              </w:rPr>
              <w:t>市</w:t>
            </w:r>
            <w:r>
              <w:rPr>
                <w:rFonts w:ascii="方正仿宋简体" w:eastAsia="方正仿宋简体" w:hAnsi="宋体" w:hint="eastAsia"/>
                <w:sz w:val="24"/>
              </w:rPr>
              <w:t>(</w:t>
            </w:r>
            <w:r>
              <w:rPr>
                <w:rFonts w:ascii="方正仿宋简体" w:eastAsia="方正仿宋简体" w:hAnsi="宋体" w:hint="eastAsia"/>
                <w:sz w:val="24"/>
              </w:rPr>
              <w:t>地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)   </w:t>
            </w:r>
            <w:r>
              <w:rPr>
                <w:rFonts w:ascii="方正仿宋简体" w:eastAsia="方正仿宋简体" w:hAnsi="宋体" w:hint="eastAsia"/>
                <w:sz w:val="24"/>
              </w:rPr>
              <w:t>区</w:t>
            </w:r>
            <w:r>
              <w:rPr>
                <w:rFonts w:ascii="方正仿宋简体" w:eastAsia="方正仿宋简体" w:hAnsi="宋体" w:hint="eastAsia"/>
                <w:sz w:val="24"/>
              </w:rPr>
              <w:t>(</w:t>
            </w:r>
            <w:r>
              <w:rPr>
                <w:rFonts w:ascii="方正仿宋简体" w:eastAsia="方正仿宋简体" w:hAnsi="宋体" w:hint="eastAsia"/>
                <w:sz w:val="24"/>
              </w:rPr>
              <w:t>县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)  </w:t>
            </w:r>
            <w:r>
              <w:rPr>
                <w:rFonts w:ascii="方正仿宋简体" w:eastAsia="方正仿宋简体" w:hAnsi="宋体" w:hint="eastAsia"/>
                <w:sz w:val="24"/>
              </w:rPr>
              <w:t>乡</w:t>
            </w:r>
            <w:r>
              <w:rPr>
                <w:rFonts w:ascii="方正仿宋简体" w:eastAsia="方正仿宋简体" w:hAnsi="宋体" w:hint="eastAsia"/>
                <w:sz w:val="24"/>
              </w:rPr>
              <w:t>(</w:t>
            </w:r>
            <w:r>
              <w:rPr>
                <w:rFonts w:ascii="方正仿宋简体" w:eastAsia="方正仿宋简体" w:hAnsi="宋体" w:hint="eastAsia"/>
                <w:sz w:val="24"/>
              </w:rPr>
              <w:t>镇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)   </w:t>
            </w:r>
            <w:r>
              <w:rPr>
                <w:rFonts w:ascii="方正仿宋简体" w:eastAsia="方正仿宋简体" w:hAnsi="宋体" w:hint="eastAsia"/>
                <w:sz w:val="24"/>
              </w:rPr>
              <w:t>路</w:t>
            </w:r>
            <w:r>
              <w:rPr>
                <w:rFonts w:ascii="方正仿宋简体" w:eastAsia="方正仿宋简体" w:hAnsi="宋体" w:hint="eastAsia"/>
                <w:sz w:val="24"/>
              </w:rPr>
              <w:t>(</w:t>
            </w:r>
            <w:r>
              <w:rPr>
                <w:rFonts w:ascii="方正仿宋简体" w:eastAsia="方正仿宋简体" w:hAnsi="宋体" w:hint="eastAsia"/>
                <w:sz w:val="24"/>
              </w:rPr>
              <w:t>街道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)   </w:t>
            </w:r>
            <w:r>
              <w:rPr>
                <w:rFonts w:ascii="方正仿宋简体" w:eastAsia="方正仿宋简体" w:hAnsi="宋体" w:hint="eastAsia"/>
                <w:sz w:val="24"/>
              </w:rPr>
              <w:t>号</w:t>
            </w:r>
          </w:p>
        </w:tc>
      </w:tr>
      <w:tr w:rsidR="000332B8">
        <w:trPr>
          <w:trHeight w:hRule="exact" w:val="426"/>
          <w:jc w:val="center"/>
        </w:trPr>
        <w:tc>
          <w:tcPr>
            <w:tcW w:w="23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法定代表人</w:t>
            </w:r>
          </w:p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或企业负责人</w:t>
            </w:r>
          </w:p>
        </w:tc>
        <w:tc>
          <w:tcPr>
            <w:tcW w:w="24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身份证号码</w:t>
            </w:r>
          </w:p>
        </w:tc>
        <w:tc>
          <w:tcPr>
            <w:tcW w:w="208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hRule="exact" w:val="420"/>
          <w:jc w:val="center"/>
        </w:trPr>
        <w:tc>
          <w:tcPr>
            <w:tcW w:w="23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  <w:tc>
          <w:tcPr>
            <w:tcW w:w="24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联系电话</w:t>
            </w:r>
          </w:p>
        </w:tc>
        <w:tc>
          <w:tcPr>
            <w:tcW w:w="208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val="393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联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 </w:t>
            </w:r>
            <w:r>
              <w:rPr>
                <w:rFonts w:ascii="方正仿宋简体" w:eastAsia="方正仿宋简体" w:hAnsi="宋体" w:hint="eastAsia"/>
                <w:sz w:val="24"/>
              </w:rPr>
              <w:t>系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 </w:t>
            </w:r>
            <w:r>
              <w:rPr>
                <w:rFonts w:ascii="方正仿宋简体" w:eastAsia="方正仿宋简体" w:hAnsi="宋体" w:hint="eastAsia"/>
                <w:sz w:val="24"/>
              </w:rPr>
              <w:t>人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联系电话</w:t>
            </w:r>
          </w:p>
        </w:tc>
        <w:tc>
          <w:tcPr>
            <w:tcW w:w="208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val="393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成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</w:t>
            </w:r>
            <w:r>
              <w:rPr>
                <w:rFonts w:ascii="方正仿宋简体" w:eastAsia="方正仿宋简体" w:hAnsi="宋体" w:hint="eastAsia"/>
                <w:sz w:val="24"/>
              </w:rPr>
              <w:t>立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</w:t>
            </w:r>
            <w:r>
              <w:rPr>
                <w:rFonts w:ascii="方正仿宋简体" w:eastAsia="方正仿宋简体" w:hAnsi="宋体" w:hint="eastAsia"/>
                <w:sz w:val="24"/>
              </w:rPr>
              <w:t>日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</w:t>
            </w:r>
            <w:r>
              <w:rPr>
                <w:rFonts w:ascii="方正仿宋简体" w:eastAsia="方正仿宋简体" w:hAnsi="宋体" w:hint="eastAsia"/>
                <w:sz w:val="24"/>
              </w:rPr>
              <w:t>期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 </w:t>
            </w:r>
          </w:p>
        </w:tc>
        <w:tc>
          <w:tcPr>
            <w:tcW w:w="2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经营期限</w:t>
            </w:r>
          </w:p>
        </w:tc>
        <w:tc>
          <w:tcPr>
            <w:tcW w:w="208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val="393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注册资金（万元）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年总产值</w:t>
            </w:r>
          </w:p>
        </w:tc>
        <w:tc>
          <w:tcPr>
            <w:tcW w:w="208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val="464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原生产许可证编号</w:t>
            </w:r>
          </w:p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(</w:t>
            </w:r>
            <w:r>
              <w:rPr>
                <w:rFonts w:ascii="方正仿宋简体" w:eastAsia="方正仿宋简体" w:hAnsi="宋体" w:hint="eastAsia"/>
                <w:sz w:val="24"/>
              </w:rPr>
              <w:t>申请发证不需填写</w:t>
            </w:r>
            <w:r>
              <w:rPr>
                <w:rFonts w:ascii="方正仿宋简体" w:eastAsia="方正仿宋简体" w:hAnsi="宋体" w:hint="eastAsia"/>
                <w:sz w:val="24"/>
              </w:rPr>
              <w:t>)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  <w:tc>
          <w:tcPr>
            <w:tcW w:w="273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原生产许可证有效期</w:t>
            </w:r>
          </w:p>
          <w:p w:rsidR="000332B8" w:rsidRDefault="00F41790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(</w:t>
            </w:r>
            <w:r>
              <w:rPr>
                <w:rFonts w:ascii="方正仿宋简体" w:eastAsia="方正仿宋简体" w:hAnsi="宋体" w:hint="eastAsia"/>
                <w:sz w:val="24"/>
              </w:rPr>
              <w:t>申请发证不需填写</w:t>
            </w:r>
            <w:r>
              <w:rPr>
                <w:rFonts w:ascii="方正仿宋简体" w:eastAsia="方正仿宋简体" w:hAnsi="宋体" w:hint="eastAsia"/>
                <w:sz w:val="24"/>
              </w:rPr>
              <w:t>)</w:t>
            </w:r>
          </w:p>
        </w:tc>
        <w:tc>
          <w:tcPr>
            <w:tcW w:w="208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ind w:firstLineChars="200" w:firstLine="480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hRule="exact" w:val="946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申请类别</w:t>
            </w:r>
          </w:p>
        </w:tc>
        <w:tc>
          <w:tcPr>
            <w:tcW w:w="724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发证□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 </w:t>
            </w:r>
            <w:r>
              <w:rPr>
                <w:rFonts w:ascii="方正仿宋简体" w:eastAsia="方正仿宋简体" w:hAnsi="宋体" w:hint="eastAsia"/>
                <w:sz w:val="24"/>
              </w:rPr>
              <w:t>延续□（</w:t>
            </w:r>
            <w:r>
              <w:rPr>
                <w:rFonts w:ascii="方正仿宋简体" w:eastAsia="方正仿宋简体" w:hAnsi="宋体" w:hint="eastAsia"/>
                <w:szCs w:val="21"/>
              </w:rPr>
              <w:t>企业申请延续免实地核查□</w:t>
            </w:r>
            <w:r>
              <w:rPr>
                <w:rFonts w:ascii="方正仿宋简体" w:eastAsia="方正仿宋简体" w:hAnsi="宋体" w:hint="eastAsia"/>
                <w:sz w:val="24"/>
              </w:rPr>
              <w:t>）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</w:t>
            </w:r>
          </w:p>
          <w:p w:rsidR="000332B8" w:rsidRDefault="00F41790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许可范围变更□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</w:t>
            </w:r>
            <w:r>
              <w:rPr>
                <w:rFonts w:ascii="方正仿宋简体" w:eastAsia="方正仿宋简体" w:hAnsi="宋体" w:hint="eastAsia"/>
                <w:sz w:val="24"/>
              </w:rPr>
              <w:t>名称变更□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 </w:t>
            </w:r>
            <w:r>
              <w:rPr>
                <w:rFonts w:ascii="方正仿宋简体" w:eastAsia="方正仿宋简体" w:hAnsi="宋体" w:hint="eastAsia"/>
                <w:sz w:val="24"/>
              </w:rPr>
              <w:t>补领□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 </w:t>
            </w:r>
            <w:r>
              <w:rPr>
                <w:rFonts w:ascii="方正仿宋简体" w:eastAsia="方正仿宋简体" w:hAnsi="宋体" w:hint="eastAsia"/>
                <w:sz w:val="24"/>
              </w:rPr>
              <w:t>其他□</w:t>
            </w:r>
            <w:r>
              <w:rPr>
                <w:rFonts w:ascii="方正仿宋简体" w:eastAsia="方正仿宋简体" w:hAnsi="宋体" w:hint="eastAsia"/>
                <w:sz w:val="24"/>
              </w:rPr>
              <w:t xml:space="preserve"> </w:t>
            </w:r>
            <w:bookmarkStart w:id="0" w:name="_GoBack"/>
            <w:bookmarkEnd w:id="0"/>
          </w:p>
        </w:tc>
      </w:tr>
      <w:tr w:rsidR="000332B8">
        <w:trPr>
          <w:trHeight w:hRule="exact" w:val="1292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申请产品范围</w:t>
            </w:r>
          </w:p>
          <w:p w:rsidR="000332B8" w:rsidRDefault="00F41790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Cs w:val="21"/>
              </w:rPr>
              <w:t>（依据相关产品实施细则填写）</w:t>
            </w:r>
          </w:p>
        </w:tc>
        <w:tc>
          <w:tcPr>
            <w:tcW w:w="724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hRule="exact" w:val="2901"/>
          <w:jc w:val="center"/>
        </w:trPr>
        <w:tc>
          <w:tcPr>
            <w:tcW w:w="23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 w:val="24"/>
              </w:rPr>
              <w:t>申请变更事项</w:t>
            </w:r>
          </w:p>
          <w:p w:rsidR="000332B8" w:rsidRDefault="00F41790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Cs w:val="21"/>
              </w:rPr>
            </w:pPr>
            <w:r>
              <w:rPr>
                <w:rFonts w:ascii="方正仿宋简体" w:eastAsia="方正仿宋简体" w:hAnsi="宋体" w:hint="eastAsia"/>
                <w:szCs w:val="21"/>
              </w:rPr>
              <w:t>（含名称变更、重要生产工艺和技术、关键生产设备和检验设备发生变化的、生产地址迁移、增减生产场点、新建生产线、增减产品、产品升降级等）</w:t>
            </w:r>
          </w:p>
        </w:tc>
        <w:tc>
          <w:tcPr>
            <w:tcW w:w="7242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adjustRightInd w:val="0"/>
              <w:snapToGrid w:val="0"/>
              <w:spacing w:line="360" w:lineRule="exact"/>
              <w:jc w:val="center"/>
              <w:rPr>
                <w:rFonts w:ascii="方正仿宋简体" w:eastAsia="方正仿宋简体" w:hAnsi="宋体"/>
                <w:sz w:val="24"/>
              </w:rPr>
            </w:pPr>
          </w:p>
        </w:tc>
      </w:tr>
      <w:tr w:rsidR="000332B8">
        <w:trPr>
          <w:trHeight w:hRule="exact" w:val="1849"/>
          <w:jc w:val="center"/>
        </w:trPr>
        <w:tc>
          <w:tcPr>
            <w:tcW w:w="2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F41790">
            <w:pPr>
              <w:adjustRightInd w:val="0"/>
              <w:snapToGrid w:val="0"/>
              <w:spacing w:line="360" w:lineRule="exact"/>
              <w:jc w:val="left"/>
              <w:rPr>
                <w:rFonts w:ascii="方正仿宋简体" w:eastAsia="方正仿宋简体" w:hAnsi="宋体"/>
                <w:sz w:val="24"/>
              </w:rPr>
            </w:pPr>
            <w:r>
              <w:rPr>
                <w:rFonts w:ascii="方正仿宋简体" w:eastAsia="方正仿宋简体" w:hAnsi="宋体" w:hint="eastAsia"/>
                <w:szCs w:val="21"/>
              </w:rPr>
              <w:t>其他需说明事项（如产业政策情况，免实地核查情况等）</w:t>
            </w:r>
          </w:p>
        </w:tc>
        <w:tc>
          <w:tcPr>
            <w:tcW w:w="724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332B8" w:rsidRDefault="000332B8">
            <w:pPr>
              <w:tabs>
                <w:tab w:val="left" w:pos="3867"/>
              </w:tabs>
              <w:adjustRightInd w:val="0"/>
              <w:jc w:val="left"/>
              <w:rPr>
                <w:rFonts w:ascii="方正仿宋简体" w:eastAsia="方正仿宋简体" w:hAnsi="宋体"/>
                <w:sz w:val="24"/>
              </w:rPr>
            </w:pPr>
          </w:p>
        </w:tc>
      </w:tr>
    </w:tbl>
    <w:p w:rsidR="000332B8" w:rsidRDefault="000332B8"/>
    <w:sectPr w:rsidR="000332B8" w:rsidSect="000332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790" w:rsidRDefault="00F41790" w:rsidP="000E1722">
      <w:r>
        <w:separator/>
      </w:r>
    </w:p>
  </w:endnote>
  <w:endnote w:type="continuationSeparator" w:id="1">
    <w:p w:rsidR="00F41790" w:rsidRDefault="00F41790" w:rsidP="000E17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黑体"/>
    <w:charset w:val="86"/>
    <w:family w:val="script"/>
    <w:pitch w:val="default"/>
    <w:sig w:usb0="00000001" w:usb1="080E0000" w:usb2="00000010" w:usb3="00000000" w:csb0="00040000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790" w:rsidRDefault="00F41790" w:rsidP="000E1722">
      <w:r>
        <w:separator/>
      </w:r>
    </w:p>
  </w:footnote>
  <w:footnote w:type="continuationSeparator" w:id="1">
    <w:p w:rsidR="00F41790" w:rsidRDefault="00F41790" w:rsidP="000E172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332B8"/>
    <w:rsid w:val="000332B8"/>
    <w:rsid w:val="000E1722"/>
    <w:rsid w:val="00F41790"/>
    <w:rsid w:val="79B83E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332B8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E17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E1722"/>
    <w:rPr>
      <w:kern w:val="2"/>
      <w:sz w:val="18"/>
      <w:szCs w:val="18"/>
    </w:rPr>
  </w:style>
  <w:style w:type="paragraph" w:styleId="a4">
    <w:name w:val="footer"/>
    <w:basedOn w:val="a"/>
    <w:link w:val="Char0"/>
    <w:rsid w:val="000E17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E172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>微软中国</Company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官ˠ撸ڹ㈰ږ</cp:lastModifiedBy>
  <cp:revision>2</cp:revision>
  <dcterms:created xsi:type="dcterms:W3CDTF">2019-09-02T07:48:00Z</dcterms:created>
  <dcterms:modified xsi:type="dcterms:W3CDTF">2019-09-02T07:48:00Z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