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497A" w14:textId="77777777" w:rsidR="00734014" w:rsidRPr="00734014" w:rsidRDefault="00734014" w:rsidP="00734014">
      <w:pPr>
        <w:rPr>
          <w:b/>
          <w:bCs/>
        </w:rPr>
      </w:pPr>
      <w:r w:rsidRPr="00734014">
        <w:rPr>
          <w:b/>
          <w:bCs/>
        </w:rPr>
        <w:t>换帅17天，苏州银行接到一张760万旧账单</w:t>
      </w:r>
    </w:p>
    <w:p w14:paraId="15E31478" w14:textId="1BC218E2" w:rsidR="00734014" w:rsidRPr="00734014" w:rsidRDefault="00734014" w:rsidP="00734014">
      <w:r>
        <w:rPr>
          <w:rFonts w:hint="eastAsia"/>
        </w:rPr>
        <w:t>前两天，</w:t>
      </w:r>
      <w:r w:rsidRPr="00734014">
        <w:t>苏州银行被</w:t>
      </w:r>
      <w:r>
        <w:rPr>
          <w:rFonts w:hint="eastAsia"/>
        </w:rPr>
        <w:t>监管</w:t>
      </w:r>
      <w:r w:rsidRPr="00734014">
        <w:t>警告、通报批评，合计罚没760.97万元。这笔钱放在苏州银行的利润表里，不算财务伤口。</w:t>
      </w:r>
    </w:p>
    <w:p w14:paraId="4394ED26" w14:textId="250ACEAA" w:rsidR="00734014" w:rsidRPr="00734014" w:rsidRDefault="00734014" w:rsidP="00734014">
      <w:r w:rsidRPr="00734014">
        <w:t>2025年，苏州银行</w:t>
      </w:r>
      <w:proofErr w:type="gramStart"/>
      <w:r w:rsidRPr="00734014">
        <w:t>归母净利润</w:t>
      </w:r>
      <w:proofErr w:type="gramEnd"/>
      <w:r w:rsidRPr="00734014">
        <w:t>53.48亿元。2026年一季度，它又赚了16.82亿元。76</w:t>
      </w:r>
      <w:r>
        <w:rPr>
          <w:rFonts w:hint="eastAsia"/>
        </w:rPr>
        <w:t>1</w:t>
      </w:r>
      <w:r w:rsidRPr="00734014">
        <w:t>万元摆进去，连一个季度利润的零头都算不上。</w:t>
      </w:r>
    </w:p>
    <w:p w14:paraId="435AB56E" w14:textId="5419448E" w:rsidR="00734014" w:rsidRPr="00734014" w:rsidRDefault="00734014" w:rsidP="00734014">
      <w:r w:rsidRPr="00734014">
        <w:t>麻烦在另一</w:t>
      </w:r>
      <w:r>
        <w:rPr>
          <w:rFonts w:hint="eastAsia"/>
        </w:rPr>
        <w:t>处</w:t>
      </w:r>
      <w:r w:rsidRPr="00734014">
        <w:t>。苏州银行本次涉及11项违法行为，从账户管理、收单业务，到征信、客户尽调、资料保存和可疑交易报告，几乎都是银行每天要做的基础动作。</w:t>
      </w:r>
    </w:p>
    <w:p w14:paraId="09EF02A6" w14:textId="7686F952" w:rsidR="00734014" w:rsidRPr="00734014" w:rsidRDefault="00734014" w:rsidP="00734014">
      <w:r w:rsidRPr="00734014">
        <w:t>时间又很近。6月1日晚，苏州银行披露第六届董事会相关决议，崔庆军当选董事长，王强获聘行长。17天后，罚单被</w:t>
      </w:r>
      <w:r>
        <w:rPr>
          <w:rFonts w:hint="eastAsia"/>
        </w:rPr>
        <w:t>挂</w:t>
      </w:r>
      <w:r w:rsidRPr="00734014">
        <w:t>出来。</w:t>
      </w:r>
    </w:p>
    <w:p w14:paraId="31454AEF" w14:textId="2629CAA2" w:rsidR="00734014" w:rsidRPr="00734014" w:rsidRDefault="00734014" w:rsidP="00734014">
      <w:r w:rsidRPr="00734014">
        <w:t>处罚对应的是已经发生的违法行为，新班子不是责任归因对象。可</w:t>
      </w:r>
      <w:r>
        <w:rPr>
          <w:rFonts w:hint="eastAsia"/>
        </w:rPr>
        <w:t>新班子</w:t>
      </w:r>
      <w:r w:rsidRPr="00734014">
        <w:t>接手的</w:t>
      </w:r>
      <w:r>
        <w:rPr>
          <w:rFonts w:hint="eastAsia"/>
        </w:rPr>
        <w:t>，</w:t>
      </w:r>
      <w:r w:rsidRPr="00734014">
        <w:t>也不只是一张还在增长的报表，还有前面留下来的流程账、系统账和岗位账。</w:t>
      </w:r>
    </w:p>
    <w:p w14:paraId="4A58883E" w14:textId="77777777" w:rsidR="00734014" w:rsidRPr="00734014" w:rsidRDefault="00734014" w:rsidP="00734014">
      <w:pPr>
        <w:rPr>
          <w:b/>
          <w:bCs/>
        </w:rPr>
      </w:pPr>
      <w:r w:rsidRPr="00734014">
        <w:rPr>
          <w:b/>
          <w:bCs/>
        </w:rPr>
        <w:t>新班子接到的，不只是一张成绩单</w:t>
      </w:r>
    </w:p>
    <w:p w14:paraId="416F8F0F" w14:textId="7F6CE7F4" w:rsidR="00734014" w:rsidRPr="00734014" w:rsidRDefault="00734014" w:rsidP="00734014">
      <w:r w:rsidRPr="00734014">
        <w:t>苏州银行这几年给市场看的，是一条</w:t>
      </w:r>
      <w:r>
        <w:rPr>
          <w:rFonts w:hint="eastAsia"/>
        </w:rPr>
        <w:t>很</w:t>
      </w:r>
      <w:r w:rsidRPr="00734014">
        <w:t>顺的增长曲线。</w:t>
      </w:r>
    </w:p>
    <w:p w14:paraId="6FD018CC" w14:textId="77777777" w:rsidR="00734014" w:rsidRPr="00734014" w:rsidRDefault="00734014" w:rsidP="00734014">
      <w:r w:rsidRPr="00734014">
        <w:t>年报显示，截至2025年末，苏州银行资产总额7894.21亿元，较上年末增长13.80%；全年营业收入123.56亿元，同比增长11.08%；</w:t>
      </w:r>
      <w:proofErr w:type="gramStart"/>
      <w:r w:rsidRPr="00734014">
        <w:t>归母净利润</w:t>
      </w:r>
      <w:proofErr w:type="gramEnd"/>
      <w:r w:rsidRPr="00734014">
        <w:t>53.48亿元，同比增长5.53%。</w:t>
      </w:r>
    </w:p>
    <w:p w14:paraId="1D544EF6" w14:textId="77777777" w:rsidR="00734014" w:rsidRPr="00734014" w:rsidRDefault="00734014" w:rsidP="00734014">
      <w:r w:rsidRPr="00734014">
        <w:t>到2026年一季度，这条线还在往上走。报告期末，苏州银行总资产8594.95亿元，较年初增长8.88%；一季度营业收入36.05亿元，同比增长10.94%；</w:t>
      </w:r>
      <w:proofErr w:type="gramStart"/>
      <w:r w:rsidRPr="00734014">
        <w:t>归母净利润</w:t>
      </w:r>
      <w:proofErr w:type="gramEnd"/>
      <w:r w:rsidRPr="00734014">
        <w:t>16.82亿元，同比增长8.23%。</w:t>
      </w:r>
    </w:p>
    <w:p w14:paraId="4665E8CA" w14:textId="6582875D" w:rsidR="00734014" w:rsidRPr="00734014" w:rsidRDefault="00734014" w:rsidP="00734014">
      <w:r w:rsidRPr="00734014">
        <w:t>对</w:t>
      </w:r>
      <w:proofErr w:type="gramStart"/>
      <w:r w:rsidRPr="00734014">
        <w:t>一家城商行</w:t>
      </w:r>
      <w:proofErr w:type="gramEnd"/>
      <w:r w:rsidRPr="00734014">
        <w:t>来说，这样的数字</w:t>
      </w:r>
      <w:r>
        <w:rPr>
          <w:rFonts w:hint="eastAsia"/>
        </w:rPr>
        <w:t>肯定不</w:t>
      </w:r>
      <w:r w:rsidRPr="00734014">
        <w:t>难看。换届之后，新任董事长和行长首先面对的，也通常是资产规模、利润增速、资本补充、资产质量这些议题。</w:t>
      </w:r>
    </w:p>
    <w:p w14:paraId="4EA07AC7" w14:textId="77777777" w:rsidR="00734014" w:rsidRPr="00734014" w:rsidRDefault="00734014" w:rsidP="00734014">
      <w:r w:rsidRPr="00734014">
        <w:t>但罚单把另一类</w:t>
      </w:r>
      <w:proofErr w:type="gramStart"/>
      <w:r w:rsidRPr="00734014">
        <w:t>账</w:t>
      </w:r>
      <w:proofErr w:type="gramEnd"/>
      <w:r w:rsidRPr="00734014">
        <w:t>提前摆上来。</w:t>
      </w:r>
    </w:p>
    <w:p w14:paraId="7D93059F" w14:textId="77777777" w:rsidR="00734014" w:rsidRPr="00734014" w:rsidRDefault="00734014" w:rsidP="00734014">
      <w:r w:rsidRPr="00734014">
        <w:t>它没有改写苏州银行的利润表，却给新班子补了一张交接清单：过去的开户流程怎么跑，收单商户怎么准入，征信查询怎么授权，</w:t>
      </w:r>
      <w:proofErr w:type="gramStart"/>
      <w:r w:rsidRPr="00734014">
        <w:t>客户尽调有没有</w:t>
      </w:r>
      <w:proofErr w:type="gramEnd"/>
      <w:r w:rsidRPr="00734014">
        <w:t>做到位，资料和交易记录有没有留全，可疑交易报告有没有按要求送出去。</w:t>
      </w:r>
    </w:p>
    <w:p w14:paraId="0C4BA318" w14:textId="59168240" w:rsidR="00734014" w:rsidRPr="00734014" w:rsidRDefault="00734014" w:rsidP="00734014">
      <w:r w:rsidRPr="00734014">
        <w:t>这些问题不如不良率醒目，也不如净</w:t>
      </w:r>
      <w:proofErr w:type="gramStart"/>
      <w:r w:rsidRPr="00734014">
        <w:t>息差</w:t>
      </w:r>
      <w:r>
        <w:rPr>
          <w:rFonts w:hint="eastAsia"/>
        </w:rPr>
        <w:t>好值得</w:t>
      </w:r>
      <w:proofErr w:type="gramEnd"/>
      <w:r>
        <w:rPr>
          <w:rFonts w:hint="eastAsia"/>
        </w:rPr>
        <w:t>讨论</w:t>
      </w:r>
      <w:r w:rsidRPr="00734014">
        <w:t>。它们藏在日常操作里，分散在网点、部门、系统和岗位上。平时看起来像后台事务，一旦被罚单翻出来，就变成管理层必须回答的治理题。</w:t>
      </w:r>
    </w:p>
    <w:p w14:paraId="4CBC8CC9" w14:textId="5985F648" w:rsidR="00734014" w:rsidRPr="00734014" w:rsidRDefault="00734014" w:rsidP="00734014">
      <w:r w:rsidRPr="00734014">
        <w:t>所以这张</w:t>
      </w:r>
      <w:r>
        <w:rPr>
          <w:rFonts w:hint="eastAsia"/>
        </w:rPr>
        <w:t>大额</w:t>
      </w:r>
      <w:r w:rsidRPr="00734014">
        <w:t>罚单的重点，不是新班子上任后“出了事”。更准确的说法是，新班子一上桌，就看见了一笔旧合</w:t>
      </w:r>
      <w:proofErr w:type="gramStart"/>
      <w:r w:rsidRPr="00734014">
        <w:t>规</w:t>
      </w:r>
      <w:proofErr w:type="gramEnd"/>
      <w:r w:rsidRPr="00734014">
        <w:t>账。</w:t>
      </w:r>
    </w:p>
    <w:p w14:paraId="7871D647" w14:textId="77777777" w:rsidR="00734014" w:rsidRPr="00734014" w:rsidRDefault="00734014" w:rsidP="00734014">
      <w:pPr>
        <w:rPr>
          <w:b/>
          <w:bCs/>
        </w:rPr>
      </w:pPr>
      <w:r w:rsidRPr="00734014">
        <w:rPr>
          <w:b/>
          <w:bCs/>
        </w:rPr>
        <w:t>11项问题拆开，全是银行的基础动作</w:t>
      </w:r>
    </w:p>
    <w:p w14:paraId="42366B23" w14:textId="77777777" w:rsidR="00734014" w:rsidRPr="00734014" w:rsidRDefault="00734014" w:rsidP="00734014">
      <w:r w:rsidRPr="00734014">
        <w:lastRenderedPageBreak/>
        <w:t>罚单里的11项违法行为，真正值得拆的不是数量，而是位置。</w:t>
      </w:r>
    </w:p>
    <w:p w14:paraId="3CB8F59B" w14:textId="6E385326" w:rsidR="00734014" w:rsidRPr="00734014" w:rsidRDefault="00734014" w:rsidP="00734014">
      <w:r>
        <w:rPr>
          <w:rFonts w:hint="eastAsia"/>
        </w:rPr>
        <w:t>此次罚单，</w:t>
      </w:r>
      <w:r w:rsidRPr="00734014">
        <w:t>相关事项包括账户管理、收单业务、网络安全、数据安全、人民币流通、反假货币、财政存款或资金、征信管理、客户尽调、客户身份资料和交易记录保存、可疑交易报告等。</w:t>
      </w:r>
    </w:p>
    <w:p w14:paraId="1EB3179F" w14:textId="097D3756" w:rsidR="00734014" w:rsidRPr="00734014" w:rsidRDefault="00734014" w:rsidP="00734014">
      <w:r w:rsidRPr="00734014">
        <w:t>这些落到银行柜台和系统里，都是具体动作。</w:t>
      </w:r>
    </w:p>
    <w:p w14:paraId="579E0035" w14:textId="77777777" w:rsidR="00734014" w:rsidRPr="00734014" w:rsidRDefault="00734014" w:rsidP="00734014">
      <w:r w:rsidRPr="00734014">
        <w:t>开户不是填几张表。账户开给谁、资料怎么核、用途是否合理，决定了客户入口干不干净。入口松了，后面的交易监测和风险识别都会被拖累。</w:t>
      </w:r>
    </w:p>
    <w:p w14:paraId="637ADC1A" w14:textId="77777777" w:rsidR="00734014" w:rsidRPr="00734014" w:rsidRDefault="00734014" w:rsidP="00734014">
      <w:r w:rsidRPr="00734014">
        <w:t>收单也不是装一台机具。商户准入、交易场景、结算路径和后续巡检，连着资金从哪里来、往哪里去。小商户、小票据、小交易，一旦积起来，就不是小事。</w:t>
      </w:r>
    </w:p>
    <w:p w14:paraId="7B5AAC08" w14:textId="77777777" w:rsidR="00734014" w:rsidRPr="00734014" w:rsidRDefault="00734014" w:rsidP="00734014">
      <w:r w:rsidRPr="00734014">
        <w:t>征信查询更不能被当成内部按钮。谁发起查询，凭什么查询，授权材料放在哪里，查询结果怎么使用，每一步都要留下可回看的痕迹。</w:t>
      </w:r>
    </w:p>
    <w:p w14:paraId="60869FE5" w14:textId="77777777" w:rsidR="00734014" w:rsidRPr="00734014" w:rsidRDefault="00734014" w:rsidP="00734014">
      <w:r w:rsidRPr="00734014">
        <w:t>客户尽调、资料保存和可疑交易报告，则是一条更长的链。客户身份没有识别清楚，资料没有保存完整，交易异常没有及时判断，最后会落到反洗钱闭环上。</w:t>
      </w:r>
    </w:p>
    <w:p w14:paraId="27B11119" w14:textId="500519F4" w:rsidR="00734014" w:rsidRPr="00734014" w:rsidRDefault="00734014" w:rsidP="00734014">
      <w:r w:rsidRPr="00734014">
        <w:t>这也是银行</w:t>
      </w:r>
      <w:r>
        <w:rPr>
          <w:rFonts w:hint="eastAsia"/>
        </w:rPr>
        <w:t>管理层，</w:t>
      </w:r>
      <w:r w:rsidRPr="00734014">
        <w:t>对这张罚单会有感觉的地方。大额授信出问题，常常还能沿着项目</w:t>
      </w:r>
      <w:proofErr w:type="gramStart"/>
      <w:r w:rsidRPr="00734014">
        <w:t>审批线</w:t>
      </w:r>
      <w:proofErr w:type="gramEnd"/>
      <w:r w:rsidRPr="00734014">
        <w:t>往回找。基础动作出问题，往往散在很多小环节里，整改起来更慢。</w:t>
      </w:r>
    </w:p>
    <w:p w14:paraId="4EE9BE0E" w14:textId="77777777" w:rsidR="00734014" w:rsidRPr="00734014" w:rsidRDefault="00734014" w:rsidP="00734014">
      <w:r w:rsidRPr="00734014">
        <w:t>2026年1月1日起施行的《金融机构客户尽职调查和客户身份资料及交易记录保存管理办法》，可以作为行业背景来看。它不是苏州银行本次处罚的直接原因，但它提示了一个方向：客户识别、资料留存和风险监测只会越来越细。</w:t>
      </w:r>
    </w:p>
    <w:p w14:paraId="782CEDFB" w14:textId="77777777" w:rsidR="00734014" w:rsidRPr="00734014" w:rsidRDefault="00734014" w:rsidP="00734014">
      <w:r w:rsidRPr="00734014">
        <w:t>放在这个背景下，苏州银行被点名的项目就不只是“罚款多少”的问题。开户、收单、征信查询、客户尽调、资料保存、可疑交易报告，每一个动作都在问同一件事：规模跑起来以后，底层流程有没有跟着变硬。</w:t>
      </w:r>
    </w:p>
    <w:p w14:paraId="6EB2C0A6" w14:textId="77777777" w:rsidR="00734014" w:rsidRPr="00734014" w:rsidRDefault="00734014" w:rsidP="00734014">
      <w:pPr>
        <w:rPr>
          <w:b/>
          <w:bCs/>
        </w:rPr>
      </w:pPr>
      <w:r w:rsidRPr="00734014">
        <w:rPr>
          <w:b/>
          <w:bCs/>
        </w:rPr>
        <w:t>业绩还在涨，合</w:t>
      </w:r>
      <w:proofErr w:type="gramStart"/>
      <w:r w:rsidRPr="00734014">
        <w:rPr>
          <w:b/>
          <w:bCs/>
        </w:rPr>
        <w:t>规</w:t>
      </w:r>
      <w:proofErr w:type="gramEnd"/>
      <w:r w:rsidRPr="00734014">
        <w:rPr>
          <w:b/>
          <w:bCs/>
        </w:rPr>
        <w:t>账也在变厚</w:t>
      </w:r>
    </w:p>
    <w:p w14:paraId="730FA10A" w14:textId="77777777" w:rsidR="00734014" w:rsidRPr="00734014" w:rsidRDefault="00734014" w:rsidP="00734014">
      <w:r w:rsidRPr="00734014">
        <w:t>银行的经营速度上来以后，最容易被忽视的，恰恰是那些看起来不创造收入的动作。前台想要获客，收单想要铺商户，线</w:t>
      </w:r>
      <w:proofErr w:type="gramStart"/>
      <w:r w:rsidRPr="00734014">
        <w:t>上渠道</w:t>
      </w:r>
      <w:proofErr w:type="gramEnd"/>
      <w:r w:rsidRPr="00734014">
        <w:t>想要提效率，数据和系统权限想要跑得更快。可开户审核、商户复核、征信授权、客户尽调、资料留存和异常交易报送，不能因为业务快就慢半拍。</w:t>
      </w:r>
    </w:p>
    <w:p w14:paraId="39A1F472" w14:textId="77777777" w:rsidR="00734014" w:rsidRPr="00734014" w:rsidRDefault="00734014" w:rsidP="00734014">
      <w:r w:rsidRPr="00734014">
        <w:t>城商行过去几年都在做同一道题：规模要扩，零售要做，小微要做，线</w:t>
      </w:r>
      <w:proofErr w:type="gramStart"/>
      <w:r w:rsidRPr="00734014">
        <w:t>上渠道</w:t>
      </w:r>
      <w:proofErr w:type="gramEnd"/>
      <w:r w:rsidRPr="00734014">
        <w:t>也要做。业务越分散，基础治理</w:t>
      </w:r>
      <w:proofErr w:type="gramStart"/>
      <w:r w:rsidRPr="00734014">
        <w:t>越难靠少数人</w:t>
      </w:r>
      <w:proofErr w:type="gramEnd"/>
      <w:r w:rsidRPr="00734014">
        <w:t>盯住。</w:t>
      </w:r>
    </w:p>
    <w:p w14:paraId="152B7DFA" w14:textId="77777777" w:rsidR="00734014" w:rsidRPr="00734014" w:rsidRDefault="00734014" w:rsidP="00734014">
      <w:r w:rsidRPr="00734014">
        <w:t>苏州银行这次被点名的，正是这些底层动作。</w:t>
      </w:r>
    </w:p>
    <w:p w14:paraId="6D23AEF5" w14:textId="62093EF8" w:rsidR="00734014" w:rsidRPr="00734014" w:rsidRDefault="00734014" w:rsidP="00734014">
      <w:r w:rsidRPr="00734014">
        <w:t>“开业以来最大罚单”的说法已经出现在</w:t>
      </w:r>
      <w:r>
        <w:rPr>
          <w:rFonts w:hint="eastAsia"/>
        </w:rPr>
        <w:t>多篇</w:t>
      </w:r>
      <w:r w:rsidRPr="00734014">
        <w:t>报道里。</w:t>
      </w:r>
      <w:r>
        <w:rPr>
          <w:rFonts w:hint="eastAsia"/>
        </w:rPr>
        <w:t>其实</w:t>
      </w:r>
      <w:r w:rsidRPr="00734014">
        <w:t>对新班子来说，76</w:t>
      </w:r>
      <w:r>
        <w:rPr>
          <w:rFonts w:hint="eastAsia"/>
        </w:rPr>
        <w:t>1</w:t>
      </w:r>
      <w:r w:rsidRPr="00734014">
        <w:t>万</w:t>
      </w:r>
      <w:r>
        <w:rPr>
          <w:rFonts w:hint="eastAsia"/>
        </w:rPr>
        <w:t>的罚单</w:t>
      </w:r>
      <w:r w:rsidRPr="00734014">
        <w:t>不是一道很大的财务题，却是一道很具体的治理题。</w:t>
      </w:r>
    </w:p>
    <w:p w14:paraId="0CFBEA4A" w14:textId="77777777" w:rsidR="00734014" w:rsidRPr="00734014" w:rsidRDefault="00734014" w:rsidP="00734014">
      <w:r w:rsidRPr="00734014">
        <w:t>账户管理由谁兜底，收单商户由谁复核，征信查询由谁审批，数据权限由谁校准，可</w:t>
      </w:r>
      <w:r w:rsidRPr="00734014">
        <w:lastRenderedPageBreak/>
        <w:t>疑交易由谁判断，资料和记录由谁保存，这些问题都要重新拧紧。</w:t>
      </w:r>
    </w:p>
    <w:p w14:paraId="3757C0F8" w14:textId="76B0092D" w:rsidR="00734014" w:rsidRPr="00734014" w:rsidRDefault="00734014" w:rsidP="00734014">
      <w:r w:rsidRPr="00734014">
        <w:t>苏州银行还在增长</w:t>
      </w:r>
      <w:r>
        <w:rPr>
          <w:rFonts w:hint="eastAsia"/>
        </w:rPr>
        <w:t>。</w:t>
      </w:r>
    </w:p>
    <w:p w14:paraId="695C1EA3" w14:textId="5A5CEBF2" w:rsidR="008E492E" w:rsidRPr="00734014" w:rsidRDefault="00734014">
      <w:pPr>
        <w:rPr>
          <w:rFonts w:hint="eastAsia"/>
        </w:rPr>
      </w:pPr>
      <w:r w:rsidRPr="00734014">
        <w:t>利润表能证明一家银行还在往前走，却不能证明每个基础动作都跟得上。新班子后面要讲增长，先得回答这张旧账单留下的问题：规模继续跑，合</w:t>
      </w:r>
      <w:proofErr w:type="gramStart"/>
      <w:r w:rsidRPr="00734014">
        <w:t>规</w:t>
      </w:r>
      <w:proofErr w:type="gramEnd"/>
      <w:r w:rsidRPr="00734014">
        <w:t>底盘能不能一起跑。</w:t>
      </w:r>
    </w:p>
    <w:sectPr w:rsidR="008E492E" w:rsidRPr="007340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D8"/>
    <w:rsid w:val="001020D8"/>
    <w:rsid w:val="00627B22"/>
    <w:rsid w:val="00721D63"/>
    <w:rsid w:val="00734014"/>
    <w:rsid w:val="008E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229F93"/>
  <w15:chartTrackingRefBased/>
  <w15:docId w15:val="{D0521131-95AE-4AF5-B802-C0FE0260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20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0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0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0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0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0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0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0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20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2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2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20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20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20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20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20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20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20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0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20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20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0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20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2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20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2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玉潔 黄</dc:creator>
  <cp:keywords/>
  <dc:description/>
  <cp:lastModifiedBy>玉潔 黄</cp:lastModifiedBy>
  <cp:revision>3</cp:revision>
  <dcterms:created xsi:type="dcterms:W3CDTF">2026-06-23T13:17:00Z</dcterms:created>
  <dcterms:modified xsi:type="dcterms:W3CDTF">2026-06-23T14:05:00Z</dcterms:modified>
</cp:coreProperties>
</file>