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ectPr>
          <w:type w:val="nextPage"/>
          <w:pgSz w:w="11906" w:h="16838"/>
          <w:pgMar w:left="851" w:right="851" w:gutter="0" w:header="0" w:top="2268" w:footer="0" w:bottom="10773"/>
          <w:pgNumType w:fmt="decimal"/>
          <w:formProt w:val="false"/>
          <w:textDirection w:val="lrTb"/>
          <w:docGrid w:type="default" w:linePitch="100" w:charSpace="8192"/>
        </w:sectPr>
        <w:pStyle w:val="ZA"/>
        <w:pBdr>
          <w:bottom w:val="nil"/>
        </w:pBdr>
        <w:rPr>
          <w:sz w:val="32"/>
        </w:rPr>
      </w:pPr>
      <w:r>
        <w:rPr/>
      </w:r>
    </w:p>
    <w:p>
      <w:pPr>
        <w:pStyle w:val="Heading1"/>
        <w:rPr/>
      </w:pPr>
      <w:bookmarkStart w:id="0" w:name="_Toc45720107"/>
      <w:bookmarkStart w:id="1" w:name="_Toc20954824"/>
      <w:bookmarkStart w:id="2" w:name="_Toc29503261"/>
      <w:bookmarkStart w:id="3" w:name="_Toc29503845"/>
      <w:bookmarkStart w:id="4" w:name="_Toc29504429"/>
      <w:bookmarkStart w:id="5" w:name="_Toc36552875"/>
      <w:bookmarkStart w:id="6" w:name="_Toc36554602"/>
      <w:bookmarkStart w:id="7" w:name="_Toc45651855"/>
      <w:bookmarkStart w:id="8" w:name="_Toc45658287"/>
      <w:bookmarkStart w:id="9" w:name="_CR8"/>
      <w:bookmarkStart w:id="10" w:name="_Toc45797987"/>
      <w:bookmarkStart w:id="11" w:name="_Toc64445840"/>
      <w:bookmarkStart w:id="12" w:name="_Toc112756233"/>
      <w:bookmarkStart w:id="13" w:name="_Toc155945077"/>
      <w:bookmarkStart w:id="14" w:name="_Toc97890842"/>
      <w:bookmarkStart w:id="15" w:name="_Toc107409044"/>
      <w:bookmarkStart w:id="16" w:name="_Toc106122491"/>
      <w:bookmarkStart w:id="17" w:name="_Toc106108586"/>
      <w:bookmarkStart w:id="18" w:name="_Toc105173587"/>
      <w:bookmarkStart w:id="19" w:name="_Toc105151781"/>
      <w:bookmarkStart w:id="20" w:name="_Toc99122917"/>
      <w:bookmarkStart w:id="21" w:name="_Toc73981710"/>
      <w:bookmarkStart w:id="22" w:name="_Toc88651799"/>
      <w:bookmarkStart w:id="23" w:name="_Toc51745576"/>
      <w:bookmarkStart w:id="24" w:name="_Toc99661720"/>
      <w:bookmarkStart w:id="25" w:name="_Toc45897376"/>
      <w:bookmarkEnd w:id="9"/>
      <w:r>
        <w:rPr/>
        <w:t>8</w:t>
        <w:tab/>
        <w:t>NGAP Procedures</w:t>
      </w:r>
      <w:bookmarkEnd w:id="0"/>
      <w:bookmarkEnd w:id="1"/>
      <w:bookmarkEnd w:id="2"/>
      <w:bookmarkEnd w:id="3"/>
      <w:bookmarkEnd w:id="4"/>
      <w:bookmarkEnd w:id="5"/>
      <w:bookmarkEnd w:id="6"/>
      <w:bookmarkEnd w:id="7"/>
      <w:bookmarkEnd w:id="8"/>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p>
    <w:p>
      <w:pPr>
        <w:pStyle w:val="Heading2"/>
        <w:rPr/>
      </w:pPr>
      <w:bookmarkStart w:id="26" w:name="_Toc64445841"/>
      <w:bookmarkStart w:id="27" w:name="_Toc45797988"/>
      <w:bookmarkStart w:id="28" w:name="_Toc45897377"/>
      <w:bookmarkStart w:id="29" w:name="_Toc45658288"/>
      <w:bookmarkStart w:id="30" w:name="_Toc45651856"/>
      <w:bookmarkStart w:id="31" w:name="_Toc36554603"/>
      <w:bookmarkStart w:id="32" w:name="_CR8_1"/>
      <w:bookmarkStart w:id="33" w:name="_Toc36552876"/>
      <w:bookmarkStart w:id="34" w:name="_Toc29504430"/>
      <w:bookmarkStart w:id="35" w:name="_Toc29503846"/>
      <w:bookmarkStart w:id="36" w:name="_Toc29503262"/>
      <w:bookmarkStart w:id="37" w:name="_Toc20954825"/>
      <w:bookmarkStart w:id="38" w:name="_Toc155945078"/>
      <w:bookmarkStart w:id="39" w:name="_Toc45720108"/>
      <w:bookmarkStart w:id="40" w:name="_Toc51745577"/>
      <w:bookmarkStart w:id="41" w:name="_Toc112756234"/>
      <w:bookmarkStart w:id="42" w:name="_Toc107409045"/>
      <w:bookmarkStart w:id="43" w:name="_Toc106122492"/>
      <w:bookmarkStart w:id="44" w:name="_Toc106108587"/>
      <w:bookmarkStart w:id="45" w:name="_Toc105173588"/>
      <w:bookmarkStart w:id="46" w:name="_Toc73981711"/>
      <w:bookmarkStart w:id="47" w:name="_Toc105151782"/>
      <w:bookmarkStart w:id="48" w:name="_Toc99661721"/>
      <w:bookmarkStart w:id="49" w:name="_Toc99122918"/>
      <w:bookmarkStart w:id="50" w:name="_Toc97890843"/>
      <w:bookmarkStart w:id="51" w:name="_Toc88651800"/>
      <w:bookmarkEnd w:id="32"/>
      <w:r>
        <w:rPr/>
        <w:t>8.1</w:t>
        <w:tab/>
        <w:t>List of NGAP Elementary Procedures</w:t>
      </w:r>
      <w:bookmarkEnd w:id="26"/>
      <w:bookmarkEnd w:id="27"/>
      <w:bookmarkEnd w:id="28"/>
      <w:bookmarkEnd w:id="29"/>
      <w:bookmarkEnd w:id="30"/>
      <w:bookmarkEnd w:id="31"/>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p>
    <w:p>
      <w:pPr>
        <w:pStyle w:val="Normal"/>
        <w:rPr/>
      </w:pPr>
      <w:r>
        <w:rPr/>
        <w:t>In the following tables, all EPs are divided into Class 1 and Class 2 EPs (see subclause 3.1 for explanation of the different classes):</w:t>
      </w:r>
    </w:p>
    <w:p>
      <w:pPr>
        <w:pStyle w:val="TH"/>
        <w:keepNext w:val="false"/>
        <w:keepLines w:val="false"/>
        <w:widowControl w:val="false"/>
        <w:rPr/>
      </w:pPr>
      <w:r>
        <w:rPr/>
        <w:t>Table 8.1-1: Class 1 procedures</w:t>
      </w:r>
    </w:p>
    <w:tbl>
      <w:tblPr>
        <w:tblW w:w="8514"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1543"/>
        <w:gridCol w:w="2160"/>
        <w:gridCol w:w="2405"/>
        <w:gridCol w:w="2405"/>
      </w:tblGrid>
      <w:tr>
        <w:trPr>
          <w:tblHeader w:val="true"/>
          <w:cantSplit w:val="true"/>
        </w:trPr>
        <w:tc>
          <w:tcPr>
            <w:tcW w:w="1543" w:type="dxa"/>
            <w:vMerge w:val="restart"/>
            <w:tcBorders>
              <w:top w:val="single" w:sz="4" w:space="0" w:color="000000"/>
              <w:left w:val="single" w:sz="4" w:space="0" w:color="000000"/>
              <w:bottom w:val="single" w:sz="6" w:space="0" w:color="000000"/>
              <w:right w:val="single" w:sz="6" w:space="0" w:color="000000"/>
            </w:tcBorders>
          </w:tcPr>
          <w:p>
            <w:pPr>
              <w:pStyle w:val="TAH"/>
              <w:keepNext w:val="false"/>
              <w:keepLines w:val="false"/>
              <w:widowControl w:val="false"/>
              <w:rPr>
                <w:lang w:eastAsia="ja-JP"/>
              </w:rPr>
            </w:pPr>
            <w:r>
              <w:rPr>
                <w:lang w:eastAsia="ja-JP"/>
              </w:rPr>
              <w:t>Elementary Procedure</w:t>
            </w:r>
          </w:p>
        </w:tc>
        <w:tc>
          <w:tcPr>
            <w:tcW w:w="2160" w:type="dxa"/>
            <w:vMerge w:val="restart"/>
            <w:tcBorders>
              <w:top w:val="single" w:sz="4" w:space="0" w:color="000000"/>
              <w:left w:val="single" w:sz="6" w:space="0" w:color="000000"/>
              <w:bottom w:val="single" w:sz="6" w:space="0" w:color="000000"/>
              <w:right w:val="single" w:sz="6" w:space="0" w:color="000000"/>
            </w:tcBorders>
          </w:tcPr>
          <w:p>
            <w:pPr>
              <w:pStyle w:val="TAH"/>
              <w:keepNext w:val="false"/>
              <w:keepLines w:val="false"/>
              <w:widowControl w:val="false"/>
              <w:rPr>
                <w:lang w:eastAsia="ja-JP"/>
              </w:rPr>
            </w:pPr>
            <w:r>
              <w:rPr>
                <w:lang w:eastAsia="ja-JP"/>
              </w:rPr>
              <w:t>Initiating Message</w:t>
            </w:r>
          </w:p>
        </w:tc>
        <w:tc>
          <w:tcPr>
            <w:tcW w:w="2405" w:type="dxa"/>
            <w:tcBorders>
              <w:top w:val="single" w:sz="4" w:space="0" w:color="000000"/>
              <w:left w:val="single" w:sz="6" w:space="0" w:color="000000"/>
              <w:bottom w:val="single" w:sz="6" w:space="0" w:color="000000"/>
              <w:right w:val="single" w:sz="6" w:space="0" w:color="000000"/>
            </w:tcBorders>
          </w:tcPr>
          <w:p>
            <w:pPr>
              <w:pStyle w:val="TAH"/>
              <w:keepNext w:val="false"/>
              <w:keepLines w:val="false"/>
              <w:widowControl w:val="false"/>
              <w:rPr>
                <w:lang w:eastAsia="ja-JP"/>
              </w:rPr>
            </w:pPr>
            <w:r>
              <w:rPr>
                <w:lang w:eastAsia="ja-JP"/>
              </w:rPr>
              <w:t>Successful Outcome</w:t>
            </w:r>
          </w:p>
        </w:tc>
        <w:tc>
          <w:tcPr>
            <w:tcW w:w="2405" w:type="dxa"/>
            <w:tcBorders>
              <w:top w:val="single" w:sz="4" w:space="0" w:color="000000"/>
              <w:left w:val="single" w:sz="6" w:space="0" w:color="000000"/>
              <w:bottom w:val="single" w:sz="6" w:space="0" w:color="000000"/>
              <w:right w:val="single" w:sz="4" w:space="0" w:color="000000"/>
            </w:tcBorders>
          </w:tcPr>
          <w:p>
            <w:pPr>
              <w:pStyle w:val="TAH"/>
              <w:keepNext w:val="false"/>
              <w:keepLines w:val="false"/>
              <w:widowControl w:val="false"/>
              <w:rPr>
                <w:lang w:eastAsia="ja-JP"/>
              </w:rPr>
            </w:pPr>
            <w:r>
              <w:rPr>
                <w:lang w:eastAsia="ja-JP"/>
              </w:rPr>
              <w:t>Unsuccessful Outcome</w:t>
            </w:r>
          </w:p>
        </w:tc>
      </w:tr>
      <w:tr>
        <w:trPr>
          <w:tblHeader w:val="true"/>
          <w:cantSplit w:val="true"/>
        </w:trPr>
        <w:tc>
          <w:tcPr>
            <w:tcW w:w="1543" w:type="dxa"/>
            <w:vMerge w:val="continue"/>
            <w:tcBorders>
              <w:top w:val="single" w:sz="6" w:space="0" w:color="000000"/>
              <w:left w:val="single" w:sz="4" w:space="0" w:color="000000"/>
              <w:bottom w:val="single" w:sz="6" w:space="0" w:color="000000"/>
              <w:right w:val="single" w:sz="6" w:space="0" w:color="000000"/>
            </w:tcBorders>
          </w:tcPr>
          <w:p>
            <w:pPr>
              <w:pStyle w:val="TAH"/>
              <w:keepNext w:val="false"/>
              <w:keepLines w:val="false"/>
              <w:widowControl w:val="false"/>
              <w:rPr>
                <w:lang w:eastAsia="ja-JP"/>
              </w:rPr>
            </w:pPr>
            <w:r>
              <w:rPr>
                <w:lang w:eastAsia="ja-JP"/>
              </w:rPr>
            </w:r>
          </w:p>
        </w:tc>
        <w:tc>
          <w:tcPr>
            <w:tcW w:w="2160" w:type="dxa"/>
            <w:vMerge w:val="continue"/>
            <w:tcBorders>
              <w:top w:val="single" w:sz="6" w:space="0" w:color="000000"/>
              <w:left w:val="single" w:sz="6" w:space="0" w:color="000000"/>
              <w:bottom w:val="single" w:sz="6" w:space="0" w:color="000000"/>
              <w:right w:val="single" w:sz="6" w:space="0" w:color="000000"/>
            </w:tcBorders>
          </w:tcPr>
          <w:p>
            <w:pPr>
              <w:pStyle w:val="TAH"/>
              <w:keepNext w:val="false"/>
              <w:keepLines w:val="false"/>
              <w:widowControl w:val="false"/>
              <w:rPr>
                <w:lang w:eastAsia="ja-JP"/>
              </w:rPr>
            </w:pPr>
            <w:r>
              <w:rPr>
                <w:lang w:eastAsia="ja-JP"/>
              </w:rPr>
            </w:r>
          </w:p>
        </w:tc>
        <w:tc>
          <w:tcPr>
            <w:tcW w:w="2405" w:type="dxa"/>
            <w:tcBorders>
              <w:top w:val="single" w:sz="6" w:space="0" w:color="000000"/>
              <w:left w:val="single" w:sz="6" w:space="0" w:color="000000"/>
              <w:bottom w:val="single" w:sz="6" w:space="0" w:color="000000"/>
              <w:right w:val="single" w:sz="6" w:space="0" w:color="000000"/>
            </w:tcBorders>
          </w:tcPr>
          <w:p>
            <w:pPr>
              <w:pStyle w:val="TAH"/>
              <w:keepNext w:val="false"/>
              <w:keepLines w:val="false"/>
              <w:widowControl w:val="false"/>
              <w:rPr>
                <w:lang w:eastAsia="ja-JP"/>
              </w:rPr>
            </w:pPr>
            <w:r>
              <w:rPr>
                <w:lang w:eastAsia="ja-JP"/>
              </w:rPr>
              <w:t>Response message</w:t>
            </w:r>
          </w:p>
        </w:tc>
        <w:tc>
          <w:tcPr>
            <w:tcW w:w="2405" w:type="dxa"/>
            <w:tcBorders>
              <w:top w:val="single" w:sz="6" w:space="0" w:color="000000"/>
              <w:left w:val="single" w:sz="6" w:space="0" w:color="000000"/>
              <w:bottom w:val="single" w:sz="6" w:space="0" w:color="000000"/>
              <w:right w:val="single" w:sz="4" w:space="0" w:color="000000"/>
            </w:tcBorders>
          </w:tcPr>
          <w:p>
            <w:pPr>
              <w:pStyle w:val="TAH"/>
              <w:keepNext w:val="false"/>
              <w:keepLines w:val="false"/>
              <w:widowControl w:val="false"/>
              <w:rPr>
                <w:lang w:eastAsia="ja-JP"/>
              </w:rPr>
            </w:pPr>
            <w:r>
              <w:rPr>
                <w:lang w:eastAsia="ja-JP"/>
              </w:rPr>
              <w:t>Response message</w:t>
            </w:r>
          </w:p>
        </w:tc>
      </w:tr>
      <w:tr>
        <w:trPr>
          <w:cantSplit w:val="true"/>
        </w:trPr>
        <w:tc>
          <w:tcPr>
            <w:tcW w:w="1543" w:type="dxa"/>
            <w:tcBorders>
              <w:top w:val="single" w:sz="6" w:space="0" w:color="000000"/>
              <w:left w:val="single" w:sz="4" w:space="0" w:color="000000"/>
              <w:bottom w:val="single" w:sz="6" w:space="0" w:color="000000"/>
              <w:right w:val="single" w:sz="6" w:space="0" w:color="000000"/>
            </w:tcBorders>
          </w:tcPr>
          <w:p>
            <w:pPr>
              <w:pStyle w:val="TAL"/>
              <w:keepNext w:val="false"/>
              <w:keepLines w:val="false"/>
              <w:widowControl w:val="false"/>
              <w:rPr>
                <w:lang w:eastAsia="ja-JP"/>
              </w:rPr>
            </w:pPr>
            <w:r>
              <w:rPr>
                <w:lang w:eastAsia="ja-JP"/>
              </w:rPr>
              <w:t>AMF Configuration Update</w:t>
            </w:r>
          </w:p>
        </w:tc>
        <w:tc>
          <w:tcPr>
            <w:tcW w:w="2160" w:type="dxa"/>
            <w:tcBorders>
              <w:top w:val="single" w:sz="6" w:space="0" w:color="000000"/>
              <w:left w:val="single" w:sz="6" w:space="0" w:color="000000"/>
              <w:bottom w:val="single" w:sz="6" w:space="0" w:color="000000"/>
              <w:right w:val="single" w:sz="6" w:space="0" w:color="000000"/>
            </w:tcBorders>
          </w:tcPr>
          <w:p>
            <w:pPr>
              <w:pStyle w:val="TAL"/>
              <w:keepNext w:val="false"/>
              <w:keepLines w:val="false"/>
              <w:widowControl w:val="false"/>
              <w:rPr>
                <w:lang w:eastAsia="ja-JP"/>
              </w:rPr>
            </w:pPr>
            <w:r>
              <w:rPr>
                <w:lang w:eastAsia="ja-JP"/>
              </w:rPr>
              <w:t>AMF CONFIGURATION UPDATE</w:t>
            </w:r>
          </w:p>
        </w:tc>
        <w:tc>
          <w:tcPr>
            <w:tcW w:w="2405" w:type="dxa"/>
            <w:tcBorders>
              <w:top w:val="single" w:sz="6" w:space="0" w:color="000000"/>
              <w:left w:val="single" w:sz="6" w:space="0" w:color="000000"/>
              <w:bottom w:val="single" w:sz="6" w:space="0" w:color="000000"/>
              <w:right w:val="single" w:sz="6" w:space="0" w:color="000000"/>
            </w:tcBorders>
          </w:tcPr>
          <w:p>
            <w:pPr>
              <w:pStyle w:val="TAL"/>
              <w:keepNext w:val="false"/>
              <w:keepLines w:val="false"/>
              <w:widowControl w:val="false"/>
              <w:rPr>
                <w:lang w:eastAsia="ja-JP"/>
              </w:rPr>
            </w:pPr>
            <w:r>
              <w:rPr>
                <w:lang w:eastAsia="ja-JP"/>
              </w:rPr>
              <w:t>AMF CONFIGURATION UPDATE ACKNOWLEDGE</w:t>
            </w:r>
          </w:p>
        </w:tc>
        <w:tc>
          <w:tcPr>
            <w:tcW w:w="2405" w:type="dxa"/>
            <w:tcBorders>
              <w:top w:val="single" w:sz="6" w:space="0" w:color="000000"/>
              <w:left w:val="single" w:sz="6" w:space="0" w:color="000000"/>
              <w:bottom w:val="single" w:sz="6" w:space="0" w:color="000000"/>
              <w:right w:val="single" w:sz="4" w:space="0" w:color="000000"/>
            </w:tcBorders>
          </w:tcPr>
          <w:p>
            <w:pPr>
              <w:pStyle w:val="TAL"/>
              <w:keepNext w:val="false"/>
              <w:keepLines w:val="false"/>
              <w:widowControl w:val="false"/>
              <w:rPr>
                <w:lang w:eastAsia="ja-JP"/>
              </w:rPr>
            </w:pPr>
            <w:r>
              <w:rPr>
                <w:lang w:eastAsia="ja-JP"/>
              </w:rPr>
              <w:t>AMF CONFIGURATION UPDATE FAILURE</w:t>
            </w:r>
          </w:p>
        </w:tc>
      </w:tr>
      <w:tr>
        <w:trPr>
          <w:cantSplit w:val="true"/>
        </w:trPr>
        <w:tc>
          <w:tcPr>
            <w:tcW w:w="1543" w:type="dxa"/>
            <w:tcBorders>
              <w:top w:val="single" w:sz="6" w:space="0" w:color="000000"/>
              <w:left w:val="single" w:sz="4" w:space="0" w:color="000000"/>
              <w:bottom w:val="single" w:sz="6" w:space="0" w:color="000000"/>
              <w:right w:val="single" w:sz="6" w:space="0" w:color="000000"/>
            </w:tcBorders>
          </w:tcPr>
          <w:p>
            <w:pPr>
              <w:pStyle w:val="TAL"/>
              <w:keepNext w:val="false"/>
              <w:keepLines w:val="false"/>
              <w:widowControl w:val="false"/>
              <w:rPr>
                <w:lang w:eastAsia="ja-JP"/>
              </w:rPr>
            </w:pPr>
            <w:r>
              <w:rPr>
                <w:lang w:eastAsia="ja-JP"/>
              </w:rPr>
              <w:t>RAN Configuration Update</w:t>
            </w:r>
          </w:p>
        </w:tc>
        <w:tc>
          <w:tcPr>
            <w:tcW w:w="2160" w:type="dxa"/>
            <w:tcBorders>
              <w:top w:val="single" w:sz="6" w:space="0" w:color="000000"/>
              <w:left w:val="single" w:sz="6" w:space="0" w:color="000000"/>
              <w:bottom w:val="single" w:sz="6" w:space="0" w:color="000000"/>
              <w:right w:val="single" w:sz="6" w:space="0" w:color="000000"/>
            </w:tcBorders>
          </w:tcPr>
          <w:p>
            <w:pPr>
              <w:pStyle w:val="TAL"/>
              <w:keepNext w:val="false"/>
              <w:keepLines w:val="false"/>
              <w:widowControl w:val="false"/>
              <w:rPr>
                <w:lang w:eastAsia="ja-JP"/>
              </w:rPr>
            </w:pPr>
            <w:r>
              <w:rPr>
                <w:lang w:eastAsia="ja-JP"/>
              </w:rPr>
              <w:t>RAN CONFIGURATION UPDATE</w:t>
            </w:r>
          </w:p>
        </w:tc>
        <w:tc>
          <w:tcPr>
            <w:tcW w:w="2405" w:type="dxa"/>
            <w:tcBorders>
              <w:top w:val="single" w:sz="6" w:space="0" w:color="000000"/>
              <w:left w:val="single" w:sz="6" w:space="0" w:color="000000"/>
              <w:bottom w:val="single" w:sz="6" w:space="0" w:color="000000"/>
              <w:right w:val="single" w:sz="6" w:space="0" w:color="000000"/>
            </w:tcBorders>
          </w:tcPr>
          <w:p>
            <w:pPr>
              <w:pStyle w:val="TAL"/>
              <w:keepNext w:val="false"/>
              <w:keepLines w:val="false"/>
              <w:widowControl w:val="false"/>
              <w:rPr>
                <w:lang w:eastAsia="ja-JP"/>
              </w:rPr>
            </w:pPr>
            <w:r>
              <w:rPr>
                <w:lang w:eastAsia="ja-JP"/>
              </w:rPr>
              <w:t>RAN CONFIGURATION UPDATE ACKNOWLEDGE</w:t>
            </w:r>
          </w:p>
        </w:tc>
        <w:tc>
          <w:tcPr>
            <w:tcW w:w="2405" w:type="dxa"/>
            <w:tcBorders>
              <w:top w:val="single" w:sz="6" w:space="0" w:color="000000"/>
              <w:left w:val="single" w:sz="6" w:space="0" w:color="000000"/>
              <w:bottom w:val="single" w:sz="6" w:space="0" w:color="000000"/>
              <w:right w:val="single" w:sz="4" w:space="0" w:color="000000"/>
            </w:tcBorders>
          </w:tcPr>
          <w:p>
            <w:pPr>
              <w:pStyle w:val="TAL"/>
              <w:keepNext w:val="false"/>
              <w:keepLines w:val="false"/>
              <w:widowControl w:val="false"/>
              <w:rPr>
                <w:lang w:eastAsia="ja-JP"/>
              </w:rPr>
            </w:pPr>
            <w:r>
              <w:rPr>
                <w:lang w:eastAsia="ja-JP"/>
              </w:rPr>
              <w:t>RAN CONFIGURATION UPDATE FAILURE</w:t>
            </w:r>
          </w:p>
        </w:tc>
      </w:tr>
      <w:tr>
        <w:trPr>
          <w:cantSplit w:val="true"/>
        </w:trPr>
        <w:tc>
          <w:tcPr>
            <w:tcW w:w="1543" w:type="dxa"/>
            <w:tcBorders>
              <w:top w:val="single" w:sz="6" w:space="0" w:color="000000"/>
              <w:left w:val="single" w:sz="4" w:space="0" w:color="000000"/>
              <w:bottom w:val="single" w:sz="6" w:space="0" w:color="000000"/>
              <w:right w:val="single" w:sz="6" w:space="0" w:color="000000"/>
            </w:tcBorders>
          </w:tcPr>
          <w:p>
            <w:pPr>
              <w:pStyle w:val="TAL"/>
              <w:keepNext w:val="false"/>
              <w:keepLines w:val="false"/>
              <w:widowControl w:val="false"/>
              <w:rPr>
                <w:lang w:eastAsia="ja-JP"/>
              </w:rPr>
            </w:pPr>
            <w:r>
              <w:rPr>
                <w:lang w:eastAsia="ja-JP"/>
              </w:rPr>
              <w:t>Handover Cancellation</w:t>
            </w:r>
          </w:p>
        </w:tc>
        <w:tc>
          <w:tcPr>
            <w:tcW w:w="2160" w:type="dxa"/>
            <w:tcBorders>
              <w:top w:val="single" w:sz="6" w:space="0" w:color="000000"/>
              <w:left w:val="single" w:sz="6" w:space="0" w:color="000000"/>
              <w:bottom w:val="single" w:sz="6" w:space="0" w:color="000000"/>
              <w:right w:val="single" w:sz="6" w:space="0" w:color="000000"/>
            </w:tcBorders>
          </w:tcPr>
          <w:p>
            <w:pPr>
              <w:pStyle w:val="TAL"/>
              <w:keepNext w:val="false"/>
              <w:keepLines w:val="false"/>
              <w:widowControl w:val="false"/>
              <w:rPr>
                <w:lang w:eastAsia="ja-JP"/>
              </w:rPr>
            </w:pPr>
            <w:r>
              <w:rPr>
                <w:lang w:eastAsia="ja-JP"/>
              </w:rPr>
              <w:t>HANDOVER CANCEL</w:t>
            </w:r>
          </w:p>
        </w:tc>
        <w:tc>
          <w:tcPr>
            <w:tcW w:w="2405" w:type="dxa"/>
            <w:tcBorders>
              <w:top w:val="single" w:sz="6" w:space="0" w:color="000000"/>
              <w:left w:val="single" w:sz="6" w:space="0" w:color="000000"/>
              <w:bottom w:val="single" w:sz="6" w:space="0" w:color="000000"/>
              <w:right w:val="single" w:sz="6" w:space="0" w:color="000000"/>
            </w:tcBorders>
          </w:tcPr>
          <w:p>
            <w:pPr>
              <w:pStyle w:val="TAL"/>
              <w:keepNext w:val="false"/>
              <w:keepLines w:val="false"/>
              <w:widowControl w:val="false"/>
              <w:rPr>
                <w:lang w:eastAsia="ja-JP"/>
              </w:rPr>
            </w:pPr>
            <w:r>
              <w:rPr>
                <w:lang w:eastAsia="ja-JP"/>
              </w:rPr>
              <w:t>HANDOVER CANCEL ACKNOWLEDGE</w:t>
            </w:r>
          </w:p>
        </w:tc>
        <w:tc>
          <w:tcPr>
            <w:tcW w:w="2405" w:type="dxa"/>
            <w:tcBorders>
              <w:top w:val="single" w:sz="6" w:space="0" w:color="000000"/>
              <w:left w:val="single" w:sz="6" w:space="0" w:color="000000"/>
              <w:bottom w:val="single" w:sz="6" w:space="0" w:color="000000"/>
              <w:right w:val="single" w:sz="4" w:space="0" w:color="000000"/>
            </w:tcBorders>
          </w:tcPr>
          <w:p>
            <w:pPr>
              <w:pStyle w:val="TAL"/>
              <w:keepNext w:val="false"/>
              <w:keepLines w:val="false"/>
              <w:widowControl w:val="false"/>
              <w:rPr>
                <w:lang w:eastAsia="ja-JP"/>
              </w:rPr>
            </w:pPr>
            <w:r>
              <w:rPr>
                <w:lang w:eastAsia="ja-JP"/>
              </w:rPr>
            </w:r>
          </w:p>
        </w:tc>
      </w:tr>
      <w:tr>
        <w:trPr>
          <w:cantSplit w:val="true"/>
        </w:trPr>
        <w:tc>
          <w:tcPr>
            <w:tcW w:w="1543" w:type="dxa"/>
            <w:tcBorders>
              <w:top w:val="single" w:sz="6" w:space="0" w:color="000000"/>
              <w:left w:val="single" w:sz="4" w:space="0" w:color="000000"/>
              <w:bottom w:val="single" w:sz="6" w:space="0" w:color="000000"/>
              <w:right w:val="single" w:sz="6" w:space="0" w:color="000000"/>
            </w:tcBorders>
          </w:tcPr>
          <w:p>
            <w:pPr>
              <w:pStyle w:val="TAL"/>
              <w:keepNext w:val="false"/>
              <w:keepLines w:val="false"/>
              <w:widowControl w:val="false"/>
              <w:rPr>
                <w:lang w:eastAsia="ja-JP"/>
              </w:rPr>
            </w:pPr>
            <w:r>
              <w:rPr>
                <w:lang w:eastAsia="ja-JP"/>
              </w:rPr>
              <w:t>Handover Preparation</w:t>
            </w:r>
          </w:p>
        </w:tc>
        <w:tc>
          <w:tcPr>
            <w:tcW w:w="2160" w:type="dxa"/>
            <w:tcBorders>
              <w:top w:val="single" w:sz="6" w:space="0" w:color="000000"/>
              <w:left w:val="single" w:sz="6" w:space="0" w:color="000000"/>
              <w:bottom w:val="single" w:sz="6" w:space="0" w:color="000000"/>
              <w:right w:val="single" w:sz="6" w:space="0" w:color="000000"/>
            </w:tcBorders>
          </w:tcPr>
          <w:p>
            <w:pPr>
              <w:pStyle w:val="TAL"/>
              <w:keepNext w:val="false"/>
              <w:keepLines w:val="false"/>
              <w:widowControl w:val="false"/>
              <w:rPr>
                <w:lang w:eastAsia="ja-JP"/>
              </w:rPr>
            </w:pPr>
            <w:r>
              <w:rPr>
                <w:lang w:eastAsia="ja-JP"/>
              </w:rPr>
              <w:t>HANDOVER REQUIRED</w:t>
            </w:r>
          </w:p>
        </w:tc>
        <w:tc>
          <w:tcPr>
            <w:tcW w:w="2405" w:type="dxa"/>
            <w:tcBorders>
              <w:top w:val="single" w:sz="6" w:space="0" w:color="000000"/>
              <w:left w:val="single" w:sz="6" w:space="0" w:color="000000"/>
              <w:bottom w:val="single" w:sz="6" w:space="0" w:color="000000"/>
              <w:right w:val="single" w:sz="6" w:space="0" w:color="000000"/>
            </w:tcBorders>
          </w:tcPr>
          <w:p>
            <w:pPr>
              <w:pStyle w:val="TAL"/>
              <w:keepNext w:val="false"/>
              <w:keepLines w:val="false"/>
              <w:widowControl w:val="false"/>
              <w:rPr>
                <w:lang w:eastAsia="ja-JP"/>
              </w:rPr>
            </w:pPr>
            <w:r>
              <w:rPr>
                <w:lang w:eastAsia="ja-JP"/>
              </w:rPr>
              <w:t>HANDOVER COMMAND</w:t>
            </w:r>
          </w:p>
        </w:tc>
        <w:tc>
          <w:tcPr>
            <w:tcW w:w="2405" w:type="dxa"/>
            <w:tcBorders>
              <w:top w:val="single" w:sz="6" w:space="0" w:color="000000"/>
              <w:left w:val="single" w:sz="6" w:space="0" w:color="000000"/>
              <w:bottom w:val="single" w:sz="6" w:space="0" w:color="000000"/>
              <w:right w:val="single" w:sz="4" w:space="0" w:color="000000"/>
            </w:tcBorders>
          </w:tcPr>
          <w:p>
            <w:pPr>
              <w:pStyle w:val="TAL"/>
              <w:keepNext w:val="false"/>
              <w:keepLines w:val="false"/>
              <w:widowControl w:val="false"/>
              <w:rPr>
                <w:lang w:eastAsia="ja-JP"/>
              </w:rPr>
            </w:pPr>
            <w:r>
              <w:rPr>
                <w:lang w:eastAsia="ja-JP"/>
              </w:rPr>
              <w:t>HANDOVER PREPARATION FAILURE</w:t>
            </w:r>
          </w:p>
        </w:tc>
      </w:tr>
      <w:tr>
        <w:trPr>
          <w:cantSplit w:val="true"/>
        </w:trPr>
        <w:tc>
          <w:tcPr>
            <w:tcW w:w="1543" w:type="dxa"/>
            <w:tcBorders>
              <w:top w:val="single" w:sz="6" w:space="0" w:color="000000"/>
              <w:left w:val="single" w:sz="4" w:space="0" w:color="000000"/>
              <w:bottom w:val="single" w:sz="6" w:space="0" w:color="000000"/>
              <w:right w:val="single" w:sz="6" w:space="0" w:color="000000"/>
            </w:tcBorders>
          </w:tcPr>
          <w:p>
            <w:pPr>
              <w:pStyle w:val="TAL"/>
              <w:keepNext w:val="false"/>
              <w:keepLines w:val="false"/>
              <w:widowControl w:val="false"/>
              <w:rPr>
                <w:lang w:eastAsia="ja-JP"/>
              </w:rPr>
            </w:pPr>
            <w:r>
              <w:rPr>
                <w:lang w:eastAsia="ja-JP"/>
              </w:rPr>
              <w:t>Handover Resource Allocation</w:t>
            </w:r>
          </w:p>
        </w:tc>
        <w:tc>
          <w:tcPr>
            <w:tcW w:w="2160" w:type="dxa"/>
            <w:tcBorders>
              <w:top w:val="single" w:sz="6" w:space="0" w:color="000000"/>
              <w:left w:val="single" w:sz="6" w:space="0" w:color="000000"/>
              <w:bottom w:val="single" w:sz="6" w:space="0" w:color="000000"/>
              <w:right w:val="single" w:sz="6" w:space="0" w:color="000000"/>
            </w:tcBorders>
          </w:tcPr>
          <w:p>
            <w:pPr>
              <w:pStyle w:val="TAL"/>
              <w:keepNext w:val="false"/>
              <w:keepLines w:val="false"/>
              <w:widowControl w:val="false"/>
              <w:rPr>
                <w:lang w:eastAsia="ja-JP"/>
              </w:rPr>
            </w:pPr>
            <w:r>
              <w:rPr>
                <w:lang w:eastAsia="ja-JP"/>
              </w:rPr>
              <w:t>HANDOVER REQUEST</w:t>
            </w:r>
          </w:p>
        </w:tc>
        <w:tc>
          <w:tcPr>
            <w:tcW w:w="2405" w:type="dxa"/>
            <w:tcBorders>
              <w:top w:val="single" w:sz="6" w:space="0" w:color="000000"/>
              <w:left w:val="single" w:sz="6" w:space="0" w:color="000000"/>
              <w:bottom w:val="single" w:sz="6" w:space="0" w:color="000000"/>
              <w:right w:val="single" w:sz="6" w:space="0" w:color="000000"/>
            </w:tcBorders>
          </w:tcPr>
          <w:p>
            <w:pPr>
              <w:pStyle w:val="TAL"/>
              <w:keepNext w:val="false"/>
              <w:keepLines w:val="false"/>
              <w:widowControl w:val="false"/>
              <w:rPr>
                <w:lang w:eastAsia="ja-JP"/>
              </w:rPr>
            </w:pPr>
            <w:r>
              <w:rPr>
                <w:lang w:eastAsia="ja-JP"/>
              </w:rPr>
              <w:t>HANDOVER REQUEST ACKNOWLEDGE</w:t>
            </w:r>
          </w:p>
        </w:tc>
        <w:tc>
          <w:tcPr>
            <w:tcW w:w="2405" w:type="dxa"/>
            <w:tcBorders>
              <w:top w:val="single" w:sz="6" w:space="0" w:color="000000"/>
              <w:left w:val="single" w:sz="6" w:space="0" w:color="000000"/>
              <w:bottom w:val="single" w:sz="6" w:space="0" w:color="000000"/>
              <w:right w:val="single" w:sz="4" w:space="0" w:color="000000"/>
            </w:tcBorders>
          </w:tcPr>
          <w:p>
            <w:pPr>
              <w:pStyle w:val="TAL"/>
              <w:keepNext w:val="false"/>
              <w:keepLines w:val="false"/>
              <w:widowControl w:val="false"/>
              <w:rPr>
                <w:lang w:eastAsia="ja-JP"/>
              </w:rPr>
            </w:pPr>
            <w:r>
              <w:rPr>
                <w:lang w:eastAsia="ja-JP"/>
              </w:rPr>
              <w:t>HANDOVER FAILURE</w:t>
            </w:r>
          </w:p>
        </w:tc>
      </w:tr>
      <w:tr>
        <w:trPr>
          <w:cantSplit w:val="true"/>
        </w:trPr>
        <w:tc>
          <w:tcPr>
            <w:tcW w:w="1543" w:type="dxa"/>
            <w:tcBorders>
              <w:top w:val="single" w:sz="6" w:space="0" w:color="000000"/>
              <w:left w:val="single" w:sz="4" w:space="0" w:color="000000"/>
              <w:bottom w:val="single" w:sz="6" w:space="0" w:color="000000"/>
              <w:right w:val="single" w:sz="6" w:space="0" w:color="000000"/>
            </w:tcBorders>
            <w:shd w:color="auto" w:fill="auto" w:val="clear"/>
          </w:tcPr>
          <w:p>
            <w:pPr>
              <w:pStyle w:val="TAL"/>
              <w:keepNext w:val="false"/>
              <w:keepLines w:val="false"/>
              <w:widowControl w:val="false"/>
              <w:rPr>
                <w:lang w:eastAsia="ja-JP"/>
              </w:rPr>
            </w:pPr>
            <w:r>
              <w:rPr>
                <w:lang w:eastAsia="ja-JP"/>
              </w:rPr>
              <w:t>Initial Context Setup</w:t>
            </w:r>
          </w:p>
        </w:tc>
        <w:tc>
          <w:tcPr>
            <w:tcW w:w="2160" w:type="dxa"/>
            <w:tcBorders>
              <w:top w:val="single" w:sz="6" w:space="0" w:color="000000"/>
              <w:left w:val="single" w:sz="6" w:space="0" w:color="000000"/>
              <w:bottom w:val="single" w:sz="6" w:space="0" w:color="000000"/>
              <w:right w:val="single" w:sz="6" w:space="0" w:color="000000"/>
            </w:tcBorders>
            <w:shd w:color="auto" w:fill="auto" w:val="clear"/>
          </w:tcPr>
          <w:p>
            <w:pPr>
              <w:pStyle w:val="TAL"/>
              <w:keepNext w:val="false"/>
              <w:keepLines w:val="false"/>
              <w:widowControl w:val="false"/>
              <w:rPr>
                <w:lang w:eastAsia="ja-JP"/>
              </w:rPr>
            </w:pPr>
            <w:r>
              <w:rPr>
                <w:lang w:eastAsia="ja-JP"/>
              </w:rPr>
              <w:t>INITIAL CONTEXT SETUP REQUEST</w:t>
            </w:r>
          </w:p>
        </w:tc>
        <w:tc>
          <w:tcPr>
            <w:tcW w:w="2405" w:type="dxa"/>
            <w:tcBorders>
              <w:top w:val="single" w:sz="6" w:space="0" w:color="000000"/>
              <w:left w:val="single" w:sz="6" w:space="0" w:color="000000"/>
              <w:bottom w:val="single" w:sz="6" w:space="0" w:color="000000"/>
              <w:right w:val="single" w:sz="6" w:space="0" w:color="000000"/>
            </w:tcBorders>
            <w:shd w:color="auto" w:fill="auto" w:val="clear"/>
          </w:tcPr>
          <w:p>
            <w:pPr>
              <w:pStyle w:val="TAL"/>
              <w:keepNext w:val="false"/>
              <w:keepLines w:val="false"/>
              <w:widowControl w:val="false"/>
              <w:rPr>
                <w:lang w:eastAsia="ja-JP"/>
              </w:rPr>
            </w:pPr>
            <w:r>
              <w:rPr>
                <w:lang w:eastAsia="ja-JP"/>
              </w:rPr>
              <w:t>INITIAL CONTEXT SETUP RESPONSE</w:t>
            </w:r>
          </w:p>
        </w:tc>
        <w:tc>
          <w:tcPr>
            <w:tcW w:w="2405" w:type="dxa"/>
            <w:tcBorders>
              <w:top w:val="single" w:sz="6" w:space="0" w:color="000000"/>
              <w:left w:val="single" w:sz="6" w:space="0" w:color="000000"/>
              <w:bottom w:val="single" w:sz="6" w:space="0" w:color="000000"/>
              <w:right w:val="single" w:sz="4" w:space="0" w:color="000000"/>
            </w:tcBorders>
            <w:shd w:color="auto" w:fill="auto" w:val="clear"/>
          </w:tcPr>
          <w:p>
            <w:pPr>
              <w:pStyle w:val="TAL"/>
              <w:keepNext w:val="false"/>
              <w:keepLines w:val="false"/>
              <w:widowControl w:val="false"/>
              <w:rPr>
                <w:lang w:eastAsia="ja-JP"/>
              </w:rPr>
            </w:pPr>
            <w:r>
              <w:rPr>
                <w:lang w:eastAsia="ja-JP"/>
              </w:rPr>
              <w:t>INITIAL CONTEXT SETUP FAILURE</w:t>
            </w:r>
          </w:p>
        </w:tc>
      </w:tr>
      <w:tr>
        <w:trPr>
          <w:cantSplit w:val="true"/>
        </w:trPr>
        <w:tc>
          <w:tcPr>
            <w:tcW w:w="1543" w:type="dxa"/>
            <w:tcBorders>
              <w:top w:val="single" w:sz="6" w:space="0" w:color="000000"/>
              <w:left w:val="single" w:sz="4" w:space="0" w:color="000000"/>
              <w:bottom w:val="single" w:sz="6" w:space="0" w:color="000000"/>
              <w:right w:val="single" w:sz="6" w:space="0" w:color="000000"/>
            </w:tcBorders>
            <w:shd w:color="auto" w:fill="auto" w:val="clear"/>
          </w:tcPr>
          <w:p>
            <w:pPr>
              <w:pStyle w:val="TAL"/>
              <w:keepNext w:val="false"/>
              <w:keepLines w:val="false"/>
              <w:widowControl w:val="false"/>
              <w:rPr>
                <w:lang w:eastAsia="ja-JP"/>
              </w:rPr>
            </w:pPr>
            <w:r>
              <w:rPr>
                <w:lang w:eastAsia="ja-JP"/>
              </w:rPr>
              <w:t>NG Reset</w:t>
            </w:r>
          </w:p>
        </w:tc>
        <w:tc>
          <w:tcPr>
            <w:tcW w:w="2160" w:type="dxa"/>
            <w:tcBorders>
              <w:top w:val="single" w:sz="6" w:space="0" w:color="000000"/>
              <w:left w:val="single" w:sz="6" w:space="0" w:color="000000"/>
              <w:bottom w:val="single" w:sz="6" w:space="0" w:color="000000"/>
              <w:right w:val="single" w:sz="6" w:space="0" w:color="000000"/>
            </w:tcBorders>
            <w:shd w:color="auto" w:fill="auto" w:val="clear"/>
          </w:tcPr>
          <w:p>
            <w:pPr>
              <w:pStyle w:val="TAL"/>
              <w:keepNext w:val="false"/>
              <w:keepLines w:val="false"/>
              <w:widowControl w:val="false"/>
              <w:rPr>
                <w:lang w:eastAsia="ja-JP"/>
              </w:rPr>
            </w:pPr>
            <w:r>
              <w:rPr>
                <w:lang w:eastAsia="ja-JP"/>
              </w:rPr>
              <w:t>NG RESET</w:t>
            </w:r>
          </w:p>
        </w:tc>
        <w:tc>
          <w:tcPr>
            <w:tcW w:w="2405" w:type="dxa"/>
            <w:tcBorders>
              <w:top w:val="single" w:sz="6" w:space="0" w:color="000000"/>
              <w:left w:val="single" w:sz="6" w:space="0" w:color="000000"/>
              <w:bottom w:val="single" w:sz="6" w:space="0" w:color="000000"/>
              <w:right w:val="single" w:sz="6" w:space="0" w:color="000000"/>
            </w:tcBorders>
            <w:shd w:color="auto" w:fill="auto" w:val="clear"/>
          </w:tcPr>
          <w:p>
            <w:pPr>
              <w:pStyle w:val="TAL"/>
              <w:keepNext w:val="false"/>
              <w:keepLines w:val="false"/>
              <w:widowControl w:val="false"/>
              <w:rPr>
                <w:lang w:eastAsia="ja-JP"/>
              </w:rPr>
            </w:pPr>
            <w:r>
              <w:rPr>
                <w:lang w:eastAsia="ja-JP"/>
              </w:rPr>
              <w:t>NG RESET ACKNOWLEDGE</w:t>
            </w:r>
          </w:p>
        </w:tc>
        <w:tc>
          <w:tcPr>
            <w:tcW w:w="2405" w:type="dxa"/>
            <w:tcBorders>
              <w:top w:val="single" w:sz="6" w:space="0" w:color="000000"/>
              <w:left w:val="single" w:sz="6" w:space="0" w:color="000000"/>
              <w:bottom w:val="single" w:sz="6" w:space="0" w:color="000000"/>
              <w:right w:val="single" w:sz="4" w:space="0" w:color="000000"/>
            </w:tcBorders>
            <w:shd w:color="auto" w:fill="auto" w:val="clear"/>
          </w:tcPr>
          <w:p>
            <w:pPr>
              <w:pStyle w:val="TAL"/>
              <w:keepNext w:val="false"/>
              <w:keepLines w:val="false"/>
              <w:widowControl w:val="false"/>
              <w:rPr>
                <w:lang w:eastAsia="ja-JP"/>
              </w:rPr>
            </w:pPr>
            <w:r>
              <w:rPr>
                <w:lang w:eastAsia="ja-JP"/>
              </w:rPr>
            </w:r>
          </w:p>
        </w:tc>
      </w:tr>
      <w:tr>
        <w:trPr>
          <w:cantSplit w:val="true"/>
        </w:trPr>
        <w:tc>
          <w:tcPr>
            <w:tcW w:w="1543" w:type="dxa"/>
            <w:tcBorders>
              <w:top w:val="single" w:sz="6" w:space="0" w:color="000000"/>
              <w:left w:val="single" w:sz="4" w:space="0" w:color="000000"/>
              <w:bottom w:val="single" w:sz="6" w:space="0" w:color="000000"/>
              <w:right w:val="single" w:sz="6" w:space="0" w:color="000000"/>
            </w:tcBorders>
            <w:shd w:color="auto" w:fill="auto" w:val="clear"/>
          </w:tcPr>
          <w:p>
            <w:pPr>
              <w:pStyle w:val="TAL"/>
              <w:keepNext w:val="false"/>
              <w:keepLines w:val="false"/>
              <w:widowControl w:val="false"/>
              <w:rPr>
                <w:lang w:eastAsia="ja-JP"/>
              </w:rPr>
            </w:pPr>
            <w:r>
              <w:rPr>
                <w:lang w:eastAsia="ja-JP"/>
              </w:rPr>
              <w:t>NG Setup</w:t>
            </w:r>
          </w:p>
        </w:tc>
        <w:tc>
          <w:tcPr>
            <w:tcW w:w="2160" w:type="dxa"/>
            <w:tcBorders>
              <w:top w:val="single" w:sz="6" w:space="0" w:color="000000"/>
              <w:left w:val="single" w:sz="6" w:space="0" w:color="000000"/>
              <w:bottom w:val="single" w:sz="6" w:space="0" w:color="000000"/>
              <w:right w:val="single" w:sz="6" w:space="0" w:color="000000"/>
            </w:tcBorders>
            <w:shd w:color="auto" w:fill="auto" w:val="clear"/>
          </w:tcPr>
          <w:p>
            <w:pPr>
              <w:pStyle w:val="TAL"/>
              <w:keepNext w:val="false"/>
              <w:keepLines w:val="false"/>
              <w:widowControl w:val="false"/>
              <w:rPr>
                <w:lang w:eastAsia="ja-JP"/>
              </w:rPr>
            </w:pPr>
            <w:r>
              <w:rPr>
                <w:lang w:eastAsia="ja-JP"/>
              </w:rPr>
              <w:t>NG SETUP REQUEST</w:t>
            </w:r>
          </w:p>
        </w:tc>
        <w:tc>
          <w:tcPr>
            <w:tcW w:w="2405" w:type="dxa"/>
            <w:tcBorders>
              <w:top w:val="single" w:sz="6" w:space="0" w:color="000000"/>
              <w:left w:val="single" w:sz="6" w:space="0" w:color="000000"/>
              <w:bottom w:val="single" w:sz="6" w:space="0" w:color="000000"/>
              <w:right w:val="single" w:sz="6" w:space="0" w:color="000000"/>
            </w:tcBorders>
            <w:shd w:color="auto" w:fill="auto" w:val="clear"/>
          </w:tcPr>
          <w:p>
            <w:pPr>
              <w:pStyle w:val="TAL"/>
              <w:keepNext w:val="false"/>
              <w:keepLines w:val="false"/>
              <w:widowControl w:val="false"/>
              <w:rPr>
                <w:lang w:eastAsia="ja-JP"/>
              </w:rPr>
            </w:pPr>
            <w:r>
              <w:rPr>
                <w:lang w:eastAsia="ja-JP"/>
              </w:rPr>
              <w:t>NG SETUP RESPONSE</w:t>
            </w:r>
          </w:p>
        </w:tc>
        <w:tc>
          <w:tcPr>
            <w:tcW w:w="2405" w:type="dxa"/>
            <w:tcBorders>
              <w:top w:val="single" w:sz="6" w:space="0" w:color="000000"/>
              <w:left w:val="single" w:sz="6" w:space="0" w:color="000000"/>
              <w:bottom w:val="single" w:sz="6" w:space="0" w:color="000000"/>
              <w:right w:val="single" w:sz="4" w:space="0" w:color="000000"/>
            </w:tcBorders>
            <w:shd w:color="auto" w:fill="auto" w:val="clear"/>
          </w:tcPr>
          <w:p>
            <w:pPr>
              <w:pStyle w:val="TAL"/>
              <w:keepNext w:val="false"/>
              <w:keepLines w:val="false"/>
              <w:widowControl w:val="false"/>
              <w:rPr>
                <w:lang w:eastAsia="ja-JP"/>
              </w:rPr>
            </w:pPr>
            <w:r>
              <w:rPr>
                <w:lang w:eastAsia="ja-JP"/>
              </w:rPr>
              <w:t>NG SETUP FAILURE</w:t>
            </w:r>
          </w:p>
        </w:tc>
      </w:tr>
      <w:tr>
        <w:trPr>
          <w:cantSplit w:val="true"/>
        </w:trPr>
        <w:tc>
          <w:tcPr>
            <w:tcW w:w="1543" w:type="dxa"/>
            <w:tcBorders>
              <w:top w:val="single" w:sz="6" w:space="0" w:color="000000"/>
              <w:left w:val="single" w:sz="4" w:space="0" w:color="000000"/>
              <w:bottom w:val="single" w:sz="6" w:space="0" w:color="000000"/>
              <w:right w:val="single" w:sz="6" w:space="0" w:color="000000"/>
            </w:tcBorders>
          </w:tcPr>
          <w:p>
            <w:pPr>
              <w:pStyle w:val="TAL"/>
              <w:keepNext w:val="false"/>
              <w:keepLines w:val="false"/>
              <w:widowControl w:val="false"/>
              <w:rPr>
                <w:lang w:eastAsia="ja-JP"/>
              </w:rPr>
            </w:pPr>
            <w:r>
              <w:rPr>
                <w:lang w:eastAsia="ja-JP"/>
              </w:rPr>
              <w:t>Path Switch Request</w:t>
            </w:r>
          </w:p>
        </w:tc>
        <w:tc>
          <w:tcPr>
            <w:tcW w:w="2160" w:type="dxa"/>
            <w:tcBorders>
              <w:top w:val="single" w:sz="6" w:space="0" w:color="000000"/>
              <w:left w:val="single" w:sz="6" w:space="0" w:color="000000"/>
              <w:bottom w:val="single" w:sz="6" w:space="0" w:color="000000"/>
              <w:right w:val="single" w:sz="6" w:space="0" w:color="000000"/>
            </w:tcBorders>
          </w:tcPr>
          <w:p>
            <w:pPr>
              <w:pStyle w:val="TAL"/>
              <w:keepNext w:val="false"/>
              <w:keepLines w:val="false"/>
              <w:widowControl w:val="false"/>
              <w:rPr>
                <w:lang w:eastAsia="ja-JP"/>
              </w:rPr>
            </w:pPr>
            <w:r>
              <w:rPr>
                <w:lang w:eastAsia="ja-JP"/>
              </w:rPr>
              <w:t>PATH SWITCH REQUEST</w:t>
            </w:r>
          </w:p>
        </w:tc>
        <w:tc>
          <w:tcPr>
            <w:tcW w:w="2405" w:type="dxa"/>
            <w:tcBorders>
              <w:top w:val="single" w:sz="6" w:space="0" w:color="000000"/>
              <w:left w:val="single" w:sz="6" w:space="0" w:color="000000"/>
              <w:bottom w:val="single" w:sz="6" w:space="0" w:color="000000"/>
              <w:right w:val="single" w:sz="6" w:space="0" w:color="000000"/>
            </w:tcBorders>
          </w:tcPr>
          <w:p>
            <w:pPr>
              <w:pStyle w:val="TAL"/>
              <w:keepNext w:val="false"/>
              <w:keepLines w:val="false"/>
              <w:widowControl w:val="false"/>
              <w:rPr>
                <w:lang w:eastAsia="ja-JP"/>
              </w:rPr>
            </w:pPr>
            <w:r>
              <w:rPr>
                <w:lang w:eastAsia="ja-JP"/>
              </w:rPr>
              <w:t>PATH SWITCH REQUEST ACKNOWLEDGE</w:t>
            </w:r>
          </w:p>
        </w:tc>
        <w:tc>
          <w:tcPr>
            <w:tcW w:w="2405" w:type="dxa"/>
            <w:tcBorders>
              <w:top w:val="single" w:sz="6" w:space="0" w:color="000000"/>
              <w:left w:val="single" w:sz="6" w:space="0" w:color="000000"/>
              <w:bottom w:val="single" w:sz="6" w:space="0" w:color="000000"/>
              <w:right w:val="single" w:sz="4" w:space="0" w:color="000000"/>
            </w:tcBorders>
          </w:tcPr>
          <w:p>
            <w:pPr>
              <w:pStyle w:val="TAL"/>
              <w:keepNext w:val="false"/>
              <w:keepLines w:val="false"/>
              <w:widowControl w:val="false"/>
              <w:rPr>
                <w:lang w:eastAsia="ja-JP"/>
              </w:rPr>
            </w:pPr>
            <w:r>
              <w:rPr>
                <w:lang w:eastAsia="ja-JP"/>
              </w:rPr>
              <w:t>PATH SWITCH REQUEST FAILURE</w:t>
            </w:r>
          </w:p>
        </w:tc>
      </w:tr>
      <w:tr>
        <w:trPr>
          <w:cantSplit w:val="true"/>
        </w:trPr>
        <w:tc>
          <w:tcPr>
            <w:tcW w:w="1543" w:type="dxa"/>
            <w:tcBorders>
              <w:top w:val="single" w:sz="6" w:space="0" w:color="000000"/>
              <w:left w:val="single" w:sz="4" w:space="0" w:color="000000"/>
              <w:bottom w:val="single" w:sz="6" w:space="0" w:color="000000"/>
              <w:right w:val="single" w:sz="6" w:space="0" w:color="000000"/>
            </w:tcBorders>
          </w:tcPr>
          <w:p>
            <w:pPr>
              <w:pStyle w:val="TAL"/>
              <w:keepNext w:val="false"/>
              <w:keepLines w:val="false"/>
              <w:widowControl w:val="false"/>
              <w:rPr>
                <w:lang w:eastAsia="ja-JP"/>
              </w:rPr>
            </w:pPr>
            <w:r>
              <w:rPr>
                <w:lang w:eastAsia="ja-JP"/>
              </w:rPr>
              <w:t>PDU Session Resource Modify</w:t>
            </w:r>
          </w:p>
        </w:tc>
        <w:tc>
          <w:tcPr>
            <w:tcW w:w="2160" w:type="dxa"/>
            <w:tcBorders>
              <w:top w:val="single" w:sz="6" w:space="0" w:color="000000"/>
              <w:left w:val="single" w:sz="6" w:space="0" w:color="000000"/>
              <w:bottom w:val="single" w:sz="6" w:space="0" w:color="000000"/>
              <w:right w:val="single" w:sz="6" w:space="0" w:color="000000"/>
            </w:tcBorders>
          </w:tcPr>
          <w:p>
            <w:pPr>
              <w:pStyle w:val="TAL"/>
              <w:keepNext w:val="false"/>
              <w:keepLines w:val="false"/>
              <w:widowControl w:val="false"/>
              <w:rPr>
                <w:lang w:eastAsia="ja-JP"/>
              </w:rPr>
            </w:pPr>
            <w:r>
              <w:rPr>
                <w:lang w:eastAsia="ja-JP"/>
              </w:rPr>
              <w:t>PDU SESSION RESOURCE MODIFY REQUEST</w:t>
            </w:r>
          </w:p>
        </w:tc>
        <w:tc>
          <w:tcPr>
            <w:tcW w:w="2405" w:type="dxa"/>
            <w:tcBorders>
              <w:top w:val="single" w:sz="6" w:space="0" w:color="000000"/>
              <w:left w:val="single" w:sz="6" w:space="0" w:color="000000"/>
              <w:bottom w:val="single" w:sz="6" w:space="0" w:color="000000"/>
              <w:right w:val="single" w:sz="6" w:space="0" w:color="000000"/>
            </w:tcBorders>
          </w:tcPr>
          <w:p>
            <w:pPr>
              <w:pStyle w:val="TAL"/>
              <w:keepNext w:val="false"/>
              <w:keepLines w:val="false"/>
              <w:widowControl w:val="false"/>
              <w:rPr>
                <w:lang w:eastAsia="ja-JP"/>
              </w:rPr>
            </w:pPr>
            <w:r>
              <w:rPr>
                <w:lang w:eastAsia="ja-JP"/>
              </w:rPr>
              <w:t>PDU SESSION RESOURCE MODIFY RESPONSE</w:t>
            </w:r>
          </w:p>
        </w:tc>
        <w:tc>
          <w:tcPr>
            <w:tcW w:w="2405" w:type="dxa"/>
            <w:tcBorders>
              <w:top w:val="single" w:sz="6" w:space="0" w:color="000000"/>
              <w:left w:val="single" w:sz="6" w:space="0" w:color="000000"/>
              <w:bottom w:val="single" w:sz="6" w:space="0" w:color="000000"/>
              <w:right w:val="single" w:sz="4" w:space="0" w:color="000000"/>
            </w:tcBorders>
          </w:tcPr>
          <w:p>
            <w:pPr>
              <w:pStyle w:val="TAL"/>
              <w:keepNext w:val="false"/>
              <w:keepLines w:val="false"/>
              <w:widowControl w:val="false"/>
              <w:rPr>
                <w:lang w:eastAsia="ja-JP"/>
              </w:rPr>
            </w:pPr>
            <w:r>
              <w:rPr>
                <w:lang w:eastAsia="ja-JP"/>
              </w:rPr>
            </w:r>
          </w:p>
        </w:tc>
      </w:tr>
      <w:tr>
        <w:trPr>
          <w:cantSplit w:val="true"/>
        </w:trPr>
        <w:tc>
          <w:tcPr>
            <w:tcW w:w="1543" w:type="dxa"/>
            <w:tcBorders>
              <w:top w:val="single" w:sz="6" w:space="0" w:color="000000"/>
              <w:left w:val="single" w:sz="4" w:space="0" w:color="000000"/>
              <w:bottom w:val="single" w:sz="6" w:space="0" w:color="000000"/>
              <w:right w:val="single" w:sz="6" w:space="0" w:color="000000"/>
            </w:tcBorders>
          </w:tcPr>
          <w:p>
            <w:pPr>
              <w:pStyle w:val="TAL"/>
              <w:keepNext w:val="false"/>
              <w:keepLines w:val="false"/>
              <w:widowControl w:val="false"/>
              <w:rPr>
                <w:lang w:eastAsia="ja-JP"/>
              </w:rPr>
            </w:pPr>
            <w:r>
              <w:rPr>
                <w:lang w:eastAsia="ja-JP"/>
              </w:rPr>
              <w:t>PDU Session Resource Modify Indication</w:t>
            </w:r>
          </w:p>
        </w:tc>
        <w:tc>
          <w:tcPr>
            <w:tcW w:w="2160" w:type="dxa"/>
            <w:tcBorders>
              <w:top w:val="single" w:sz="6" w:space="0" w:color="000000"/>
              <w:left w:val="single" w:sz="6" w:space="0" w:color="000000"/>
              <w:bottom w:val="single" w:sz="6" w:space="0" w:color="000000"/>
              <w:right w:val="single" w:sz="6" w:space="0" w:color="000000"/>
            </w:tcBorders>
          </w:tcPr>
          <w:p>
            <w:pPr>
              <w:pStyle w:val="TAL"/>
              <w:keepNext w:val="false"/>
              <w:keepLines w:val="false"/>
              <w:widowControl w:val="false"/>
              <w:rPr>
                <w:lang w:eastAsia="ja-JP"/>
              </w:rPr>
            </w:pPr>
            <w:r>
              <w:rPr>
                <w:lang w:eastAsia="ja-JP"/>
              </w:rPr>
              <w:t>PDU SESSION RESOURCE MODIFY INDICATION</w:t>
            </w:r>
          </w:p>
        </w:tc>
        <w:tc>
          <w:tcPr>
            <w:tcW w:w="2405" w:type="dxa"/>
            <w:tcBorders>
              <w:top w:val="single" w:sz="6" w:space="0" w:color="000000"/>
              <w:left w:val="single" w:sz="6" w:space="0" w:color="000000"/>
              <w:bottom w:val="single" w:sz="6" w:space="0" w:color="000000"/>
              <w:right w:val="single" w:sz="6" w:space="0" w:color="000000"/>
            </w:tcBorders>
          </w:tcPr>
          <w:p>
            <w:pPr>
              <w:pStyle w:val="TAL"/>
              <w:keepNext w:val="false"/>
              <w:keepLines w:val="false"/>
              <w:widowControl w:val="false"/>
              <w:rPr>
                <w:lang w:eastAsia="ja-JP"/>
              </w:rPr>
            </w:pPr>
            <w:r>
              <w:rPr>
                <w:lang w:eastAsia="ja-JP"/>
              </w:rPr>
              <w:t>PDU SESSION RESOURCE MODIFY CONFIRM</w:t>
            </w:r>
          </w:p>
        </w:tc>
        <w:tc>
          <w:tcPr>
            <w:tcW w:w="2405" w:type="dxa"/>
            <w:tcBorders>
              <w:top w:val="single" w:sz="6" w:space="0" w:color="000000"/>
              <w:left w:val="single" w:sz="6" w:space="0" w:color="000000"/>
              <w:bottom w:val="single" w:sz="6" w:space="0" w:color="000000"/>
              <w:right w:val="single" w:sz="4" w:space="0" w:color="000000"/>
            </w:tcBorders>
          </w:tcPr>
          <w:p>
            <w:pPr>
              <w:pStyle w:val="TAL"/>
              <w:keepNext w:val="false"/>
              <w:keepLines w:val="false"/>
              <w:widowControl w:val="false"/>
              <w:rPr>
                <w:lang w:eastAsia="ja-JP"/>
              </w:rPr>
            </w:pPr>
            <w:r>
              <w:rPr>
                <w:lang w:eastAsia="ja-JP"/>
              </w:rPr>
            </w:r>
          </w:p>
        </w:tc>
      </w:tr>
      <w:tr>
        <w:trPr>
          <w:cantSplit w:val="true"/>
        </w:trPr>
        <w:tc>
          <w:tcPr>
            <w:tcW w:w="1543" w:type="dxa"/>
            <w:tcBorders>
              <w:top w:val="single" w:sz="6" w:space="0" w:color="000000"/>
              <w:left w:val="single" w:sz="4" w:space="0" w:color="000000"/>
              <w:bottom w:val="single" w:sz="6" w:space="0" w:color="000000"/>
              <w:right w:val="single" w:sz="6" w:space="0" w:color="000000"/>
            </w:tcBorders>
          </w:tcPr>
          <w:p>
            <w:pPr>
              <w:pStyle w:val="TAL"/>
              <w:keepNext w:val="false"/>
              <w:keepLines w:val="false"/>
              <w:widowControl w:val="false"/>
              <w:rPr>
                <w:lang w:eastAsia="ja-JP"/>
              </w:rPr>
            </w:pPr>
            <w:r>
              <w:rPr>
                <w:lang w:eastAsia="ja-JP"/>
              </w:rPr>
              <w:t>PDU Session Resource Release</w:t>
            </w:r>
          </w:p>
        </w:tc>
        <w:tc>
          <w:tcPr>
            <w:tcW w:w="2160" w:type="dxa"/>
            <w:tcBorders>
              <w:top w:val="single" w:sz="6" w:space="0" w:color="000000"/>
              <w:left w:val="single" w:sz="6" w:space="0" w:color="000000"/>
              <w:bottom w:val="single" w:sz="6" w:space="0" w:color="000000"/>
              <w:right w:val="single" w:sz="6" w:space="0" w:color="000000"/>
            </w:tcBorders>
          </w:tcPr>
          <w:p>
            <w:pPr>
              <w:pStyle w:val="TAL"/>
              <w:keepNext w:val="false"/>
              <w:keepLines w:val="false"/>
              <w:widowControl w:val="false"/>
              <w:rPr>
                <w:lang w:eastAsia="ja-JP"/>
              </w:rPr>
            </w:pPr>
            <w:r>
              <w:rPr>
                <w:lang w:eastAsia="ja-JP"/>
              </w:rPr>
              <w:t>PDU SESSION RESOURCE RELEASE COMMAND</w:t>
            </w:r>
          </w:p>
        </w:tc>
        <w:tc>
          <w:tcPr>
            <w:tcW w:w="2405" w:type="dxa"/>
            <w:tcBorders>
              <w:top w:val="single" w:sz="6" w:space="0" w:color="000000"/>
              <w:left w:val="single" w:sz="6" w:space="0" w:color="000000"/>
              <w:bottom w:val="single" w:sz="6" w:space="0" w:color="000000"/>
              <w:right w:val="single" w:sz="6" w:space="0" w:color="000000"/>
            </w:tcBorders>
          </w:tcPr>
          <w:p>
            <w:pPr>
              <w:pStyle w:val="TAL"/>
              <w:keepNext w:val="false"/>
              <w:keepLines w:val="false"/>
              <w:widowControl w:val="false"/>
              <w:rPr>
                <w:lang w:eastAsia="ja-JP"/>
              </w:rPr>
            </w:pPr>
            <w:r>
              <w:rPr>
                <w:lang w:eastAsia="ja-JP"/>
              </w:rPr>
              <w:t>PDU SESSION RESOURCE RELEASE RESPONSE</w:t>
            </w:r>
          </w:p>
        </w:tc>
        <w:tc>
          <w:tcPr>
            <w:tcW w:w="2405" w:type="dxa"/>
            <w:tcBorders>
              <w:top w:val="single" w:sz="6" w:space="0" w:color="000000"/>
              <w:left w:val="single" w:sz="6" w:space="0" w:color="000000"/>
              <w:bottom w:val="single" w:sz="6" w:space="0" w:color="000000"/>
              <w:right w:val="single" w:sz="4" w:space="0" w:color="000000"/>
            </w:tcBorders>
          </w:tcPr>
          <w:p>
            <w:pPr>
              <w:pStyle w:val="TAL"/>
              <w:keepNext w:val="false"/>
              <w:keepLines w:val="false"/>
              <w:widowControl w:val="false"/>
              <w:rPr>
                <w:lang w:eastAsia="ja-JP"/>
              </w:rPr>
            </w:pPr>
            <w:r>
              <w:rPr>
                <w:lang w:eastAsia="ja-JP"/>
              </w:rPr>
            </w:r>
          </w:p>
        </w:tc>
      </w:tr>
      <w:tr>
        <w:trPr>
          <w:cantSplit w:val="true"/>
        </w:trPr>
        <w:tc>
          <w:tcPr>
            <w:tcW w:w="1543" w:type="dxa"/>
            <w:tcBorders>
              <w:top w:val="single" w:sz="6" w:space="0" w:color="000000"/>
              <w:left w:val="single" w:sz="4" w:space="0" w:color="000000"/>
              <w:bottom w:val="single" w:sz="6" w:space="0" w:color="000000"/>
              <w:right w:val="single" w:sz="6" w:space="0" w:color="000000"/>
            </w:tcBorders>
            <w:shd w:color="auto" w:fill="auto" w:val="clear"/>
          </w:tcPr>
          <w:p>
            <w:pPr>
              <w:pStyle w:val="TAL"/>
              <w:keepNext w:val="false"/>
              <w:keepLines w:val="false"/>
              <w:widowControl w:val="false"/>
              <w:rPr>
                <w:lang w:eastAsia="ja-JP"/>
              </w:rPr>
            </w:pPr>
            <w:r>
              <w:rPr>
                <w:lang w:eastAsia="ja-JP"/>
              </w:rPr>
              <w:t>PDU Session Resource Setup</w:t>
            </w:r>
          </w:p>
        </w:tc>
        <w:tc>
          <w:tcPr>
            <w:tcW w:w="2160" w:type="dxa"/>
            <w:tcBorders>
              <w:top w:val="single" w:sz="6" w:space="0" w:color="000000"/>
              <w:left w:val="single" w:sz="6" w:space="0" w:color="000000"/>
              <w:bottom w:val="single" w:sz="6" w:space="0" w:color="000000"/>
              <w:right w:val="single" w:sz="6" w:space="0" w:color="000000"/>
            </w:tcBorders>
            <w:shd w:color="auto" w:fill="auto" w:val="clear"/>
          </w:tcPr>
          <w:p>
            <w:pPr>
              <w:pStyle w:val="TAL"/>
              <w:keepNext w:val="false"/>
              <w:keepLines w:val="false"/>
              <w:widowControl w:val="false"/>
              <w:rPr>
                <w:lang w:eastAsia="ja-JP"/>
              </w:rPr>
            </w:pPr>
            <w:r>
              <w:rPr>
                <w:lang w:eastAsia="ja-JP"/>
              </w:rPr>
              <w:t>PDU SESSION RESOURCE SETUP REQUEST</w:t>
            </w:r>
          </w:p>
        </w:tc>
        <w:tc>
          <w:tcPr>
            <w:tcW w:w="2405" w:type="dxa"/>
            <w:tcBorders>
              <w:top w:val="single" w:sz="6" w:space="0" w:color="000000"/>
              <w:left w:val="single" w:sz="6" w:space="0" w:color="000000"/>
              <w:bottom w:val="single" w:sz="6" w:space="0" w:color="000000"/>
              <w:right w:val="single" w:sz="6" w:space="0" w:color="000000"/>
            </w:tcBorders>
            <w:shd w:color="auto" w:fill="auto" w:val="clear"/>
          </w:tcPr>
          <w:p>
            <w:pPr>
              <w:pStyle w:val="TAL"/>
              <w:keepNext w:val="false"/>
              <w:keepLines w:val="false"/>
              <w:widowControl w:val="false"/>
              <w:rPr>
                <w:lang w:eastAsia="ja-JP"/>
              </w:rPr>
            </w:pPr>
            <w:r>
              <w:rPr>
                <w:lang w:eastAsia="ja-JP"/>
              </w:rPr>
              <w:t>PDU SESSION RESOURCE SETUP RESPONSE</w:t>
            </w:r>
          </w:p>
        </w:tc>
        <w:tc>
          <w:tcPr>
            <w:tcW w:w="2405" w:type="dxa"/>
            <w:tcBorders>
              <w:top w:val="single" w:sz="6" w:space="0" w:color="000000"/>
              <w:left w:val="single" w:sz="6" w:space="0" w:color="000000"/>
              <w:bottom w:val="single" w:sz="6" w:space="0" w:color="000000"/>
              <w:right w:val="single" w:sz="4" w:space="0" w:color="000000"/>
            </w:tcBorders>
            <w:shd w:color="auto" w:fill="auto" w:val="clear"/>
          </w:tcPr>
          <w:p>
            <w:pPr>
              <w:pStyle w:val="TAL"/>
              <w:keepNext w:val="false"/>
              <w:keepLines w:val="false"/>
              <w:widowControl w:val="false"/>
              <w:rPr>
                <w:lang w:eastAsia="ja-JP"/>
              </w:rPr>
            </w:pPr>
            <w:r>
              <w:rPr>
                <w:lang w:eastAsia="ja-JP"/>
              </w:rPr>
            </w:r>
          </w:p>
        </w:tc>
      </w:tr>
      <w:tr>
        <w:trPr>
          <w:cantSplit w:val="true"/>
        </w:trPr>
        <w:tc>
          <w:tcPr>
            <w:tcW w:w="1543" w:type="dxa"/>
            <w:tcBorders>
              <w:top w:val="single" w:sz="6" w:space="0" w:color="000000"/>
              <w:left w:val="single" w:sz="4" w:space="0" w:color="000000"/>
              <w:bottom w:val="single" w:sz="6" w:space="0" w:color="000000"/>
              <w:right w:val="single" w:sz="6" w:space="0" w:color="000000"/>
            </w:tcBorders>
          </w:tcPr>
          <w:p>
            <w:pPr>
              <w:pStyle w:val="TAL"/>
              <w:keepNext w:val="false"/>
              <w:keepLines w:val="false"/>
              <w:widowControl w:val="false"/>
              <w:rPr>
                <w:lang w:eastAsia="ja-JP"/>
              </w:rPr>
            </w:pPr>
            <w:r>
              <w:rPr>
                <w:lang w:eastAsia="ja-JP"/>
              </w:rPr>
              <w:t>UE Context Modification</w:t>
            </w:r>
          </w:p>
        </w:tc>
        <w:tc>
          <w:tcPr>
            <w:tcW w:w="2160" w:type="dxa"/>
            <w:tcBorders>
              <w:top w:val="single" w:sz="6" w:space="0" w:color="000000"/>
              <w:left w:val="single" w:sz="6" w:space="0" w:color="000000"/>
              <w:bottom w:val="single" w:sz="6" w:space="0" w:color="000000"/>
              <w:right w:val="single" w:sz="6" w:space="0" w:color="000000"/>
            </w:tcBorders>
          </w:tcPr>
          <w:p>
            <w:pPr>
              <w:pStyle w:val="TAL"/>
              <w:keepNext w:val="false"/>
              <w:keepLines w:val="false"/>
              <w:widowControl w:val="false"/>
              <w:rPr>
                <w:lang w:eastAsia="ja-JP"/>
              </w:rPr>
            </w:pPr>
            <w:r>
              <w:rPr>
                <w:lang w:eastAsia="ja-JP"/>
              </w:rPr>
              <w:t>UE CONTEXT MODIFICATION REQUEST</w:t>
            </w:r>
          </w:p>
        </w:tc>
        <w:tc>
          <w:tcPr>
            <w:tcW w:w="2405" w:type="dxa"/>
            <w:tcBorders>
              <w:top w:val="single" w:sz="6" w:space="0" w:color="000000"/>
              <w:left w:val="single" w:sz="6" w:space="0" w:color="000000"/>
              <w:bottom w:val="single" w:sz="6" w:space="0" w:color="000000"/>
              <w:right w:val="single" w:sz="6" w:space="0" w:color="000000"/>
            </w:tcBorders>
          </w:tcPr>
          <w:p>
            <w:pPr>
              <w:pStyle w:val="TAL"/>
              <w:keepNext w:val="false"/>
              <w:keepLines w:val="false"/>
              <w:widowControl w:val="false"/>
              <w:rPr>
                <w:lang w:eastAsia="ja-JP"/>
              </w:rPr>
            </w:pPr>
            <w:r>
              <w:rPr>
                <w:lang w:eastAsia="ja-JP"/>
              </w:rPr>
              <w:t>UE CONTEXT MODIFICATION RESPONSE</w:t>
            </w:r>
          </w:p>
        </w:tc>
        <w:tc>
          <w:tcPr>
            <w:tcW w:w="2405" w:type="dxa"/>
            <w:tcBorders>
              <w:top w:val="single" w:sz="6" w:space="0" w:color="000000"/>
              <w:left w:val="single" w:sz="6" w:space="0" w:color="000000"/>
              <w:bottom w:val="single" w:sz="6" w:space="0" w:color="000000"/>
              <w:right w:val="single" w:sz="4" w:space="0" w:color="000000"/>
            </w:tcBorders>
          </w:tcPr>
          <w:p>
            <w:pPr>
              <w:pStyle w:val="TAL"/>
              <w:keepNext w:val="false"/>
              <w:keepLines w:val="false"/>
              <w:widowControl w:val="false"/>
              <w:rPr>
                <w:lang w:eastAsia="ja-JP"/>
              </w:rPr>
            </w:pPr>
            <w:r>
              <w:rPr>
                <w:lang w:eastAsia="ja-JP"/>
              </w:rPr>
              <w:t>UE CONTEXT MODIFICATION FAILURE</w:t>
            </w:r>
          </w:p>
        </w:tc>
      </w:tr>
      <w:tr>
        <w:trPr>
          <w:cantSplit w:val="true"/>
        </w:trPr>
        <w:tc>
          <w:tcPr>
            <w:tcW w:w="1543" w:type="dxa"/>
            <w:tcBorders>
              <w:top w:val="single" w:sz="6" w:space="0" w:color="000000"/>
              <w:left w:val="single" w:sz="4" w:space="0" w:color="000000"/>
              <w:bottom w:val="single" w:sz="6" w:space="0" w:color="000000"/>
              <w:right w:val="single" w:sz="6" w:space="0" w:color="000000"/>
            </w:tcBorders>
          </w:tcPr>
          <w:p>
            <w:pPr>
              <w:pStyle w:val="TAL"/>
              <w:keepNext w:val="false"/>
              <w:keepLines w:val="false"/>
              <w:widowControl w:val="false"/>
              <w:rPr>
                <w:lang w:eastAsia="ja-JP"/>
              </w:rPr>
            </w:pPr>
            <w:r>
              <w:rPr>
                <w:lang w:eastAsia="ja-JP"/>
              </w:rPr>
              <w:t>UE Context Release</w:t>
            </w:r>
          </w:p>
        </w:tc>
        <w:tc>
          <w:tcPr>
            <w:tcW w:w="2160" w:type="dxa"/>
            <w:tcBorders>
              <w:top w:val="single" w:sz="6" w:space="0" w:color="000000"/>
              <w:left w:val="single" w:sz="6" w:space="0" w:color="000000"/>
              <w:bottom w:val="single" w:sz="6" w:space="0" w:color="000000"/>
              <w:right w:val="single" w:sz="6" w:space="0" w:color="000000"/>
            </w:tcBorders>
          </w:tcPr>
          <w:p>
            <w:pPr>
              <w:pStyle w:val="TAL"/>
              <w:keepNext w:val="false"/>
              <w:keepLines w:val="false"/>
              <w:widowControl w:val="false"/>
              <w:rPr>
                <w:lang w:eastAsia="ja-JP"/>
              </w:rPr>
            </w:pPr>
            <w:r>
              <w:rPr>
                <w:lang w:eastAsia="ja-JP"/>
              </w:rPr>
              <w:t>UE CONTEXT RELEASE COMMAND</w:t>
            </w:r>
          </w:p>
        </w:tc>
        <w:tc>
          <w:tcPr>
            <w:tcW w:w="2405" w:type="dxa"/>
            <w:tcBorders>
              <w:top w:val="single" w:sz="6" w:space="0" w:color="000000"/>
              <w:left w:val="single" w:sz="6" w:space="0" w:color="000000"/>
              <w:bottom w:val="single" w:sz="6" w:space="0" w:color="000000"/>
              <w:right w:val="single" w:sz="6" w:space="0" w:color="000000"/>
            </w:tcBorders>
          </w:tcPr>
          <w:p>
            <w:pPr>
              <w:pStyle w:val="TAL"/>
              <w:keepNext w:val="false"/>
              <w:keepLines w:val="false"/>
              <w:widowControl w:val="false"/>
              <w:rPr>
                <w:lang w:eastAsia="ja-JP"/>
              </w:rPr>
            </w:pPr>
            <w:r>
              <w:rPr>
                <w:lang w:eastAsia="ja-JP"/>
              </w:rPr>
              <w:t>UE CONTEXT RELEASE COMPLETE</w:t>
            </w:r>
          </w:p>
        </w:tc>
        <w:tc>
          <w:tcPr>
            <w:tcW w:w="2405" w:type="dxa"/>
            <w:tcBorders>
              <w:top w:val="single" w:sz="6" w:space="0" w:color="000000"/>
              <w:left w:val="single" w:sz="6" w:space="0" w:color="000000"/>
              <w:bottom w:val="single" w:sz="6" w:space="0" w:color="000000"/>
              <w:right w:val="single" w:sz="4" w:space="0" w:color="000000"/>
            </w:tcBorders>
          </w:tcPr>
          <w:p>
            <w:pPr>
              <w:pStyle w:val="TAL"/>
              <w:keepNext w:val="false"/>
              <w:keepLines w:val="false"/>
              <w:widowControl w:val="false"/>
              <w:rPr>
                <w:lang w:eastAsia="ja-JP"/>
              </w:rPr>
            </w:pPr>
            <w:r>
              <w:rPr>
                <w:lang w:eastAsia="ja-JP"/>
              </w:rPr>
            </w:r>
          </w:p>
        </w:tc>
      </w:tr>
      <w:tr>
        <w:trPr>
          <w:cantSplit w:val="true"/>
        </w:trPr>
        <w:tc>
          <w:tcPr>
            <w:tcW w:w="1543" w:type="dxa"/>
            <w:tcBorders>
              <w:top w:val="single" w:sz="6" w:space="0" w:color="000000"/>
              <w:left w:val="single" w:sz="4" w:space="0" w:color="000000"/>
              <w:bottom w:val="single" w:sz="6" w:space="0" w:color="000000"/>
              <w:right w:val="single" w:sz="6" w:space="0" w:color="000000"/>
            </w:tcBorders>
          </w:tcPr>
          <w:p>
            <w:pPr>
              <w:pStyle w:val="TAL"/>
              <w:keepNext w:val="false"/>
              <w:keepLines w:val="false"/>
              <w:widowControl w:val="false"/>
              <w:rPr>
                <w:lang w:eastAsia="ja-JP"/>
              </w:rPr>
            </w:pPr>
            <w:r>
              <w:rPr>
                <w:rFonts w:eastAsia="Malgun Gothic" w:cs="Arial"/>
                <w:lang w:eastAsia="ja-JP"/>
              </w:rPr>
              <w:t xml:space="preserve">Write-Replace Warning </w:t>
            </w:r>
          </w:p>
        </w:tc>
        <w:tc>
          <w:tcPr>
            <w:tcW w:w="2160" w:type="dxa"/>
            <w:tcBorders>
              <w:top w:val="single" w:sz="6" w:space="0" w:color="000000"/>
              <w:left w:val="single" w:sz="6" w:space="0" w:color="000000"/>
              <w:bottom w:val="single" w:sz="6" w:space="0" w:color="000000"/>
              <w:right w:val="single" w:sz="6" w:space="0" w:color="000000"/>
            </w:tcBorders>
          </w:tcPr>
          <w:p>
            <w:pPr>
              <w:pStyle w:val="TAL"/>
              <w:keepNext w:val="false"/>
              <w:keepLines w:val="false"/>
              <w:widowControl w:val="false"/>
              <w:rPr>
                <w:lang w:eastAsia="ja-JP"/>
              </w:rPr>
            </w:pPr>
            <w:r>
              <w:rPr>
                <w:rFonts w:eastAsia="Malgun Gothic" w:cs="Arial"/>
                <w:lang w:eastAsia="ja-JP"/>
              </w:rPr>
              <w:t>WRITE-REPLACE WARNING REQUEST</w:t>
            </w:r>
          </w:p>
        </w:tc>
        <w:tc>
          <w:tcPr>
            <w:tcW w:w="2405" w:type="dxa"/>
            <w:tcBorders>
              <w:top w:val="single" w:sz="6" w:space="0" w:color="000000"/>
              <w:left w:val="single" w:sz="6" w:space="0" w:color="000000"/>
              <w:bottom w:val="single" w:sz="6" w:space="0" w:color="000000"/>
              <w:right w:val="single" w:sz="6" w:space="0" w:color="000000"/>
            </w:tcBorders>
          </w:tcPr>
          <w:p>
            <w:pPr>
              <w:pStyle w:val="TAL"/>
              <w:keepNext w:val="false"/>
              <w:keepLines w:val="false"/>
              <w:widowControl w:val="false"/>
              <w:rPr>
                <w:lang w:eastAsia="ja-JP"/>
              </w:rPr>
            </w:pPr>
            <w:r>
              <w:rPr>
                <w:rFonts w:eastAsia="Malgun Gothic" w:cs="Arial"/>
                <w:lang w:eastAsia="ja-JP"/>
              </w:rPr>
              <w:t>WRITE-REPLACE WARNING RESPONSE</w:t>
            </w:r>
          </w:p>
        </w:tc>
        <w:tc>
          <w:tcPr>
            <w:tcW w:w="2405" w:type="dxa"/>
            <w:tcBorders>
              <w:top w:val="single" w:sz="6" w:space="0" w:color="000000"/>
              <w:left w:val="single" w:sz="6" w:space="0" w:color="000000"/>
              <w:bottom w:val="single" w:sz="6" w:space="0" w:color="000000"/>
              <w:right w:val="single" w:sz="4" w:space="0" w:color="000000"/>
            </w:tcBorders>
          </w:tcPr>
          <w:p>
            <w:pPr>
              <w:pStyle w:val="TAL"/>
              <w:keepNext w:val="false"/>
              <w:keepLines w:val="false"/>
              <w:widowControl w:val="false"/>
              <w:rPr>
                <w:lang w:eastAsia="ja-JP"/>
              </w:rPr>
            </w:pPr>
            <w:r>
              <w:rPr>
                <w:lang w:eastAsia="ja-JP"/>
              </w:rPr>
            </w:r>
          </w:p>
        </w:tc>
      </w:tr>
      <w:tr>
        <w:trPr>
          <w:cantSplit w:val="true"/>
        </w:trPr>
        <w:tc>
          <w:tcPr>
            <w:tcW w:w="1543" w:type="dxa"/>
            <w:tcBorders>
              <w:top w:val="single" w:sz="6" w:space="0" w:color="000000"/>
              <w:left w:val="single" w:sz="4" w:space="0" w:color="000000"/>
              <w:bottom w:val="single" w:sz="6" w:space="0" w:color="000000"/>
              <w:right w:val="single" w:sz="6" w:space="0" w:color="000000"/>
            </w:tcBorders>
          </w:tcPr>
          <w:p>
            <w:pPr>
              <w:pStyle w:val="TAL"/>
              <w:keepNext w:val="false"/>
              <w:keepLines w:val="false"/>
              <w:widowControl w:val="false"/>
              <w:rPr>
                <w:lang w:eastAsia="ja-JP"/>
              </w:rPr>
            </w:pPr>
            <w:r>
              <w:rPr>
                <w:rFonts w:eastAsia="Malgun Gothic" w:cs="Arial"/>
                <w:lang w:eastAsia="ja-JP"/>
              </w:rPr>
              <w:t>PWS Cancel</w:t>
            </w:r>
          </w:p>
        </w:tc>
        <w:tc>
          <w:tcPr>
            <w:tcW w:w="2160" w:type="dxa"/>
            <w:tcBorders>
              <w:top w:val="single" w:sz="6" w:space="0" w:color="000000"/>
              <w:left w:val="single" w:sz="6" w:space="0" w:color="000000"/>
              <w:bottom w:val="single" w:sz="6" w:space="0" w:color="000000"/>
              <w:right w:val="single" w:sz="6" w:space="0" w:color="000000"/>
            </w:tcBorders>
          </w:tcPr>
          <w:p>
            <w:pPr>
              <w:pStyle w:val="TAL"/>
              <w:keepNext w:val="false"/>
              <w:keepLines w:val="false"/>
              <w:widowControl w:val="false"/>
              <w:rPr>
                <w:lang w:eastAsia="ja-JP"/>
              </w:rPr>
            </w:pPr>
            <w:r>
              <w:rPr>
                <w:rFonts w:eastAsia="Malgun Gothic" w:cs="Arial"/>
                <w:lang w:eastAsia="ja-JP"/>
              </w:rPr>
              <w:t>PWS CANCEL REQUEST</w:t>
            </w:r>
          </w:p>
        </w:tc>
        <w:tc>
          <w:tcPr>
            <w:tcW w:w="2405" w:type="dxa"/>
            <w:tcBorders>
              <w:top w:val="single" w:sz="6" w:space="0" w:color="000000"/>
              <w:left w:val="single" w:sz="6" w:space="0" w:color="000000"/>
              <w:bottom w:val="single" w:sz="6" w:space="0" w:color="000000"/>
              <w:right w:val="single" w:sz="6" w:space="0" w:color="000000"/>
            </w:tcBorders>
          </w:tcPr>
          <w:p>
            <w:pPr>
              <w:pStyle w:val="TAL"/>
              <w:keepNext w:val="false"/>
              <w:keepLines w:val="false"/>
              <w:widowControl w:val="false"/>
              <w:rPr>
                <w:lang w:eastAsia="ja-JP"/>
              </w:rPr>
            </w:pPr>
            <w:r>
              <w:rPr>
                <w:rFonts w:eastAsia="Malgun Gothic" w:cs="Arial"/>
                <w:lang w:eastAsia="ja-JP"/>
              </w:rPr>
              <w:t>PWS CANCEL RESPONSE</w:t>
            </w:r>
          </w:p>
        </w:tc>
        <w:tc>
          <w:tcPr>
            <w:tcW w:w="2405" w:type="dxa"/>
            <w:tcBorders>
              <w:top w:val="single" w:sz="6" w:space="0" w:color="000000"/>
              <w:left w:val="single" w:sz="6" w:space="0" w:color="000000"/>
              <w:bottom w:val="single" w:sz="6" w:space="0" w:color="000000"/>
              <w:right w:val="single" w:sz="4" w:space="0" w:color="000000"/>
            </w:tcBorders>
          </w:tcPr>
          <w:p>
            <w:pPr>
              <w:pStyle w:val="TAL"/>
              <w:keepNext w:val="false"/>
              <w:keepLines w:val="false"/>
              <w:widowControl w:val="false"/>
              <w:rPr>
                <w:lang w:eastAsia="ja-JP"/>
              </w:rPr>
            </w:pPr>
            <w:r>
              <w:rPr>
                <w:lang w:eastAsia="ja-JP"/>
              </w:rPr>
            </w:r>
          </w:p>
        </w:tc>
      </w:tr>
      <w:tr>
        <w:trPr>
          <w:cantSplit w:val="true"/>
        </w:trPr>
        <w:tc>
          <w:tcPr>
            <w:tcW w:w="1543" w:type="dxa"/>
            <w:tcBorders>
              <w:top w:val="single" w:sz="6" w:space="0" w:color="000000"/>
              <w:left w:val="single" w:sz="4" w:space="0" w:color="000000"/>
              <w:bottom w:val="single" w:sz="6" w:space="0" w:color="000000"/>
              <w:right w:val="single" w:sz="6" w:space="0" w:color="000000"/>
            </w:tcBorders>
          </w:tcPr>
          <w:p>
            <w:pPr>
              <w:pStyle w:val="TAL"/>
              <w:keepNext w:val="false"/>
              <w:keepLines w:val="false"/>
              <w:widowControl w:val="false"/>
              <w:rPr>
                <w:rFonts w:eastAsia="Malgun Gothic" w:cs="Arial"/>
                <w:lang w:eastAsia="ja-JP"/>
              </w:rPr>
            </w:pPr>
            <w:r>
              <w:rPr>
                <w:rFonts w:eastAsia="Malgun Gothic" w:cs="Arial"/>
                <w:lang w:eastAsia="ja-JP"/>
              </w:rPr>
              <w:t>UE Radio Capability Check</w:t>
            </w:r>
          </w:p>
        </w:tc>
        <w:tc>
          <w:tcPr>
            <w:tcW w:w="2160" w:type="dxa"/>
            <w:tcBorders>
              <w:top w:val="single" w:sz="6" w:space="0" w:color="000000"/>
              <w:left w:val="single" w:sz="6" w:space="0" w:color="000000"/>
              <w:bottom w:val="single" w:sz="6" w:space="0" w:color="000000"/>
              <w:right w:val="single" w:sz="6" w:space="0" w:color="000000"/>
            </w:tcBorders>
          </w:tcPr>
          <w:p>
            <w:pPr>
              <w:pStyle w:val="TAL"/>
              <w:keepNext w:val="false"/>
              <w:keepLines w:val="false"/>
              <w:widowControl w:val="false"/>
              <w:rPr>
                <w:rFonts w:eastAsia="Malgun Gothic" w:cs="Arial"/>
                <w:lang w:eastAsia="ja-JP"/>
              </w:rPr>
            </w:pPr>
            <w:r>
              <w:rPr>
                <w:rFonts w:eastAsia="Malgun Gothic" w:cs="Arial"/>
                <w:lang w:eastAsia="ja-JP"/>
              </w:rPr>
              <w:t>UE RADIO CAPABILITY CHECK REQUEST</w:t>
            </w:r>
          </w:p>
        </w:tc>
        <w:tc>
          <w:tcPr>
            <w:tcW w:w="2405" w:type="dxa"/>
            <w:tcBorders>
              <w:top w:val="single" w:sz="6" w:space="0" w:color="000000"/>
              <w:left w:val="single" w:sz="6" w:space="0" w:color="000000"/>
              <w:bottom w:val="single" w:sz="6" w:space="0" w:color="000000"/>
              <w:right w:val="single" w:sz="6" w:space="0" w:color="000000"/>
            </w:tcBorders>
          </w:tcPr>
          <w:p>
            <w:pPr>
              <w:pStyle w:val="TAL"/>
              <w:keepNext w:val="false"/>
              <w:keepLines w:val="false"/>
              <w:widowControl w:val="false"/>
              <w:rPr>
                <w:rFonts w:eastAsia="Malgun Gothic" w:cs="Arial"/>
                <w:lang w:eastAsia="ja-JP"/>
              </w:rPr>
            </w:pPr>
            <w:r>
              <w:rPr>
                <w:rFonts w:eastAsia="Malgun Gothic" w:cs="Arial"/>
                <w:lang w:eastAsia="ja-JP"/>
              </w:rPr>
              <w:t>UE RADIO CAPABILITY CHECK RESPONSE</w:t>
            </w:r>
          </w:p>
        </w:tc>
        <w:tc>
          <w:tcPr>
            <w:tcW w:w="2405" w:type="dxa"/>
            <w:tcBorders>
              <w:top w:val="single" w:sz="6" w:space="0" w:color="000000"/>
              <w:left w:val="single" w:sz="6" w:space="0" w:color="000000"/>
              <w:bottom w:val="single" w:sz="6" w:space="0" w:color="000000"/>
              <w:right w:val="single" w:sz="4" w:space="0" w:color="000000"/>
            </w:tcBorders>
          </w:tcPr>
          <w:p>
            <w:pPr>
              <w:pStyle w:val="TAL"/>
              <w:keepNext w:val="false"/>
              <w:keepLines w:val="false"/>
              <w:widowControl w:val="false"/>
              <w:rPr>
                <w:lang w:eastAsia="ja-JP"/>
              </w:rPr>
            </w:pPr>
            <w:r>
              <w:rPr>
                <w:lang w:eastAsia="ja-JP"/>
              </w:rPr>
            </w:r>
          </w:p>
        </w:tc>
      </w:tr>
      <w:tr>
        <w:trPr>
          <w:cantSplit w:val="true"/>
        </w:trPr>
        <w:tc>
          <w:tcPr>
            <w:tcW w:w="1543" w:type="dxa"/>
            <w:tcBorders>
              <w:top w:val="single" w:sz="6" w:space="0" w:color="000000"/>
              <w:left w:val="single" w:sz="4" w:space="0" w:color="000000"/>
              <w:bottom w:val="single" w:sz="6" w:space="0" w:color="000000"/>
              <w:right w:val="single" w:sz="6" w:space="0" w:color="000000"/>
            </w:tcBorders>
          </w:tcPr>
          <w:p>
            <w:pPr>
              <w:pStyle w:val="TAL"/>
              <w:keepNext w:val="false"/>
              <w:keepLines w:val="false"/>
              <w:widowControl w:val="false"/>
              <w:rPr>
                <w:rFonts w:eastAsia="Malgun Gothic" w:cs="Arial"/>
                <w:lang w:eastAsia="ja-JP"/>
              </w:rPr>
            </w:pPr>
            <w:r>
              <w:rPr>
                <w:rFonts w:eastAsia="Malgun Gothic" w:cs="Arial"/>
                <w:lang w:eastAsia="ja-JP"/>
              </w:rPr>
              <w:t>UE Context Suspend</w:t>
            </w:r>
          </w:p>
        </w:tc>
        <w:tc>
          <w:tcPr>
            <w:tcW w:w="2160" w:type="dxa"/>
            <w:tcBorders>
              <w:top w:val="single" w:sz="6" w:space="0" w:color="000000"/>
              <w:left w:val="single" w:sz="6" w:space="0" w:color="000000"/>
              <w:bottom w:val="single" w:sz="6" w:space="0" w:color="000000"/>
              <w:right w:val="single" w:sz="6" w:space="0" w:color="000000"/>
            </w:tcBorders>
          </w:tcPr>
          <w:p>
            <w:pPr>
              <w:pStyle w:val="TAL"/>
              <w:keepNext w:val="false"/>
              <w:keepLines w:val="false"/>
              <w:widowControl w:val="false"/>
              <w:rPr>
                <w:rFonts w:eastAsia="Malgun Gothic" w:cs="Arial"/>
                <w:lang w:eastAsia="ja-JP"/>
              </w:rPr>
            </w:pPr>
            <w:r>
              <w:rPr>
                <w:rFonts w:eastAsia="Malgun Gothic" w:cs="Arial"/>
                <w:lang w:eastAsia="ja-JP"/>
              </w:rPr>
              <w:t>UE CONTEXT SUSPEND REQUEST</w:t>
            </w:r>
          </w:p>
        </w:tc>
        <w:tc>
          <w:tcPr>
            <w:tcW w:w="2405" w:type="dxa"/>
            <w:tcBorders>
              <w:top w:val="single" w:sz="6" w:space="0" w:color="000000"/>
              <w:left w:val="single" w:sz="6" w:space="0" w:color="000000"/>
              <w:bottom w:val="single" w:sz="6" w:space="0" w:color="000000"/>
              <w:right w:val="single" w:sz="6" w:space="0" w:color="000000"/>
            </w:tcBorders>
          </w:tcPr>
          <w:p>
            <w:pPr>
              <w:pStyle w:val="TAL"/>
              <w:keepNext w:val="false"/>
              <w:keepLines w:val="false"/>
              <w:widowControl w:val="false"/>
              <w:rPr>
                <w:rFonts w:eastAsia="Malgun Gothic" w:cs="Arial"/>
                <w:lang w:eastAsia="ja-JP"/>
              </w:rPr>
            </w:pPr>
            <w:r>
              <w:rPr>
                <w:rFonts w:eastAsia="Malgun Gothic" w:cs="Arial"/>
                <w:lang w:eastAsia="ja-JP"/>
              </w:rPr>
              <w:t>UE CONTEXT SUSPEND RESPONSE</w:t>
            </w:r>
          </w:p>
        </w:tc>
        <w:tc>
          <w:tcPr>
            <w:tcW w:w="2405" w:type="dxa"/>
            <w:tcBorders>
              <w:top w:val="single" w:sz="6" w:space="0" w:color="000000"/>
              <w:left w:val="single" w:sz="6" w:space="0" w:color="000000"/>
              <w:bottom w:val="single" w:sz="6" w:space="0" w:color="000000"/>
              <w:right w:val="single" w:sz="4" w:space="0" w:color="000000"/>
            </w:tcBorders>
          </w:tcPr>
          <w:p>
            <w:pPr>
              <w:pStyle w:val="TAL"/>
              <w:keepNext w:val="false"/>
              <w:keepLines w:val="false"/>
              <w:widowControl w:val="false"/>
              <w:rPr>
                <w:lang w:eastAsia="ja-JP"/>
              </w:rPr>
            </w:pPr>
            <w:r>
              <w:rPr>
                <w:lang w:eastAsia="ja-JP"/>
              </w:rPr>
              <w:t>UE CONTEXT SUSPEND FAILURE</w:t>
            </w:r>
          </w:p>
        </w:tc>
      </w:tr>
      <w:tr>
        <w:trPr>
          <w:cantSplit w:val="true"/>
        </w:trPr>
        <w:tc>
          <w:tcPr>
            <w:tcW w:w="1543" w:type="dxa"/>
            <w:tcBorders>
              <w:top w:val="single" w:sz="6" w:space="0" w:color="000000"/>
              <w:left w:val="single" w:sz="4" w:space="0" w:color="000000"/>
              <w:bottom w:val="single" w:sz="6" w:space="0" w:color="000000"/>
              <w:right w:val="single" w:sz="6" w:space="0" w:color="000000"/>
            </w:tcBorders>
          </w:tcPr>
          <w:p>
            <w:pPr>
              <w:pStyle w:val="TAL"/>
              <w:keepNext w:val="false"/>
              <w:keepLines w:val="false"/>
              <w:widowControl w:val="false"/>
              <w:rPr>
                <w:rFonts w:eastAsia="Malgun Gothic" w:cs="Arial"/>
                <w:lang w:eastAsia="ja-JP"/>
              </w:rPr>
            </w:pPr>
            <w:r>
              <w:rPr>
                <w:rFonts w:eastAsia="Malgun Gothic" w:cs="Arial"/>
                <w:lang w:eastAsia="ja-JP"/>
              </w:rPr>
              <w:t>UE Context Resume</w:t>
            </w:r>
          </w:p>
        </w:tc>
        <w:tc>
          <w:tcPr>
            <w:tcW w:w="2160" w:type="dxa"/>
            <w:tcBorders>
              <w:top w:val="single" w:sz="6" w:space="0" w:color="000000"/>
              <w:left w:val="single" w:sz="6" w:space="0" w:color="000000"/>
              <w:bottom w:val="single" w:sz="6" w:space="0" w:color="000000"/>
              <w:right w:val="single" w:sz="6" w:space="0" w:color="000000"/>
            </w:tcBorders>
          </w:tcPr>
          <w:p>
            <w:pPr>
              <w:pStyle w:val="TAL"/>
              <w:keepNext w:val="false"/>
              <w:keepLines w:val="false"/>
              <w:widowControl w:val="false"/>
              <w:rPr>
                <w:rFonts w:eastAsia="Malgun Gothic" w:cs="Arial"/>
                <w:lang w:eastAsia="ja-JP"/>
              </w:rPr>
            </w:pPr>
            <w:r>
              <w:rPr>
                <w:rFonts w:eastAsia="Malgun Gothic" w:cs="Arial"/>
                <w:lang w:eastAsia="ja-JP"/>
              </w:rPr>
              <w:t>UE CONTEXT RESUME REQUEST</w:t>
            </w:r>
          </w:p>
        </w:tc>
        <w:tc>
          <w:tcPr>
            <w:tcW w:w="2405" w:type="dxa"/>
            <w:tcBorders>
              <w:top w:val="single" w:sz="6" w:space="0" w:color="000000"/>
              <w:left w:val="single" w:sz="6" w:space="0" w:color="000000"/>
              <w:bottom w:val="single" w:sz="6" w:space="0" w:color="000000"/>
              <w:right w:val="single" w:sz="6" w:space="0" w:color="000000"/>
            </w:tcBorders>
          </w:tcPr>
          <w:p>
            <w:pPr>
              <w:pStyle w:val="TAL"/>
              <w:keepNext w:val="false"/>
              <w:keepLines w:val="false"/>
              <w:widowControl w:val="false"/>
              <w:rPr>
                <w:rFonts w:eastAsia="Malgun Gothic" w:cs="Arial"/>
                <w:lang w:eastAsia="ja-JP"/>
              </w:rPr>
            </w:pPr>
            <w:r>
              <w:rPr>
                <w:rFonts w:eastAsia="Malgun Gothic" w:cs="Arial"/>
                <w:lang w:eastAsia="ja-JP"/>
              </w:rPr>
              <w:t>UE CONTEXT RESUME RESPONSE</w:t>
            </w:r>
          </w:p>
        </w:tc>
        <w:tc>
          <w:tcPr>
            <w:tcW w:w="2405" w:type="dxa"/>
            <w:tcBorders>
              <w:top w:val="single" w:sz="6" w:space="0" w:color="000000"/>
              <w:left w:val="single" w:sz="6" w:space="0" w:color="000000"/>
              <w:bottom w:val="single" w:sz="6" w:space="0" w:color="000000"/>
              <w:right w:val="single" w:sz="4" w:space="0" w:color="000000"/>
            </w:tcBorders>
          </w:tcPr>
          <w:p>
            <w:pPr>
              <w:pStyle w:val="TAL"/>
              <w:keepNext w:val="false"/>
              <w:keepLines w:val="false"/>
              <w:widowControl w:val="false"/>
              <w:rPr>
                <w:lang w:eastAsia="ja-JP"/>
              </w:rPr>
            </w:pPr>
            <w:r>
              <w:rPr>
                <w:lang w:eastAsia="ja-JP"/>
              </w:rPr>
              <w:t>UE CONTEXT RESUME FAILURE</w:t>
            </w:r>
          </w:p>
        </w:tc>
      </w:tr>
      <w:tr>
        <w:trPr>
          <w:cantSplit w:val="true"/>
        </w:trPr>
        <w:tc>
          <w:tcPr>
            <w:tcW w:w="1543" w:type="dxa"/>
            <w:tcBorders>
              <w:top w:val="single" w:sz="6" w:space="0" w:color="000000"/>
              <w:left w:val="single" w:sz="4" w:space="0" w:color="000000"/>
              <w:bottom w:val="single" w:sz="6" w:space="0" w:color="000000"/>
              <w:right w:val="single" w:sz="6" w:space="0" w:color="000000"/>
            </w:tcBorders>
          </w:tcPr>
          <w:p>
            <w:pPr>
              <w:pStyle w:val="TAL"/>
              <w:keepNext w:val="false"/>
              <w:keepLines w:val="false"/>
              <w:widowControl w:val="false"/>
              <w:rPr>
                <w:rFonts w:eastAsia="Malgun Gothic" w:cs="Arial"/>
                <w:lang w:eastAsia="ja-JP"/>
              </w:rPr>
            </w:pPr>
            <w:r>
              <w:rPr>
                <w:rFonts w:eastAsia="Malgun Gothic" w:cs="Arial"/>
                <w:lang w:eastAsia="ja-JP"/>
              </w:rPr>
              <w:t>UE Radio Capability ID Mapping</w:t>
            </w:r>
          </w:p>
        </w:tc>
        <w:tc>
          <w:tcPr>
            <w:tcW w:w="2160" w:type="dxa"/>
            <w:tcBorders>
              <w:top w:val="single" w:sz="6" w:space="0" w:color="000000"/>
              <w:left w:val="single" w:sz="6" w:space="0" w:color="000000"/>
              <w:bottom w:val="single" w:sz="6" w:space="0" w:color="000000"/>
              <w:right w:val="single" w:sz="6" w:space="0" w:color="000000"/>
            </w:tcBorders>
          </w:tcPr>
          <w:p>
            <w:pPr>
              <w:pStyle w:val="TAL"/>
              <w:keepNext w:val="false"/>
              <w:keepLines w:val="false"/>
              <w:widowControl w:val="false"/>
              <w:rPr>
                <w:rFonts w:eastAsia="Malgun Gothic" w:cs="Arial"/>
                <w:lang w:eastAsia="ja-JP"/>
              </w:rPr>
            </w:pPr>
            <w:r>
              <w:rPr>
                <w:rFonts w:eastAsia="Malgun Gothic" w:cs="Arial"/>
                <w:lang w:eastAsia="ja-JP"/>
              </w:rPr>
              <w:t>UE RADIO CAPABILITY ID MAPPING REQUEST</w:t>
            </w:r>
          </w:p>
        </w:tc>
        <w:tc>
          <w:tcPr>
            <w:tcW w:w="2405" w:type="dxa"/>
            <w:tcBorders>
              <w:top w:val="single" w:sz="6" w:space="0" w:color="000000"/>
              <w:left w:val="single" w:sz="6" w:space="0" w:color="000000"/>
              <w:bottom w:val="single" w:sz="6" w:space="0" w:color="000000"/>
              <w:right w:val="single" w:sz="6" w:space="0" w:color="000000"/>
            </w:tcBorders>
          </w:tcPr>
          <w:p>
            <w:pPr>
              <w:pStyle w:val="TAL"/>
              <w:keepNext w:val="false"/>
              <w:keepLines w:val="false"/>
              <w:widowControl w:val="false"/>
              <w:rPr>
                <w:rFonts w:eastAsia="Malgun Gothic" w:cs="Arial"/>
                <w:lang w:eastAsia="ja-JP"/>
              </w:rPr>
            </w:pPr>
            <w:r>
              <w:rPr>
                <w:rFonts w:eastAsia="Malgun Gothic" w:cs="Arial"/>
                <w:lang w:eastAsia="ja-JP"/>
              </w:rPr>
              <w:t>UE RADIO CAPABILITY ID MAPPING RESPONSE</w:t>
            </w:r>
          </w:p>
        </w:tc>
        <w:tc>
          <w:tcPr>
            <w:tcW w:w="2405" w:type="dxa"/>
            <w:tcBorders>
              <w:top w:val="single" w:sz="6" w:space="0" w:color="000000"/>
              <w:left w:val="single" w:sz="6" w:space="0" w:color="000000"/>
              <w:bottom w:val="single" w:sz="6" w:space="0" w:color="000000"/>
              <w:right w:val="single" w:sz="4" w:space="0" w:color="000000"/>
            </w:tcBorders>
          </w:tcPr>
          <w:p>
            <w:pPr>
              <w:pStyle w:val="TAL"/>
              <w:keepNext w:val="false"/>
              <w:keepLines w:val="false"/>
              <w:widowControl w:val="false"/>
              <w:rPr>
                <w:lang w:eastAsia="ja-JP"/>
              </w:rPr>
            </w:pPr>
            <w:r>
              <w:rPr>
                <w:lang w:eastAsia="ja-JP"/>
              </w:rPr>
            </w:r>
          </w:p>
        </w:tc>
      </w:tr>
      <w:tr>
        <w:trPr>
          <w:cantSplit w:val="true"/>
        </w:trPr>
        <w:tc>
          <w:tcPr>
            <w:tcW w:w="1543" w:type="dxa"/>
            <w:tcBorders>
              <w:top w:val="single" w:sz="6" w:space="0" w:color="000000"/>
              <w:left w:val="single" w:sz="4" w:space="0" w:color="000000"/>
              <w:bottom w:val="single" w:sz="6" w:space="0" w:color="000000"/>
              <w:right w:val="single" w:sz="6" w:space="0" w:color="000000"/>
            </w:tcBorders>
          </w:tcPr>
          <w:p>
            <w:pPr>
              <w:pStyle w:val="TAL"/>
              <w:keepNext w:val="false"/>
              <w:keepLines w:val="false"/>
              <w:widowControl w:val="false"/>
              <w:rPr>
                <w:rFonts w:eastAsia="Malgun Gothic" w:cs="Arial"/>
                <w:lang w:eastAsia="ja-JP"/>
              </w:rPr>
            </w:pPr>
            <w:r>
              <w:rPr>
                <w:rFonts w:eastAsia="Malgun Gothic" w:cs="Arial"/>
              </w:rPr>
              <w:t>Broadcast Session Setup</w:t>
            </w:r>
          </w:p>
        </w:tc>
        <w:tc>
          <w:tcPr>
            <w:tcW w:w="2160" w:type="dxa"/>
            <w:tcBorders>
              <w:top w:val="single" w:sz="6" w:space="0" w:color="000000"/>
              <w:left w:val="single" w:sz="6" w:space="0" w:color="000000"/>
              <w:bottom w:val="single" w:sz="6" w:space="0" w:color="000000"/>
              <w:right w:val="single" w:sz="6" w:space="0" w:color="000000"/>
            </w:tcBorders>
          </w:tcPr>
          <w:p>
            <w:pPr>
              <w:pStyle w:val="TAL"/>
              <w:keepNext w:val="false"/>
              <w:keepLines w:val="false"/>
              <w:widowControl w:val="false"/>
              <w:rPr>
                <w:rFonts w:eastAsia="Malgun Gothic" w:cs="Arial"/>
                <w:lang w:eastAsia="ja-JP"/>
              </w:rPr>
            </w:pPr>
            <w:r>
              <w:rPr>
                <w:rFonts w:eastAsia="Malgun Gothic" w:cs="Arial"/>
              </w:rPr>
              <w:t>BROADCAST SESSION SETUP REQUEST</w:t>
            </w:r>
          </w:p>
        </w:tc>
        <w:tc>
          <w:tcPr>
            <w:tcW w:w="2405" w:type="dxa"/>
            <w:tcBorders>
              <w:top w:val="single" w:sz="6" w:space="0" w:color="000000"/>
              <w:left w:val="single" w:sz="6" w:space="0" w:color="000000"/>
              <w:bottom w:val="single" w:sz="6" w:space="0" w:color="000000"/>
              <w:right w:val="single" w:sz="6" w:space="0" w:color="000000"/>
            </w:tcBorders>
          </w:tcPr>
          <w:p>
            <w:pPr>
              <w:pStyle w:val="TAL"/>
              <w:keepNext w:val="false"/>
              <w:keepLines w:val="false"/>
              <w:widowControl w:val="false"/>
              <w:rPr>
                <w:rFonts w:eastAsia="Malgun Gothic" w:cs="Arial"/>
                <w:lang w:eastAsia="ja-JP"/>
              </w:rPr>
            </w:pPr>
            <w:r>
              <w:rPr>
                <w:rFonts w:eastAsia="Malgun Gothic" w:cs="Arial"/>
              </w:rPr>
              <w:t>BROADCAST SESSION SETUP RESPONSE</w:t>
            </w:r>
          </w:p>
        </w:tc>
        <w:tc>
          <w:tcPr>
            <w:tcW w:w="2405" w:type="dxa"/>
            <w:tcBorders>
              <w:top w:val="single" w:sz="6" w:space="0" w:color="000000"/>
              <w:left w:val="single" w:sz="6" w:space="0" w:color="000000"/>
              <w:bottom w:val="single" w:sz="6" w:space="0" w:color="000000"/>
              <w:right w:val="single" w:sz="4" w:space="0" w:color="000000"/>
            </w:tcBorders>
          </w:tcPr>
          <w:p>
            <w:pPr>
              <w:pStyle w:val="TAL"/>
              <w:keepNext w:val="false"/>
              <w:keepLines w:val="false"/>
              <w:widowControl w:val="false"/>
              <w:rPr>
                <w:lang w:eastAsia="ja-JP"/>
              </w:rPr>
            </w:pPr>
            <w:r>
              <w:rPr>
                <w:rFonts w:eastAsia="Malgun Gothic" w:cs="Arial"/>
              </w:rPr>
              <w:t xml:space="preserve">BROADCAST SESSION SETUP </w:t>
            </w:r>
            <w:r>
              <w:rPr/>
              <w:t>FAILURE</w:t>
            </w:r>
          </w:p>
        </w:tc>
      </w:tr>
      <w:tr>
        <w:trPr>
          <w:cantSplit w:val="true"/>
        </w:trPr>
        <w:tc>
          <w:tcPr>
            <w:tcW w:w="1543" w:type="dxa"/>
            <w:tcBorders>
              <w:top w:val="single" w:sz="6" w:space="0" w:color="000000"/>
              <w:left w:val="single" w:sz="4" w:space="0" w:color="000000"/>
              <w:bottom w:val="single" w:sz="6" w:space="0" w:color="000000"/>
              <w:right w:val="single" w:sz="6" w:space="0" w:color="000000"/>
            </w:tcBorders>
          </w:tcPr>
          <w:p>
            <w:pPr>
              <w:pStyle w:val="TAL"/>
              <w:keepNext w:val="false"/>
              <w:keepLines w:val="false"/>
              <w:widowControl w:val="false"/>
              <w:rPr>
                <w:rFonts w:eastAsia="Malgun Gothic" w:cs="Arial"/>
                <w:lang w:eastAsia="ja-JP"/>
              </w:rPr>
            </w:pPr>
            <w:r>
              <w:rPr>
                <w:rFonts w:eastAsia="Malgun Gothic" w:cs="Arial"/>
              </w:rPr>
              <w:t>Broadcast Session Modification</w:t>
            </w:r>
          </w:p>
        </w:tc>
        <w:tc>
          <w:tcPr>
            <w:tcW w:w="2160" w:type="dxa"/>
            <w:tcBorders>
              <w:top w:val="single" w:sz="6" w:space="0" w:color="000000"/>
              <w:left w:val="single" w:sz="6" w:space="0" w:color="000000"/>
              <w:bottom w:val="single" w:sz="6" w:space="0" w:color="000000"/>
              <w:right w:val="single" w:sz="6" w:space="0" w:color="000000"/>
            </w:tcBorders>
          </w:tcPr>
          <w:p>
            <w:pPr>
              <w:pStyle w:val="TAL"/>
              <w:keepNext w:val="false"/>
              <w:keepLines w:val="false"/>
              <w:widowControl w:val="false"/>
              <w:rPr>
                <w:rFonts w:eastAsia="Malgun Gothic" w:cs="Arial"/>
                <w:lang w:eastAsia="ja-JP"/>
              </w:rPr>
            </w:pPr>
            <w:r>
              <w:rPr>
                <w:rFonts w:eastAsia="Malgun Gothic" w:cs="Arial"/>
              </w:rPr>
              <w:t>BROADCAST SESSION MODIFICATION REQUEST</w:t>
            </w:r>
          </w:p>
        </w:tc>
        <w:tc>
          <w:tcPr>
            <w:tcW w:w="2405" w:type="dxa"/>
            <w:tcBorders>
              <w:top w:val="single" w:sz="6" w:space="0" w:color="000000"/>
              <w:left w:val="single" w:sz="6" w:space="0" w:color="000000"/>
              <w:bottom w:val="single" w:sz="6" w:space="0" w:color="000000"/>
              <w:right w:val="single" w:sz="6" w:space="0" w:color="000000"/>
            </w:tcBorders>
          </w:tcPr>
          <w:p>
            <w:pPr>
              <w:pStyle w:val="TAL"/>
              <w:keepNext w:val="false"/>
              <w:keepLines w:val="false"/>
              <w:widowControl w:val="false"/>
              <w:rPr>
                <w:rFonts w:eastAsia="Malgun Gothic" w:cs="Arial"/>
                <w:lang w:eastAsia="ja-JP"/>
              </w:rPr>
            </w:pPr>
            <w:r>
              <w:rPr>
                <w:rFonts w:eastAsia="Malgun Gothic" w:cs="Arial"/>
              </w:rPr>
              <w:t>BROADCAST SESSION MODIFICATION RESPONSE</w:t>
            </w:r>
          </w:p>
        </w:tc>
        <w:tc>
          <w:tcPr>
            <w:tcW w:w="2405" w:type="dxa"/>
            <w:tcBorders>
              <w:top w:val="single" w:sz="6" w:space="0" w:color="000000"/>
              <w:left w:val="single" w:sz="6" w:space="0" w:color="000000"/>
              <w:bottom w:val="single" w:sz="6" w:space="0" w:color="000000"/>
              <w:right w:val="single" w:sz="4" w:space="0" w:color="000000"/>
            </w:tcBorders>
          </w:tcPr>
          <w:p>
            <w:pPr>
              <w:pStyle w:val="TAL"/>
              <w:keepNext w:val="false"/>
              <w:keepLines w:val="false"/>
              <w:widowControl w:val="false"/>
              <w:rPr>
                <w:lang w:eastAsia="ja-JP"/>
              </w:rPr>
            </w:pPr>
            <w:r>
              <w:rPr>
                <w:rFonts w:eastAsia="Malgun Gothic" w:cs="Arial"/>
              </w:rPr>
              <w:t xml:space="preserve">BROADCAST SESSION MODIFICATION </w:t>
            </w:r>
            <w:r>
              <w:rPr/>
              <w:t>FAILURE</w:t>
            </w:r>
          </w:p>
        </w:tc>
      </w:tr>
      <w:tr>
        <w:trPr>
          <w:cantSplit w:val="true"/>
        </w:trPr>
        <w:tc>
          <w:tcPr>
            <w:tcW w:w="1543" w:type="dxa"/>
            <w:tcBorders>
              <w:top w:val="single" w:sz="6" w:space="0" w:color="000000"/>
              <w:left w:val="single" w:sz="4" w:space="0" w:color="000000"/>
              <w:bottom w:val="single" w:sz="6" w:space="0" w:color="000000"/>
              <w:right w:val="single" w:sz="6" w:space="0" w:color="000000"/>
            </w:tcBorders>
          </w:tcPr>
          <w:p>
            <w:pPr>
              <w:pStyle w:val="TAL"/>
              <w:keepNext w:val="false"/>
              <w:keepLines w:val="false"/>
              <w:widowControl w:val="false"/>
              <w:rPr>
                <w:rFonts w:eastAsia="Malgun Gothic" w:cs="Arial"/>
                <w:lang w:eastAsia="ja-JP"/>
              </w:rPr>
            </w:pPr>
            <w:r>
              <w:rPr>
                <w:rFonts w:eastAsia="Malgun Gothic" w:cs="Arial"/>
              </w:rPr>
              <w:t>Broadcast Session Release</w:t>
            </w:r>
          </w:p>
        </w:tc>
        <w:tc>
          <w:tcPr>
            <w:tcW w:w="2160" w:type="dxa"/>
            <w:tcBorders>
              <w:top w:val="single" w:sz="6" w:space="0" w:color="000000"/>
              <w:left w:val="single" w:sz="6" w:space="0" w:color="000000"/>
              <w:bottom w:val="single" w:sz="6" w:space="0" w:color="000000"/>
              <w:right w:val="single" w:sz="6" w:space="0" w:color="000000"/>
            </w:tcBorders>
          </w:tcPr>
          <w:p>
            <w:pPr>
              <w:pStyle w:val="TAL"/>
              <w:keepNext w:val="false"/>
              <w:keepLines w:val="false"/>
              <w:widowControl w:val="false"/>
              <w:rPr>
                <w:rFonts w:eastAsia="Malgun Gothic" w:cs="Arial"/>
                <w:lang w:eastAsia="ja-JP"/>
              </w:rPr>
            </w:pPr>
            <w:r>
              <w:rPr>
                <w:rFonts w:eastAsia="Malgun Gothic" w:cs="Arial"/>
              </w:rPr>
              <w:t>BROADCAST SESSION RELEASE REQUEST</w:t>
            </w:r>
          </w:p>
        </w:tc>
        <w:tc>
          <w:tcPr>
            <w:tcW w:w="2405" w:type="dxa"/>
            <w:tcBorders>
              <w:top w:val="single" w:sz="6" w:space="0" w:color="000000"/>
              <w:left w:val="single" w:sz="6" w:space="0" w:color="000000"/>
              <w:bottom w:val="single" w:sz="6" w:space="0" w:color="000000"/>
              <w:right w:val="single" w:sz="6" w:space="0" w:color="000000"/>
            </w:tcBorders>
          </w:tcPr>
          <w:p>
            <w:pPr>
              <w:pStyle w:val="TAL"/>
              <w:keepNext w:val="false"/>
              <w:keepLines w:val="false"/>
              <w:widowControl w:val="false"/>
              <w:rPr>
                <w:rFonts w:eastAsia="Malgun Gothic" w:cs="Arial"/>
                <w:lang w:eastAsia="ja-JP"/>
              </w:rPr>
            </w:pPr>
            <w:r>
              <w:rPr>
                <w:rFonts w:eastAsia="Malgun Gothic" w:cs="Arial"/>
              </w:rPr>
              <w:t>BROADCAST SESSION RELEASE RESPONSE</w:t>
            </w:r>
          </w:p>
        </w:tc>
        <w:tc>
          <w:tcPr>
            <w:tcW w:w="2405" w:type="dxa"/>
            <w:tcBorders>
              <w:top w:val="single" w:sz="6" w:space="0" w:color="000000"/>
              <w:left w:val="single" w:sz="6" w:space="0" w:color="000000"/>
              <w:bottom w:val="single" w:sz="6" w:space="0" w:color="000000"/>
              <w:right w:val="single" w:sz="4" w:space="0" w:color="000000"/>
            </w:tcBorders>
          </w:tcPr>
          <w:p>
            <w:pPr>
              <w:pStyle w:val="TAL"/>
              <w:keepNext w:val="false"/>
              <w:keepLines w:val="false"/>
              <w:widowControl w:val="false"/>
              <w:rPr>
                <w:lang w:eastAsia="ja-JP"/>
              </w:rPr>
            </w:pPr>
            <w:r>
              <w:rPr>
                <w:lang w:eastAsia="ja-JP"/>
              </w:rPr>
            </w:r>
          </w:p>
        </w:tc>
      </w:tr>
      <w:tr>
        <w:trPr>
          <w:cantSplit w:val="true"/>
        </w:trPr>
        <w:tc>
          <w:tcPr>
            <w:tcW w:w="1543" w:type="dxa"/>
            <w:tcBorders>
              <w:top w:val="single" w:sz="6" w:space="0" w:color="000000"/>
              <w:left w:val="single" w:sz="4" w:space="0" w:color="000000"/>
              <w:bottom w:val="single" w:sz="6" w:space="0" w:color="000000"/>
              <w:right w:val="single" w:sz="6" w:space="0" w:color="000000"/>
            </w:tcBorders>
          </w:tcPr>
          <w:p>
            <w:pPr>
              <w:pStyle w:val="TAL"/>
              <w:keepNext w:val="false"/>
              <w:keepLines w:val="false"/>
              <w:widowControl w:val="false"/>
              <w:rPr>
                <w:rFonts w:eastAsia="Malgun Gothic" w:cs="Arial"/>
                <w:lang w:eastAsia="ja-JP"/>
              </w:rPr>
            </w:pPr>
            <w:r>
              <w:rPr>
                <w:rFonts w:eastAsia="Malgun Gothic" w:cs="Arial"/>
                <w:lang w:eastAsia="ja-JP"/>
              </w:rPr>
              <w:t>Distribution Setup</w:t>
            </w:r>
          </w:p>
        </w:tc>
        <w:tc>
          <w:tcPr>
            <w:tcW w:w="2160" w:type="dxa"/>
            <w:tcBorders>
              <w:top w:val="single" w:sz="6" w:space="0" w:color="000000"/>
              <w:left w:val="single" w:sz="6" w:space="0" w:color="000000"/>
              <w:bottom w:val="single" w:sz="6" w:space="0" w:color="000000"/>
              <w:right w:val="single" w:sz="6" w:space="0" w:color="000000"/>
            </w:tcBorders>
          </w:tcPr>
          <w:p>
            <w:pPr>
              <w:pStyle w:val="TAL"/>
              <w:keepNext w:val="false"/>
              <w:keepLines w:val="false"/>
              <w:widowControl w:val="false"/>
              <w:rPr>
                <w:rFonts w:eastAsia="Malgun Gothic" w:cs="Arial"/>
                <w:lang w:eastAsia="ja-JP"/>
              </w:rPr>
            </w:pPr>
            <w:r>
              <w:rPr>
                <w:rFonts w:eastAsia="Malgun Gothic" w:cs="Arial"/>
                <w:lang w:eastAsia="ja-JP"/>
              </w:rPr>
              <w:t>DISTRIBUTION SETUP REQUEST</w:t>
            </w:r>
          </w:p>
        </w:tc>
        <w:tc>
          <w:tcPr>
            <w:tcW w:w="2405" w:type="dxa"/>
            <w:tcBorders>
              <w:top w:val="single" w:sz="6" w:space="0" w:color="000000"/>
              <w:left w:val="single" w:sz="6" w:space="0" w:color="000000"/>
              <w:bottom w:val="single" w:sz="6" w:space="0" w:color="000000"/>
              <w:right w:val="single" w:sz="6" w:space="0" w:color="000000"/>
            </w:tcBorders>
          </w:tcPr>
          <w:p>
            <w:pPr>
              <w:pStyle w:val="TAL"/>
              <w:keepNext w:val="false"/>
              <w:keepLines w:val="false"/>
              <w:widowControl w:val="false"/>
              <w:rPr>
                <w:rFonts w:eastAsia="Malgun Gothic" w:cs="Arial"/>
                <w:lang w:eastAsia="ja-JP"/>
              </w:rPr>
            </w:pPr>
            <w:r>
              <w:rPr>
                <w:rFonts w:eastAsia="Malgun Gothic" w:cs="Arial"/>
                <w:lang w:eastAsia="ja-JP"/>
              </w:rPr>
              <w:t>DISTRIBUTION SETUP RESPONSE</w:t>
            </w:r>
          </w:p>
        </w:tc>
        <w:tc>
          <w:tcPr>
            <w:tcW w:w="2405" w:type="dxa"/>
            <w:tcBorders>
              <w:top w:val="single" w:sz="6" w:space="0" w:color="000000"/>
              <w:left w:val="single" w:sz="6" w:space="0" w:color="000000"/>
              <w:bottom w:val="single" w:sz="6" w:space="0" w:color="000000"/>
              <w:right w:val="single" w:sz="4" w:space="0" w:color="000000"/>
            </w:tcBorders>
          </w:tcPr>
          <w:p>
            <w:pPr>
              <w:pStyle w:val="TAL"/>
              <w:keepNext w:val="false"/>
              <w:keepLines w:val="false"/>
              <w:widowControl w:val="false"/>
              <w:rPr>
                <w:lang w:eastAsia="ja-JP"/>
              </w:rPr>
            </w:pPr>
            <w:r>
              <w:rPr>
                <w:lang w:eastAsia="ja-JP"/>
              </w:rPr>
              <w:t>DISTRIBUTION SETUP FAILURE</w:t>
            </w:r>
          </w:p>
        </w:tc>
      </w:tr>
      <w:tr>
        <w:trPr>
          <w:cantSplit w:val="true"/>
        </w:trPr>
        <w:tc>
          <w:tcPr>
            <w:tcW w:w="1543" w:type="dxa"/>
            <w:tcBorders>
              <w:top w:val="single" w:sz="6" w:space="0" w:color="000000"/>
              <w:left w:val="single" w:sz="4" w:space="0" w:color="000000"/>
              <w:bottom w:val="single" w:sz="6" w:space="0" w:color="000000"/>
              <w:right w:val="single" w:sz="6" w:space="0" w:color="000000"/>
            </w:tcBorders>
          </w:tcPr>
          <w:p>
            <w:pPr>
              <w:pStyle w:val="TAL"/>
              <w:keepNext w:val="false"/>
              <w:keepLines w:val="false"/>
              <w:widowControl w:val="false"/>
              <w:rPr>
                <w:rFonts w:eastAsia="Malgun Gothic" w:cs="Arial"/>
                <w:lang w:eastAsia="ja-JP"/>
              </w:rPr>
            </w:pPr>
            <w:r>
              <w:rPr>
                <w:rFonts w:eastAsia="Malgun Gothic" w:cs="Arial"/>
                <w:lang w:eastAsia="ja-JP"/>
              </w:rPr>
              <w:t>Distribution Release</w:t>
            </w:r>
          </w:p>
        </w:tc>
        <w:tc>
          <w:tcPr>
            <w:tcW w:w="2160" w:type="dxa"/>
            <w:tcBorders>
              <w:top w:val="single" w:sz="6" w:space="0" w:color="000000"/>
              <w:left w:val="single" w:sz="6" w:space="0" w:color="000000"/>
              <w:bottom w:val="single" w:sz="6" w:space="0" w:color="000000"/>
              <w:right w:val="single" w:sz="6" w:space="0" w:color="000000"/>
            </w:tcBorders>
          </w:tcPr>
          <w:p>
            <w:pPr>
              <w:pStyle w:val="TAL"/>
              <w:keepNext w:val="false"/>
              <w:keepLines w:val="false"/>
              <w:widowControl w:val="false"/>
              <w:rPr>
                <w:rFonts w:eastAsia="Malgun Gothic" w:cs="Arial"/>
                <w:lang w:eastAsia="ja-JP"/>
              </w:rPr>
            </w:pPr>
            <w:r>
              <w:rPr>
                <w:rFonts w:eastAsia="Malgun Gothic" w:cs="Arial"/>
                <w:lang w:eastAsia="ja-JP"/>
              </w:rPr>
              <w:t>DISTRIBUTION RELEASE REQUEST</w:t>
            </w:r>
          </w:p>
        </w:tc>
        <w:tc>
          <w:tcPr>
            <w:tcW w:w="2405" w:type="dxa"/>
            <w:tcBorders>
              <w:top w:val="single" w:sz="6" w:space="0" w:color="000000"/>
              <w:left w:val="single" w:sz="6" w:space="0" w:color="000000"/>
              <w:bottom w:val="single" w:sz="6" w:space="0" w:color="000000"/>
              <w:right w:val="single" w:sz="6" w:space="0" w:color="000000"/>
            </w:tcBorders>
          </w:tcPr>
          <w:p>
            <w:pPr>
              <w:pStyle w:val="TAL"/>
              <w:keepNext w:val="false"/>
              <w:keepLines w:val="false"/>
              <w:widowControl w:val="false"/>
              <w:rPr>
                <w:rFonts w:eastAsia="Malgun Gothic" w:cs="Arial"/>
                <w:lang w:eastAsia="ja-JP"/>
              </w:rPr>
            </w:pPr>
            <w:r>
              <w:rPr>
                <w:rFonts w:eastAsia="Malgun Gothic" w:cs="Arial"/>
                <w:lang w:eastAsia="ja-JP"/>
              </w:rPr>
              <w:t>DISTRIBUTION RELEASE RESPONSE</w:t>
            </w:r>
          </w:p>
        </w:tc>
        <w:tc>
          <w:tcPr>
            <w:tcW w:w="2405" w:type="dxa"/>
            <w:tcBorders>
              <w:top w:val="single" w:sz="6" w:space="0" w:color="000000"/>
              <w:left w:val="single" w:sz="6" w:space="0" w:color="000000"/>
              <w:bottom w:val="single" w:sz="6" w:space="0" w:color="000000"/>
              <w:right w:val="single" w:sz="4" w:space="0" w:color="000000"/>
            </w:tcBorders>
          </w:tcPr>
          <w:p>
            <w:pPr>
              <w:pStyle w:val="TAL"/>
              <w:keepNext w:val="false"/>
              <w:keepLines w:val="false"/>
              <w:widowControl w:val="false"/>
              <w:rPr>
                <w:lang w:eastAsia="ja-JP"/>
              </w:rPr>
            </w:pPr>
            <w:r>
              <w:rPr>
                <w:lang w:eastAsia="ja-JP"/>
              </w:rPr>
            </w:r>
          </w:p>
        </w:tc>
      </w:tr>
      <w:tr>
        <w:trPr>
          <w:cantSplit w:val="true"/>
        </w:trPr>
        <w:tc>
          <w:tcPr>
            <w:tcW w:w="1543" w:type="dxa"/>
            <w:tcBorders>
              <w:top w:val="single" w:sz="6" w:space="0" w:color="000000"/>
              <w:left w:val="single" w:sz="4" w:space="0" w:color="000000"/>
              <w:bottom w:val="single" w:sz="6" w:space="0" w:color="000000"/>
              <w:right w:val="single" w:sz="6" w:space="0" w:color="000000"/>
            </w:tcBorders>
          </w:tcPr>
          <w:p>
            <w:pPr>
              <w:pStyle w:val="TAL"/>
              <w:keepNext w:val="false"/>
              <w:keepLines w:val="false"/>
              <w:widowControl w:val="false"/>
              <w:rPr>
                <w:rFonts w:eastAsia="Malgun Gothic" w:cs="Arial"/>
                <w:lang w:eastAsia="ja-JP"/>
              </w:rPr>
            </w:pPr>
            <w:r>
              <w:rPr>
                <w:rFonts w:eastAsia="Malgun Gothic" w:cs="Arial"/>
                <w:lang w:eastAsia="ja-JP"/>
              </w:rPr>
              <w:t>Multicast Session Activation</w:t>
            </w:r>
          </w:p>
        </w:tc>
        <w:tc>
          <w:tcPr>
            <w:tcW w:w="2160" w:type="dxa"/>
            <w:tcBorders>
              <w:top w:val="single" w:sz="6" w:space="0" w:color="000000"/>
              <w:left w:val="single" w:sz="6" w:space="0" w:color="000000"/>
              <w:bottom w:val="single" w:sz="6" w:space="0" w:color="000000"/>
              <w:right w:val="single" w:sz="6" w:space="0" w:color="000000"/>
            </w:tcBorders>
          </w:tcPr>
          <w:p>
            <w:pPr>
              <w:pStyle w:val="TAL"/>
              <w:keepNext w:val="false"/>
              <w:keepLines w:val="false"/>
              <w:widowControl w:val="false"/>
              <w:rPr>
                <w:rFonts w:eastAsia="Malgun Gothic" w:cs="Arial"/>
                <w:lang w:eastAsia="ja-JP"/>
              </w:rPr>
            </w:pPr>
            <w:r>
              <w:rPr>
                <w:rFonts w:eastAsia="Malgun Gothic" w:cs="Arial"/>
                <w:lang w:eastAsia="ja-JP"/>
              </w:rPr>
              <w:t xml:space="preserve">MULTICAST SESSION ACTIVATION REQUEST </w:t>
            </w:r>
          </w:p>
        </w:tc>
        <w:tc>
          <w:tcPr>
            <w:tcW w:w="2405" w:type="dxa"/>
            <w:tcBorders>
              <w:top w:val="single" w:sz="6" w:space="0" w:color="000000"/>
              <w:left w:val="single" w:sz="6" w:space="0" w:color="000000"/>
              <w:bottom w:val="single" w:sz="6" w:space="0" w:color="000000"/>
              <w:right w:val="single" w:sz="6" w:space="0" w:color="000000"/>
            </w:tcBorders>
          </w:tcPr>
          <w:p>
            <w:pPr>
              <w:pStyle w:val="TAL"/>
              <w:keepNext w:val="false"/>
              <w:keepLines w:val="false"/>
              <w:widowControl w:val="false"/>
              <w:rPr>
                <w:rFonts w:eastAsia="Malgun Gothic" w:cs="Arial"/>
                <w:lang w:eastAsia="ja-JP"/>
              </w:rPr>
            </w:pPr>
            <w:r>
              <w:rPr>
                <w:rFonts w:eastAsia="Malgun Gothic" w:cs="Arial"/>
                <w:lang w:eastAsia="ja-JP"/>
              </w:rPr>
              <w:t>MULTICAST SESSION ACTIVATION RESPONSE</w:t>
            </w:r>
          </w:p>
        </w:tc>
        <w:tc>
          <w:tcPr>
            <w:tcW w:w="2405" w:type="dxa"/>
            <w:tcBorders>
              <w:top w:val="single" w:sz="6" w:space="0" w:color="000000"/>
              <w:left w:val="single" w:sz="6" w:space="0" w:color="000000"/>
              <w:bottom w:val="single" w:sz="6" w:space="0" w:color="000000"/>
              <w:right w:val="single" w:sz="4" w:space="0" w:color="000000"/>
            </w:tcBorders>
          </w:tcPr>
          <w:p>
            <w:pPr>
              <w:pStyle w:val="TAL"/>
              <w:keepNext w:val="false"/>
              <w:keepLines w:val="false"/>
              <w:widowControl w:val="false"/>
              <w:rPr>
                <w:lang w:eastAsia="ja-JP"/>
              </w:rPr>
            </w:pPr>
            <w:r>
              <w:rPr>
                <w:lang w:eastAsia="ja-JP"/>
              </w:rPr>
              <w:t>MULTICAST SESSION ACTIVATION FAILURE</w:t>
            </w:r>
          </w:p>
        </w:tc>
      </w:tr>
      <w:tr>
        <w:trPr>
          <w:cantSplit w:val="true"/>
        </w:trPr>
        <w:tc>
          <w:tcPr>
            <w:tcW w:w="1543" w:type="dxa"/>
            <w:tcBorders>
              <w:top w:val="single" w:sz="6" w:space="0" w:color="000000"/>
              <w:left w:val="single" w:sz="4" w:space="0" w:color="000000"/>
              <w:bottom w:val="single" w:sz="6" w:space="0" w:color="000000"/>
              <w:right w:val="single" w:sz="6" w:space="0" w:color="000000"/>
            </w:tcBorders>
          </w:tcPr>
          <w:p>
            <w:pPr>
              <w:pStyle w:val="TAL"/>
              <w:keepNext w:val="false"/>
              <w:keepLines w:val="false"/>
              <w:widowControl w:val="false"/>
              <w:rPr>
                <w:rFonts w:eastAsia="Malgun Gothic" w:cs="Arial"/>
                <w:lang w:eastAsia="ja-JP"/>
              </w:rPr>
            </w:pPr>
            <w:r>
              <w:rPr>
                <w:rFonts w:eastAsia="Malgun Gothic" w:cs="Arial"/>
                <w:lang w:eastAsia="ja-JP"/>
              </w:rPr>
              <w:t>Multicast Session Deactivation</w:t>
            </w:r>
          </w:p>
        </w:tc>
        <w:tc>
          <w:tcPr>
            <w:tcW w:w="2160" w:type="dxa"/>
            <w:tcBorders>
              <w:top w:val="single" w:sz="6" w:space="0" w:color="000000"/>
              <w:left w:val="single" w:sz="6" w:space="0" w:color="000000"/>
              <w:bottom w:val="single" w:sz="6" w:space="0" w:color="000000"/>
              <w:right w:val="single" w:sz="6" w:space="0" w:color="000000"/>
            </w:tcBorders>
          </w:tcPr>
          <w:p>
            <w:pPr>
              <w:pStyle w:val="TAL"/>
              <w:keepNext w:val="false"/>
              <w:keepLines w:val="false"/>
              <w:widowControl w:val="false"/>
              <w:rPr>
                <w:rFonts w:eastAsia="Malgun Gothic" w:cs="Arial"/>
                <w:lang w:eastAsia="ja-JP"/>
              </w:rPr>
            </w:pPr>
            <w:r>
              <w:rPr>
                <w:rFonts w:eastAsia="Malgun Gothic" w:cs="Arial"/>
                <w:lang w:eastAsia="ja-JP"/>
              </w:rPr>
              <w:t>MULTICAST SESSION DEACTIVATION REQUEST</w:t>
            </w:r>
          </w:p>
        </w:tc>
        <w:tc>
          <w:tcPr>
            <w:tcW w:w="2405" w:type="dxa"/>
            <w:tcBorders>
              <w:top w:val="single" w:sz="6" w:space="0" w:color="000000"/>
              <w:left w:val="single" w:sz="6" w:space="0" w:color="000000"/>
              <w:bottom w:val="single" w:sz="6" w:space="0" w:color="000000"/>
              <w:right w:val="single" w:sz="6" w:space="0" w:color="000000"/>
            </w:tcBorders>
          </w:tcPr>
          <w:p>
            <w:pPr>
              <w:pStyle w:val="TAL"/>
              <w:keepNext w:val="false"/>
              <w:keepLines w:val="false"/>
              <w:widowControl w:val="false"/>
              <w:rPr>
                <w:rFonts w:eastAsia="Malgun Gothic" w:cs="Arial"/>
                <w:lang w:eastAsia="ja-JP"/>
              </w:rPr>
            </w:pPr>
            <w:r>
              <w:rPr>
                <w:rFonts w:eastAsia="Malgun Gothic" w:cs="Arial"/>
                <w:lang w:eastAsia="ja-JP"/>
              </w:rPr>
              <w:t>MULTICAST SESSION DEACTIVATION RESPONSE</w:t>
            </w:r>
          </w:p>
        </w:tc>
        <w:tc>
          <w:tcPr>
            <w:tcW w:w="2405" w:type="dxa"/>
            <w:tcBorders>
              <w:top w:val="single" w:sz="6" w:space="0" w:color="000000"/>
              <w:left w:val="single" w:sz="6" w:space="0" w:color="000000"/>
              <w:bottom w:val="single" w:sz="6" w:space="0" w:color="000000"/>
              <w:right w:val="single" w:sz="4" w:space="0" w:color="000000"/>
            </w:tcBorders>
          </w:tcPr>
          <w:p>
            <w:pPr>
              <w:pStyle w:val="TAL"/>
              <w:keepNext w:val="false"/>
              <w:keepLines w:val="false"/>
              <w:widowControl w:val="false"/>
              <w:rPr>
                <w:lang w:eastAsia="ja-JP"/>
              </w:rPr>
            </w:pPr>
            <w:r>
              <w:rPr>
                <w:lang w:eastAsia="ja-JP"/>
              </w:rPr>
            </w:r>
          </w:p>
        </w:tc>
      </w:tr>
      <w:tr>
        <w:trPr>
          <w:cantSplit w:val="true"/>
        </w:trPr>
        <w:tc>
          <w:tcPr>
            <w:tcW w:w="1543" w:type="dxa"/>
            <w:tcBorders>
              <w:top w:val="single" w:sz="6" w:space="0" w:color="000000"/>
              <w:left w:val="single" w:sz="4" w:space="0" w:color="000000"/>
              <w:bottom w:val="single" w:sz="4" w:space="0" w:color="000000"/>
              <w:right w:val="single" w:sz="6" w:space="0" w:color="000000"/>
            </w:tcBorders>
          </w:tcPr>
          <w:p>
            <w:pPr>
              <w:pStyle w:val="TAL"/>
              <w:keepNext w:val="false"/>
              <w:keepLines w:val="false"/>
              <w:widowControl w:val="false"/>
              <w:rPr>
                <w:rFonts w:eastAsia="Malgun Gothic" w:cs="Arial"/>
                <w:lang w:eastAsia="ja-JP"/>
              </w:rPr>
            </w:pPr>
            <w:r>
              <w:rPr>
                <w:rFonts w:eastAsia="Malgun Gothic" w:cs="Arial"/>
                <w:lang w:eastAsia="ja-JP"/>
              </w:rPr>
              <w:t>Multicast Session Update</w:t>
            </w:r>
          </w:p>
        </w:tc>
        <w:tc>
          <w:tcPr>
            <w:tcW w:w="2160" w:type="dxa"/>
            <w:tcBorders>
              <w:top w:val="single" w:sz="6" w:space="0" w:color="000000"/>
              <w:left w:val="single" w:sz="6" w:space="0" w:color="000000"/>
              <w:bottom w:val="single" w:sz="4" w:space="0" w:color="000000"/>
              <w:right w:val="single" w:sz="6" w:space="0" w:color="000000"/>
            </w:tcBorders>
          </w:tcPr>
          <w:p>
            <w:pPr>
              <w:pStyle w:val="TAL"/>
              <w:keepNext w:val="false"/>
              <w:keepLines w:val="false"/>
              <w:widowControl w:val="false"/>
              <w:rPr>
                <w:rFonts w:eastAsia="Malgun Gothic" w:cs="Arial"/>
                <w:lang w:eastAsia="ja-JP"/>
              </w:rPr>
            </w:pPr>
            <w:r>
              <w:rPr>
                <w:rFonts w:eastAsia="Malgun Gothic" w:cs="Arial"/>
                <w:lang w:eastAsia="ja-JP"/>
              </w:rPr>
              <w:t>MULTICAST SESSION UPDATE REQUEST</w:t>
            </w:r>
          </w:p>
        </w:tc>
        <w:tc>
          <w:tcPr>
            <w:tcW w:w="2405" w:type="dxa"/>
            <w:tcBorders>
              <w:top w:val="single" w:sz="6" w:space="0" w:color="000000"/>
              <w:left w:val="single" w:sz="6" w:space="0" w:color="000000"/>
              <w:bottom w:val="single" w:sz="4" w:space="0" w:color="000000"/>
              <w:right w:val="single" w:sz="6" w:space="0" w:color="000000"/>
            </w:tcBorders>
          </w:tcPr>
          <w:p>
            <w:pPr>
              <w:pStyle w:val="TAL"/>
              <w:keepNext w:val="false"/>
              <w:keepLines w:val="false"/>
              <w:widowControl w:val="false"/>
              <w:rPr>
                <w:rFonts w:eastAsia="Malgun Gothic" w:cs="Arial"/>
                <w:lang w:eastAsia="ja-JP"/>
              </w:rPr>
            </w:pPr>
            <w:r>
              <w:rPr>
                <w:rFonts w:eastAsia="Malgun Gothic" w:cs="Arial"/>
                <w:lang w:eastAsia="ja-JP"/>
              </w:rPr>
              <w:t>MULTICAST SESSION UPDATE RESPONSE</w:t>
            </w:r>
          </w:p>
        </w:tc>
        <w:tc>
          <w:tcPr>
            <w:tcW w:w="2405" w:type="dxa"/>
            <w:tcBorders>
              <w:top w:val="single" w:sz="6" w:space="0" w:color="000000"/>
              <w:left w:val="single" w:sz="6" w:space="0" w:color="000000"/>
              <w:bottom w:val="single" w:sz="4" w:space="0" w:color="000000"/>
              <w:right w:val="single" w:sz="4" w:space="0" w:color="000000"/>
            </w:tcBorders>
          </w:tcPr>
          <w:p>
            <w:pPr>
              <w:pStyle w:val="TAL"/>
              <w:keepNext w:val="false"/>
              <w:keepLines w:val="false"/>
              <w:widowControl w:val="false"/>
              <w:rPr>
                <w:lang w:eastAsia="ja-JP"/>
              </w:rPr>
            </w:pPr>
            <w:r>
              <w:rPr>
                <w:rFonts w:eastAsia="Malgun Gothic" w:cs="Arial"/>
                <w:lang w:eastAsia="ja-JP"/>
              </w:rPr>
              <w:t>MULTICAST SESSION UPDATE FAILURE</w:t>
            </w:r>
          </w:p>
        </w:tc>
      </w:tr>
    </w:tbl>
    <w:p>
      <w:pPr>
        <w:pStyle w:val="Normal"/>
        <w:widowControl w:val="false"/>
        <w:rPr/>
      </w:pPr>
      <w:r>
        <w:rPr/>
      </w:r>
    </w:p>
    <w:p>
      <w:pPr>
        <w:pStyle w:val="TH"/>
        <w:rPr/>
      </w:pPr>
      <w:r>
        <w:rPr/>
        <w:t>Table 8.1-2: Class 2 procedures</w:t>
      </w:r>
    </w:p>
    <w:tbl>
      <w:tblPr>
        <w:tblW w:w="8539" w:type="dxa"/>
        <w:jc w:val="center"/>
        <w:tblInd w:w="0" w:type="dxa"/>
        <w:tblLayout w:type="fixed"/>
        <w:tblCellMar>
          <w:top w:w="0" w:type="dxa"/>
          <w:left w:w="108" w:type="dxa"/>
          <w:bottom w:w="0" w:type="dxa"/>
          <w:right w:w="108" w:type="dxa"/>
        </w:tblCellMar>
        <w:tblLook w:val="0000" w:noHBand="0" w:noVBand="0" w:firstColumn="0" w:lastRow="0" w:lastColumn="0" w:firstRow="0"/>
      </w:tblPr>
      <w:tblGrid>
        <w:gridCol w:w="3827"/>
        <w:gridCol w:w="4711"/>
      </w:tblGrid>
      <w:tr>
        <w:trPr/>
        <w:tc>
          <w:tcPr>
            <w:tcW w:w="3827" w:type="dxa"/>
            <w:tcBorders>
              <w:top w:val="single" w:sz="6" w:space="0" w:color="000000"/>
              <w:left w:val="single" w:sz="6" w:space="0" w:color="000000"/>
              <w:bottom w:val="single" w:sz="6" w:space="0" w:color="000000"/>
              <w:right w:val="single" w:sz="6" w:space="0" w:color="000000"/>
            </w:tcBorders>
          </w:tcPr>
          <w:p>
            <w:pPr>
              <w:pStyle w:val="TAH"/>
              <w:widowControl w:val="false"/>
              <w:rPr>
                <w:lang w:eastAsia="ja-JP"/>
              </w:rPr>
            </w:pPr>
            <w:r>
              <w:rPr>
                <w:lang w:eastAsia="ja-JP"/>
              </w:rPr>
              <w:t>Elementary Procedure</w:t>
            </w:r>
          </w:p>
        </w:tc>
        <w:tc>
          <w:tcPr>
            <w:tcW w:w="4711" w:type="dxa"/>
            <w:tcBorders>
              <w:top w:val="single" w:sz="6" w:space="0" w:color="000000"/>
              <w:left w:val="single" w:sz="6" w:space="0" w:color="000000"/>
              <w:bottom w:val="single" w:sz="6" w:space="0" w:color="000000"/>
              <w:right w:val="single" w:sz="6" w:space="0" w:color="000000"/>
            </w:tcBorders>
          </w:tcPr>
          <w:p>
            <w:pPr>
              <w:pStyle w:val="TAH"/>
              <w:widowControl w:val="false"/>
              <w:rPr>
                <w:lang w:eastAsia="ja-JP"/>
              </w:rPr>
            </w:pPr>
            <w:r>
              <w:rPr>
                <w:lang w:eastAsia="ja-JP"/>
              </w:rPr>
              <w:t>Message</w:t>
            </w:r>
          </w:p>
        </w:tc>
      </w:tr>
      <w:tr>
        <w:trPr/>
        <w:tc>
          <w:tcPr>
            <w:tcW w:w="3827" w:type="dxa"/>
            <w:tcBorders>
              <w:top w:val="single" w:sz="6" w:space="0" w:color="000000"/>
              <w:left w:val="single" w:sz="6" w:space="0" w:color="000000"/>
              <w:bottom w:val="single" w:sz="6" w:space="0" w:color="000000"/>
              <w:right w:val="single" w:sz="6" w:space="0" w:color="000000"/>
            </w:tcBorders>
          </w:tcPr>
          <w:p>
            <w:pPr>
              <w:pStyle w:val="TAL"/>
              <w:widowControl w:val="false"/>
              <w:rPr>
                <w:lang w:eastAsia="zh-CN"/>
              </w:rPr>
            </w:pPr>
            <w:r>
              <w:rPr>
                <w:lang w:eastAsia="zh-CN"/>
              </w:rPr>
              <w:t>Downlink RAN Configuration Transfer</w:t>
            </w:r>
          </w:p>
        </w:tc>
        <w:tc>
          <w:tcPr>
            <w:tcW w:w="4711" w:type="dxa"/>
            <w:tcBorders>
              <w:top w:val="single" w:sz="6" w:space="0" w:color="000000"/>
              <w:left w:val="single" w:sz="6" w:space="0" w:color="000000"/>
              <w:bottom w:val="single" w:sz="6" w:space="0" w:color="000000"/>
              <w:right w:val="single" w:sz="6" w:space="0" w:color="000000"/>
            </w:tcBorders>
          </w:tcPr>
          <w:p>
            <w:pPr>
              <w:pStyle w:val="TAL"/>
              <w:widowControl w:val="false"/>
              <w:rPr>
                <w:lang w:eastAsia="zh-CN"/>
              </w:rPr>
            </w:pPr>
            <w:r>
              <w:rPr>
                <w:lang w:eastAsia="zh-CN"/>
              </w:rPr>
              <w:t>DOWNLINK RAN CONFIGURATION TRANSFER</w:t>
            </w:r>
          </w:p>
        </w:tc>
      </w:tr>
      <w:tr>
        <w:trPr/>
        <w:tc>
          <w:tcPr>
            <w:tcW w:w="3827" w:type="dxa"/>
            <w:tcBorders>
              <w:top w:val="single" w:sz="6" w:space="0" w:color="000000"/>
              <w:left w:val="single" w:sz="6" w:space="0" w:color="000000"/>
              <w:bottom w:val="single" w:sz="6" w:space="0" w:color="000000"/>
              <w:right w:val="single" w:sz="6" w:space="0" w:color="000000"/>
            </w:tcBorders>
          </w:tcPr>
          <w:p>
            <w:pPr>
              <w:pStyle w:val="TAL"/>
              <w:widowControl w:val="false"/>
              <w:rPr>
                <w:lang w:eastAsia="ja-JP"/>
              </w:rPr>
            </w:pPr>
            <w:r>
              <w:rPr>
                <w:lang w:eastAsia="ja-JP"/>
              </w:rPr>
              <w:t>Downlink RAN Status Transfer</w:t>
            </w:r>
          </w:p>
        </w:tc>
        <w:tc>
          <w:tcPr>
            <w:tcW w:w="4711" w:type="dxa"/>
            <w:tcBorders>
              <w:top w:val="single" w:sz="6" w:space="0" w:color="000000"/>
              <w:left w:val="single" w:sz="6" w:space="0" w:color="000000"/>
              <w:bottom w:val="single" w:sz="6" w:space="0" w:color="000000"/>
              <w:right w:val="single" w:sz="6" w:space="0" w:color="000000"/>
            </w:tcBorders>
          </w:tcPr>
          <w:p>
            <w:pPr>
              <w:pStyle w:val="TAL"/>
              <w:widowControl w:val="false"/>
              <w:rPr>
                <w:lang w:eastAsia="ja-JP"/>
              </w:rPr>
            </w:pPr>
            <w:r>
              <w:rPr>
                <w:lang w:eastAsia="ja-JP"/>
              </w:rPr>
              <w:t>DOWNLINK RAN STATUS TRANSFER</w:t>
            </w:r>
          </w:p>
        </w:tc>
      </w:tr>
      <w:tr>
        <w:trPr/>
        <w:tc>
          <w:tcPr>
            <w:tcW w:w="3827" w:type="dxa"/>
            <w:tcBorders>
              <w:top w:val="single" w:sz="6" w:space="0" w:color="000000"/>
              <w:left w:val="single" w:sz="6" w:space="0" w:color="000000"/>
              <w:bottom w:val="single" w:sz="6" w:space="0" w:color="000000"/>
              <w:right w:val="single" w:sz="6" w:space="0" w:color="000000"/>
            </w:tcBorders>
          </w:tcPr>
          <w:p>
            <w:pPr>
              <w:pStyle w:val="TAL"/>
              <w:widowControl w:val="false"/>
              <w:rPr>
                <w:lang w:eastAsia="ja-JP"/>
              </w:rPr>
            </w:pPr>
            <w:r>
              <w:rPr>
                <w:lang w:eastAsia="ja-JP"/>
              </w:rPr>
              <w:t>Downlink NAS Transport</w:t>
            </w:r>
          </w:p>
        </w:tc>
        <w:tc>
          <w:tcPr>
            <w:tcW w:w="4711" w:type="dxa"/>
            <w:tcBorders>
              <w:top w:val="single" w:sz="6" w:space="0" w:color="000000"/>
              <w:left w:val="single" w:sz="6" w:space="0" w:color="000000"/>
              <w:bottom w:val="single" w:sz="6" w:space="0" w:color="000000"/>
              <w:right w:val="single" w:sz="6" w:space="0" w:color="000000"/>
            </w:tcBorders>
          </w:tcPr>
          <w:p>
            <w:pPr>
              <w:pStyle w:val="TAL"/>
              <w:widowControl w:val="false"/>
              <w:rPr>
                <w:lang w:eastAsia="ja-JP"/>
              </w:rPr>
            </w:pPr>
            <w:r>
              <w:rPr>
                <w:lang w:eastAsia="ja-JP"/>
              </w:rPr>
              <w:t>DOWNLINK NAS TRANSPORT</w:t>
            </w:r>
          </w:p>
        </w:tc>
      </w:tr>
      <w:tr>
        <w:trPr/>
        <w:tc>
          <w:tcPr>
            <w:tcW w:w="3827" w:type="dxa"/>
            <w:tcBorders>
              <w:top w:val="single" w:sz="6" w:space="0" w:color="000000"/>
              <w:left w:val="single" w:sz="6" w:space="0" w:color="000000"/>
              <w:bottom w:val="single" w:sz="6" w:space="0" w:color="000000"/>
              <w:right w:val="single" w:sz="6" w:space="0" w:color="000000"/>
            </w:tcBorders>
          </w:tcPr>
          <w:p>
            <w:pPr>
              <w:pStyle w:val="TAL"/>
              <w:widowControl w:val="false"/>
              <w:rPr>
                <w:lang w:eastAsia="ja-JP"/>
              </w:rPr>
            </w:pPr>
            <w:r>
              <w:rPr>
                <w:lang w:eastAsia="ja-JP"/>
              </w:rPr>
              <w:t>Error Indication</w:t>
            </w:r>
          </w:p>
        </w:tc>
        <w:tc>
          <w:tcPr>
            <w:tcW w:w="4711" w:type="dxa"/>
            <w:tcBorders>
              <w:top w:val="single" w:sz="6" w:space="0" w:color="000000"/>
              <w:left w:val="single" w:sz="6" w:space="0" w:color="000000"/>
              <w:bottom w:val="single" w:sz="6" w:space="0" w:color="000000"/>
              <w:right w:val="single" w:sz="6" w:space="0" w:color="000000"/>
            </w:tcBorders>
          </w:tcPr>
          <w:p>
            <w:pPr>
              <w:pStyle w:val="TAL"/>
              <w:widowControl w:val="false"/>
              <w:rPr>
                <w:lang w:eastAsia="ja-JP"/>
              </w:rPr>
            </w:pPr>
            <w:r>
              <w:rPr>
                <w:lang w:eastAsia="ja-JP"/>
              </w:rPr>
              <w:t>ERROR INDICATION</w:t>
            </w:r>
          </w:p>
        </w:tc>
      </w:tr>
      <w:tr>
        <w:trPr/>
        <w:tc>
          <w:tcPr>
            <w:tcW w:w="3827" w:type="dxa"/>
            <w:tcBorders>
              <w:top w:val="single" w:sz="6" w:space="0" w:color="000000"/>
              <w:left w:val="single" w:sz="6" w:space="0" w:color="000000"/>
              <w:bottom w:val="single" w:sz="6" w:space="0" w:color="000000"/>
              <w:right w:val="single" w:sz="6" w:space="0" w:color="000000"/>
            </w:tcBorders>
          </w:tcPr>
          <w:p>
            <w:pPr>
              <w:pStyle w:val="TAL"/>
              <w:widowControl w:val="false"/>
              <w:rPr>
                <w:lang w:eastAsia="zh-CN"/>
              </w:rPr>
            </w:pPr>
            <w:r>
              <w:rPr>
                <w:lang w:eastAsia="zh-CN"/>
              </w:rPr>
              <w:t>Uplink RAN Configuration Transfer</w:t>
            </w:r>
          </w:p>
        </w:tc>
        <w:tc>
          <w:tcPr>
            <w:tcW w:w="4711" w:type="dxa"/>
            <w:tcBorders>
              <w:top w:val="single" w:sz="6" w:space="0" w:color="000000"/>
              <w:left w:val="single" w:sz="6" w:space="0" w:color="000000"/>
              <w:bottom w:val="single" w:sz="6" w:space="0" w:color="000000"/>
              <w:right w:val="single" w:sz="6" w:space="0" w:color="000000"/>
            </w:tcBorders>
          </w:tcPr>
          <w:p>
            <w:pPr>
              <w:pStyle w:val="TAL"/>
              <w:widowControl w:val="false"/>
              <w:rPr>
                <w:lang w:eastAsia="zh-CN"/>
              </w:rPr>
            </w:pPr>
            <w:r>
              <w:rPr>
                <w:lang w:eastAsia="zh-CN"/>
              </w:rPr>
              <w:t>UPLINK RAN CONFIGURATION TRANSFER</w:t>
            </w:r>
          </w:p>
        </w:tc>
      </w:tr>
      <w:tr>
        <w:trPr/>
        <w:tc>
          <w:tcPr>
            <w:tcW w:w="3827" w:type="dxa"/>
            <w:tcBorders>
              <w:top w:val="single" w:sz="6" w:space="0" w:color="000000"/>
              <w:left w:val="single" w:sz="6" w:space="0" w:color="000000"/>
              <w:bottom w:val="single" w:sz="6" w:space="0" w:color="000000"/>
              <w:right w:val="single" w:sz="6" w:space="0" w:color="000000"/>
            </w:tcBorders>
          </w:tcPr>
          <w:p>
            <w:pPr>
              <w:pStyle w:val="TAL"/>
              <w:widowControl w:val="false"/>
              <w:rPr>
                <w:lang w:eastAsia="ja-JP"/>
              </w:rPr>
            </w:pPr>
            <w:r>
              <w:rPr>
                <w:lang w:eastAsia="ja-JP"/>
              </w:rPr>
              <w:t>Uplink RAN Status Transfer</w:t>
            </w:r>
          </w:p>
        </w:tc>
        <w:tc>
          <w:tcPr>
            <w:tcW w:w="4711" w:type="dxa"/>
            <w:tcBorders>
              <w:top w:val="single" w:sz="6" w:space="0" w:color="000000"/>
              <w:left w:val="single" w:sz="6" w:space="0" w:color="000000"/>
              <w:bottom w:val="single" w:sz="6" w:space="0" w:color="000000"/>
              <w:right w:val="single" w:sz="6" w:space="0" w:color="000000"/>
            </w:tcBorders>
          </w:tcPr>
          <w:p>
            <w:pPr>
              <w:pStyle w:val="TAL"/>
              <w:widowControl w:val="false"/>
              <w:rPr>
                <w:lang w:eastAsia="ja-JP"/>
              </w:rPr>
            </w:pPr>
            <w:r>
              <w:rPr>
                <w:lang w:eastAsia="ja-JP"/>
              </w:rPr>
              <w:t>UPLINK RAN STATUS TRANSFER</w:t>
            </w:r>
          </w:p>
        </w:tc>
      </w:tr>
      <w:tr>
        <w:trPr/>
        <w:tc>
          <w:tcPr>
            <w:tcW w:w="3827" w:type="dxa"/>
            <w:tcBorders>
              <w:top w:val="single" w:sz="6" w:space="0" w:color="000000"/>
              <w:left w:val="single" w:sz="6" w:space="0" w:color="000000"/>
              <w:bottom w:val="single" w:sz="6" w:space="0" w:color="000000"/>
              <w:right w:val="single" w:sz="6" w:space="0" w:color="000000"/>
            </w:tcBorders>
          </w:tcPr>
          <w:p>
            <w:pPr>
              <w:pStyle w:val="TAL"/>
              <w:widowControl w:val="false"/>
              <w:rPr>
                <w:lang w:eastAsia="ja-JP"/>
              </w:rPr>
            </w:pPr>
            <w:r>
              <w:rPr>
                <w:lang w:eastAsia="ja-JP"/>
              </w:rPr>
              <w:t>Handover Notification</w:t>
            </w:r>
          </w:p>
        </w:tc>
        <w:tc>
          <w:tcPr>
            <w:tcW w:w="4711" w:type="dxa"/>
            <w:tcBorders>
              <w:top w:val="single" w:sz="6" w:space="0" w:color="000000"/>
              <w:left w:val="single" w:sz="6" w:space="0" w:color="000000"/>
              <w:bottom w:val="single" w:sz="6" w:space="0" w:color="000000"/>
              <w:right w:val="single" w:sz="6" w:space="0" w:color="000000"/>
            </w:tcBorders>
          </w:tcPr>
          <w:p>
            <w:pPr>
              <w:pStyle w:val="TAL"/>
              <w:widowControl w:val="false"/>
              <w:rPr>
                <w:lang w:eastAsia="ja-JP"/>
              </w:rPr>
            </w:pPr>
            <w:r>
              <w:rPr>
                <w:lang w:eastAsia="ja-JP"/>
              </w:rPr>
              <w:t>HANDOVER NOTIFY</w:t>
            </w:r>
          </w:p>
        </w:tc>
      </w:tr>
      <w:tr>
        <w:trPr/>
        <w:tc>
          <w:tcPr>
            <w:tcW w:w="3827" w:type="dxa"/>
            <w:tcBorders>
              <w:top w:val="single" w:sz="6" w:space="0" w:color="000000"/>
              <w:left w:val="single" w:sz="6" w:space="0" w:color="000000"/>
              <w:bottom w:val="single" w:sz="6" w:space="0" w:color="000000"/>
              <w:right w:val="single" w:sz="6" w:space="0" w:color="000000"/>
            </w:tcBorders>
          </w:tcPr>
          <w:p>
            <w:pPr>
              <w:pStyle w:val="TAL"/>
              <w:widowControl w:val="false"/>
              <w:rPr>
                <w:lang w:eastAsia="ja-JP"/>
              </w:rPr>
            </w:pPr>
            <w:r>
              <w:rPr>
                <w:lang w:eastAsia="ja-JP"/>
              </w:rPr>
              <w:t>Initial UE Message</w:t>
            </w:r>
          </w:p>
        </w:tc>
        <w:tc>
          <w:tcPr>
            <w:tcW w:w="4711" w:type="dxa"/>
            <w:tcBorders>
              <w:top w:val="single" w:sz="6" w:space="0" w:color="000000"/>
              <w:left w:val="single" w:sz="6" w:space="0" w:color="000000"/>
              <w:bottom w:val="single" w:sz="6" w:space="0" w:color="000000"/>
              <w:right w:val="single" w:sz="6" w:space="0" w:color="000000"/>
            </w:tcBorders>
          </w:tcPr>
          <w:p>
            <w:pPr>
              <w:pStyle w:val="TAL"/>
              <w:widowControl w:val="false"/>
              <w:rPr>
                <w:lang w:eastAsia="ja-JP"/>
              </w:rPr>
            </w:pPr>
            <w:r>
              <w:rPr>
                <w:lang w:eastAsia="ja-JP"/>
              </w:rPr>
              <w:t>INITIAL UE MESSAGE</w:t>
            </w:r>
          </w:p>
        </w:tc>
      </w:tr>
      <w:tr>
        <w:trPr/>
        <w:tc>
          <w:tcPr>
            <w:tcW w:w="3827" w:type="dxa"/>
            <w:tcBorders>
              <w:top w:val="single" w:sz="6" w:space="0" w:color="000000"/>
              <w:left w:val="single" w:sz="6" w:space="0" w:color="000000"/>
              <w:bottom w:val="single" w:sz="6" w:space="0" w:color="000000"/>
              <w:right w:val="single" w:sz="6" w:space="0" w:color="000000"/>
            </w:tcBorders>
          </w:tcPr>
          <w:p>
            <w:pPr>
              <w:pStyle w:val="TAL"/>
              <w:widowControl w:val="false"/>
              <w:rPr>
                <w:lang w:eastAsia="ja-JP"/>
              </w:rPr>
            </w:pPr>
            <w:r>
              <w:rPr>
                <w:lang w:eastAsia="ja-JP"/>
              </w:rPr>
              <w:t>NAS Non Delivery Indication</w:t>
            </w:r>
          </w:p>
        </w:tc>
        <w:tc>
          <w:tcPr>
            <w:tcW w:w="4711" w:type="dxa"/>
            <w:tcBorders>
              <w:top w:val="single" w:sz="6" w:space="0" w:color="000000"/>
              <w:left w:val="single" w:sz="6" w:space="0" w:color="000000"/>
              <w:bottom w:val="single" w:sz="6" w:space="0" w:color="000000"/>
              <w:right w:val="single" w:sz="6" w:space="0" w:color="000000"/>
            </w:tcBorders>
          </w:tcPr>
          <w:p>
            <w:pPr>
              <w:pStyle w:val="TAL"/>
              <w:widowControl w:val="false"/>
              <w:rPr>
                <w:lang w:eastAsia="ja-JP"/>
              </w:rPr>
            </w:pPr>
            <w:r>
              <w:rPr>
                <w:lang w:eastAsia="ja-JP"/>
              </w:rPr>
              <w:t>NAS NON DELIVERY INDICATION</w:t>
            </w:r>
          </w:p>
        </w:tc>
      </w:tr>
      <w:tr>
        <w:trPr/>
        <w:tc>
          <w:tcPr>
            <w:tcW w:w="3827" w:type="dxa"/>
            <w:tcBorders>
              <w:top w:val="single" w:sz="6" w:space="0" w:color="000000"/>
              <w:left w:val="single" w:sz="6" w:space="0" w:color="000000"/>
              <w:bottom w:val="single" w:sz="6" w:space="0" w:color="000000"/>
              <w:right w:val="single" w:sz="6" w:space="0" w:color="000000"/>
            </w:tcBorders>
          </w:tcPr>
          <w:p>
            <w:pPr>
              <w:pStyle w:val="TAL"/>
              <w:widowControl w:val="false"/>
              <w:rPr>
                <w:lang w:eastAsia="ja-JP"/>
              </w:rPr>
            </w:pPr>
            <w:r>
              <w:rPr>
                <w:lang w:eastAsia="ja-JP"/>
              </w:rPr>
              <w:t>Paging</w:t>
            </w:r>
          </w:p>
        </w:tc>
        <w:tc>
          <w:tcPr>
            <w:tcW w:w="4711" w:type="dxa"/>
            <w:tcBorders>
              <w:top w:val="single" w:sz="6" w:space="0" w:color="000000"/>
              <w:left w:val="single" w:sz="6" w:space="0" w:color="000000"/>
              <w:bottom w:val="single" w:sz="6" w:space="0" w:color="000000"/>
              <w:right w:val="single" w:sz="6" w:space="0" w:color="000000"/>
            </w:tcBorders>
          </w:tcPr>
          <w:p>
            <w:pPr>
              <w:pStyle w:val="TAL"/>
              <w:widowControl w:val="false"/>
              <w:rPr>
                <w:lang w:eastAsia="ja-JP"/>
              </w:rPr>
            </w:pPr>
            <w:r>
              <w:rPr>
                <w:lang w:eastAsia="ja-JP"/>
              </w:rPr>
              <w:t>PAGING</w:t>
            </w:r>
          </w:p>
        </w:tc>
      </w:tr>
      <w:tr>
        <w:trPr/>
        <w:tc>
          <w:tcPr>
            <w:tcW w:w="3827" w:type="dxa"/>
            <w:tcBorders>
              <w:top w:val="single" w:sz="6" w:space="0" w:color="000000"/>
              <w:left w:val="single" w:sz="6" w:space="0" w:color="000000"/>
              <w:bottom w:val="single" w:sz="6" w:space="0" w:color="000000"/>
              <w:right w:val="single" w:sz="6" w:space="0" w:color="000000"/>
            </w:tcBorders>
          </w:tcPr>
          <w:p>
            <w:pPr>
              <w:pStyle w:val="TAL"/>
              <w:widowControl w:val="false"/>
              <w:rPr>
                <w:lang w:eastAsia="ja-JP"/>
              </w:rPr>
            </w:pPr>
            <w:r>
              <w:rPr>
                <w:lang w:eastAsia="ja-JP"/>
              </w:rPr>
              <w:t>PDU Session Resource Notify</w:t>
            </w:r>
          </w:p>
        </w:tc>
        <w:tc>
          <w:tcPr>
            <w:tcW w:w="4711" w:type="dxa"/>
            <w:tcBorders>
              <w:top w:val="single" w:sz="6" w:space="0" w:color="000000"/>
              <w:left w:val="single" w:sz="6" w:space="0" w:color="000000"/>
              <w:bottom w:val="single" w:sz="6" w:space="0" w:color="000000"/>
              <w:right w:val="single" w:sz="6" w:space="0" w:color="000000"/>
            </w:tcBorders>
          </w:tcPr>
          <w:p>
            <w:pPr>
              <w:pStyle w:val="TAL"/>
              <w:widowControl w:val="false"/>
              <w:rPr>
                <w:lang w:eastAsia="ja-JP"/>
              </w:rPr>
            </w:pPr>
            <w:r>
              <w:rPr>
                <w:lang w:eastAsia="ja-JP"/>
              </w:rPr>
              <w:t>PDU SESSION RESOURCE NOTIFY</w:t>
            </w:r>
          </w:p>
        </w:tc>
      </w:tr>
      <w:tr>
        <w:trPr/>
        <w:tc>
          <w:tcPr>
            <w:tcW w:w="3827" w:type="dxa"/>
            <w:tcBorders>
              <w:top w:val="single" w:sz="6" w:space="0" w:color="000000"/>
              <w:left w:val="single" w:sz="6" w:space="0" w:color="000000"/>
              <w:bottom w:val="single" w:sz="6" w:space="0" w:color="000000"/>
              <w:right w:val="single" w:sz="6" w:space="0" w:color="000000"/>
            </w:tcBorders>
          </w:tcPr>
          <w:p>
            <w:pPr>
              <w:pStyle w:val="TAL"/>
              <w:widowControl w:val="false"/>
              <w:rPr>
                <w:lang w:eastAsia="ja-JP"/>
              </w:rPr>
            </w:pPr>
            <w:r>
              <w:rPr>
                <w:lang w:eastAsia="ja-JP"/>
              </w:rPr>
              <w:t>Reroute NAS Request</w:t>
            </w:r>
          </w:p>
        </w:tc>
        <w:tc>
          <w:tcPr>
            <w:tcW w:w="4711" w:type="dxa"/>
            <w:tcBorders>
              <w:top w:val="single" w:sz="6" w:space="0" w:color="000000"/>
              <w:left w:val="single" w:sz="6" w:space="0" w:color="000000"/>
              <w:bottom w:val="single" w:sz="6" w:space="0" w:color="000000"/>
              <w:right w:val="single" w:sz="6" w:space="0" w:color="000000"/>
            </w:tcBorders>
          </w:tcPr>
          <w:p>
            <w:pPr>
              <w:pStyle w:val="TAL"/>
              <w:widowControl w:val="false"/>
              <w:rPr>
                <w:lang w:eastAsia="ja-JP"/>
              </w:rPr>
            </w:pPr>
            <w:r>
              <w:rPr>
                <w:lang w:eastAsia="ja-JP"/>
              </w:rPr>
              <w:t>REROUTE NAS REQUEST</w:t>
            </w:r>
          </w:p>
        </w:tc>
      </w:tr>
      <w:tr>
        <w:trPr/>
        <w:tc>
          <w:tcPr>
            <w:tcW w:w="3827" w:type="dxa"/>
            <w:tcBorders>
              <w:top w:val="single" w:sz="6" w:space="0" w:color="000000"/>
              <w:left w:val="single" w:sz="6" w:space="0" w:color="000000"/>
              <w:bottom w:val="single" w:sz="6" w:space="0" w:color="000000"/>
              <w:right w:val="single" w:sz="6" w:space="0" w:color="000000"/>
            </w:tcBorders>
          </w:tcPr>
          <w:p>
            <w:pPr>
              <w:pStyle w:val="TAL"/>
              <w:widowControl w:val="false"/>
              <w:rPr>
                <w:lang w:eastAsia="ja-JP"/>
              </w:rPr>
            </w:pPr>
            <w:r>
              <w:rPr>
                <w:lang w:eastAsia="ja-JP"/>
              </w:rPr>
              <w:t>UE Context Release Request</w:t>
            </w:r>
          </w:p>
        </w:tc>
        <w:tc>
          <w:tcPr>
            <w:tcW w:w="4711" w:type="dxa"/>
            <w:tcBorders>
              <w:top w:val="single" w:sz="6" w:space="0" w:color="000000"/>
              <w:left w:val="single" w:sz="6" w:space="0" w:color="000000"/>
              <w:bottom w:val="single" w:sz="6" w:space="0" w:color="000000"/>
              <w:right w:val="single" w:sz="6" w:space="0" w:color="000000"/>
            </w:tcBorders>
          </w:tcPr>
          <w:p>
            <w:pPr>
              <w:pStyle w:val="TAL"/>
              <w:widowControl w:val="false"/>
              <w:rPr>
                <w:lang w:eastAsia="ja-JP"/>
              </w:rPr>
            </w:pPr>
            <w:r>
              <w:rPr>
                <w:lang w:eastAsia="ja-JP"/>
              </w:rPr>
              <w:t>UE CONTEXT RELEASE REQUEST</w:t>
            </w:r>
          </w:p>
        </w:tc>
      </w:tr>
      <w:tr>
        <w:trPr/>
        <w:tc>
          <w:tcPr>
            <w:tcW w:w="3827" w:type="dxa"/>
            <w:tcBorders>
              <w:top w:val="single" w:sz="6" w:space="0" w:color="000000"/>
              <w:left w:val="single" w:sz="6" w:space="0" w:color="000000"/>
              <w:bottom w:val="single" w:sz="6" w:space="0" w:color="000000"/>
              <w:right w:val="single" w:sz="6" w:space="0" w:color="000000"/>
            </w:tcBorders>
          </w:tcPr>
          <w:p>
            <w:pPr>
              <w:pStyle w:val="TAL"/>
              <w:widowControl w:val="false"/>
              <w:rPr>
                <w:lang w:eastAsia="ja-JP"/>
              </w:rPr>
            </w:pPr>
            <w:r>
              <w:rPr>
                <w:lang w:eastAsia="ja-JP"/>
              </w:rPr>
              <w:t>Uplink NAS Transport</w:t>
            </w:r>
          </w:p>
        </w:tc>
        <w:tc>
          <w:tcPr>
            <w:tcW w:w="4711" w:type="dxa"/>
            <w:tcBorders>
              <w:top w:val="single" w:sz="6" w:space="0" w:color="000000"/>
              <w:left w:val="single" w:sz="6" w:space="0" w:color="000000"/>
              <w:bottom w:val="single" w:sz="6" w:space="0" w:color="000000"/>
              <w:right w:val="single" w:sz="6" w:space="0" w:color="000000"/>
            </w:tcBorders>
          </w:tcPr>
          <w:p>
            <w:pPr>
              <w:pStyle w:val="TAL"/>
              <w:widowControl w:val="false"/>
              <w:rPr>
                <w:lang w:eastAsia="ja-JP"/>
              </w:rPr>
            </w:pPr>
            <w:r>
              <w:rPr>
                <w:lang w:eastAsia="ja-JP"/>
              </w:rPr>
              <w:t>UPLINK NAS TRANSPORT</w:t>
            </w:r>
          </w:p>
        </w:tc>
      </w:tr>
      <w:tr>
        <w:trPr/>
        <w:tc>
          <w:tcPr>
            <w:tcW w:w="3827" w:type="dxa"/>
            <w:tcBorders>
              <w:top w:val="single" w:sz="6" w:space="0" w:color="000000"/>
              <w:left w:val="single" w:sz="6" w:space="0" w:color="000000"/>
              <w:bottom w:val="single" w:sz="6" w:space="0" w:color="000000"/>
              <w:right w:val="single" w:sz="6" w:space="0" w:color="000000"/>
            </w:tcBorders>
          </w:tcPr>
          <w:p>
            <w:pPr>
              <w:pStyle w:val="TAL"/>
              <w:widowControl w:val="false"/>
              <w:rPr>
                <w:lang w:eastAsia="ja-JP"/>
              </w:rPr>
            </w:pPr>
            <w:r>
              <w:rPr>
                <w:szCs w:val="18"/>
              </w:rPr>
              <w:t>AMF Status Indication</w:t>
            </w:r>
          </w:p>
        </w:tc>
        <w:tc>
          <w:tcPr>
            <w:tcW w:w="4711" w:type="dxa"/>
            <w:tcBorders>
              <w:top w:val="single" w:sz="6" w:space="0" w:color="000000"/>
              <w:left w:val="single" w:sz="6" w:space="0" w:color="000000"/>
              <w:bottom w:val="single" w:sz="6" w:space="0" w:color="000000"/>
              <w:right w:val="single" w:sz="6" w:space="0" w:color="000000"/>
            </w:tcBorders>
          </w:tcPr>
          <w:p>
            <w:pPr>
              <w:pStyle w:val="TAL"/>
              <w:widowControl w:val="false"/>
              <w:rPr>
                <w:lang w:eastAsia="ja-JP"/>
              </w:rPr>
            </w:pPr>
            <w:r>
              <w:rPr>
                <w:szCs w:val="18"/>
              </w:rPr>
              <w:t>AMF STATUS INDICATION</w:t>
            </w:r>
          </w:p>
        </w:tc>
      </w:tr>
      <w:tr>
        <w:trPr/>
        <w:tc>
          <w:tcPr>
            <w:tcW w:w="3827" w:type="dxa"/>
            <w:tcBorders>
              <w:top w:val="single" w:sz="6" w:space="0" w:color="000000"/>
              <w:left w:val="single" w:sz="6" w:space="0" w:color="000000"/>
              <w:bottom w:val="single" w:sz="6" w:space="0" w:color="000000"/>
              <w:right w:val="single" w:sz="6" w:space="0" w:color="000000"/>
            </w:tcBorders>
          </w:tcPr>
          <w:p>
            <w:pPr>
              <w:pStyle w:val="TAL"/>
              <w:widowControl w:val="false"/>
              <w:rPr>
                <w:szCs w:val="18"/>
              </w:rPr>
            </w:pPr>
            <w:r>
              <w:rPr>
                <w:rFonts w:eastAsia="Malgun Gothic" w:cs="Arial"/>
                <w:lang w:eastAsia="ja-JP"/>
              </w:rPr>
              <w:t>PWS Restart Indication</w:t>
            </w:r>
          </w:p>
        </w:tc>
        <w:tc>
          <w:tcPr>
            <w:tcW w:w="4711" w:type="dxa"/>
            <w:tcBorders>
              <w:top w:val="single" w:sz="6" w:space="0" w:color="000000"/>
              <w:left w:val="single" w:sz="6" w:space="0" w:color="000000"/>
              <w:bottom w:val="single" w:sz="6" w:space="0" w:color="000000"/>
              <w:right w:val="single" w:sz="6" w:space="0" w:color="000000"/>
            </w:tcBorders>
          </w:tcPr>
          <w:p>
            <w:pPr>
              <w:pStyle w:val="TAL"/>
              <w:widowControl w:val="false"/>
              <w:rPr>
                <w:szCs w:val="18"/>
              </w:rPr>
            </w:pPr>
            <w:r>
              <w:rPr>
                <w:rFonts w:eastAsia="Malgun Gothic" w:cs="Arial"/>
                <w:lang w:eastAsia="ja-JP"/>
              </w:rPr>
              <w:t>PWS RESTART INDICATION</w:t>
            </w:r>
          </w:p>
        </w:tc>
      </w:tr>
      <w:tr>
        <w:trPr/>
        <w:tc>
          <w:tcPr>
            <w:tcW w:w="3827" w:type="dxa"/>
            <w:tcBorders>
              <w:top w:val="single" w:sz="6" w:space="0" w:color="000000"/>
              <w:left w:val="single" w:sz="6" w:space="0" w:color="000000"/>
              <w:bottom w:val="single" w:sz="6" w:space="0" w:color="000000"/>
              <w:right w:val="single" w:sz="6" w:space="0" w:color="000000"/>
            </w:tcBorders>
          </w:tcPr>
          <w:p>
            <w:pPr>
              <w:pStyle w:val="TAL"/>
              <w:widowControl w:val="false"/>
              <w:rPr>
                <w:szCs w:val="18"/>
              </w:rPr>
            </w:pPr>
            <w:r>
              <w:rPr>
                <w:rFonts w:eastAsia="Malgun Gothic" w:cs="Arial"/>
                <w:lang w:eastAsia="ja-JP"/>
              </w:rPr>
              <w:t>PWS Failure Indication</w:t>
            </w:r>
          </w:p>
        </w:tc>
        <w:tc>
          <w:tcPr>
            <w:tcW w:w="4711" w:type="dxa"/>
            <w:tcBorders>
              <w:top w:val="single" w:sz="6" w:space="0" w:color="000000"/>
              <w:left w:val="single" w:sz="6" w:space="0" w:color="000000"/>
              <w:bottom w:val="single" w:sz="6" w:space="0" w:color="000000"/>
              <w:right w:val="single" w:sz="6" w:space="0" w:color="000000"/>
            </w:tcBorders>
          </w:tcPr>
          <w:p>
            <w:pPr>
              <w:pStyle w:val="TAL"/>
              <w:widowControl w:val="false"/>
              <w:rPr>
                <w:szCs w:val="18"/>
              </w:rPr>
            </w:pPr>
            <w:r>
              <w:rPr>
                <w:rFonts w:eastAsia="Malgun Gothic" w:cs="Arial"/>
                <w:lang w:eastAsia="ja-JP"/>
              </w:rPr>
              <w:t>PWS FAILURE INDICATION</w:t>
            </w:r>
          </w:p>
        </w:tc>
      </w:tr>
      <w:tr>
        <w:trPr/>
        <w:tc>
          <w:tcPr>
            <w:tcW w:w="3827" w:type="dxa"/>
            <w:tcBorders>
              <w:top w:val="single" w:sz="6" w:space="0" w:color="000000"/>
              <w:left w:val="single" w:sz="6" w:space="0" w:color="000000"/>
              <w:bottom w:val="single" w:sz="6" w:space="0" w:color="000000"/>
              <w:right w:val="single" w:sz="6" w:space="0" w:color="000000"/>
            </w:tcBorders>
          </w:tcPr>
          <w:p>
            <w:pPr>
              <w:pStyle w:val="TAL"/>
              <w:widowControl w:val="false"/>
              <w:rPr>
                <w:szCs w:val="18"/>
              </w:rPr>
            </w:pPr>
            <w:r>
              <w:rPr/>
              <w:t>Downlink UE Associated NRPPa Transport</w:t>
            </w:r>
          </w:p>
        </w:tc>
        <w:tc>
          <w:tcPr>
            <w:tcW w:w="4711" w:type="dxa"/>
            <w:tcBorders>
              <w:top w:val="single" w:sz="6" w:space="0" w:color="000000"/>
              <w:left w:val="single" w:sz="6" w:space="0" w:color="000000"/>
              <w:bottom w:val="single" w:sz="6" w:space="0" w:color="000000"/>
              <w:right w:val="single" w:sz="6" w:space="0" w:color="000000"/>
            </w:tcBorders>
          </w:tcPr>
          <w:p>
            <w:pPr>
              <w:pStyle w:val="TAL"/>
              <w:widowControl w:val="false"/>
              <w:rPr>
                <w:szCs w:val="18"/>
              </w:rPr>
            </w:pPr>
            <w:r>
              <w:rPr/>
              <w:t>DOWNLINK UE ASSOCIATED NRPPA TRANSPORT</w:t>
            </w:r>
          </w:p>
        </w:tc>
      </w:tr>
      <w:tr>
        <w:trPr/>
        <w:tc>
          <w:tcPr>
            <w:tcW w:w="3827" w:type="dxa"/>
            <w:tcBorders>
              <w:top w:val="single" w:sz="6" w:space="0" w:color="000000"/>
              <w:left w:val="single" w:sz="6" w:space="0" w:color="000000"/>
              <w:bottom w:val="single" w:sz="6" w:space="0" w:color="000000"/>
              <w:right w:val="single" w:sz="6" w:space="0" w:color="000000"/>
            </w:tcBorders>
          </w:tcPr>
          <w:p>
            <w:pPr>
              <w:pStyle w:val="TAL"/>
              <w:widowControl w:val="false"/>
              <w:rPr>
                <w:szCs w:val="18"/>
              </w:rPr>
            </w:pPr>
            <w:r>
              <w:rPr/>
              <w:t>Uplink UE Associated NRPPa Transport</w:t>
            </w:r>
          </w:p>
        </w:tc>
        <w:tc>
          <w:tcPr>
            <w:tcW w:w="4711" w:type="dxa"/>
            <w:tcBorders>
              <w:top w:val="single" w:sz="6" w:space="0" w:color="000000"/>
              <w:left w:val="single" w:sz="6" w:space="0" w:color="000000"/>
              <w:bottom w:val="single" w:sz="6" w:space="0" w:color="000000"/>
              <w:right w:val="single" w:sz="6" w:space="0" w:color="000000"/>
            </w:tcBorders>
          </w:tcPr>
          <w:p>
            <w:pPr>
              <w:pStyle w:val="TAL"/>
              <w:widowControl w:val="false"/>
              <w:rPr>
                <w:szCs w:val="18"/>
              </w:rPr>
            </w:pPr>
            <w:r>
              <w:rPr/>
              <w:t>UPLINK UE ASSOCIATED NRPPA TRANSPORT</w:t>
            </w:r>
          </w:p>
        </w:tc>
      </w:tr>
      <w:tr>
        <w:trPr/>
        <w:tc>
          <w:tcPr>
            <w:tcW w:w="3827" w:type="dxa"/>
            <w:tcBorders>
              <w:top w:val="single" w:sz="6" w:space="0" w:color="000000"/>
              <w:left w:val="single" w:sz="6" w:space="0" w:color="000000"/>
              <w:bottom w:val="single" w:sz="6" w:space="0" w:color="000000"/>
              <w:right w:val="single" w:sz="6" w:space="0" w:color="000000"/>
            </w:tcBorders>
          </w:tcPr>
          <w:p>
            <w:pPr>
              <w:pStyle w:val="TAL"/>
              <w:widowControl w:val="false"/>
              <w:rPr>
                <w:szCs w:val="18"/>
              </w:rPr>
            </w:pPr>
            <w:r>
              <w:rPr/>
              <w:t>Downlink Non UE Associated NRPPa Transport</w:t>
            </w:r>
          </w:p>
        </w:tc>
        <w:tc>
          <w:tcPr>
            <w:tcW w:w="4711" w:type="dxa"/>
            <w:tcBorders>
              <w:top w:val="single" w:sz="6" w:space="0" w:color="000000"/>
              <w:left w:val="single" w:sz="6" w:space="0" w:color="000000"/>
              <w:bottom w:val="single" w:sz="6" w:space="0" w:color="000000"/>
              <w:right w:val="single" w:sz="6" w:space="0" w:color="000000"/>
            </w:tcBorders>
          </w:tcPr>
          <w:p>
            <w:pPr>
              <w:pStyle w:val="TAL"/>
              <w:widowControl w:val="false"/>
              <w:rPr>
                <w:szCs w:val="18"/>
              </w:rPr>
            </w:pPr>
            <w:r>
              <w:rPr/>
              <w:t>DOWNLINK NON UE ASSOCIATED NRPPA TRANSPORT</w:t>
            </w:r>
          </w:p>
        </w:tc>
      </w:tr>
      <w:tr>
        <w:trPr/>
        <w:tc>
          <w:tcPr>
            <w:tcW w:w="3827" w:type="dxa"/>
            <w:tcBorders>
              <w:top w:val="single" w:sz="6" w:space="0" w:color="000000"/>
              <w:left w:val="single" w:sz="6" w:space="0" w:color="000000"/>
              <w:bottom w:val="single" w:sz="6" w:space="0" w:color="000000"/>
              <w:right w:val="single" w:sz="6" w:space="0" w:color="000000"/>
            </w:tcBorders>
          </w:tcPr>
          <w:p>
            <w:pPr>
              <w:pStyle w:val="TAL"/>
              <w:widowControl w:val="false"/>
              <w:rPr>
                <w:szCs w:val="18"/>
              </w:rPr>
            </w:pPr>
            <w:r>
              <w:rPr/>
              <w:t>Uplink Non UE Associated NRPPa Transport</w:t>
            </w:r>
          </w:p>
        </w:tc>
        <w:tc>
          <w:tcPr>
            <w:tcW w:w="4711" w:type="dxa"/>
            <w:tcBorders>
              <w:top w:val="single" w:sz="6" w:space="0" w:color="000000"/>
              <w:left w:val="single" w:sz="6" w:space="0" w:color="000000"/>
              <w:bottom w:val="single" w:sz="6" w:space="0" w:color="000000"/>
              <w:right w:val="single" w:sz="6" w:space="0" w:color="000000"/>
            </w:tcBorders>
          </w:tcPr>
          <w:p>
            <w:pPr>
              <w:pStyle w:val="TAL"/>
              <w:widowControl w:val="false"/>
              <w:rPr>
                <w:szCs w:val="18"/>
              </w:rPr>
            </w:pPr>
            <w:r>
              <w:rPr/>
              <w:t>UPLINK NON UE ASSOCIATED NRPPA TRANSPORT</w:t>
            </w:r>
          </w:p>
        </w:tc>
      </w:tr>
      <w:tr>
        <w:trPr/>
        <w:tc>
          <w:tcPr>
            <w:tcW w:w="3827" w:type="dxa"/>
            <w:tcBorders>
              <w:top w:val="single" w:sz="6" w:space="0" w:color="000000"/>
              <w:left w:val="single" w:sz="6" w:space="0" w:color="000000"/>
              <w:bottom w:val="single" w:sz="6" w:space="0" w:color="000000"/>
              <w:right w:val="single" w:sz="6" w:space="0" w:color="000000"/>
            </w:tcBorders>
          </w:tcPr>
          <w:p>
            <w:pPr>
              <w:pStyle w:val="TAL"/>
              <w:widowControl w:val="false"/>
              <w:rPr/>
            </w:pPr>
            <w:r>
              <w:rPr>
                <w:lang w:eastAsia="ja-JP"/>
              </w:rPr>
              <w:t>Trace Start</w:t>
            </w:r>
          </w:p>
        </w:tc>
        <w:tc>
          <w:tcPr>
            <w:tcW w:w="4711" w:type="dxa"/>
            <w:tcBorders>
              <w:top w:val="single" w:sz="6" w:space="0" w:color="000000"/>
              <w:left w:val="single" w:sz="6" w:space="0" w:color="000000"/>
              <w:bottom w:val="single" w:sz="6" w:space="0" w:color="000000"/>
              <w:right w:val="single" w:sz="6" w:space="0" w:color="000000"/>
            </w:tcBorders>
          </w:tcPr>
          <w:p>
            <w:pPr>
              <w:pStyle w:val="TAL"/>
              <w:widowControl w:val="false"/>
              <w:rPr/>
            </w:pPr>
            <w:r>
              <w:rPr>
                <w:lang w:eastAsia="ja-JP"/>
              </w:rPr>
              <w:t>TRACE START</w:t>
            </w:r>
          </w:p>
        </w:tc>
      </w:tr>
      <w:tr>
        <w:trPr/>
        <w:tc>
          <w:tcPr>
            <w:tcW w:w="3827" w:type="dxa"/>
            <w:tcBorders>
              <w:top w:val="single" w:sz="6" w:space="0" w:color="000000"/>
              <w:left w:val="single" w:sz="6" w:space="0" w:color="000000"/>
              <w:bottom w:val="single" w:sz="6" w:space="0" w:color="000000"/>
              <w:right w:val="single" w:sz="6" w:space="0" w:color="000000"/>
            </w:tcBorders>
          </w:tcPr>
          <w:p>
            <w:pPr>
              <w:pStyle w:val="TAL"/>
              <w:widowControl w:val="false"/>
              <w:rPr/>
            </w:pPr>
            <w:r>
              <w:rPr>
                <w:lang w:eastAsia="ja-JP"/>
              </w:rPr>
              <w:t>Trace Failure Indication</w:t>
            </w:r>
          </w:p>
        </w:tc>
        <w:tc>
          <w:tcPr>
            <w:tcW w:w="4711" w:type="dxa"/>
            <w:tcBorders>
              <w:top w:val="single" w:sz="6" w:space="0" w:color="000000"/>
              <w:left w:val="single" w:sz="6" w:space="0" w:color="000000"/>
              <w:bottom w:val="single" w:sz="6" w:space="0" w:color="000000"/>
              <w:right w:val="single" w:sz="6" w:space="0" w:color="000000"/>
            </w:tcBorders>
          </w:tcPr>
          <w:p>
            <w:pPr>
              <w:pStyle w:val="TAL"/>
              <w:widowControl w:val="false"/>
              <w:rPr/>
            </w:pPr>
            <w:r>
              <w:rPr>
                <w:lang w:eastAsia="ja-JP"/>
              </w:rPr>
              <w:t>TRACE FAILURE INDICATION</w:t>
            </w:r>
          </w:p>
        </w:tc>
      </w:tr>
      <w:tr>
        <w:trPr/>
        <w:tc>
          <w:tcPr>
            <w:tcW w:w="3827" w:type="dxa"/>
            <w:tcBorders>
              <w:top w:val="single" w:sz="6" w:space="0" w:color="000000"/>
              <w:left w:val="single" w:sz="6" w:space="0" w:color="000000"/>
              <w:bottom w:val="single" w:sz="6" w:space="0" w:color="000000"/>
              <w:right w:val="single" w:sz="6" w:space="0" w:color="000000"/>
            </w:tcBorders>
          </w:tcPr>
          <w:p>
            <w:pPr>
              <w:pStyle w:val="TAL"/>
              <w:widowControl w:val="false"/>
              <w:rPr/>
            </w:pPr>
            <w:r>
              <w:rPr>
                <w:lang w:eastAsia="ja-JP"/>
              </w:rPr>
              <w:t>Deactivate Trace</w:t>
            </w:r>
          </w:p>
        </w:tc>
        <w:tc>
          <w:tcPr>
            <w:tcW w:w="4711" w:type="dxa"/>
            <w:tcBorders>
              <w:top w:val="single" w:sz="6" w:space="0" w:color="000000"/>
              <w:left w:val="single" w:sz="6" w:space="0" w:color="000000"/>
              <w:bottom w:val="single" w:sz="6" w:space="0" w:color="000000"/>
              <w:right w:val="single" w:sz="6" w:space="0" w:color="000000"/>
            </w:tcBorders>
          </w:tcPr>
          <w:p>
            <w:pPr>
              <w:pStyle w:val="TAL"/>
              <w:widowControl w:val="false"/>
              <w:rPr/>
            </w:pPr>
            <w:r>
              <w:rPr>
                <w:lang w:eastAsia="ja-JP"/>
              </w:rPr>
              <w:t>DEACTIVATE TRACE</w:t>
            </w:r>
          </w:p>
        </w:tc>
      </w:tr>
      <w:tr>
        <w:trPr/>
        <w:tc>
          <w:tcPr>
            <w:tcW w:w="3827" w:type="dxa"/>
            <w:tcBorders>
              <w:top w:val="single" w:sz="6" w:space="0" w:color="000000"/>
              <w:left w:val="single" w:sz="6" w:space="0" w:color="000000"/>
              <w:bottom w:val="single" w:sz="6" w:space="0" w:color="000000"/>
              <w:right w:val="single" w:sz="6" w:space="0" w:color="000000"/>
            </w:tcBorders>
          </w:tcPr>
          <w:p>
            <w:pPr>
              <w:pStyle w:val="TAL"/>
              <w:widowControl w:val="false"/>
              <w:rPr/>
            </w:pPr>
            <w:r>
              <w:rPr>
                <w:lang w:eastAsia="ja-JP"/>
              </w:rPr>
              <w:t>Cell Traffic Trace</w:t>
            </w:r>
          </w:p>
        </w:tc>
        <w:tc>
          <w:tcPr>
            <w:tcW w:w="4711" w:type="dxa"/>
            <w:tcBorders>
              <w:top w:val="single" w:sz="6" w:space="0" w:color="000000"/>
              <w:left w:val="single" w:sz="6" w:space="0" w:color="000000"/>
              <w:bottom w:val="single" w:sz="6" w:space="0" w:color="000000"/>
              <w:right w:val="single" w:sz="6" w:space="0" w:color="000000"/>
            </w:tcBorders>
          </w:tcPr>
          <w:p>
            <w:pPr>
              <w:pStyle w:val="TAL"/>
              <w:widowControl w:val="false"/>
              <w:rPr/>
            </w:pPr>
            <w:r>
              <w:rPr>
                <w:lang w:eastAsia="ja-JP"/>
              </w:rPr>
              <w:t>CELL TRAFFIC TRACE</w:t>
            </w:r>
          </w:p>
        </w:tc>
      </w:tr>
      <w:tr>
        <w:trPr/>
        <w:tc>
          <w:tcPr>
            <w:tcW w:w="3827" w:type="dxa"/>
            <w:tcBorders>
              <w:top w:val="single" w:sz="6" w:space="0" w:color="000000"/>
              <w:left w:val="single" w:sz="6" w:space="0" w:color="000000"/>
              <w:bottom w:val="single" w:sz="6" w:space="0" w:color="000000"/>
              <w:right w:val="single" w:sz="6" w:space="0" w:color="000000"/>
            </w:tcBorders>
          </w:tcPr>
          <w:p>
            <w:pPr>
              <w:pStyle w:val="TAL"/>
              <w:widowControl w:val="false"/>
              <w:rPr>
                <w:lang w:eastAsia="ja-JP"/>
              </w:rPr>
            </w:pPr>
            <w:r>
              <w:rPr>
                <w:rFonts w:cs="Arial"/>
                <w:lang w:eastAsia="zh-CN"/>
              </w:rPr>
              <w:t>Location Reporting Control</w:t>
            </w:r>
          </w:p>
        </w:tc>
        <w:tc>
          <w:tcPr>
            <w:tcW w:w="4711" w:type="dxa"/>
            <w:tcBorders>
              <w:top w:val="single" w:sz="6" w:space="0" w:color="000000"/>
              <w:left w:val="single" w:sz="6" w:space="0" w:color="000000"/>
              <w:bottom w:val="single" w:sz="6" w:space="0" w:color="000000"/>
              <w:right w:val="single" w:sz="6" w:space="0" w:color="000000"/>
            </w:tcBorders>
          </w:tcPr>
          <w:p>
            <w:pPr>
              <w:pStyle w:val="TAL"/>
              <w:widowControl w:val="false"/>
              <w:rPr>
                <w:lang w:eastAsia="ja-JP"/>
              </w:rPr>
            </w:pPr>
            <w:r>
              <w:rPr>
                <w:rFonts w:cs="Arial"/>
                <w:lang w:eastAsia="zh-CN"/>
              </w:rPr>
              <w:t>LOCATION REPORTING CONTROL</w:t>
            </w:r>
          </w:p>
        </w:tc>
      </w:tr>
      <w:tr>
        <w:trPr/>
        <w:tc>
          <w:tcPr>
            <w:tcW w:w="3827" w:type="dxa"/>
            <w:tcBorders>
              <w:top w:val="single" w:sz="6" w:space="0" w:color="000000"/>
              <w:left w:val="single" w:sz="6" w:space="0" w:color="000000"/>
              <w:bottom w:val="single" w:sz="6" w:space="0" w:color="000000"/>
              <w:right w:val="single" w:sz="6" w:space="0" w:color="000000"/>
            </w:tcBorders>
          </w:tcPr>
          <w:p>
            <w:pPr>
              <w:pStyle w:val="TAL"/>
              <w:widowControl w:val="false"/>
              <w:rPr>
                <w:lang w:eastAsia="ja-JP"/>
              </w:rPr>
            </w:pPr>
            <w:r>
              <w:rPr>
                <w:rFonts w:cs="Arial"/>
                <w:lang w:eastAsia="zh-CN"/>
              </w:rPr>
              <w:t>Location Reporting Failure Indication</w:t>
            </w:r>
          </w:p>
        </w:tc>
        <w:tc>
          <w:tcPr>
            <w:tcW w:w="4711" w:type="dxa"/>
            <w:tcBorders>
              <w:top w:val="single" w:sz="6" w:space="0" w:color="000000"/>
              <w:left w:val="single" w:sz="6" w:space="0" w:color="000000"/>
              <w:bottom w:val="single" w:sz="6" w:space="0" w:color="000000"/>
              <w:right w:val="single" w:sz="6" w:space="0" w:color="000000"/>
            </w:tcBorders>
          </w:tcPr>
          <w:p>
            <w:pPr>
              <w:pStyle w:val="TAL"/>
              <w:widowControl w:val="false"/>
              <w:rPr>
                <w:lang w:eastAsia="ja-JP"/>
              </w:rPr>
            </w:pPr>
            <w:r>
              <w:rPr>
                <w:rFonts w:cs="Arial"/>
                <w:lang w:eastAsia="zh-CN"/>
              </w:rPr>
              <w:t>LOCATION REPORTING FAILURE INDICATION</w:t>
            </w:r>
          </w:p>
        </w:tc>
      </w:tr>
      <w:tr>
        <w:trPr/>
        <w:tc>
          <w:tcPr>
            <w:tcW w:w="3827" w:type="dxa"/>
            <w:tcBorders>
              <w:top w:val="single" w:sz="6" w:space="0" w:color="000000"/>
              <w:left w:val="single" w:sz="6" w:space="0" w:color="000000"/>
              <w:bottom w:val="single" w:sz="6" w:space="0" w:color="000000"/>
              <w:right w:val="single" w:sz="6" w:space="0" w:color="000000"/>
            </w:tcBorders>
          </w:tcPr>
          <w:p>
            <w:pPr>
              <w:pStyle w:val="TAL"/>
              <w:widowControl w:val="false"/>
              <w:rPr>
                <w:lang w:eastAsia="ja-JP"/>
              </w:rPr>
            </w:pPr>
            <w:r>
              <w:rPr>
                <w:rFonts w:cs="Arial"/>
                <w:lang w:eastAsia="zh-CN"/>
              </w:rPr>
              <w:t>Location Report</w:t>
            </w:r>
          </w:p>
        </w:tc>
        <w:tc>
          <w:tcPr>
            <w:tcW w:w="4711" w:type="dxa"/>
            <w:tcBorders>
              <w:top w:val="single" w:sz="6" w:space="0" w:color="000000"/>
              <w:left w:val="single" w:sz="6" w:space="0" w:color="000000"/>
              <w:bottom w:val="single" w:sz="6" w:space="0" w:color="000000"/>
              <w:right w:val="single" w:sz="6" w:space="0" w:color="000000"/>
            </w:tcBorders>
          </w:tcPr>
          <w:p>
            <w:pPr>
              <w:pStyle w:val="TAL"/>
              <w:widowControl w:val="false"/>
              <w:rPr>
                <w:lang w:eastAsia="ja-JP"/>
              </w:rPr>
            </w:pPr>
            <w:r>
              <w:rPr>
                <w:rFonts w:cs="Arial"/>
                <w:lang w:eastAsia="zh-CN"/>
              </w:rPr>
              <w:t>LOCATION REPORT</w:t>
            </w:r>
          </w:p>
        </w:tc>
      </w:tr>
      <w:tr>
        <w:trPr/>
        <w:tc>
          <w:tcPr>
            <w:tcW w:w="3827" w:type="dxa"/>
            <w:tcBorders>
              <w:top w:val="single" w:sz="6" w:space="0" w:color="000000"/>
              <w:left w:val="single" w:sz="6" w:space="0" w:color="000000"/>
              <w:bottom w:val="single" w:sz="6" w:space="0" w:color="000000"/>
              <w:right w:val="single" w:sz="6" w:space="0" w:color="000000"/>
            </w:tcBorders>
          </w:tcPr>
          <w:p>
            <w:pPr>
              <w:pStyle w:val="TAL"/>
              <w:widowControl w:val="false"/>
              <w:rPr/>
            </w:pPr>
            <w:r>
              <w:rPr/>
              <w:t>UE TNLA Binding Release</w:t>
            </w:r>
          </w:p>
        </w:tc>
        <w:tc>
          <w:tcPr>
            <w:tcW w:w="4711" w:type="dxa"/>
            <w:tcBorders>
              <w:top w:val="single" w:sz="6" w:space="0" w:color="000000"/>
              <w:left w:val="single" w:sz="6" w:space="0" w:color="000000"/>
              <w:bottom w:val="single" w:sz="6" w:space="0" w:color="000000"/>
              <w:right w:val="single" w:sz="6" w:space="0" w:color="000000"/>
            </w:tcBorders>
          </w:tcPr>
          <w:p>
            <w:pPr>
              <w:pStyle w:val="TAL"/>
              <w:widowControl w:val="false"/>
              <w:rPr/>
            </w:pPr>
            <w:r>
              <w:rPr/>
              <w:t>UE TNLA BINDING RELEASE REQUEST</w:t>
            </w:r>
          </w:p>
        </w:tc>
      </w:tr>
      <w:tr>
        <w:trPr/>
        <w:tc>
          <w:tcPr>
            <w:tcW w:w="3827" w:type="dxa"/>
            <w:tcBorders>
              <w:top w:val="single" w:sz="6" w:space="0" w:color="000000"/>
              <w:left w:val="single" w:sz="6" w:space="0" w:color="000000"/>
              <w:bottom w:val="single" w:sz="6" w:space="0" w:color="000000"/>
              <w:right w:val="single" w:sz="6" w:space="0" w:color="000000"/>
            </w:tcBorders>
          </w:tcPr>
          <w:p>
            <w:pPr>
              <w:pStyle w:val="TAL"/>
              <w:widowControl w:val="false"/>
              <w:rPr/>
            </w:pPr>
            <w:r>
              <w:rPr/>
              <w:t>UE Radio Capability Info Indication</w:t>
            </w:r>
          </w:p>
        </w:tc>
        <w:tc>
          <w:tcPr>
            <w:tcW w:w="4711" w:type="dxa"/>
            <w:tcBorders>
              <w:top w:val="single" w:sz="6" w:space="0" w:color="000000"/>
              <w:left w:val="single" w:sz="6" w:space="0" w:color="000000"/>
              <w:bottom w:val="single" w:sz="6" w:space="0" w:color="000000"/>
              <w:right w:val="single" w:sz="6" w:space="0" w:color="000000"/>
            </w:tcBorders>
          </w:tcPr>
          <w:p>
            <w:pPr>
              <w:pStyle w:val="TAL"/>
              <w:widowControl w:val="false"/>
              <w:rPr/>
            </w:pPr>
            <w:r>
              <w:rPr/>
              <w:t>UE RADIO CAPABILITY INFO INDICATION</w:t>
            </w:r>
          </w:p>
        </w:tc>
      </w:tr>
      <w:tr>
        <w:trPr/>
        <w:tc>
          <w:tcPr>
            <w:tcW w:w="3827" w:type="dxa"/>
            <w:tcBorders>
              <w:top w:val="single" w:sz="6" w:space="0" w:color="000000"/>
              <w:left w:val="single" w:sz="6" w:space="0" w:color="000000"/>
              <w:bottom w:val="single" w:sz="6" w:space="0" w:color="000000"/>
              <w:right w:val="single" w:sz="6" w:space="0" w:color="000000"/>
            </w:tcBorders>
          </w:tcPr>
          <w:p>
            <w:pPr>
              <w:pStyle w:val="TAL"/>
              <w:widowControl w:val="false"/>
              <w:rPr/>
            </w:pPr>
            <w:r>
              <w:rPr/>
              <w:t>RRC Inactive Transition Report</w:t>
            </w:r>
          </w:p>
        </w:tc>
        <w:tc>
          <w:tcPr>
            <w:tcW w:w="4711" w:type="dxa"/>
            <w:tcBorders>
              <w:top w:val="single" w:sz="6" w:space="0" w:color="000000"/>
              <w:left w:val="single" w:sz="6" w:space="0" w:color="000000"/>
              <w:bottom w:val="single" w:sz="6" w:space="0" w:color="000000"/>
              <w:right w:val="single" w:sz="6" w:space="0" w:color="000000"/>
            </w:tcBorders>
          </w:tcPr>
          <w:p>
            <w:pPr>
              <w:pStyle w:val="TAL"/>
              <w:widowControl w:val="false"/>
              <w:rPr/>
            </w:pPr>
            <w:r>
              <w:rPr/>
              <w:t>RRC INACTIVE TRANSITION REPORT</w:t>
            </w:r>
          </w:p>
        </w:tc>
      </w:tr>
      <w:tr>
        <w:trPr/>
        <w:tc>
          <w:tcPr>
            <w:tcW w:w="3827" w:type="dxa"/>
            <w:tcBorders>
              <w:top w:val="single" w:sz="6" w:space="0" w:color="000000"/>
              <w:left w:val="single" w:sz="6" w:space="0" w:color="000000"/>
              <w:bottom w:val="single" w:sz="6" w:space="0" w:color="000000"/>
              <w:right w:val="single" w:sz="6" w:space="0" w:color="000000"/>
            </w:tcBorders>
          </w:tcPr>
          <w:p>
            <w:pPr>
              <w:pStyle w:val="TAL"/>
              <w:widowControl w:val="false"/>
              <w:rPr/>
            </w:pPr>
            <w:r>
              <w:rPr>
                <w:rFonts w:cs="Arial"/>
                <w:lang w:eastAsia="zh-CN"/>
              </w:rPr>
              <w:t>Overload Start</w:t>
            </w:r>
          </w:p>
        </w:tc>
        <w:tc>
          <w:tcPr>
            <w:tcW w:w="4711" w:type="dxa"/>
            <w:tcBorders>
              <w:top w:val="single" w:sz="6" w:space="0" w:color="000000"/>
              <w:left w:val="single" w:sz="6" w:space="0" w:color="000000"/>
              <w:bottom w:val="single" w:sz="6" w:space="0" w:color="000000"/>
              <w:right w:val="single" w:sz="6" w:space="0" w:color="000000"/>
            </w:tcBorders>
          </w:tcPr>
          <w:p>
            <w:pPr>
              <w:pStyle w:val="TAL"/>
              <w:widowControl w:val="false"/>
              <w:rPr/>
            </w:pPr>
            <w:r>
              <w:rPr>
                <w:rFonts w:cs="Arial"/>
                <w:lang w:eastAsia="zh-CN"/>
              </w:rPr>
              <w:t>OVERLOAD START</w:t>
            </w:r>
          </w:p>
        </w:tc>
      </w:tr>
      <w:tr>
        <w:trPr/>
        <w:tc>
          <w:tcPr>
            <w:tcW w:w="3827" w:type="dxa"/>
            <w:tcBorders>
              <w:top w:val="single" w:sz="6" w:space="0" w:color="000000"/>
              <w:left w:val="single" w:sz="6" w:space="0" w:color="000000"/>
              <w:bottom w:val="single" w:sz="6" w:space="0" w:color="000000"/>
              <w:right w:val="single" w:sz="6" w:space="0" w:color="000000"/>
            </w:tcBorders>
          </w:tcPr>
          <w:p>
            <w:pPr>
              <w:pStyle w:val="TAL"/>
              <w:widowControl w:val="false"/>
              <w:rPr/>
            </w:pPr>
            <w:r>
              <w:rPr>
                <w:rFonts w:cs="Arial"/>
                <w:lang w:eastAsia="zh-CN"/>
              </w:rPr>
              <w:t>Overload Stop</w:t>
            </w:r>
          </w:p>
        </w:tc>
        <w:tc>
          <w:tcPr>
            <w:tcW w:w="4711" w:type="dxa"/>
            <w:tcBorders>
              <w:top w:val="single" w:sz="6" w:space="0" w:color="000000"/>
              <w:left w:val="single" w:sz="6" w:space="0" w:color="000000"/>
              <w:bottom w:val="single" w:sz="6" w:space="0" w:color="000000"/>
              <w:right w:val="single" w:sz="6" w:space="0" w:color="000000"/>
            </w:tcBorders>
          </w:tcPr>
          <w:p>
            <w:pPr>
              <w:pStyle w:val="TAL"/>
              <w:widowControl w:val="false"/>
              <w:rPr/>
            </w:pPr>
            <w:r>
              <w:rPr>
                <w:rFonts w:cs="Arial"/>
                <w:lang w:eastAsia="zh-CN"/>
              </w:rPr>
              <w:t>OVERLOAD STOP</w:t>
            </w:r>
          </w:p>
        </w:tc>
      </w:tr>
      <w:tr>
        <w:trPr/>
        <w:tc>
          <w:tcPr>
            <w:tcW w:w="3827" w:type="dxa"/>
            <w:tcBorders>
              <w:top w:val="single" w:sz="6" w:space="0" w:color="000000"/>
              <w:left w:val="single" w:sz="6" w:space="0" w:color="000000"/>
              <w:bottom w:val="single" w:sz="6" w:space="0" w:color="000000"/>
              <w:right w:val="single" w:sz="6" w:space="0" w:color="000000"/>
            </w:tcBorders>
          </w:tcPr>
          <w:p>
            <w:pPr>
              <w:pStyle w:val="TAL"/>
              <w:widowControl w:val="false"/>
              <w:rPr/>
            </w:pPr>
            <w:r>
              <w:rPr/>
              <w:t>Secondary RAT Data Usage Report</w:t>
            </w:r>
          </w:p>
        </w:tc>
        <w:tc>
          <w:tcPr>
            <w:tcW w:w="4711" w:type="dxa"/>
            <w:tcBorders>
              <w:top w:val="single" w:sz="6" w:space="0" w:color="000000"/>
              <w:left w:val="single" w:sz="6" w:space="0" w:color="000000"/>
              <w:bottom w:val="single" w:sz="6" w:space="0" w:color="000000"/>
              <w:right w:val="single" w:sz="6" w:space="0" w:color="000000"/>
            </w:tcBorders>
          </w:tcPr>
          <w:p>
            <w:pPr>
              <w:pStyle w:val="TAL"/>
              <w:widowControl w:val="false"/>
              <w:rPr/>
            </w:pPr>
            <w:r>
              <w:rPr/>
              <w:t>SECONDARY RAT DATA USAGE REPORT</w:t>
            </w:r>
          </w:p>
        </w:tc>
      </w:tr>
      <w:tr>
        <w:trPr/>
        <w:tc>
          <w:tcPr>
            <w:tcW w:w="3827" w:type="dxa"/>
            <w:tcBorders>
              <w:top w:val="single" w:sz="6" w:space="0" w:color="000000"/>
              <w:left w:val="single" w:sz="6" w:space="0" w:color="000000"/>
              <w:bottom w:val="single" w:sz="6" w:space="0" w:color="000000"/>
              <w:right w:val="single" w:sz="6" w:space="0" w:color="000000"/>
            </w:tcBorders>
          </w:tcPr>
          <w:p>
            <w:pPr>
              <w:pStyle w:val="TAL"/>
              <w:widowControl w:val="false"/>
              <w:rPr/>
            </w:pPr>
            <w:r>
              <w:rPr/>
              <w:t>Uplink RIM Information Transfer</w:t>
            </w:r>
          </w:p>
        </w:tc>
        <w:tc>
          <w:tcPr>
            <w:tcW w:w="4711" w:type="dxa"/>
            <w:tcBorders>
              <w:top w:val="single" w:sz="6" w:space="0" w:color="000000"/>
              <w:left w:val="single" w:sz="6" w:space="0" w:color="000000"/>
              <w:bottom w:val="single" w:sz="6" w:space="0" w:color="000000"/>
              <w:right w:val="single" w:sz="6" w:space="0" w:color="000000"/>
            </w:tcBorders>
          </w:tcPr>
          <w:p>
            <w:pPr>
              <w:pStyle w:val="TAL"/>
              <w:widowControl w:val="false"/>
              <w:rPr/>
            </w:pPr>
            <w:r>
              <w:rPr/>
              <w:t>UPLINK RIM INFORMATION TRANSFER</w:t>
            </w:r>
          </w:p>
        </w:tc>
      </w:tr>
      <w:tr>
        <w:trPr/>
        <w:tc>
          <w:tcPr>
            <w:tcW w:w="3827" w:type="dxa"/>
            <w:tcBorders>
              <w:top w:val="single" w:sz="6" w:space="0" w:color="000000"/>
              <w:left w:val="single" w:sz="6" w:space="0" w:color="000000"/>
              <w:bottom w:val="single" w:sz="6" w:space="0" w:color="000000"/>
              <w:right w:val="single" w:sz="6" w:space="0" w:color="000000"/>
            </w:tcBorders>
          </w:tcPr>
          <w:p>
            <w:pPr>
              <w:pStyle w:val="TAL"/>
              <w:widowControl w:val="false"/>
              <w:rPr/>
            </w:pPr>
            <w:r>
              <w:rPr/>
              <w:t>Downlink RIM Information Transfer</w:t>
            </w:r>
          </w:p>
        </w:tc>
        <w:tc>
          <w:tcPr>
            <w:tcW w:w="4711" w:type="dxa"/>
            <w:tcBorders>
              <w:top w:val="single" w:sz="6" w:space="0" w:color="000000"/>
              <w:left w:val="single" w:sz="6" w:space="0" w:color="000000"/>
              <w:bottom w:val="single" w:sz="6" w:space="0" w:color="000000"/>
              <w:right w:val="single" w:sz="6" w:space="0" w:color="000000"/>
            </w:tcBorders>
          </w:tcPr>
          <w:p>
            <w:pPr>
              <w:pStyle w:val="TAL"/>
              <w:widowControl w:val="false"/>
              <w:rPr/>
            </w:pPr>
            <w:r>
              <w:rPr/>
              <w:t>DOWNLINK RIM INFORMATION TRANSFER</w:t>
            </w:r>
          </w:p>
        </w:tc>
      </w:tr>
      <w:tr>
        <w:trPr/>
        <w:tc>
          <w:tcPr>
            <w:tcW w:w="3827" w:type="dxa"/>
            <w:tcBorders>
              <w:top w:val="single" w:sz="6" w:space="0" w:color="000000"/>
              <w:left w:val="single" w:sz="6" w:space="0" w:color="000000"/>
              <w:bottom w:val="single" w:sz="6" w:space="0" w:color="000000"/>
              <w:right w:val="single" w:sz="6" w:space="0" w:color="000000"/>
            </w:tcBorders>
          </w:tcPr>
          <w:p>
            <w:pPr>
              <w:pStyle w:val="TAL"/>
              <w:widowControl w:val="false"/>
              <w:rPr/>
            </w:pPr>
            <w:r>
              <w:rPr/>
              <w:t>Retrieve UE Information</w:t>
            </w:r>
          </w:p>
        </w:tc>
        <w:tc>
          <w:tcPr>
            <w:tcW w:w="4711" w:type="dxa"/>
            <w:tcBorders>
              <w:top w:val="single" w:sz="6" w:space="0" w:color="000000"/>
              <w:left w:val="single" w:sz="6" w:space="0" w:color="000000"/>
              <w:bottom w:val="single" w:sz="6" w:space="0" w:color="000000"/>
              <w:right w:val="single" w:sz="6" w:space="0" w:color="000000"/>
            </w:tcBorders>
          </w:tcPr>
          <w:p>
            <w:pPr>
              <w:pStyle w:val="TAL"/>
              <w:widowControl w:val="false"/>
              <w:rPr/>
            </w:pPr>
            <w:r>
              <w:rPr/>
              <w:t>RETRIEVE UE INFORMATION</w:t>
            </w:r>
          </w:p>
        </w:tc>
      </w:tr>
      <w:tr>
        <w:trPr/>
        <w:tc>
          <w:tcPr>
            <w:tcW w:w="3827" w:type="dxa"/>
            <w:tcBorders>
              <w:top w:val="single" w:sz="6" w:space="0" w:color="000000"/>
              <w:left w:val="single" w:sz="6" w:space="0" w:color="000000"/>
              <w:bottom w:val="single" w:sz="6" w:space="0" w:color="000000"/>
              <w:right w:val="single" w:sz="6" w:space="0" w:color="000000"/>
            </w:tcBorders>
          </w:tcPr>
          <w:p>
            <w:pPr>
              <w:pStyle w:val="TAL"/>
              <w:widowControl w:val="false"/>
              <w:rPr/>
            </w:pPr>
            <w:r>
              <w:rPr/>
              <w:t>UE Information Transfer</w:t>
            </w:r>
          </w:p>
        </w:tc>
        <w:tc>
          <w:tcPr>
            <w:tcW w:w="4711" w:type="dxa"/>
            <w:tcBorders>
              <w:top w:val="single" w:sz="6" w:space="0" w:color="000000"/>
              <w:left w:val="single" w:sz="6" w:space="0" w:color="000000"/>
              <w:bottom w:val="single" w:sz="6" w:space="0" w:color="000000"/>
              <w:right w:val="single" w:sz="6" w:space="0" w:color="000000"/>
            </w:tcBorders>
          </w:tcPr>
          <w:p>
            <w:pPr>
              <w:pStyle w:val="TAL"/>
              <w:widowControl w:val="false"/>
              <w:rPr/>
            </w:pPr>
            <w:r>
              <w:rPr/>
              <w:t>UE INFORMATION TRANSFER</w:t>
            </w:r>
          </w:p>
        </w:tc>
      </w:tr>
      <w:tr>
        <w:trPr/>
        <w:tc>
          <w:tcPr>
            <w:tcW w:w="3827" w:type="dxa"/>
            <w:tcBorders>
              <w:top w:val="single" w:sz="6" w:space="0" w:color="000000"/>
              <w:left w:val="single" w:sz="6" w:space="0" w:color="000000"/>
              <w:bottom w:val="single" w:sz="6" w:space="0" w:color="000000"/>
              <w:right w:val="single" w:sz="6" w:space="0" w:color="000000"/>
            </w:tcBorders>
          </w:tcPr>
          <w:p>
            <w:pPr>
              <w:pStyle w:val="TAL"/>
              <w:widowControl w:val="false"/>
              <w:rPr/>
            </w:pPr>
            <w:r>
              <w:rPr/>
              <w:t>RAN CP Relocation Indication</w:t>
            </w:r>
          </w:p>
        </w:tc>
        <w:tc>
          <w:tcPr>
            <w:tcW w:w="4711" w:type="dxa"/>
            <w:tcBorders>
              <w:top w:val="single" w:sz="6" w:space="0" w:color="000000"/>
              <w:left w:val="single" w:sz="6" w:space="0" w:color="000000"/>
              <w:bottom w:val="single" w:sz="6" w:space="0" w:color="000000"/>
              <w:right w:val="single" w:sz="6" w:space="0" w:color="000000"/>
            </w:tcBorders>
          </w:tcPr>
          <w:p>
            <w:pPr>
              <w:pStyle w:val="TAL"/>
              <w:widowControl w:val="false"/>
              <w:rPr/>
            </w:pPr>
            <w:r>
              <w:rPr/>
              <w:t>RAN CP RELOCATION INDICATION</w:t>
            </w:r>
          </w:p>
        </w:tc>
      </w:tr>
      <w:tr>
        <w:trPr/>
        <w:tc>
          <w:tcPr>
            <w:tcW w:w="3827" w:type="dxa"/>
            <w:tcBorders>
              <w:top w:val="single" w:sz="6" w:space="0" w:color="000000"/>
              <w:left w:val="single" w:sz="6" w:space="0" w:color="000000"/>
              <w:bottom w:val="single" w:sz="6" w:space="0" w:color="000000"/>
              <w:right w:val="single" w:sz="6" w:space="0" w:color="000000"/>
            </w:tcBorders>
          </w:tcPr>
          <w:p>
            <w:pPr>
              <w:pStyle w:val="TAL"/>
              <w:widowControl w:val="false"/>
              <w:rPr/>
            </w:pPr>
            <w:r>
              <w:rPr/>
              <w:t>Connection Establishment Indication</w:t>
            </w:r>
          </w:p>
        </w:tc>
        <w:tc>
          <w:tcPr>
            <w:tcW w:w="4711" w:type="dxa"/>
            <w:tcBorders>
              <w:top w:val="single" w:sz="6" w:space="0" w:color="000000"/>
              <w:left w:val="single" w:sz="6" w:space="0" w:color="000000"/>
              <w:bottom w:val="single" w:sz="6" w:space="0" w:color="000000"/>
              <w:right w:val="single" w:sz="6" w:space="0" w:color="000000"/>
            </w:tcBorders>
          </w:tcPr>
          <w:p>
            <w:pPr>
              <w:pStyle w:val="TAL"/>
              <w:widowControl w:val="false"/>
              <w:rPr/>
            </w:pPr>
            <w:r>
              <w:rPr/>
              <w:t>CONNECTION ESTABLISHMENT INDICATION</w:t>
            </w:r>
          </w:p>
        </w:tc>
      </w:tr>
      <w:tr>
        <w:trPr/>
        <w:tc>
          <w:tcPr>
            <w:tcW w:w="3827" w:type="dxa"/>
            <w:tcBorders>
              <w:top w:val="single" w:sz="6" w:space="0" w:color="000000"/>
              <w:left w:val="single" w:sz="6" w:space="0" w:color="000000"/>
              <w:bottom w:val="single" w:sz="6" w:space="0" w:color="000000"/>
              <w:right w:val="single" w:sz="6" w:space="0" w:color="000000"/>
            </w:tcBorders>
          </w:tcPr>
          <w:p>
            <w:pPr>
              <w:pStyle w:val="TAL"/>
              <w:widowControl w:val="false"/>
              <w:rPr/>
            </w:pPr>
            <w:r>
              <w:rPr/>
              <w:t>AMF CP Relocation Indication</w:t>
            </w:r>
          </w:p>
        </w:tc>
        <w:tc>
          <w:tcPr>
            <w:tcW w:w="4711" w:type="dxa"/>
            <w:tcBorders>
              <w:top w:val="single" w:sz="6" w:space="0" w:color="000000"/>
              <w:left w:val="single" w:sz="6" w:space="0" w:color="000000"/>
              <w:bottom w:val="single" w:sz="6" w:space="0" w:color="000000"/>
              <w:right w:val="single" w:sz="6" w:space="0" w:color="000000"/>
            </w:tcBorders>
          </w:tcPr>
          <w:p>
            <w:pPr>
              <w:pStyle w:val="TAL"/>
              <w:widowControl w:val="false"/>
              <w:rPr/>
            </w:pPr>
            <w:r>
              <w:rPr/>
              <w:t>AMF CP RELOCATION INDICATION</w:t>
            </w:r>
          </w:p>
        </w:tc>
      </w:tr>
      <w:tr>
        <w:trPr/>
        <w:tc>
          <w:tcPr>
            <w:tcW w:w="3827" w:type="dxa"/>
            <w:tcBorders>
              <w:top w:val="single" w:sz="6" w:space="0" w:color="000000"/>
              <w:left w:val="single" w:sz="6" w:space="0" w:color="000000"/>
              <w:bottom w:val="single" w:sz="6" w:space="0" w:color="000000"/>
              <w:right w:val="single" w:sz="6" w:space="0" w:color="000000"/>
            </w:tcBorders>
          </w:tcPr>
          <w:p>
            <w:pPr>
              <w:pStyle w:val="TAL"/>
              <w:widowControl w:val="false"/>
              <w:rPr/>
            </w:pPr>
            <w:r>
              <w:rPr/>
              <w:t>Handover Success</w:t>
            </w:r>
          </w:p>
        </w:tc>
        <w:tc>
          <w:tcPr>
            <w:tcW w:w="4711" w:type="dxa"/>
            <w:tcBorders>
              <w:top w:val="single" w:sz="6" w:space="0" w:color="000000"/>
              <w:left w:val="single" w:sz="6" w:space="0" w:color="000000"/>
              <w:bottom w:val="single" w:sz="6" w:space="0" w:color="000000"/>
              <w:right w:val="single" w:sz="6" w:space="0" w:color="000000"/>
            </w:tcBorders>
          </w:tcPr>
          <w:p>
            <w:pPr>
              <w:pStyle w:val="TAL"/>
              <w:widowControl w:val="false"/>
              <w:rPr/>
            </w:pPr>
            <w:r>
              <w:rPr/>
              <w:t>HANDOVER SUCCESS</w:t>
            </w:r>
          </w:p>
        </w:tc>
      </w:tr>
      <w:tr>
        <w:trPr/>
        <w:tc>
          <w:tcPr>
            <w:tcW w:w="3827" w:type="dxa"/>
            <w:tcBorders>
              <w:top w:val="single" w:sz="6" w:space="0" w:color="000000"/>
              <w:left w:val="single" w:sz="6" w:space="0" w:color="000000"/>
              <w:bottom w:val="single" w:sz="6" w:space="0" w:color="000000"/>
              <w:right w:val="single" w:sz="6" w:space="0" w:color="000000"/>
            </w:tcBorders>
          </w:tcPr>
          <w:p>
            <w:pPr>
              <w:pStyle w:val="TAL"/>
              <w:widowControl w:val="false"/>
              <w:rPr/>
            </w:pPr>
            <w:r>
              <w:rPr/>
              <w:t>Uplink RAN Early Status Transfer</w:t>
            </w:r>
          </w:p>
        </w:tc>
        <w:tc>
          <w:tcPr>
            <w:tcW w:w="4711" w:type="dxa"/>
            <w:tcBorders>
              <w:top w:val="single" w:sz="6" w:space="0" w:color="000000"/>
              <w:left w:val="single" w:sz="6" w:space="0" w:color="000000"/>
              <w:bottom w:val="single" w:sz="6" w:space="0" w:color="000000"/>
              <w:right w:val="single" w:sz="6" w:space="0" w:color="000000"/>
            </w:tcBorders>
          </w:tcPr>
          <w:p>
            <w:pPr>
              <w:pStyle w:val="TAL"/>
              <w:widowControl w:val="false"/>
              <w:rPr/>
            </w:pPr>
            <w:r>
              <w:rPr/>
              <w:t>UPLINK RAN EARLY STATUS TRANSFER</w:t>
            </w:r>
          </w:p>
        </w:tc>
      </w:tr>
      <w:tr>
        <w:trPr/>
        <w:tc>
          <w:tcPr>
            <w:tcW w:w="3827" w:type="dxa"/>
            <w:tcBorders>
              <w:top w:val="single" w:sz="6" w:space="0" w:color="000000"/>
              <w:left w:val="single" w:sz="6" w:space="0" w:color="000000"/>
              <w:bottom w:val="single" w:sz="6" w:space="0" w:color="000000"/>
              <w:right w:val="single" w:sz="6" w:space="0" w:color="000000"/>
            </w:tcBorders>
          </w:tcPr>
          <w:p>
            <w:pPr>
              <w:pStyle w:val="TAL"/>
              <w:widowControl w:val="false"/>
              <w:rPr/>
            </w:pPr>
            <w:r>
              <w:rPr/>
              <w:t>Downlink RAN Early Status Transfer</w:t>
            </w:r>
          </w:p>
        </w:tc>
        <w:tc>
          <w:tcPr>
            <w:tcW w:w="4711" w:type="dxa"/>
            <w:tcBorders>
              <w:top w:val="single" w:sz="6" w:space="0" w:color="000000"/>
              <w:left w:val="single" w:sz="6" w:space="0" w:color="000000"/>
              <w:bottom w:val="single" w:sz="6" w:space="0" w:color="000000"/>
              <w:right w:val="single" w:sz="6" w:space="0" w:color="000000"/>
            </w:tcBorders>
          </w:tcPr>
          <w:p>
            <w:pPr>
              <w:pStyle w:val="TAL"/>
              <w:widowControl w:val="false"/>
              <w:rPr/>
            </w:pPr>
            <w:r>
              <w:rPr/>
              <w:t>DOWNLINK RAN EARLY STATUS TRANSFER</w:t>
            </w:r>
          </w:p>
        </w:tc>
      </w:tr>
      <w:tr>
        <w:trPr/>
        <w:tc>
          <w:tcPr>
            <w:tcW w:w="3827" w:type="dxa"/>
            <w:tcBorders>
              <w:top w:val="single" w:sz="6" w:space="0" w:color="000000"/>
              <w:left w:val="single" w:sz="6" w:space="0" w:color="000000"/>
              <w:bottom w:val="single" w:sz="6" w:space="0" w:color="000000"/>
              <w:right w:val="single" w:sz="6" w:space="0" w:color="000000"/>
            </w:tcBorders>
          </w:tcPr>
          <w:p>
            <w:pPr>
              <w:pStyle w:val="TAL"/>
              <w:widowControl w:val="false"/>
              <w:rPr/>
            </w:pPr>
            <w:r>
              <w:rPr/>
              <w:t>Multicast Group Paging</w:t>
            </w:r>
          </w:p>
        </w:tc>
        <w:tc>
          <w:tcPr>
            <w:tcW w:w="4711" w:type="dxa"/>
            <w:tcBorders>
              <w:top w:val="single" w:sz="6" w:space="0" w:color="000000"/>
              <w:left w:val="single" w:sz="6" w:space="0" w:color="000000"/>
              <w:bottom w:val="single" w:sz="6" w:space="0" w:color="000000"/>
              <w:right w:val="single" w:sz="6" w:space="0" w:color="000000"/>
            </w:tcBorders>
          </w:tcPr>
          <w:p>
            <w:pPr>
              <w:pStyle w:val="TAL"/>
              <w:widowControl w:val="false"/>
              <w:rPr/>
            </w:pPr>
            <w:r>
              <w:rPr/>
              <w:t>MULTICAST GROUP PAGING</w:t>
            </w:r>
          </w:p>
        </w:tc>
      </w:tr>
      <w:tr>
        <w:trPr/>
        <w:tc>
          <w:tcPr>
            <w:tcW w:w="3827" w:type="dxa"/>
            <w:tcBorders>
              <w:top w:val="single" w:sz="6" w:space="0" w:color="000000"/>
              <w:left w:val="single" w:sz="6" w:space="0" w:color="000000"/>
              <w:bottom w:val="single" w:sz="6" w:space="0" w:color="000000"/>
              <w:right w:val="single" w:sz="6" w:space="0" w:color="000000"/>
            </w:tcBorders>
          </w:tcPr>
          <w:p>
            <w:pPr>
              <w:pStyle w:val="TAL"/>
              <w:widowControl w:val="false"/>
              <w:rPr/>
            </w:pPr>
            <w:r>
              <w:rPr>
                <w:lang w:eastAsia="zh-CN"/>
              </w:rPr>
              <w:t>Broadcast Session Release Required</w:t>
            </w:r>
          </w:p>
        </w:tc>
        <w:tc>
          <w:tcPr>
            <w:tcW w:w="4711" w:type="dxa"/>
            <w:tcBorders>
              <w:top w:val="single" w:sz="6" w:space="0" w:color="000000"/>
              <w:left w:val="single" w:sz="6" w:space="0" w:color="000000"/>
              <w:bottom w:val="single" w:sz="6" w:space="0" w:color="000000"/>
              <w:right w:val="single" w:sz="6" w:space="0" w:color="000000"/>
            </w:tcBorders>
          </w:tcPr>
          <w:p>
            <w:pPr>
              <w:pStyle w:val="TAL"/>
              <w:widowControl w:val="false"/>
              <w:rPr/>
            </w:pPr>
            <w:r>
              <w:rPr>
                <w:lang w:eastAsia="zh-CN"/>
              </w:rPr>
              <w:t>BROADCAST SESSION RELEASE REQUIRED</w:t>
            </w:r>
          </w:p>
        </w:tc>
      </w:tr>
    </w:tbl>
    <w:p>
      <w:pPr>
        <w:pStyle w:val="Normal"/>
        <w:rPr/>
      </w:pPr>
      <w:r>
        <w:rPr/>
      </w:r>
    </w:p>
    <w:p>
      <w:pPr>
        <w:pStyle w:val="Normal"/>
        <w:rPr/>
      </w:pPr>
      <w:r>
        <w:rPr/>
      </w:r>
      <w:bookmarkStart w:id="52" w:name="_Toc29504431"/>
      <w:bookmarkStart w:id="53" w:name="_Toc45897378"/>
      <w:bookmarkStart w:id="54" w:name="_Toc29503263"/>
      <w:bookmarkStart w:id="55" w:name="_Toc20954826"/>
      <w:bookmarkStart w:id="56" w:name="_Toc45652145"/>
      <w:bookmarkStart w:id="57" w:name="_Toc36554850"/>
      <w:bookmarkStart w:id="58" w:name="_Toc29504677"/>
      <w:bookmarkStart w:id="59" w:name="_Toc36553123"/>
      <w:bookmarkStart w:id="60" w:name="_Toc88652093"/>
      <w:bookmarkStart w:id="61" w:name="_Toc97891136"/>
      <w:bookmarkStart w:id="62" w:name="_Toc73982004"/>
      <w:bookmarkStart w:id="63" w:name="_Toc64446134"/>
      <w:bookmarkStart w:id="64" w:name="_Toc36554604"/>
      <w:bookmarkStart w:id="65" w:name="_Toc45897666"/>
      <w:bookmarkStart w:id="66" w:name="_Toc45658577"/>
      <w:bookmarkStart w:id="67" w:name="_Toc45798277"/>
      <w:bookmarkStart w:id="68" w:name="_Toc20955063"/>
      <w:bookmarkStart w:id="69" w:name="_Toc29504093"/>
      <w:bookmarkStart w:id="70" w:name="_Toc29503509"/>
      <w:bookmarkStart w:id="71" w:name="_Toc45720397"/>
      <w:bookmarkStart w:id="72" w:name="_Toc73981712"/>
      <w:bookmarkStart w:id="73" w:name="_Toc51745578"/>
      <w:bookmarkStart w:id="74" w:name="_Toc51745870"/>
      <w:bookmarkStart w:id="75" w:name="_Toc29503847"/>
      <w:bookmarkStart w:id="76" w:name="_Toc107409046"/>
      <w:bookmarkStart w:id="77" w:name="_Toc106122493"/>
      <w:bookmarkStart w:id="78" w:name="_Toc106108588"/>
      <w:bookmarkStart w:id="79" w:name="_Toc105173589"/>
      <w:bookmarkStart w:id="80" w:name="_Toc105151783"/>
      <w:bookmarkStart w:id="81" w:name="_Toc99661722"/>
      <w:bookmarkStart w:id="82" w:name="_Toc99122919"/>
      <w:bookmarkStart w:id="83" w:name="_Toc97890844"/>
      <w:bookmarkStart w:id="84" w:name="_Toc88651801"/>
      <w:bookmarkStart w:id="85" w:name="_Toc112756235"/>
      <w:bookmarkStart w:id="86" w:name="_Toc36552877"/>
      <w:bookmarkStart w:id="87" w:name="_Toc155945079"/>
      <w:bookmarkStart w:id="88" w:name="_Toc64445842"/>
      <w:bookmarkStart w:id="89" w:name="_Toc45797989"/>
      <w:bookmarkStart w:id="90" w:name="_Toc45720109"/>
      <w:bookmarkStart w:id="91" w:name="_Toc45658289"/>
      <w:bookmarkStart w:id="92" w:name="_Toc45651857"/>
      <w:bookmarkStart w:id="93" w:name="_Toc29504431"/>
      <w:bookmarkStart w:id="94" w:name="_Toc45897378"/>
      <w:bookmarkStart w:id="95" w:name="_Toc29503263"/>
      <w:bookmarkStart w:id="96" w:name="_Toc20954826"/>
      <w:bookmarkStart w:id="97" w:name="_Toc45652145"/>
      <w:bookmarkStart w:id="98" w:name="_Toc36554850"/>
      <w:bookmarkStart w:id="99" w:name="_Toc29504677"/>
      <w:bookmarkStart w:id="100" w:name="_Toc36553123"/>
      <w:bookmarkStart w:id="101" w:name="_Toc88652093"/>
      <w:bookmarkStart w:id="102" w:name="_Toc97891136"/>
      <w:bookmarkStart w:id="103" w:name="_Toc73982004"/>
      <w:bookmarkStart w:id="104" w:name="_Toc64446134"/>
      <w:bookmarkStart w:id="105" w:name="_Toc36554604"/>
      <w:bookmarkStart w:id="106" w:name="_Toc45897666"/>
      <w:bookmarkStart w:id="107" w:name="_Toc45658577"/>
      <w:bookmarkStart w:id="108" w:name="_Toc45798277"/>
      <w:bookmarkStart w:id="109" w:name="_Toc20955063"/>
      <w:bookmarkStart w:id="110" w:name="_Toc29504093"/>
      <w:bookmarkStart w:id="111" w:name="_Toc29503509"/>
      <w:bookmarkStart w:id="112" w:name="_Toc45720397"/>
      <w:bookmarkStart w:id="113" w:name="_Toc73981712"/>
      <w:bookmarkStart w:id="114" w:name="_Toc51745578"/>
      <w:bookmarkStart w:id="115" w:name="_Toc51745870"/>
      <w:bookmarkStart w:id="116" w:name="_Toc29503847"/>
      <w:bookmarkStart w:id="117" w:name="_Toc107409046"/>
      <w:bookmarkStart w:id="118" w:name="_Toc106122493"/>
      <w:bookmarkStart w:id="119" w:name="_Toc106108588"/>
      <w:bookmarkStart w:id="120" w:name="_Toc105173589"/>
      <w:bookmarkStart w:id="121" w:name="_Toc105151783"/>
      <w:bookmarkStart w:id="122" w:name="_Toc99661722"/>
      <w:bookmarkStart w:id="123" w:name="_Toc99122919"/>
      <w:bookmarkStart w:id="124" w:name="_Toc97890844"/>
      <w:bookmarkStart w:id="125" w:name="_Toc88651801"/>
      <w:bookmarkStart w:id="126" w:name="_Toc112756235"/>
      <w:bookmarkStart w:id="127" w:name="_Toc36552877"/>
      <w:bookmarkStart w:id="128" w:name="_Toc155945079"/>
      <w:bookmarkStart w:id="129" w:name="_Toc64445842"/>
      <w:bookmarkStart w:id="130" w:name="_Toc45797989"/>
      <w:bookmarkStart w:id="131" w:name="_Toc45720109"/>
      <w:bookmarkStart w:id="132" w:name="_Toc45658289"/>
      <w:bookmarkStart w:id="133" w:name="_Toc45651857"/>
      <w:bookmarkEnd w:id="93"/>
      <w:bookmarkEnd w:id="94"/>
      <w:bookmarkEnd w:id="95"/>
      <w:bookmarkEnd w:id="96"/>
      <w:bookmarkEnd w:id="105"/>
      <w:bookmarkEnd w:id="113"/>
      <w:bookmarkEnd w:id="114"/>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p>
    <w:p>
      <w:pPr>
        <w:pStyle w:val="Heading1"/>
        <w:rPr/>
      </w:pPr>
      <w:bookmarkStart w:id="134" w:name="_Toc45652145"/>
      <w:bookmarkStart w:id="135" w:name="_Toc36554850"/>
      <w:bookmarkStart w:id="136" w:name="_Toc29504677"/>
      <w:bookmarkStart w:id="137" w:name="_Toc36553123"/>
      <w:bookmarkStart w:id="138" w:name="_Toc88652093"/>
      <w:bookmarkStart w:id="139" w:name="_Toc97891136"/>
      <w:bookmarkStart w:id="140" w:name="_Toc73982004"/>
      <w:bookmarkStart w:id="141" w:name="_Toc64446134"/>
      <w:bookmarkStart w:id="142" w:name="_Toc45897666"/>
      <w:bookmarkStart w:id="143" w:name="_Toc45658577"/>
      <w:bookmarkStart w:id="144" w:name="_Toc45798277"/>
      <w:bookmarkStart w:id="145" w:name="_Toc20955063"/>
      <w:bookmarkStart w:id="146" w:name="_Toc29504093"/>
      <w:bookmarkStart w:id="147" w:name="_Toc29503509"/>
      <w:bookmarkStart w:id="148" w:name="_Toc45720397"/>
      <w:bookmarkStart w:id="149" w:name="_Toc51745870"/>
      <w:bookmarkStart w:id="150" w:name="_Toc155945421"/>
      <w:bookmarkStart w:id="151" w:name="_Toc107409388"/>
      <w:bookmarkStart w:id="152" w:name="_Toc99662060"/>
      <w:bookmarkStart w:id="153" w:name="_Toc106122835"/>
      <w:bookmarkStart w:id="154" w:name="_Toc106108930"/>
      <w:bookmarkStart w:id="155" w:name="_Toc99123255"/>
      <w:bookmarkStart w:id="156" w:name="_Toc105173932"/>
      <w:bookmarkStart w:id="157" w:name="_Toc112756577"/>
      <w:bookmarkStart w:id="158" w:name="_CR9"/>
      <w:bookmarkStart w:id="159" w:name="_Toc105152126"/>
      <w:bookmarkEnd w:id="158"/>
      <w:r>
        <w:rPr/>
        <w:t>9</w:t>
        <w:tab/>
        <w:t>Elements for NGAP Communication</w:t>
      </w:r>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9"/>
    </w:p>
    <w:p>
      <w:pPr>
        <w:pStyle w:val="Heading2"/>
        <w:rPr/>
      </w:pPr>
      <w:bookmarkStart w:id="160" w:name="_Toc106122836"/>
      <w:bookmarkStart w:id="161" w:name="_Toc99123256"/>
      <w:bookmarkStart w:id="162" w:name="_CR9_0"/>
      <w:bookmarkStart w:id="163" w:name="_Toc45658578"/>
      <w:bookmarkStart w:id="164" w:name="_Toc45652146"/>
      <w:bookmarkStart w:id="165" w:name="_Toc29504678"/>
      <w:bookmarkStart w:id="166" w:name="_Toc36553124"/>
      <w:bookmarkStart w:id="167" w:name="_Toc155945422"/>
      <w:bookmarkStart w:id="168" w:name="_Toc45897667"/>
      <w:bookmarkStart w:id="169" w:name="_Toc51745871"/>
      <w:bookmarkStart w:id="170" w:name="_Toc29503510"/>
      <w:bookmarkStart w:id="171" w:name="_Toc105173933"/>
      <w:bookmarkStart w:id="172" w:name="_Toc105152127"/>
      <w:bookmarkStart w:id="173" w:name="_Toc45798278"/>
      <w:bookmarkStart w:id="174" w:name="_Toc36554851"/>
      <w:bookmarkStart w:id="175" w:name="_Toc29504094"/>
      <w:bookmarkStart w:id="176" w:name="_Toc107409389"/>
      <w:bookmarkStart w:id="177" w:name="_Toc112756578"/>
      <w:bookmarkStart w:id="178" w:name="_Toc20955064"/>
      <w:bookmarkStart w:id="179" w:name="_Toc64446135"/>
      <w:bookmarkStart w:id="180" w:name="_Toc73982005"/>
      <w:bookmarkStart w:id="181" w:name="_Toc106108931"/>
      <w:bookmarkStart w:id="182" w:name="_Toc99662061"/>
      <w:bookmarkStart w:id="183" w:name="_Toc88652094"/>
      <w:bookmarkStart w:id="184" w:name="_Toc45720398"/>
      <w:bookmarkStart w:id="185" w:name="_Toc97891137"/>
      <w:bookmarkEnd w:id="162"/>
      <w:r>
        <w:rPr/>
        <w:t>9.0</w:t>
        <w:tab/>
        <w:t>General</w:t>
      </w:r>
      <w:bookmarkEnd w:id="160"/>
      <w:bookmarkEnd w:id="161"/>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p>
    <w:p>
      <w:pPr>
        <w:pStyle w:val="Normal"/>
        <w:rPr/>
      </w:pPr>
      <w:r>
        <w:rPr/>
        <w:t xml:space="preserve">Subclauses 9.2 and 9.3 present the NGAP message and IE definitions in tabular format. The corresponding ASN.1 definition is presented in subclause 9.4. In case there is contradiction between the tabular format and the ASN.1 definition, the ASN.1 shall take precedence, except for the definition of conditions for the presence of conditional IEs, where the tabular format shall take precedence. </w:t>
      </w:r>
    </w:p>
    <w:p>
      <w:pPr>
        <w:pStyle w:val="Normal"/>
        <w:rPr/>
      </w:pPr>
      <w:r>
        <w:rPr/>
        <w:t>The messages have been defined in accordance to the guidelines specified in TR 25.921 [7].</w:t>
      </w:r>
    </w:p>
    <w:p>
      <w:pPr>
        <w:pStyle w:val="Normal"/>
        <w:rPr/>
      </w:pPr>
      <w:r>
        <w:rPr/>
        <w:t>When specifying IEs which are to be represented by bitstrings, if not otherwise specifically stated in the semantics description of the concerned IE or elsewhere, the following principle applies with regards to the ordering of bits:</w:t>
      </w:r>
    </w:p>
    <w:p>
      <w:pPr>
        <w:pStyle w:val="B1"/>
        <w:rPr/>
      </w:pPr>
      <w:r>
        <w:rPr/>
        <w:t>-</w:t>
        <w:tab/>
        <w:t>The first bit (leftmost bit) contains the most significant bit (MSB);</w:t>
      </w:r>
    </w:p>
    <w:p>
      <w:pPr>
        <w:pStyle w:val="B1"/>
        <w:rPr/>
      </w:pPr>
      <w:r>
        <w:rPr/>
        <w:t>-</w:t>
        <w:tab/>
        <w:t>The last bit (rightmost bit) contains the least significant bit (LSB);</w:t>
      </w:r>
    </w:p>
    <w:p>
      <w:pPr>
        <w:pStyle w:val="B1"/>
        <w:rPr/>
      </w:pPr>
      <w:r>
        <w:rPr/>
        <w:t>-</w:t>
        <w:tab/>
        <w:t>When importing bitstrings from other specifications, the first bit of the bitstring contains the first bit of the concerned information;</w:t>
      </w:r>
    </w:p>
    <w:p>
      <w:pPr>
        <w:pStyle w:val="Heading2"/>
        <w:rPr/>
      </w:pPr>
      <w:bookmarkStart w:id="186" w:name="_Toc45897668"/>
      <w:bookmarkStart w:id="187" w:name="_Toc36553125"/>
      <w:bookmarkStart w:id="188" w:name="_Toc29504679"/>
      <w:bookmarkStart w:id="189" w:name="_Toc29504095"/>
      <w:bookmarkStart w:id="190" w:name="_Toc105173934"/>
      <w:bookmarkStart w:id="191" w:name="_Toc20955065"/>
      <w:bookmarkStart w:id="192" w:name="_Toc45658579"/>
      <w:bookmarkStart w:id="193" w:name="_Toc29503511"/>
      <w:bookmarkStart w:id="194" w:name="_Toc45720399"/>
      <w:bookmarkStart w:id="195" w:name="_CR9_1"/>
      <w:bookmarkStart w:id="196" w:name="_Toc36554852"/>
      <w:bookmarkStart w:id="197" w:name="_Toc64446136"/>
      <w:bookmarkStart w:id="198" w:name="_Toc45652147"/>
      <w:bookmarkStart w:id="199" w:name="_Toc105152128"/>
      <w:bookmarkStart w:id="200" w:name="_Toc88652095"/>
      <w:bookmarkStart w:id="201" w:name="_Toc99662062"/>
      <w:bookmarkStart w:id="202" w:name="_Toc99123257"/>
      <w:bookmarkStart w:id="203" w:name="_Toc155945423"/>
      <w:bookmarkStart w:id="204" w:name="_Toc45798279"/>
      <w:bookmarkStart w:id="205" w:name="_Toc97891138"/>
      <w:bookmarkStart w:id="206" w:name="_Toc107409390"/>
      <w:bookmarkStart w:id="207" w:name="_Toc106108932"/>
      <w:bookmarkStart w:id="208" w:name="_Toc106122837"/>
      <w:bookmarkStart w:id="209" w:name="_Toc112756579"/>
      <w:bookmarkStart w:id="210" w:name="_Toc51745872"/>
      <w:bookmarkStart w:id="211" w:name="_Toc73982006"/>
      <w:bookmarkEnd w:id="195"/>
      <w:r>
        <w:rPr/>
        <w:t>9.1</w:t>
        <w:tab/>
        <w:t>Tabular Format Contents</w:t>
      </w:r>
      <w:bookmarkEnd w:id="186"/>
      <w:bookmarkEnd w:id="187"/>
      <w:bookmarkEnd w:id="188"/>
      <w:bookmarkEnd w:id="189"/>
      <w:bookmarkEnd w:id="190"/>
      <w:bookmarkEnd w:id="191"/>
      <w:bookmarkEnd w:id="192"/>
      <w:bookmarkEnd w:id="193"/>
      <w:bookmarkEnd w:id="194"/>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p>
    <w:p>
      <w:pPr>
        <w:pStyle w:val="Heading3"/>
        <w:rPr/>
      </w:pPr>
      <w:bookmarkStart w:id="212" w:name="_Toc107409391"/>
      <w:bookmarkStart w:id="213" w:name="_Toc64446137"/>
      <w:bookmarkStart w:id="214" w:name="_Toc29504680"/>
      <w:bookmarkStart w:id="215" w:name="_Toc45658580"/>
      <w:bookmarkStart w:id="216" w:name="_Toc36553126"/>
      <w:bookmarkStart w:id="217" w:name="_Toc45720400"/>
      <w:bookmarkStart w:id="218" w:name="_Toc88652096"/>
      <w:bookmarkStart w:id="219" w:name="_Toc105173935"/>
      <w:bookmarkStart w:id="220" w:name="_Toc36554853"/>
      <w:bookmarkStart w:id="221" w:name="_Toc45897669"/>
      <w:bookmarkStart w:id="222" w:name="_Toc106122838"/>
      <w:bookmarkStart w:id="223" w:name="_Toc29504096"/>
      <w:bookmarkStart w:id="224" w:name="_CR9_1_1"/>
      <w:bookmarkStart w:id="225" w:name="_Toc73982007"/>
      <w:bookmarkStart w:id="226" w:name="_Toc45798280"/>
      <w:bookmarkStart w:id="227" w:name="_Toc99662063"/>
      <w:bookmarkStart w:id="228" w:name="_Toc155945424"/>
      <w:bookmarkStart w:id="229" w:name="_Toc106108933"/>
      <w:bookmarkStart w:id="230" w:name="_Toc112756580"/>
      <w:bookmarkStart w:id="231" w:name="_Toc105152129"/>
      <w:bookmarkStart w:id="232" w:name="_Toc97891139"/>
      <w:bookmarkStart w:id="233" w:name="_Toc20955066"/>
      <w:bookmarkStart w:id="234" w:name="_Toc51745873"/>
      <w:bookmarkStart w:id="235" w:name="_Toc99123258"/>
      <w:bookmarkStart w:id="236" w:name="_Toc29503512"/>
      <w:bookmarkStart w:id="237" w:name="_Toc45652148"/>
      <w:bookmarkEnd w:id="224"/>
      <w:r>
        <w:rPr/>
        <w:t>9.1.1</w:t>
        <w:tab/>
        <w:t>Presence</w:t>
      </w:r>
      <w:bookmarkEnd w:id="212"/>
      <w:bookmarkEnd w:id="213"/>
      <w:bookmarkEnd w:id="214"/>
      <w:bookmarkEnd w:id="215"/>
      <w:bookmarkEnd w:id="216"/>
      <w:bookmarkEnd w:id="217"/>
      <w:bookmarkEnd w:id="218"/>
      <w:bookmarkEnd w:id="219"/>
      <w:bookmarkEnd w:id="220"/>
      <w:bookmarkEnd w:id="221"/>
      <w:bookmarkEnd w:id="222"/>
      <w:bookmarkEnd w:id="223"/>
      <w:bookmarkEnd w:id="225"/>
      <w:bookmarkEnd w:id="226"/>
      <w:bookmarkEnd w:id="227"/>
      <w:bookmarkEnd w:id="228"/>
      <w:bookmarkEnd w:id="229"/>
      <w:bookmarkEnd w:id="230"/>
      <w:bookmarkEnd w:id="231"/>
      <w:bookmarkEnd w:id="232"/>
      <w:bookmarkEnd w:id="233"/>
      <w:bookmarkEnd w:id="234"/>
      <w:bookmarkEnd w:id="235"/>
      <w:bookmarkEnd w:id="236"/>
      <w:bookmarkEnd w:id="237"/>
    </w:p>
    <w:p>
      <w:pPr>
        <w:pStyle w:val="Normal"/>
        <w:rPr/>
      </w:pPr>
      <w:r>
        <w:rPr/>
        <w:t>All IEs are marked mandatory, optional or conditional according to table 9.1.1-1.</w:t>
      </w:r>
    </w:p>
    <w:p>
      <w:pPr>
        <w:pStyle w:val="TH"/>
        <w:rPr/>
      </w:pPr>
      <w:r>
        <w:rPr/>
        <w:t>Table 9.1.1-1: Meaning of content within "Presence" column</w:t>
      </w:r>
    </w:p>
    <w:tbl>
      <w:tblPr>
        <w:tblW w:w="9356"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686"/>
        <w:gridCol w:w="5669"/>
      </w:tblGrid>
      <w:tr>
        <w:trPr/>
        <w:tc>
          <w:tcPr>
            <w:tcW w:w="368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Abbreviation</w:t>
            </w:r>
          </w:p>
        </w:tc>
        <w:tc>
          <w:tcPr>
            <w:tcW w:w="566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Meaning</w:t>
            </w:r>
          </w:p>
        </w:tc>
      </w:tr>
      <w:tr>
        <w:trPr/>
        <w:tc>
          <w:tcPr>
            <w:tcW w:w="368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M</w:t>
            </w:r>
          </w:p>
        </w:tc>
        <w:tc>
          <w:tcPr>
            <w:tcW w:w="566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 xml:space="preserve">IEs marked as Mandatory (M) </w:t>
            </w:r>
            <w:r>
              <w:rPr>
                <w:rFonts w:eastAsia="MS Mincho" w:cs="Arial"/>
                <w:lang w:eastAsia="ja-JP"/>
              </w:rPr>
              <w:t>shall</w:t>
            </w:r>
            <w:r>
              <w:rPr>
                <w:rFonts w:cs="Arial"/>
                <w:lang w:eastAsia="ja-JP"/>
              </w:rPr>
              <w:t xml:space="preserve"> always be included in the message.</w:t>
            </w:r>
          </w:p>
        </w:tc>
      </w:tr>
      <w:tr>
        <w:trPr/>
        <w:tc>
          <w:tcPr>
            <w:tcW w:w="368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O</w:t>
            </w:r>
          </w:p>
        </w:tc>
        <w:tc>
          <w:tcPr>
            <w:tcW w:w="566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IEs marked as Optional (O) may or may not be included in the message.</w:t>
            </w:r>
          </w:p>
        </w:tc>
      </w:tr>
      <w:tr>
        <w:trPr/>
        <w:tc>
          <w:tcPr>
            <w:tcW w:w="368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w:t>
            </w:r>
          </w:p>
        </w:tc>
        <w:tc>
          <w:tcPr>
            <w:tcW w:w="566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 xml:space="preserve">IEs marked as Conditional (C) </w:t>
            </w:r>
            <w:r>
              <w:rPr>
                <w:rFonts w:eastAsia="MS Mincho" w:cs="Arial"/>
                <w:lang w:eastAsia="ja-JP"/>
              </w:rPr>
              <w:t>shall</w:t>
            </w:r>
            <w:r>
              <w:rPr>
                <w:rFonts w:cs="Arial"/>
                <w:lang w:eastAsia="ja-JP"/>
              </w:rPr>
              <w:t xml:space="preserve"> be included in a message only if the condition is satisfied. Otherwise the IE </w:t>
            </w:r>
            <w:r>
              <w:rPr>
                <w:rFonts w:eastAsia="MS Mincho" w:cs="Arial"/>
                <w:lang w:eastAsia="ja-JP"/>
              </w:rPr>
              <w:t>shall</w:t>
            </w:r>
            <w:r>
              <w:rPr>
                <w:rFonts w:cs="Arial"/>
                <w:lang w:eastAsia="ja-JP"/>
              </w:rPr>
              <w:t xml:space="preserve"> not</w:t>
            </w:r>
            <w:r>
              <w:rPr>
                <w:rFonts w:eastAsia="MS Mincho" w:cs="Arial"/>
                <w:lang w:eastAsia="ja-JP"/>
              </w:rPr>
              <w:t xml:space="preserve"> be</w:t>
            </w:r>
            <w:r>
              <w:rPr>
                <w:rFonts w:cs="Arial"/>
                <w:lang w:eastAsia="ja-JP"/>
              </w:rPr>
              <w:t xml:space="preserve"> included.</w:t>
            </w:r>
          </w:p>
        </w:tc>
      </w:tr>
    </w:tbl>
    <w:p>
      <w:pPr>
        <w:pStyle w:val="Normal"/>
        <w:rPr/>
      </w:pPr>
      <w:r>
        <w:rPr/>
      </w:r>
    </w:p>
    <w:p>
      <w:pPr>
        <w:pStyle w:val="Heading3"/>
        <w:rPr/>
      </w:pPr>
      <w:bookmarkStart w:id="238" w:name="_Toc88652097"/>
      <w:bookmarkStart w:id="239" w:name="_Toc45798281"/>
      <w:bookmarkStart w:id="240" w:name="_Toc45720401"/>
      <w:bookmarkStart w:id="241" w:name="_Toc73982008"/>
      <w:bookmarkStart w:id="242" w:name="_Toc45897670"/>
      <w:bookmarkStart w:id="243" w:name="_Toc45658581"/>
      <w:bookmarkStart w:id="244" w:name="_Toc29504097"/>
      <w:bookmarkStart w:id="245" w:name="_Toc36553127"/>
      <w:bookmarkStart w:id="246" w:name="_Toc29504681"/>
      <w:bookmarkStart w:id="247" w:name="_Toc51745874"/>
      <w:bookmarkStart w:id="248" w:name="_Toc45652149"/>
      <w:bookmarkStart w:id="249" w:name="_Toc36554854"/>
      <w:bookmarkStart w:id="250" w:name="_Toc99123259"/>
      <w:bookmarkStart w:id="251" w:name="_Toc64446138"/>
      <w:bookmarkStart w:id="252" w:name="_Toc29503513"/>
      <w:bookmarkStart w:id="253" w:name="_Toc112756581"/>
      <w:bookmarkStart w:id="254" w:name="_Toc107409392"/>
      <w:bookmarkStart w:id="255" w:name="_Toc20955067"/>
      <w:bookmarkStart w:id="256" w:name="_CR9_1_2"/>
      <w:bookmarkStart w:id="257" w:name="_Toc155945425"/>
      <w:bookmarkStart w:id="258" w:name="_Toc97891140"/>
      <w:bookmarkStart w:id="259" w:name="_Toc105152130"/>
      <w:bookmarkStart w:id="260" w:name="_Toc99662064"/>
      <w:bookmarkStart w:id="261" w:name="_Toc106122839"/>
      <w:bookmarkStart w:id="262" w:name="_Toc106108934"/>
      <w:bookmarkStart w:id="263" w:name="_Toc105173936"/>
      <w:bookmarkEnd w:id="256"/>
      <w:r>
        <w:rPr/>
        <w:t>9.1.2</w:t>
        <w:tab/>
        <w:t>Criticality</w:t>
      </w:r>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7"/>
      <w:bookmarkEnd w:id="258"/>
      <w:bookmarkEnd w:id="259"/>
      <w:bookmarkEnd w:id="260"/>
      <w:bookmarkEnd w:id="261"/>
      <w:bookmarkEnd w:id="262"/>
      <w:bookmarkEnd w:id="263"/>
    </w:p>
    <w:p>
      <w:pPr>
        <w:pStyle w:val="Normal"/>
        <w:rPr/>
      </w:pPr>
      <w:r>
        <w:rPr/>
        <w:t>Each IE or group of IEs may have criticality information applied to it according to table 9.1.2-1.</w:t>
      </w:r>
    </w:p>
    <w:p>
      <w:pPr>
        <w:pStyle w:val="TH"/>
        <w:rPr/>
      </w:pPr>
      <w:r>
        <w:rPr/>
        <w:t>Table 9.1.2-1: Meaning of content within "Criticality" column</w:t>
      </w:r>
    </w:p>
    <w:tbl>
      <w:tblPr>
        <w:tblW w:w="9424"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763"/>
        <w:gridCol w:w="5660"/>
      </w:tblGrid>
      <w:tr>
        <w:trPr/>
        <w:tc>
          <w:tcPr>
            <w:tcW w:w="3763"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Abbreviation</w:t>
            </w:r>
          </w:p>
        </w:tc>
        <w:tc>
          <w:tcPr>
            <w:tcW w:w="566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Meaning</w:t>
            </w:r>
          </w:p>
          <w:p>
            <w:pPr>
              <w:pStyle w:val="TAL"/>
              <w:widowControl w:val="false"/>
              <w:rPr>
                <w:rFonts w:cs="Arial"/>
                <w:lang w:eastAsia="ja-JP"/>
              </w:rPr>
            </w:pPr>
            <w:r>
              <w:rPr>
                <w:rFonts w:cs="Arial"/>
                <w:lang w:eastAsia="ja-JP"/>
              </w:rPr>
            </w:r>
          </w:p>
        </w:tc>
      </w:tr>
      <w:tr>
        <w:trPr/>
        <w:tc>
          <w:tcPr>
            <w:tcW w:w="3763"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w:t>
            </w:r>
          </w:p>
        </w:tc>
        <w:tc>
          <w:tcPr>
            <w:tcW w:w="566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No criticality information is applied explicitly.</w:t>
            </w:r>
          </w:p>
        </w:tc>
      </w:tr>
      <w:tr>
        <w:trPr/>
        <w:tc>
          <w:tcPr>
            <w:tcW w:w="3763"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YES</w:t>
            </w:r>
          </w:p>
        </w:tc>
        <w:tc>
          <w:tcPr>
            <w:tcW w:w="566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de-DE"/>
              </w:rPr>
              <w:t>Criticality information is applied. This is usable only for non-repeatable IEs</w:t>
            </w:r>
            <w:r>
              <w:rPr>
                <w:rFonts w:cs="Arial"/>
                <w:lang w:eastAsia="ja-JP"/>
              </w:rPr>
              <w:t xml:space="preserve"> </w:t>
            </w:r>
          </w:p>
        </w:tc>
      </w:tr>
      <w:tr>
        <w:trPr/>
        <w:tc>
          <w:tcPr>
            <w:tcW w:w="3763"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GLOBAL</w:t>
            </w:r>
          </w:p>
        </w:tc>
        <w:tc>
          <w:tcPr>
            <w:tcW w:w="566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de-DE"/>
              </w:rPr>
              <w:t>The IE and all its repetitions together have one common criticality information. This is usable only for repeatable IEs.</w:t>
            </w:r>
          </w:p>
        </w:tc>
      </w:tr>
      <w:tr>
        <w:trPr/>
        <w:tc>
          <w:tcPr>
            <w:tcW w:w="3763" w:type="dxa"/>
            <w:tcBorders>
              <w:top w:val="single" w:sz="4" w:space="0" w:color="000000"/>
              <w:left w:val="single" w:sz="4" w:space="0" w:color="000000"/>
              <w:bottom w:val="single" w:sz="4" w:space="0" w:color="000000"/>
              <w:right w:val="single" w:sz="4" w:space="0" w:color="000000"/>
            </w:tcBorders>
          </w:tcPr>
          <w:p>
            <w:pPr>
              <w:pStyle w:val="TAH"/>
              <w:keepNext w:val="false"/>
              <w:widowControl w:val="false"/>
              <w:rPr>
                <w:rFonts w:cs="Arial"/>
                <w:lang w:eastAsia="ja-JP"/>
              </w:rPr>
            </w:pPr>
            <w:r>
              <w:rPr>
                <w:rFonts w:cs="Arial"/>
                <w:lang w:eastAsia="ja-JP"/>
              </w:rPr>
              <w:t>EACH</w:t>
            </w:r>
          </w:p>
        </w:tc>
        <w:tc>
          <w:tcPr>
            <w:tcW w:w="5660" w:type="dxa"/>
            <w:tcBorders>
              <w:top w:val="single" w:sz="4" w:space="0" w:color="000000"/>
              <w:left w:val="single" w:sz="4" w:space="0" w:color="000000"/>
              <w:bottom w:val="single" w:sz="4" w:space="0" w:color="000000"/>
              <w:right w:val="single" w:sz="4" w:space="0" w:color="000000"/>
            </w:tcBorders>
          </w:tcPr>
          <w:p>
            <w:pPr>
              <w:pStyle w:val="TAL"/>
              <w:keepNext w:val="false"/>
              <w:widowControl w:val="false"/>
              <w:rPr>
                <w:rFonts w:cs="Arial"/>
                <w:lang w:eastAsia="ja-JP"/>
              </w:rPr>
            </w:pPr>
            <w:r>
              <w:rPr>
                <w:rFonts w:cs="Arial"/>
                <w:lang w:eastAsia="de-DE"/>
              </w:rPr>
              <w:t>Each repetition of the IE has its own criticality information. It is not allowed to assign different criticality values to the repetitions. This is usable only for repeatable IEs.</w:t>
            </w:r>
          </w:p>
        </w:tc>
      </w:tr>
    </w:tbl>
    <w:p>
      <w:pPr>
        <w:pStyle w:val="Normal"/>
        <w:rPr>
          <w:rFonts w:eastAsia="MS Mincho"/>
        </w:rPr>
      </w:pPr>
      <w:r>
        <w:rPr>
          <w:rFonts w:eastAsia="MS Mincho"/>
        </w:rPr>
      </w:r>
    </w:p>
    <w:p>
      <w:pPr>
        <w:pStyle w:val="Heading3"/>
        <w:rPr/>
      </w:pPr>
      <w:bookmarkStart w:id="264" w:name="_Toc45897671"/>
      <w:bookmarkStart w:id="265" w:name="_Toc45798282"/>
      <w:bookmarkStart w:id="266" w:name="_Toc155945426"/>
      <w:bookmarkStart w:id="267" w:name="_Toc36554855"/>
      <w:bookmarkStart w:id="268" w:name="_CR9_1_3"/>
      <w:bookmarkStart w:id="269" w:name="_Toc45720402"/>
      <w:bookmarkStart w:id="270" w:name="_Toc29504098"/>
      <w:bookmarkStart w:id="271" w:name="_Toc29503514"/>
      <w:bookmarkStart w:id="272" w:name="_Toc20955068"/>
      <w:bookmarkStart w:id="273" w:name="_Toc45658582"/>
      <w:bookmarkStart w:id="274" w:name="_Toc36553128"/>
      <w:bookmarkStart w:id="275" w:name="_Toc29504682"/>
      <w:bookmarkStart w:id="276" w:name="_Toc45652150"/>
      <w:bookmarkStart w:id="277" w:name="_Toc51745875"/>
      <w:bookmarkStart w:id="278" w:name="_Toc112756582"/>
      <w:bookmarkStart w:id="279" w:name="_Toc107409393"/>
      <w:bookmarkStart w:id="280" w:name="_Toc105173937"/>
      <w:bookmarkStart w:id="281" w:name="_Toc73982009"/>
      <w:bookmarkStart w:id="282" w:name="_Toc64446139"/>
      <w:bookmarkStart w:id="283" w:name="_Toc106122840"/>
      <w:bookmarkStart w:id="284" w:name="_Toc97891141"/>
      <w:bookmarkStart w:id="285" w:name="_Toc88652098"/>
      <w:bookmarkStart w:id="286" w:name="_Toc106108935"/>
      <w:bookmarkStart w:id="287" w:name="_Toc105152131"/>
      <w:bookmarkStart w:id="288" w:name="_Toc99662065"/>
      <w:bookmarkStart w:id="289" w:name="_Toc99123260"/>
      <w:bookmarkEnd w:id="268"/>
      <w:r>
        <w:rPr/>
        <w:t>9.1.</w:t>
      </w:r>
      <w:r>
        <w:rPr>
          <w:rFonts w:eastAsia="MS Mincho"/>
        </w:rPr>
        <w:t>3</w:t>
      </w:r>
      <w:r>
        <w:rPr/>
        <w:tab/>
        <w:t>Range</w:t>
      </w:r>
      <w:bookmarkEnd w:id="264"/>
      <w:bookmarkEnd w:id="265"/>
      <w:bookmarkEnd w:id="266"/>
      <w:bookmarkEnd w:id="267"/>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p>
    <w:p>
      <w:pPr>
        <w:pStyle w:val="Normal"/>
        <w:rPr/>
      </w:pPr>
      <w:r>
        <w:rPr/>
        <w:t>The Range column indicates the allowed number of copies of repetitive IEs/IE groups.</w:t>
      </w:r>
    </w:p>
    <w:p>
      <w:pPr>
        <w:pStyle w:val="Heading3"/>
        <w:rPr/>
      </w:pPr>
      <w:bookmarkStart w:id="290" w:name="_Toc99123261"/>
      <w:bookmarkStart w:id="291" w:name="_Toc105152132"/>
      <w:bookmarkStart w:id="292" w:name="_Toc20955069"/>
      <w:bookmarkStart w:id="293" w:name="_Toc45897672"/>
      <w:bookmarkStart w:id="294" w:name="_Toc64446140"/>
      <w:bookmarkStart w:id="295" w:name="_Toc45798283"/>
      <w:bookmarkStart w:id="296" w:name="_Toc29504099"/>
      <w:bookmarkStart w:id="297" w:name="_Toc45720403"/>
      <w:bookmarkStart w:id="298" w:name="_Toc36554856"/>
      <w:bookmarkStart w:id="299" w:name="_Toc29504683"/>
      <w:bookmarkStart w:id="300" w:name="_Toc106122841"/>
      <w:bookmarkStart w:id="301" w:name="_Toc107409394"/>
      <w:bookmarkStart w:id="302" w:name="_Toc106108936"/>
      <w:bookmarkStart w:id="303" w:name="_Toc29503515"/>
      <w:bookmarkStart w:id="304" w:name="_Toc88652099"/>
      <w:bookmarkStart w:id="305" w:name="_Toc99662066"/>
      <w:bookmarkStart w:id="306" w:name="_Toc73982010"/>
      <w:bookmarkStart w:id="307" w:name="_Toc36553129"/>
      <w:bookmarkStart w:id="308" w:name="_Toc51745876"/>
      <w:bookmarkStart w:id="309" w:name="_CR9_1_4"/>
      <w:bookmarkStart w:id="310" w:name="_Toc97891142"/>
      <w:bookmarkStart w:id="311" w:name="_Toc112756583"/>
      <w:bookmarkStart w:id="312" w:name="_Toc105173938"/>
      <w:bookmarkStart w:id="313" w:name="_Toc155945427"/>
      <w:bookmarkStart w:id="314" w:name="_Toc45652151"/>
      <w:bookmarkStart w:id="315" w:name="_Toc45658583"/>
      <w:bookmarkEnd w:id="309"/>
      <w:r>
        <w:rPr/>
        <w:t>9.1.</w:t>
      </w:r>
      <w:r>
        <w:rPr>
          <w:rFonts w:eastAsia="MS Mincho"/>
        </w:rPr>
        <w:t>4</w:t>
      </w:r>
      <w:r>
        <w:rPr/>
        <w:tab/>
        <w:t>Assigned Criticality</w:t>
      </w:r>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10"/>
      <w:bookmarkEnd w:id="311"/>
      <w:bookmarkEnd w:id="312"/>
      <w:bookmarkEnd w:id="313"/>
      <w:bookmarkEnd w:id="314"/>
      <w:bookmarkEnd w:id="315"/>
    </w:p>
    <w:p>
      <w:pPr>
        <w:pStyle w:val="Normal"/>
        <w:rPr/>
      </w:pPr>
      <w:r>
        <w:rPr/>
        <w:t>The Assigned Criticality column provides the actual criticality information as defined in subclause 10.3.2, if applicable.</w:t>
      </w:r>
    </w:p>
    <w:p>
      <w:pPr>
        <w:pStyle w:val="Heading2"/>
        <w:rPr/>
      </w:pPr>
      <w:bookmarkStart w:id="316" w:name="_Toc45658584"/>
      <w:bookmarkStart w:id="317" w:name="_Toc45798284"/>
      <w:bookmarkStart w:id="318" w:name="_Toc45720404"/>
      <w:bookmarkStart w:id="319" w:name="_Toc64446141"/>
      <w:bookmarkStart w:id="320" w:name="_Toc45652152"/>
      <w:bookmarkStart w:id="321" w:name="_Toc36554857"/>
      <w:bookmarkStart w:id="322" w:name="_Toc20955070"/>
      <w:bookmarkStart w:id="323" w:name="_CR9_2"/>
      <w:bookmarkStart w:id="324" w:name="_Toc36553130"/>
      <w:bookmarkStart w:id="325" w:name="_Toc29504684"/>
      <w:bookmarkStart w:id="326" w:name="_Toc29504100"/>
      <w:bookmarkStart w:id="327" w:name="_Toc29503516"/>
      <w:bookmarkStart w:id="328" w:name="_Toc155945428"/>
      <w:bookmarkStart w:id="329" w:name="_Toc45897673"/>
      <w:bookmarkStart w:id="330" w:name="_Toc51745877"/>
      <w:bookmarkStart w:id="331" w:name="_Toc112756584"/>
      <w:bookmarkStart w:id="332" w:name="_Toc107409395"/>
      <w:bookmarkStart w:id="333" w:name="_Toc106122842"/>
      <w:bookmarkStart w:id="334" w:name="_Toc106108937"/>
      <w:bookmarkStart w:id="335" w:name="_Toc105173939"/>
      <w:bookmarkStart w:id="336" w:name="_Toc105152133"/>
      <w:bookmarkStart w:id="337" w:name="_Toc99662067"/>
      <w:bookmarkStart w:id="338" w:name="_Toc99123262"/>
      <w:bookmarkStart w:id="339" w:name="_Toc97891143"/>
      <w:bookmarkStart w:id="340" w:name="_Toc88652100"/>
      <w:bookmarkStart w:id="341" w:name="_Toc73982011"/>
      <w:bookmarkEnd w:id="323"/>
      <w:r>
        <w:rPr/>
        <w:t>9.2</w:t>
        <w:tab/>
        <w:t>Message Functional Definition and Content</w:t>
      </w:r>
      <w:bookmarkEnd w:id="316"/>
      <w:bookmarkEnd w:id="317"/>
      <w:bookmarkEnd w:id="318"/>
      <w:bookmarkEnd w:id="319"/>
      <w:bookmarkEnd w:id="320"/>
      <w:bookmarkEnd w:id="321"/>
      <w:bookmarkEnd w:id="322"/>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p>
    <w:p>
      <w:pPr>
        <w:pStyle w:val="Heading3"/>
        <w:rPr/>
      </w:pPr>
      <w:bookmarkStart w:id="342" w:name="_Toc112756585"/>
      <w:bookmarkStart w:id="343" w:name="_Toc45720405"/>
      <w:bookmarkStart w:id="344" w:name="_Toc155945429"/>
      <w:bookmarkStart w:id="345" w:name="_Toc45897674"/>
      <w:bookmarkStart w:id="346" w:name="_Toc36554858"/>
      <w:bookmarkStart w:id="347" w:name="_CR9_2_1"/>
      <w:bookmarkStart w:id="348" w:name="_Toc29504685"/>
      <w:bookmarkStart w:id="349" w:name="_Toc29504101"/>
      <w:bookmarkStart w:id="350" w:name="_Toc29503517"/>
      <w:bookmarkStart w:id="351" w:name="_Toc20955071"/>
      <w:bookmarkStart w:id="352" w:name="_Toc45658585"/>
      <w:bookmarkStart w:id="353" w:name="_Toc36553131"/>
      <w:bookmarkStart w:id="354" w:name="_Toc45652153"/>
      <w:bookmarkStart w:id="355" w:name="_Toc45798285"/>
      <w:bookmarkStart w:id="356" w:name="_Toc107409396"/>
      <w:bookmarkStart w:id="357" w:name="_Toc106122843"/>
      <w:bookmarkStart w:id="358" w:name="_Toc51745878"/>
      <w:bookmarkStart w:id="359" w:name="_Toc105173940"/>
      <w:bookmarkStart w:id="360" w:name="_Toc73982012"/>
      <w:bookmarkStart w:id="361" w:name="_Toc64446142"/>
      <w:bookmarkStart w:id="362" w:name="_Toc99662068"/>
      <w:bookmarkStart w:id="363" w:name="_Toc99123263"/>
      <w:bookmarkStart w:id="364" w:name="_Toc97891144"/>
      <w:bookmarkStart w:id="365" w:name="_Toc88652101"/>
      <w:bookmarkStart w:id="366" w:name="_Toc106108938"/>
      <w:bookmarkStart w:id="367" w:name="_Toc105152134"/>
      <w:bookmarkEnd w:id="347"/>
      <w:r>
        <w:rPr/>
        <w:t>9.2.1</w:t>
        <w:tab/>
        <w:t>PDU Session Management Messages</w:t>
      </w:r>
      <w:bookmarkEnd w:id="342"/>
      <w:bookmarkEnd w:id="343"/>
      <w:bookmarkEnd w:id="344"/>
      <w:bookmarkEnd w:id="345"/>
      <w:bookmarkEnd w:id="346"/>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p>
    <w:p>
      <w:pPr>
        <w:pStyle w:val="Heading4"/>
        <w:rPr/>
      </w:pPr>
      <w:bookmarkStart w:id="368" w:name="_Toc64446143"/>
      <w:bookmarkStart w:id="369" w:name="_Toc45798286"/>
      <w:bookmarkStart w:id="370" w:name="_Toc45720406"/>
      <w:bookmarkStart w:id="371" w:name="_Toc45658586"/>
      <w:bookmarkStart w:id="372" w:name="_Toc45652154"/>
      <w:bookmarkStart w:id="373" w:name="_Toc36554859"/>
      <w:bookmarkStart w:id="374" w:name="_Toc36553132"/>
      <w:bookmarkStart w:id="375" w:name="_Toc29504686"/>
      <w:bookmarkStart w:id="376" w:name="_Toc29504102"/>
      <w:bookmarkStart w:id="377" w:name="_Toc29503518"/>
      <w:bookmarkStart w:id="378" w:name="_Toc20955072"/>
      <w:bookmarkStart w:id="379" w:name="_CR9_2_1_1"/>
      <w:bookmarkStart w:id="380" w:name="_Toc155945430"/>
      <w:bookmarkStart w:id="381" w:name="_Toc51745879"/>
      <w:bookmarkStart w:id="382" w:name="_Toc45897675"/>
      <w:bookmarkStart w:id="383" w:name="_Toc112756586"/>
      <w:bookmarkStart w:id="384" w:name="_Toc107409397"/>
      <w:bookmarkStart w:id="385" w:name="_Toc106122844"/>
      <w:bookmarkStart w:id="386" w:name="_Toc106108939"/>
      <w:bookmarkStart w:id="387" w:name="_Toc105173941"/>
      <w:bookmarkStart w:id="388" w:name="_Toc99662069"/>
      <w:bookmarkStart w:id="389" w:name="_Toc99123264"/>
      <w:bookmarkStart w:id="390" w:name="_Toc97891145"/>
      <w:bookmarkStart w:id="391" w:name="_Toc88652102"/>
      <w:bookmarkStart w:id="392" w:name="_Toc73982013"/>
      <w:bookmarkStart w:id="393" w:name="_Toc105152135"/>
      <w:bookmarkEnd w:id="379"/>
      <w:r>
        <w:rPr/>
        <w:t>9.2.1.1</w:t>
        <w:tab/>
        <w:t>PDU SESSION RESOURCE SETUP REQUEST</w:t>
      </w:r>
      <w:bookmarkEnd w:id="368"/>
      <w:bookmarkEnd w:id="369"/>
      <w:bookmarkEnd w:id="370"/>
      <w:bookmarkEnd w:id="371"/>
      <w:bookmarkEnd w:id="372"/>
      <w:bookmarkEnd w:id="373"/>
      <w:bookmarkEnd w:id="374"/>
      <w:bookmarkEnd w:id="375"/>
      <w:bookmarkEnd w:id="376"/>
      <w:bookmarkEnd w:id="377"/>
      <w:bookmarkEnd w:id="378"/>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p>
    <w:p>
      <w:pPr>
        <w:pStyle w:val="Normal"/>
        <w:rPr/>
      </w:pPr>
      <w:r>
        <w:rPr/>
        <w:t>This message is sent by the AMF and is used to request the NG-RAN node to assign resources on Uu and NG-U for one or several PDU session resources.</w:t>
      </w:r>
    </w:p>
    <w:p>
      <w:pPr>
        <w:pStyle w:val="Normal"/>
        <w:rPr>
          <w:rFonts w:eastAsia="Batang"/>
        </w:rPr>
      </w:pPr>
      <w:r>
        <w:rPr/>
        <w:t xml:space="preserve">Direction: AMF </w:t>
      </w:r>
      <w:r>
        <w:rPr>
          <w:rFonts w:eastAsia="Symbol" w:cs="Symbol" w:ascii="Symbol" w:hAnsi="Symbol"/>
        </w:rPr>
        <w:t></w:t>
      </w:r>
      <w:r>
        <w:rPr/>
        <w:t xml:space="preserve"> NG-RAN node</w:t>
      </w:r>
    </w:p>
    <w:tbl>
      <w:tblPr>
        <w:tblW w:w="9806"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19"/>
        <w:gridCol w:w="1083"/>
        <w:gridCol w:w="1513"/>
        <w:gridCol w:w="1757"/>
        <w:gridCol w:w="1084"/>
        <w:gridCol w:w="1082"/>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1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83"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13"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8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Message Type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83"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13"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4"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82"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rFonts w:eastAsia="Batang"/>
                <w:bCs/>
                <w:lang w:eastAsia="ja-JP"/>
              </w:rPr>
              <w:t>AMF</w:t>
            </w:r>
            <w:r>
              <w:rPr>
                <w:bCs/>
                <w:lang w:eastAsia="ja-JP"/>
              </w:rPr>
              <w:t xml:space="preserve">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lang w:eastAsia="ja-JP"/>
              </w:rPr>
              <w:t>M</w:t>
            </w:r>
          </w:p>
        </w:tc>
        <w:tc>
          <w:tcPr>
            <w:tcW w:w="1083"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13"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9.3.3.1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4"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rFonts w:eastAsia="MS Mincho"/>
                <w:lang w:eastAsia="ja-JP"/>
              </w:rPr>
              <w:t>YES</w:t>
            </w:r>
          </w:p>
        </w:tc>
        <w:tc>
          <w:tcPr>
            <w:tcW w:w="1082"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Batang"/>
                <w:lang w:eastAsia="ja-JP"/>
              </w:rPr>
              <w:t>RAN</w:t>
            </w:r>
            <w:r>
              <w:rPr>
                <w:lang w:eastAsia="ja-JP"/>
              </w:rPr>
              <w:t xml:space="preserve">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83"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13"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9.3.3.2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4"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82"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rFonts w:eastAsia="Batang"/>
                <w:lang w:eastAsia="ja-JP"/>
              </w:rPr>
            </w:pPr>
            <w:r>
              <w:rPr>
                <w:rFonts w:eastAsia="Batang"/>
              </w:rPr>
              <w:t>RAN Paging Priority</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 xml:space="preserve">O </w:t>
            </w:r>
          </w:p>
        </w:tc>
        <w:tc>
          <w:tcPr>
            <w:tcW w:w="1083"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13"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9.3.3.15</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4"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t>YES</w:t>
            </w:r>
          </w:p>
        </w:tc>
        <w:tc>
          <w:tcPr>
            <w:tcW w:w="1082"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NAS-PDU</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O</w:t>
            </w:r>
          </w:p>
        </w:tc>
        <w:tc>
          <w:tcPr>
            <w:tcW w:w="1083"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13"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9.3.3.4</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4"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82"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b/>
                <w:b/>
                <w:lang w:eastAsia="ja-JP"/>
              </w:rPr>
            </w:pPr>
            <w:r>
              <w:rPr>
                <w:b/>
                <w:bCs/>
                <w:iCs/>
                <w:lang w:eastAsia="ja-JP"/>
              </w:rPr>
              <w:t>PDU Session Resource Setup Request List</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3"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t>1</w:t>
            </w:r>
          </w:p>
        </w:tc>
        <w:tc>
          <w:tcPr>
            <w:tcW w:w="1513"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4"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82"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bCs/>
                <w:iCs/>
                <w:lang w:eastAsia="ja-JP"/>
              </w:rPr>
            </w:pPr>
            <w:r>
              <w:rPr>
                <w:b/>
                <w:lang w:eastAsia="ja-JP"/>
              </w:rPr>
              <w:t>&gt;PDU Session Resource Setup</w:t>
            </w:r>
            <w:r>
              <w:rPr>
                <w:rFonts w:eastAsia="MS Mincho"/>
                <w:b/>
                <w:lang w:eastAsia="ja-JP"/>
              </w:rPr>
              <w:t xml:space="preserve"> Request Item</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3"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bCs/>
                <w:i/>
                <w:szCs w:val="18"/>
                <w:lang w:eastAsia="ja-JP"/>
              </w:rPr>
              <w:t>1..&lt;maxnoofPDUSessions&gt;</w:t>
            </w:r>
          </w:p>
        </w:tc>
        <w:tc>
          <w:tcPr>
            <w:tcW w:w="1513"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4"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82"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bCs/>
                <w:iCs/>
                <w:lang w:eastAsia="ja-JP"/>
              </w:rPr>
            </w:pPr>
            <w:r>
              <w:rPr>
                <w:bCs/>
                <w:iCs/>
                <w:lang w:eastAsia="ja-JP"/>
              </w:rPr>
              <w:t>&gt;&gt;PDU Session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83"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13"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9.3.1.50</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4"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82"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bCs/>
                <w:iCs/>
                <w:lang w:eastAsia="ja-JP"/>
              </w:rPr>
            </w:pPr>
            <w:r>
              <w:rPr>
                <w:bCs/>
                <w:iCs/>
                <w:lang w:eastAsia="ja-JP"/>
              </w:rPr>
              <w:t>&gt;&gt;PDU Session NAS-PDU</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O</w:t>
            </w:r>
          </w:p>
        </w:tc>
        <w:tc>
          <w:tcPr>
            <w:tcW w:w="1083"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13"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NAS-PDU</w:t>
            </w:r>
          </w:p>
          <w:p>
            <w:pPr>
              <w:pStyle w:val="TAL"/>
              <w:widowControl w:val="false"/>
              <w:rPr>
                <w:lang w:eastAsia="ja-JP"/>
              </w:rPr>
            </w:pPr>
            <w:r>
              <w:rPr>
                <w:lang w:eastAsia="ja-JP"/>
              </w:rPr>
              <w:t>9.3.3.4</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4"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82"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bCs/>
                <w:iCs/>
                <w:lang w:eastAsia="ja-JP"/>
              </w:rPr>
            </w:pPr>
            <w:r>
              <w:rPr>
                <w:bCs/>
                <w:iCs/>
                <w:lang w:eastAsia="ja-JP"/>
              </w:rPr>
              <w:t xml:space="preserve">&gt;&gt;S-NSSAI </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83"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13"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9.3.1.24</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4"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82"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bCs/>
                <w:iCs/>
                <w:lang w:eastAsia="ja-JP"/>
              </w:rPr>
            </w:pPr>
            <w:r>
              <w:rPr>
                <w:bCs/>
                <w:iCs/>
                <w:lang w:eastAsia="ja-JP"/>
              </w:rPr>
              <w:t>&gt;&gt;PDU Session Resource Setup Request Transfer</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83"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13"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OCTET STRING</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iCs/>
                <w:lang w:eastAsia="ja-JP"/>
              </w:rPr>
              <w:t xml:space="preserve">Containing the </w:t>
            </w:r>
            <w:r>
              <w:rPr>
                <w:bCs/>
                <w:i/>
                <w:iCs/>
                <w:lang w:eastAsia="ja-JP"/>
              </w:rPr>
              <w:t>PDU Session Resource Setup Request Transfer</w:t>
            </w:r>
            <w:r>
              <w:rPr>
                <w:bCs/>
                <w:iCs/>
                <w:lang w:eastAsia="ja-JP"/>
              </w:rPr>
              <w:t xml:space="preserve"> IE specified</w:t>
            </w:r>
            <w:r>
              <w:rPr>
                <w:iCs/>
                <w:lang w:eastAsia="ja-JP"/>
              </w:rPr>
              <w:t xml:space="preserve"> in subclause 9.3.4.1.</w:t>
            </w:r>
          </w:p>
        </w:tc>
        <w:tc>
          <w:tcPr>
            <w:tcW w:w="1084"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82"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bCs/>
                <w:iCs/>
                <w:lang w:eastAsia="ja-JP"/>
              </w:rPr>
            </w:pPr>
            <w:r>
              <w:rPr>
                <w:bCs/>
                <w:iCs/>
              </w:rPr>
              <w:t>&gt;&gt;PDU Session Expected UE Activity Behaviour</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DengXian"/>
                <w:lang w:eastAsia="zh-CN"/>
              </w:rPr>
              <w:t>O</w:t>
            </w:r>
          </w:p>
        </w:tc>
        <w:tc>
          <w:tcPr>
            <w:tcW w:w="1083"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13"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DengXian"/>
                <w:lang w:eastAsia="zh-CN"/>
              </w:rPr>
            </w:pPr>
            <w:r>
              <w:rPr>
                <w:rFonts w:eastAsia="DengXian"/>
                <w:lang w:eastAsia="zh-CN"/>
              </w:rPr>
              <w:t>Expected UE Activity Behaviour</w:t>
            </w:r>
          </w:p>
          <w:p>
            <w:pPr>
              <w:pStyle w:val="TAL"/>
              <w:widowControl w:val="false"/>
              <w:rPr>
                <w:lang w:eastAsia="ja-JP"/>
              </w:rPr>
            </w:pPr>
            <w:r>
              <w:rPr>
                <w:rFonts w:eastAsia="DengXian"/>
              </w:rPr>
              <w:t>9.3.1.94</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iCs/>
                <w:lang w:eastAsia="ja-JP"/>
              </w:rPr>
            </w:pPr>
            <w:r>
              <w:rPr>
                <w:rFonts w:eastAsia="DengXian"/>
                <w:iCs/>
              </w:rPr>
              <w:t>Expected UE Activity Behaviour for the PDU Session.</w:t>
            </w:r>
          </w:p>
        </w:tc>
        <w:tc>
          <w:tcPr>
            <w:tcW w:w="1084"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eastAsia="DengXian"/>
                <w:lang w:eastAsia="zh-CN"/>
              </w:rPr>
              <w:t>YES</w:t>
            </w:r>
          </w:p>
        </w:tc>
        <w:tc>
          <w:tcPr>
            <w:tcW w:w="1082"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eastAsia="DengXian"/>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rFonts w:eastAsia="MS Mincho"/>
                <w:lang w:eastAsia="ja-JP"/>
              </w:rPr>
              <w:t>UE Aggregate Maximum Bit Rate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Batang"/>
                <w:lang w:eastAsia="ja-JP"/>
              </w:rPr>
              <w:t>O</w:t>
            </w:r>
          </w:p>
        </w:tc>
        <w:tc>
          <w:tcPr>
            <w:tcW w:w="1083"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13"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9.3.1.58</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iCs/>
                <w:lang w:eastAsia="ja-JP"/>
              </w:rPr>
            </w:pPr>
            <w:r>
              <w:rPr>
                <w:iCs/>
                <w:lang w:eastAsia="ja-JP"/>
              </w:rPr>
            </w:r>
          </w:p>
        </w:tc>
        <w:tc>
          <w:tcPr>
            <w:tcW w:w="1084"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82"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rFonts w:eastAsia="MS Mincho"/>
                <w:lang w:eastAsia="ja-JP"/>
              </w:rPr>
              <w:t>UE Slice Maximum Bit Rate List</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lang w:eastAsia="zh-CN"/>
              </w:rPr>
              <w:t>O</w:t>
            </w:r>
          </w:p>
        </w:tc>
        <w:tc>
          <w:tcPr>
            <w:tcW w:w="1083"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13"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zh-CN"/>
              </w:rPr>
              <w:t>9.3.1.231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iCs/>
                <w:lang w:eastAsia="ja-JP"/>
              </w:rPr>
            </w:pPr>
            <w:r>
              <w:rPr>
                <w:iCs/>
                <w:lang w:eastAsia="ja-JP"/>
              </w:rPr>
            </w:r>
          </w:p>
        </w:tc>
        <w:tc>
          <w:tcPr>
            <w:tcW w:w="1084"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82"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bl>
    <w:p>
      <w:pPr>
        <w:pStyle w:val="Normal"/>
        <w:rPr/>
      </w:pPr>
      <w:r>
        <w:rPr/>
      </w:r>
    </w:p>
    <w:tbl>
      <w:tblPr>
        <w:tblW w:w="9809"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20"/>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 bound</w:t>
            </w:r>
          </w:p>
        </w:tc>
        <w:tc>
          <w:tcPr>
            <w:tcW w:w="65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bCs/>
                <w:szCs w:val="18"/>
                <w:lang w:eastAsia="ja-JP"/>
              </w:rPr>
              <w:t>maxnoofPDUSessions</w:t>
            </w:r>
          </w:p>
        </w:tc>
        <w:tc>
          <w:tcPr>
            <w:tcW w:w="65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Maximum no. of PDU sessions allowed towards one UE. Value is 256.</w:t>
            </w:r>
          </w:p>
        </w:tc>
      </w:tr>
    </w:tbl>
    <w:p>
      <w:pPr>
        <w:pStyle w:val="Normal"/>
        <w:rPr/>
      </w:pPr>
      <w:r>
        <w:rPr/>
      </w:r>
    </w:p>
    <w:p>
      <w:pPr>
        <w:pStyle w:val="Heading4"/>
        <w:rPr/>
      </w:pPr>
      <w:bookmarkStart w:id="394" w:name="_Toc51745880"/>
      <w:bookmarkStart w:id="395" w:name="_Toc112756587"/>
      <w:bookmarkStart w:id="396" w:name="_Toc20955073"/>
      <w:bookmarkStart w:id="397" w:name="_Toc29504687"/>
      <w:bookmarkStart w:id="398" w:name="_Toc36553133"/>
      <w:bookmarkStart w:id="399" w:name="_Toc36554860"/>
      <w:bookmarkStart w:id="400" w:name="_Toc45652155"/>
      <w:bookmarkStart w:id="401" w:name="_Toc45658587"/>
      <w:bookmarkStart w:id="402" w:name="_Toc45720407"/>
      <w:bookmarkStart w:id="403" w:name="_Toc88652103"/>
      <w:bookmarkStart w:id="404" w:name="_Toc73982014"/>
      <w:bookmarkStart w:id="405" w:name="_Toc29503519"/>
      <w:bookmarkStart w:id="406" w:name="_Toc107409398"/>
      <w:bookmarkStart w:id="407" w:name="_Toc155945431"/>
      <w:bookmarkStart w:id="408" w:name="_Toc64446144"/>
      <w:bookmarkStart w:id="409" w:name="_Toc45798287"/>
      <w:bookmarkStart w:id="410" w:name="_Toc106122845"/>
      <w:bookmarkStart w:id="411" w:name="_Toc106108940"/>
      <w:bookmarkStart w:id="412" w:name="_Toc105173942"/>
      <w:bookmarkStart w:id="413" w:name="_Toc105152136"/>
      <w:bookmarkStart w:id="414" w:name="_Toc99662070"/>
      <w:bookmarkStart w:id="415" w:name="_Toc99123265"/>
      <w:bookmarkStart w:id="416" w:name="_Toc97891146"/>
      <w:bookmarkStart w:id="417" w:name="_CR9_2_1_2"/>
      <w:bookmarkStart w:id="418" w:name="_Toc29504103"/>
      <w:bookmarkStart w:id="419" w:name="_Toc45897676"/>
      <w:bookmarkEnd w:id="417"/>
      <w:r>
        <w:rPr/>
        <w:t>9.2.1.2</w:t>
        <w:tab/>
        <w:t>PDU SESSION RESOURCE SETUP RESPONSE</w:t>
      </w:r>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8"/>
      <w:bookmarkEnd w:id="419"/>
    </w:p>
    <w:p>
      <w:pPr>
        <w:pStyle w:val="Normal"/>
        <w:rPr/>
      </w:pPr>
      <w:r>
        <w:rPr/>
        <w:t xml:space="preserve">This message is sent by the NG-RAN node as a response to the request to assign resources on Uu and NG-U for one or several PDU session resources. </w:t>
      </w:r>
    </w:p>
    <w:p>
      <w:pPr>
        <w:pStyle w:val="Normal"/>
        <w:rPr>
          <w:rFonts w:eastAsia="Batang"/>
        </w:rPr>
      </w:pPr>
      <w:r>
        <w:rPr/>
        <w:t xml:space="preserve">Direction: NG-RAN node </w:t>
      </w:r>
      <w:r>
        <w:rPr>
          <w:rFonts w:eastAsia="Symbol" w:cs="Symbol" w:ascii="Symbol" w:hAnsi="Symbol"/>
        </w:rPr>
        <w:t></w:t>
      </w:r>
      <w:r>
        <w:rPr/>
        <w:t xml:space="preserve"> AMF</w:t>
      </w:r>
    </w:p>
    <w:tbl>
      <w:tblPr>
        <w:tblW w:w="979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7"/>
        <w:gridCol w:w="1019"/>
        <w:gridCol w:w="1080"/>
        <w:gridCol w:w="1514"/>
        <w:gridCol w:w="1756"/>
        <w:gridCol w:w="1081"/>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1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8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1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Message Type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8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1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9.3.1.1</w:t>
            </w:r>
          </w:p>
        </w:tc>
        <w:tc>
          <w:tcPr>
            <w:tcW w:w="175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rFonts w:eastAsia="Batang"/>
                <w:bCs/>
                <w:lang w:eastAsia="ja-JP"/>
              </w:rPr>
              <w:t>AMF</w:t>
            </w:r>
            <w:r>
              <w:rPr>
                <w:bCs/>
                <w:lang w:eastAsia="ja-JP"/>
              </w:rPr>
              <w:t xml:space="preserve">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lang w:eastAsia="ja-JP"/>
              </w:rPr>
              <w:t>M</w:t>
            </w:r>
          </w:p>
        </w:tc>
        <w:tc>
          <w:tcPr>
            <w:tcW w:w="108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1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9.3.3.1</w:t>
            </w:r>
          </w:p>
        </w:tc>
        <w:tc>
          <w:tcPr>
            <w:tcW w:w="175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rFonts w:eastAsia="MS Mincho"/>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Batang"/>
                <w:lang w:eastAsia="ja-JP"/>
              </w:rPr>
              <w:t>RAN</w:t>
            </w:r>
            <w:r>
              <w:rPr>
                <w:lang w:eastAsia="ja-JP"/>
              </w:rPr>
              <w:t xml:space="preserve">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8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1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9.3.3.2</w:t>
            </w:r>
          </w:p>
        </w:tc>
        <w:tc>
          <w:tcPr>
            <w:tcW w:w="175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b/>
                <w:b/>
                <w:lang w:eastAsia="ja-JP"/>
              </w:rPr>
            </w:pPr>
            <w:r>
              <w:rPr>
                <w:b/>
                <w:bCs/>
                <w:iCs/>
                <w:lang w:eastAsia="ja-JP"/>
              </w:rPr>
              <w:t>PDU Session Resource Setup Response List</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t>0..1</w:t>
            </w:r>
          </w:p>
        </w:tc>
        <w:tc>
          <w:tcPr>
            <w:tcW w:w="151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bCs/>
                <w:iCs/>
                <w:lang w:eastAsia="ja-JP"/>
              </w:rPr>
            </w:pPr>
            <w:r>
              <w:rPr>
                <w:b/>
                <w:lang w:eastAsia="ja-JP"/>
              </w:rPr>
              <w:t>&gt;PDU Session Resource Setup Response</w:t>
            </w:r>
            <w:r>
              <w:rPr>
                <w:rFonts w:eastAsia="MS Mincho"/>
                <w:b/>
                <w:lang w:eastAsia="ja-JP"/>
              </w:rPr>
              <w:t xml:space="preserve"> Item</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bCs/>
                <w:i/>
                <w:szCs w:val="18"/>
                <w:lang w:eastAsia="ja-JP"/>
              </w:rPr>
              <w:t>1..&lt;maxnoofPDUSessions&gt;</w:t>
            </w:r>
          </w:p>
        </w:tc>
        <w:tc>
          <w:tcPr>
            <w:tcW w:w="151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bCs/>
                <w:iCs/>
                <w:lang w:eastAsia="ja-JP"/>
              </w:rPr>
            </w:pPr>
            <w:r>
              <w:rPr>
                <w:bCs/>
                <w:iCs/>
                <w:lang w:eastAsia="ja-JP"/>
              </w:rPr>
              <w:t>&gt;&gt;PDU Session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80"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1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9.3.1.50</w:t>
            </w:r>
          </w:p>
        </w:tc>
        <w:tc>
          <w:tcPr>
            <w:tcW w:w="175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bCs/>
                <w:iCs/>
                <w:lang w:eastAsia="ja-JP"/>
              </w:rPr>
            </w:pPr>
            <w:r>
              <w:rPr>
                <w:bCs/>
                <w:iCs/>
                <w:lang w:eastAsia="ja-JP"/>
              </w:rPr>
              <w:t>&gt;&gt;PDU Session Resource Setup Response Transfer</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80"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1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OCTET STRING</w:t>
            </w:r>
          </w:p>
        </w:tc>
        <w:tc>
          <w:tcPr>
            <w:tcW w:w="175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iCs/>
                <w:lang w:eastAsia="ja-JP"/>
              </w:rPr>
              <w:t xml:space="preserve">Containing the </w:t>
            </w:r>
            <w:r>
              <w:rPr>
                <w:bCs/>
                <w:i/>
                <w:iCs/>
                <w:lang w:eastAsia="ja-JP"/>
              </w:rPr>
              <w:t>PDU Session Resource Setup Response Transfer</w:t>
            </w:r>
            <w:r>
              <w:rPr>
                <w:bCs/>
                <w:iCs/>
                <w:lang w:eastAsia="ja-JP"/>
              </w:rPr>
              <w:t xml:space="preserve"> IE</w:t>
            </w:r>
            <w:r>
              <w:rPr>
                <w:iCs/>
                <w:lang w:eastAsia="ja-JP"/>
              </w:rPr>
              <w:t xml:space="preserve"> specified in subclause 9.3.4.2.</w:t>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b/>
                <w:b/>
                <w:lang w:eastAsia="ja-JP"/>
              </w:rPr>
            </w:pPr>
            <w:r>
              <w:rPr>
                <w:b/>
                <w:lang w:eastAsia="ja-JP"/>
              </w:rPr>
              <w:t>PDU Session Resource Failed to Setup List</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t>0..1</w:t>
            </w:r>
          </w:p>
        </w:tc>
        <w:tc>
          <w:tcPr>
            <w:tcW w:w="151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b/>
                <w:b/>
                <w:bCs/>
                <w:lang w:eastAsia="ja-JP"/>
              </w:rPr>
            </w:pPr>
            <w:r>
              <w:rPr>
                <w:b/>
                <w:bCs/>
                <w:lang w:eastAsia="ja-JP"/>
              </w:rPr>
              <w:t>&gt;PDU Session Resource Failed to Setup Item</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bCs/>
                <w:i/>
                <w:szCs w:val="18"/>
                <w:lang w:eastAsia="ja-JP"/>
              </w:rPr>
              <w:t>1..&lt;maxnoofPDUSessions&gt;</w:t>
            </w:r>
          </w:p>
        </w:tc>
        <w:tc>
          <w:tcPr>
            <w:tcW w:w="151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r>
          </w:p>
        </w:tc>
        <w:tc>
          <w:tcPr>
            <w:tcW w:w="175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lang w:eastAsia="ja-JP"/>
              </w:rPr>
            </w:pPr>
            <w:r>
              <w:rPr>
                <w:lang w:eastAsia="ja-JP"/>
              </w:rPr>
              <w:t>&gt;&gt;PDU Session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80"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1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9.3.1.50</w:t>
            </w:r>
          </w:p>
        </w:tc>
        <w:tc>
          <w:tcPr>
            <w:tcW w:w="175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R"/>
              <w:widowControl w:val="false"/>
              <w:jc w:val="center"/>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R"/>
              <w:widowControl w:val="false"/>
              <w:jc w:val="center"/>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lang w:eastAsia="ja-JP"/>
              </w:rPr>
            </w:pPr>
            <w:r>
              <w:rPr>
                <w:lang w:eastAsia="ja-JP"/>
              </w:rPr>
              <w:t>&gt;&gt;</w:t>
            </w:r>
            <w:bookmarkStart w:id="420" w:name="_Hlk494400492"/>
            <w:r>
              <w:rPr>
                <w:lang w:eastAsia="ja-JP"/>
              </w:rPr>
              <w:t>PDU Session Resource Setup Unsuccessful Transfer</w:t>
            </w:r>
            <w:bookmarkEnd w:id="420"/>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80"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1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OCTET STRING</w:t>
            </w:r>
          </w:p>
        </w:tc>
        <w:tc>
          <w:tcPr>
            <w:tcW w:w="175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iCs/>
                <w:lang w:eastAsia="ja-JP"/>
              </w:rPr>
              <w:t xml:space="preserve">Containing the </w:t>
            </w:r>
            <w:r>
              <w:rPr>
                <w:bCs/>
                <w:i/>
                <w:iCs/>
                <w:lang w:eastAsia="ja-JP"/>
              </w:rPr>
              <w:t>PDU Session Resource Setup Unsuccessful Transfer</w:t>
            </w:r>
            <w:r>
              <w:rPr>
                <w:bCs/>
                <w:iCs/>
                <w:lang w:eastAsia="ja-JP"/>
              </w:rPr>
              <w:t xml:space="preserve"> IE</w:t>
            </w:r>
            <w:r>
              <w:rPr>
                <w:iCs/>
                <w:lang w:eastAsia="ja-JP"/>
              </w:rPr>
              <w:t xml:space="preserve"> specified in subclause 9.3.4.16.</w:t>
            </w:r>
          </w:p>
        </w:tc>
        <w:tc>
          <w:tcPr>
            <w:tcW w:w="1081" w:type="dxa"/>
            <w:tcBorders>
              <w:top w:val="single" w:sz="4" w:space="0" w:color="000000"/>
              <w:left w:val="single" w:sz="4" w:space="0" w:color="000000"/>
              <w:bottom w:val="single" w:sz="4" w:space="0" w:color="000000"/>
              <w:right w:val="single" w:sz="4" w:space="0" w:color="000000"/>
            </w:tcBorders>
          </w:tcPr>
          <w:p>
            <w:pPr>
              <w:pStyle w:val="TAR"/>
              <w:widowControl w:val="false"/>
              <w:jc w:val="center"/>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R"/>
              <w:widowControl w:val="false"/>
              <w:jc w:val="center"/>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 xml:space="preserve">Criticality Diagnostics </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O</w:t>
            </w:r>
          </w:p>
        </w:tc>
        <w:tc>
          <w:tcPr>
            <w:tcW w:w="1080"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1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9.3.1.3</w:t>
            </w:r>
          </w:p>
        </w:tc>
        <w:tc>
          <w:tcPr>
            <w:tcW w:w="175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bCs/>
                <w:iCs/>
                <w:lang w:eastAsia="ja-JP"/>
              </w:rPr>
              <w:t>User Location Information</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SimSun"/>
                <w:lang w:eastAsia="zh-CN"/>
              </w:rPr>
              <w:t>O</w:t>
            </w:r>
          </w:p>
        </w:tc>
        <w:tc>
          <w:tcPr>
            <w:tcW w:w="1080"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1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SimSun"/>
                <w:lang w:eastAsia="zh-CN"/>
              </w:rPr>
              <w:t>9.3.1.16</w:t>
            </w:r>
          </w:p>
        </w:tc>
        <w:tc>
          <w:tcPr>
            <w:tcW w:w="175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t>ignore</w:t>
            </w:r>
          </w:p>
        </w:tc>
      </w:tr>
    </w:tbl>
    <w:p>
      <w:pPr>
        <w:pStyle w:val="Normal"/>
        <w:rPr/>
      </w:pPr>
      <w:r>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bCs/>
                <w:szCs w:val="18"/>
                <w:lang w:eastAsia="ja-JP"/>
              </w:rPr>
              <w:t>maxnoofPDUSessions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Maximum no. of PDU sessions allowed towards one UE. Value is 256.</w:t>
            </w:r>
          </w:p>
        </w:tc>
      </w:tr>
    </w:tbl>
    <w:p>
      <w:pPr>
        <w:pStyle w:val="Normal"/>
        <w:rPr/>
      </w:pPr>
      <w:r>
        <w:rPr/>
      </w:r>
    </w:p>
    <w:p>
      <w:pPr>
        <w:pStyle w:val="Heading4"/>
        <w:rPr/>
      </w:pPr>
      <w:bookmarkStart w:id="421" w:name="_Toc51745881"/>
      <w:bookmarkStart w:id="422" w:name="_Toc29504104"/>
      <w:bookmarkStart w:id="423" w:name="_Toc29504688"/>
      <w:bookmarkStart w:id="424" w:name="_Toc45720408"/>
      <w:bookmarkStart w:id="425" w:name="_Toc45658588"/>
      <w:bookmarkStart w:id="426" w:name="_Toc45652156"/>
      <w:bookmarkStart w:id="427" w:name="_Toc29503520"/>
      <w:bookmarkStart w:id="428" w:name="_Toc20955074"/>
      <w:bookmarkStart w:id="429" w:name="_Toc112756588"/>
      <w:bookmarkStart w:id="430" w:name="_Toc155945432"/>
      <w:bookmarkStart w:id="431" w:name="_Toc36553134"/>
      <w:bookmarkStart w:id="432" w:name="_Toc105152137"/>
      <w:bookmarkStart w:id="433" w:name="_Toc45897677"/>
      <w:bookmarkStart w:id="434" w:name="_Toc73982015"/>
      <w:bookmarkStart w:id="435" w:name="_Toc64446145"/>
      <w:bookmarkStart w:id="436" w:name="_Toc36554861"/>
      <w:bookmarkStart w:id="437" w:name="_Toc105173943"/>
      <w:bookmarkStart w:id="438" w:name="_CR9_2_1_3"/>
      <w:bookmarkStart w:id="439" w:name="_Toc88652104"/>
      <w:bookmarkStart w:id="440" w:name="_Toc97891147"/>
      <w:bookmarkStart w:id="441" w:name="_Toc99123266"/>
      <w:bookmarkStart w:id="442" w:name="_Toc106108941"/>
      <w:bookmarkStart w:id="443" w:name="_Toc106122846"/>
      <w:bookmarkStart w:id="444" w:name="_Toc107409399"/>
      <w:bookmarkStart w:id="445" w:name="_Toc45798288"/>
      <w:bookmarkStart w:id="446" w:name="_Toc99662071"/>
      <w:bookmarkEnd w:id="438"/>
      <w:r>
        <w:rPr/>
        <w:t>9.2.1.3</w:t>
        <w:tab/>
        <w:t>PDU SESSION RESOURCE RELEASE COMMAND</w:t>
      </w:r>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9"/>
      <w:bookmarkEnd w:id="440"/>
      <w:bookmarkEnd w:id="441"/>
      <w:bookmarkEnd w:id="442"/>
      <w:bookmarkEnd w:id="443"/>
      <w:bookmarkEnd w:id="444"/>
      <w:bookmarkEnd w:id="445"/>
      <w:bookmarkEnd w:id="446"/>
    </w:p>
    <w:p>
      <w:pPr>
        <w:pStyle w:val="Normal"/>
        <w:rPr/>
      </w:pPr>
      <w:r>
        <w:rPr/>
        <w:t>This message is sent by the AMF and is used to request the NG-RAN node to release already established PDU session resources for a given UE.</w:t>
      </w:r>
    </w:p>
    <w:p>
      <w:pPr>
        <w:pStyle w:val="Normal"/>
        <w:rPr>
          <w:rFonts w:eastAsia="Batang"/>
        </w:rPr>
      </w:pPr>
      <w:r>
        <w:rPr/>
        <w:t xml:space="preserve">Direction: AMF </w:t>
      </w:r>
      <w:r>
        <w:rPr>
          <w:rFonts w:eastAsia="Symbol" w:cs="Symbol" w:ascii="Symbol" w:hAnsi="Symbol"/>
        </w:rPr>
        <w:t></w:t>
      </w:r>
      <w:r>
        <w:rPr/>
        <w:t xml:space="preserve"> NG-RAN node</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19"/>
        <w:gridCol w:w="1080"/>
        <w:gridCol w:w="1514"/>
        <w:gridCol w:w="1756"/>
        <w:gridCol w:w="1081"/>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1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8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1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Message Type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9.3.1.1</w:t>
            </w:r>
          </w:p>
        </w:tc>
        <w:tc>
          <w:tcPr>
            <w:tcW w:w="175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cs="Arial"/>
                <w:bCs/>
                <w:lang w:eastAsia="ja-JP"/>
              </w:rPr>
              <w:t>AMF</w:t>
            </w:r>
            <w:r>
              <w:rPr>
                <w:rFonts w:cs="Arial"/>
                <w:bCs/>
                <w:lang w:eastAsia="ja-JP"/>
              </w:rPr>
              <w:t xml:space="preserve">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M</w:t>
            </w:r>
          </w:p>
        </w:tc>
        <w:tc>
          <w:tcPr>
            <w:tcW w:w="108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9.3.3.1</w:t>
            </w:r>
          </w:p>
        </w:tc>
        <w:tc>
          <w:tcPr>
            <w:tcW w:w="175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rFonts w:eastAsia="MS Mincho"/>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Batang" w:cs="Arial"/>
                <w:lang w:eastAsia="ja-JP"/>
              </w:rPr>
              <w:t>RAN</w:t>
            </w:r>
            <w:r>
              <w:rPr>
                <w:rFonts w:cs="Arial"/>
                <w:lang w:eastAsia="ja-JP"/>
              </w:rPr>
              <w:t xml:space="preserve">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9.3.3.2</w:t>
            </w:r>
          </w:p>
        </w:tc>
        <w:tc>
          <w:tcPr>
            <w:tcW w:w="175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eastAsia="Batang" w:cs="Arial"/>
              </w:rPr>
              <w:t>RAN Paging Priority</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rPr>
              <w:t>O</w:t>
            </w:r>
          </w:p>
        </w:tc>
        <w:tc>
          <w:tcPr>
            <w:tcW w:w="108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rPr>
              <w:t>9.3.3.15</w:t>
            </w:r>
          </w:p>
        </w:tc>
        <w:tc>
          <w:tcPr>
            <w:tcW w:w="175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eastAsia="Batang" w:cs="Arial"/>
                <w:lang w:eastAsia="ja-JP"/>
              </w:rPr>
              <w:t>NAS-PDU</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w:t>
            </w:r>
          </w:p>
        </w:tc>
        <w:tc>
          <w:tcPr>
            <w:tcW w:w="108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9.3.3.4</w:t>
            </w:r>
          </w:p>
        </w:tc>
        <w:tc>
          <w:tcPr>
            <w:tcW w:w="175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b/>
                <w:b/>
                <w:lang w:eastAsia="ja-JP"/>
              </w:rPr>
            </w:pPr>
            <w:r>
              <w:rPr>
                <w:rFonts w:eastAsia="Batang" w:cs="Arial"/>
                <w:b/>
                <w:lang w:eastAsia="ja-JP"/>
              </w:rPr>
              <w:t>PDU Session Resource to Release List</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t>1</w:t>
            </w:r>
          </w:p>
        </w:tc>
        <w:tc>
          <w:tcPr>
            <w:tcW w:w="151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Batang" w:cs="Arial"/>
                <w:b/>
                <w:b/>
                <w:bCs/>
                <w:lang w:eastAsia="ja-JP"/>
              </w:rPr>
            </w:pPr>
            <w:r>
              <w:rPr>
                <w:b/>
                <w:bCs/>
                <w:lang w:eastAsia="ja-JP"/>
              </w:rPr>
              <w:t>&gt;PDU Session Resource to Release Item</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bCs/>
                <w:i/>
                <w:szCs w:val="18"/>
                <w:lang w:eastAsia="ja-JP"/>
              </w:rPr>
              <w:t>1..&lt;maxnoofPDUSessions&gt;</w:t>
            </w:r>
          </w:p>
        </w:tc>
        <w:tc>
          <w:tcPr>
            <w:tcW w:w="151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cs="Arial"/>
                <w:lang w:eastAsia="ja-JP"/>
              </w:rPr>
            </w:pPr>
            <w:r>
              <w:rPr>
                <w:lang w:eastAsia="ja-JP"/>
              </w:rPr>
              <w:t>&gt;&gt;PDU Session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1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SimSun" w:cs="Arial"/>
                <w:lang w:eastAsia="zh-CN"/>
              </w:rPr>
              <w:t>9.3.1.50</w:t>
            </w:r>
          </w:p>
        </w:tc>
        <w:tc>
          <w:tcPr>
            <w:tcW w:w="175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cs="Arial"/>
                <w:lang w:eastAsia="ja-JP"/>
              </w:rPr>
            </w:pPr>
            <w:r>
              <w:rPr>
                <w:lang w:eastAsia="ja-JP"/>
              </w:rPr>
              <w:t>&gt;&gt;PDU Session Resource Release Command Transfer</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0" w:type="dxa"/>
            <w:tcBorders>
              <w:top w:val="single" w:sz="4" w:space="0" w:color="000000"/>
              <w:left w:val="single" w:sz="4" w:space="0" w:color="000000"/>
              <w:bottom w:val="single" w:sz="4" w:space="0" w:color="000000"/>
              <w:right w:val="single" w:sz="4" w:space="0" w:color="000000"/>
            </w:tcBorders>
          </w:tcPr>
          <w:p>
            <w:pPr>
              <w:pStyle w:val="TAL"/>
              <w:widowControl w:val="false"/>
              <w:rPr>
                <w:i/>
                <w:i/>
              </w:rPr>
            </w:pPr>
            <w:r>
              <w:rPr>
                <w:i/>
              </w:rPr>
            </w:r>
          </w:p>
        </w:tc>
        <w:tc>
          <w:tcPr>
            <w:tcW w:w="151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SimSun" w:cs="Arial"/>
                <w:lang w:eastAsia="zh-CN"/>
              </w:rPr>
              <w:t>OCTET STRING</w:t>
            </w:r>
          </w:p>
        </w:tc>
        <w:tc>
          <w:tcPr>
            <w:tcW w:w="175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iCs/>
                <w:lang w:eastAsia="ja-JP"/>
              </w:rPr>
              <w:t xml:space="preserve">Containing the </w:t>
            </w:r>
            <w:r>
              <w:rPr>
                <w:rFonts w:cs="Arial"/>
                <w:bCs/>
                <w:i/>
                <w:iCs/>
                <w:lang w:eastAsia="ja-JP"/>
              </w:rPr>
              <w:t>PDU Session Resource Release Command Transfer</w:t>
            </w:r>
            <w:r>
              <w:rPr>
                <w:rFonts w:cs="Arial"/>
                <w:bCs/>
                <w:iCs/>
                <w:lang w:eastAsia="ja-JP"/>
              </w:rPr>
              <w:t xml:space="preserve"> IE</w:t>
            </w:r>
            <w:r>
              <w:rPr>
                <w:iCs/>
                <w:lang w:eastAsia="ja-JP"/>
              </w:rPr>
              <w:t xml:space="preserve"> specified in subclause 9.3.4.12.</w:t>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bl>
    <w:p>
      <w:pPr>
        <w:pStyle w:val="Normal"/>
        <w:rPr/>
      </w:pPr>
      <w:r>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bCs/>
                <w:szCs w:val="18"/>
                <w:lang w:eastAsia="ja-JP"/>
              </w:rPr>
              <w:t>maxnoofPDUSessions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Maximum no. of PDU sessions allowed towards one UE. Value is 256.</w:t>
            </w:r>
          </w:p>
        </w:tc>
      </w:tr>
    </w:tbl>
    <w:p>
      <w:pPr>
        <w:pStyle w:val="Normal"/>
        <w:rPr/>
      </w:pPr>
      <w:r>
        <w:rPr/>
      </w:r>
    </w:p>
    <w:p>
      <w:pPr>
        <w:pStyle w:val="Heading4"/>
        <w:rPr/>
      </w:pPr>
      <w:bookmarkStart w:id="447" w:name="_Toc20955075"/>
      <w:bookmarkStart w:id="448" w:name="_Toc36553135"/>
      <w:bookmarkStart w:id="449" w:name="_Toc64446146"/>
      <w:bookmarkStart w:id="450" w:name="_Toc45897678"/>
      <w:bookmarkStart w:id="451" w:name="_Toc29504689"/>
      <w:bookmarkStart w:id="452" w:name="_Toc45720409"/>
      <w:bookmarkStart w:id="453" w:name="_Toc45658589"/>
      <w:bookmarkStart w:id="454" w:name="_Toc45652157"/>
      <w:bookmarkStart w:id="455" w:name="_Toc36554862"/>
      <w:bookmarkStart w:id="456" w:name="_Toc29504105"/>
      <w:bookmarkStart w:id="457" w:name="_Toc29503521"/>
      <w:bookmarkStart w:id="458" w:name="_Toc45798289"/>
      <w:bookmarkStart w:id="459" w:name="_Toc88652105"/>
      <w:bookmarkStart w:id="460" w:name="_CR9_2_1_4"/>
      <w:bookmarkStart w:id="461" w:name="_Toc105152138"/>
      <w:bookmarkStart w:id="462" w:name="_Toc73982016"/>
      <w:bookmarkStart w:id="463" w:name="_Toc99123267"/>
      <w:bookmarkStart w:id="464" w:name="_Toc51745882"/>
      <w:bookmarkStart w:id="465" w:name="_Toc99662072"/>
      <w:bookmarkStart w:id="466" w:name="_Toc155945433"/>
      <w:bookmarkStart w:id="467" w:name="_Toc106122847"/>
      <w:bookmarkStart w:id="468" w:name="_Toc106108942"/>
      <w:bookmarkStart w:id="469" w:name="_Toc105173944"/>
      <w:bookmarkStart w:id="470" w:name="_Toc97891148"/>
      <w:bookmarkStart w:id="471" w:name="_Toc107409400"/>
      <w:bookmarkStart w:id="472" w:name="_Toc112756589"/>
      <w:bookmarkEnd w:id="460"/>
      <w:r>
        <w:rPr/>
        <w:t>9.2.1.4</w:t>
        <w:tab/>
        <w:t>PDU SESSION RESOURCE RELEASE RESPONSE</w:t>
      </w:r>
      <w:bookmarkEnd w:id="447"/>
      <w:bookmarkEnd w:id="448"/>
      <w:bookmarkEnd w:id="449"/>
      <w:bookmarkEnd w:id="450"/>
      <w:bookmarkEnd w:id="451"/>
      <w:bookmarkEnd w:id="452"/>
      <w:bookmarkEnd w:id="453"/>
      <w:bookmarkEnd w:id="454"/>
      <w:bookmarkEnd w:id="455"/>
      <w:bookmarkEnd w:id="456"/>
      <w:bookmarkEnd w:id="457"/>
      <w:bookmarkEnd w:id="458"/>
      <w:bookmarkEnd w:id="459"/>
      <w:bookmarkEnd w:id="461"/>
      <w:bookmarkEnd w:id="462"/>
      <w:bookmarkEnd w:id="463"/>
      <w:bookmarkEnd w:id="464"/>
      <w:bookmarkEnd w:id="465"/>
      <w:bookmarkEnd w:id="466"/>
      <w:bookmarkEnd w:id="467"/>
      <w:bookmarkEnd w:id="468"/>
      <w:bookmarkEnd w:id="469"/>
      <w:bookmarkEnd w:id="470"/>
      <w:bookmarkEnd w:id="471"/>
      <w:bookmarkEnd w:id="472"/>
    </w:p>
    <w:p>
      <w:pPr>
        <w:pStyle w:val="Normal"/>
        <w:rPr/>
      </w:pPr>
      <w:r>
        <w:rPr/>
        <w:t>This message is sent by the NG-RAN node as a response to the request to release already established PDU session resources for a given UE.</w:t>
      </w:r>
    </w:p>
    <w:p>
      <w:pPr>
        <w:pStyle w:val="Normal"/>
        <w:rPr>
          <w:rFonts w:eastAsia="Batang"/>
        </w:rPr>
      </w:pPr>
      <w:r>
        <w:rPr/>
        <w:t xml:space="preserve">Direction: NG-RAN node </w:t>
      </w:r>
      <w:r>
        <w:rPr>
          <w:rFonts w:eastAsia="Symbol" w:cs="Symbol" w:ascii="Symbol" w:hAnsi="Symbol"/>
        </w:rPr>
        <w:t></w:t>
      </w:r>
      <w:r>
        <w:rPr/>
        <w:t xml:space="preserve"> AMF</w:t>
      </w:r>
    </w:p>
    <w:tbl>
      <w:tblPr>
        <w:tblW w:w="979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7"/>
        <w:gridCol w:w="1019"/>
        <w:gridCol w:w="1081"/>
        <w:gridCol w:w="1512"/>
        <w:gridCol w:w="1757"/>
        <w:gridCol w:w="1081"/>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1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1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Message Type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cs="Arial"/>
                <w:bCs/>
                <w:lang w:eastAsia="ja-JP"/>
              </w:rPr>
              <w:t>AMF</w:t>
            </w:r>
            <w:r>
              <w:rPr>
                <w:rFonts w:cs="Arial"/>
                <w:bCs/>
                <w:lang w:eastAsia="ja-JP"/>
              </w:rPr>
              <w:t xml:space="preserve">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9.3.3.1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rFonts w:eastAsia="MS Mincho"/>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Batang" w:cs="Arial"/>
                <w:lang w:eastAsia="ja-JP"/>
              </w:rPr>
              <w:t>RAN</w:t>
            </w:r>
            <w:r>
              <w:rPr>
                <w:rFonts w:cs="Arial"/>
                <w:lang w:eastAsia="ja-JP"/>
              </w:rPr>
              <w:t xml:space="preserve">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9.3.3.2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b/>
                <w:b/>
                <w:lang w:eastAsia="ja-JP"/>
              </w:rPr>
            </w:pPr>
            <w:r>
              <w:rPr>
                <w:b/>
                <w:lang w:eastAsia="ja-JP"/>
              </w:rPr>
              <w:t>PDU Session Resource Released List</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t>1</w:t>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b/>
                <w:b/>
                <w:bCs/>
                <w:lang w:eastAsia="ja-JP"/>
              </w:rPr>
            </w:pPr>
            <w:r>
              <w:rPr>
                <w:b/>
                <w:bCs/>
                <w:lang w:eastAsia="ja-JP"/>
              </w:rPr>
              <w:t>&gt;PDU Session Resource Released Item</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i/>
                <w:lang w:eastAsia="ja-JP"/>
              </w:rPr>
              <w:t>1..&lt;maxnoofPDUSessions&gt;</w:t>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lang w:eastAsia="ja-JP"/>
              </w:rPr>
            </w:pPr>
            <w:r>
              <w:rPr>
                <w:lang w:eastAsia="ja-JP"/>
              </w:rPr>
              <w:t>&gt;&gt;PDU Session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9.3.1.50</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lang w:eastAsia="ja-JP"/>
              </w:rPr>
            </w:pPr>
            <w:r>
              <w:rPr>
                <w:lang w:eastAsia="ja-JP"/>
              </w:rPr>
              <w:t>&gt;&gt;PDU Session Resource Release Response Transfer</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OCTET STRING</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 xml:space="preserve">Containing the </w:t>
            </w:r>
            <w:r>
              <w:rPr>
                <w:rFonts w:cs="Arial"/>
                <w:i/>
                <w:lang w:eastAsia="ja-JP"/>
              </w:rPr>
              <w:t>PDU Session Resource Release Response Transfer</w:t>
            </w:r>
            <w:r>
              <w:rPr>
                <w:rFonts w:cs="Arial"/>
                <w:lang w:eastAsia="ja-JP"/>
              </w:rPr>
              <w:t xml:space="preserve"> IE specified in subclause 9.3.4.21.</w:t>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User Location Information</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9.3.1.16</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 xml:space="preserve">Criticality Diagnostics </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9.3.1.3</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bl>
    <w:p>
      <w:pPr>
        <w:pStyle w:val="Normal"/>
        <w:rPr/>
      </w:pPr>
      <w:r>
        <w:rPr/>
      </w:r>
    </w:p>
    <w:p>
      <w:pPr>
        <w:pStyle w:val="Heading4"/>
        <w:rPr/>
      </w:pPr>
      <w:bookmarkStart w:id="473" w:name="_Toc45652158"/>
      <w:bookmarkStart w:id="474" w:name="_Toc29503522"/>
      <w:bookmarkStart w:id="475" w:name="_Toc29504690"/>
      <w:bookmarkStart w:id="476" w:name="_Toc51745883"/>
      <w:bookmarkStart w:id="477" w:name="_Toc64446147"/>
      <w:bookmarkStart w:id="478" w:name="_Toc36553136"/>
      <w:bookmarkStart w:id="479" w:name="_Toc45897679"/>
      <w:bookmarkStart w:id="480" w:name="_Toc45798290"/>
      <w:bookmarkStart w:id="481" w:name="_Toc45720410"/>
      <w:bookmarkStart w:id="482" w:name="_Toc29504106"/>
      <w:bookmarkStart w:id="483" w:name="_Toc20955076"/>
      <w:bookmarkStart w:id="484" w:name="_CR9_2_1_5"/>
      <w:bookmarkStart w:id="485" w:name="_Toc36554863"/>
      <w:bookmarkStart w:id="486" w:name="_Toc105152139"/>
      <w:bookmarkStart w:id="487" w:name="_Toc97891149"/>
      <w:bookmarkStart w:id="488" w:name="_Toc105173945"/>
      <w:bookmarkStart w:id="489" w:name="_Toc45658590"/>
      <w:bookmarkStart w:id="490" w:name="_Toc112756590"/>
      <w:bookmarkStart w:id="491" w:name="_Toc99662073"/>
      <w:bookmarkStart w:id="492" w:name="_Toc107409401"/>
      <w:bookmarkStart w:id="493" w:name="_Toc99123268"/>
      <w:bookmarkStart w:id="494" w:name="_Toc106122848"/>
      <w:bookmarkStart w:id="495" w:name="_Toc155945434"/>
      <w:bookmarkStart w:id="496" w:name="_Toc106108943"/>
      <w:bookmarkStart w:id="497" w:name="_Toc88652106"/>
      <w:bookmarkStart w:id="498" w:name="_Toc73982017"/>
      <w:bookmarkEnd w:id="484"/>
      <w:r>
        <w:rPr/>
        <w:t>9.2.1.5</w:t>
        <w:tab/>
        <w:t>PDU SESSION RESOURCE MODIFY REQUEST</w:t>
      </w:r>
      <w:bookmarkEnd w:id="473"/>
      <w:bookmarkEnd w:id="474"/>
      <w:bookmarkEnd w:id="475"/>
      <w:bookmarkEnd w:id="476"/>
      <w:bookmarkEnd w:id="477"/>
      <w:bookmarkEnd w:id="478"/>
      <w:bookmarkEnd w:id="479"/>
      <w:bookmarkEnd w:id="480"/>
      <w:bookmarkEnd w:id="481"/>
      <w:bookmarkEnd w:id="482"/>
      <w:bookmarkEnd w:id="483"/>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p>
    <w:p>
      <w:pPr>
        <w:pStyle w:val="Normal"/>
        <w:rPr/>
      </w:pPr>
      <w:r>
        <w:rPr/>
        <w:t>This message is sent by the AMF and is used to request the NG-RAN node to enable modifications of already established PDU session resources for a given UE.</w:t>
      </w:r>
    </w:p>
    <w:p>
      <w:pPr>
        <w:pStyle w:val="Normal"/>
        <w:rPr>
          <w:rFonts w:eastAsia="Batang"/>
        </w:rPr>
      </w:pPr>
      <w:r>
        <w:rPr/>
        <w:t xml:space="preserve">Direction: AMF </w:t>
      </w:r>
      <w:r>
        <w:rPr>
          <w:rFonts w:eastAsia="Symbol" w:cs="Symbol" w:ascii="Symbol" w:hAnsi="Symbol"/>
        </w:rPr>
        <w:t></w:t>
      </w:r>
      <w:r>
        <w:rPr/>
        <w:t xml:space="preserve"> NG-RAN node</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19"/>
        <w:gridCol w:w="1081"/>
        <w:gridCol w:w="1512"/>
        <w:gridCol w:w="1757"/>
        <w:gridCol w:w="1081"/>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1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1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Message Type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cs="Arial"/>
                <w:bCs/>
                <w:lang w:eastAsia="ja-JP"/>
              </w:rPr>
              <w:t>AMF</w:t>
            </w:r>
            <w:r>
              <w:rPr>
                <w:rFonts w:cs="Arial"/>
                <w:bCs/>
                <w:lang w:eastAsia="ja-JP"/>
              </w:rPr>
              <w:t xml:space="preserve">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9.3.3.1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rFonts w:eastAsia="MS Mincho"/>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Batang" w:cs="Arial"/>
                <w:lang w:eastAsia="ja-JP"/>
              </w:rPr>
              <w:t>RAN</w:t>
            </w:r>
            <w:r>
              <w:rPr>
                <w:rFonts w:cs="Arial"/>
                <w:lang w:eastAsia="ja-JP"/>
              </w:rPr>
              <w:t xml:space="preserve">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9.3.3.2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eastAsia="Batang" w:cs="Arial"/>
              </w:rPr>
              <w:t>RAN Paging Priority</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rPr>
              <w:t xml:space="preserve">O </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rPr>
              <w:t>9.3.3.15</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b/>
                <w:b/>
                <w:lang w:eastAsia="ja-JP"/>
              </w:rPr>
            </w:pPr>
            <w:r>
              <w:rPr>
                <w:rFonts w:cs="Arial"/>
                <w:b/>
                <w:bCs/>
                <w:iCs/>
                <w:lang w:eastAsia="ja-JP"/>
              </w:rPr>
              <w:t>PDU Session Resource Modify Request List</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t>1</w:t>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b/>
                <w:b/>
                <w:bCs/>
                <w:iCs/>
                <w:lang w:eastAsia="ja-JP"/>
              </w:rPr>
            </w:pPr>
            <w:r>
              <w:rPr>
                <w:rFonts w:eastAsia="SimSun" w:cs="Arial"/>
                <w:b/>
                <w:bCs/>
                <w:iCs/>
                <w:lang w:eastAsia="zh-CN"/>
              </w:rPr>
              <w:t>&gt;</w:t>
            </w:r>
            <w:r>
              <w:rPr>
                <w:rFonts w:cs="Arial"/>
                <w:b/>
                <w:bCs/>
                <w:iCs/>
                <w:lang w:eastAsia="ja-JP"/>
              </w:rPr>
              <w:t>PDU Session Resource Modify Request Item</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t>1..&lt;maxnoofPDUSessions&gt;</w:t>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bCs/>
                <w:iCs/>
                <w:lang w:eastAsia="ja-JP"/>
              </w:rPr>
            </w:pPr>
            <w:r>
              <w:rPr>
                <w:rFonts w:cs="Arial"/>
                <w:bCs/>
                <w:iCs/>
                <w:lang w:eastAsia="ja-JP"/>
              </w:rPr>
              <w:t>&gt;&gt;PDU Session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9.3.1.50</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bCs/>
                <w:iCs/>
                <w:lang w:eastAsia="ja-JP"/>
              </w:rPr>
            </w:pPr>
            <w:r>
              <w:rPr>
                <w:rFonts w:cs="Arial"/>
                <w:bCs/>
                <w:iCs/>
                <w:lang w:eastAsia="ja-JP"/>
              </w:rPr>
              <w:t>&gt;&gt;NAS-PDU</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SimSun" w:cs="Arial"/>
                <w:lang w:eastAsia="zh-CN"/>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9.3.3.4</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bCs/>
                <w:iCs/>
                <w:lang w:eastAsia="ja-JP"/>
              </w:rPr>
            </w:pPr>
            <w:r>
              <w:rPr>
                <w:rFonts w:cs="Arial"/>
                <w:bCs/>
                <w:iCs/>
                <w:lang w:eastAsia="ja-JP"/>
              </w:rPr>
              <w:t xml:space="preserve">&gt;&gt;PDU Session Resource Modify Request Transfer </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SimSun" w:cs="Arial"/>
                <w:lang w:eastAsia="zh-CN"/>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bCs/>
                <w:iCs/>
                <w:lang w:eastAsia="ja-JP"/>
              </w:rPr>
              <w:t>OCTET STRING</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iCs/>
                <w:lang w:eastAsia="ja-JP"/>
              </w:rPr>
              <w:t xml:space="preserve">Containing the </w:t>
            </w:r>
            <w:r>
              <w:rPr>
                <w:rFonts w:cs="Arial"/>
                <w:bCs/>
                <w:i/>
                <w:iCs/>
                <w:lang w:eastAsia="ja-JP"/>
              </w:rPr>
              <w:t>PDU Session Resource Modify Request Transfer</w:t>
            </w:r>
            <w:r>
              <w:rPr>
                <w:rFonts w:cs="Arial"/>
                <w:bCs/>
                <w:iCs/>
                <w:lang w:eastAsia="ja-JP"/>
              </w:rPr>
              <w:t xml:space="preserve"> IE</w:t>
            </w:r>
            <w:r>
              <w:rPr>
                <w:iCs/>
                <w:lang w:eastAsia="ja-JP"/>
              </w:rPr>
              <w:t xml:space="preserve"> specified in subclause 9.3.4.3.</w:t>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bCs/>
                <w:iCs/>
                <w:lang w:eastAsia="ja-JP"/>
              </w:rPr>
            </w:pPr>
            <w:r>
              <w:rPr>
                <w:rFonts w:cs="Arial"/>
                <w:bCs/>
                <w:iCs/>
                <w:lang w:eastAsia="ja-JP"/>
              </w:rPr>
              <w:t xml:space="preserve">&gt;&gt;S-NSSAI </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zh-CN"/>
              </w:rPr>
            </w:pPr>
            <w:r>
              <w:rPr>
                <w:rFonts w:cs="Arial"/>
                <w:lang w:eastAsia="ja-JP"/>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bCs/>
                <w:iCs/>
                <w:lang w:eastAsia="ja-JP"/>
              </w:rPr>
            </w:pPr>
            <w:r>
              <w:rPr>
                <w:rFonts w:cs="Arial"/>
                <w:lang w:eastAsia="ja-JP"/>
              </w:rPr>
              <w:t>9.3.1.24</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iCs/>
                <w:lang w:eastAsia="ja-JP"/>
              </w:rPr>
            </w:pPr>
            <w:r>
              <w:rPr>
                <w:iCs/>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eastAsia="SimSun"/>
                <w:lang w:eastAsia="zh-CN"/>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eastAsia="SimSun"/>
                <w:lang w:eastAsia="zh-CN"/>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bCs/>
                <w:iCs/>
                <w:lang w:eastAsia="ja-JP"/>
              </w:rPr>
            </w:pPr>
            <w:r>
              <w:rPr>
                <w:rFonts w:cs="Arial"/>
                <w:bCs/>
                <w:iCs/>
              </w:rPr>
              <w:t>&gt;&gt;PDU Session Expected UE Activity Behaviour</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DengXian" w:cs="Arial"/>
                <w:lang w:eastAsia="zh-CN"/>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DengXian" w:cs="Arial"/>
                <w:lang w:eastAsia="zh-CN"/>
              </w:rPr>
            </w:pPr>
            <w:r>
              <w:rPr>
                <w:rFonts w:eastAsia="DengXian" w:cs="Arial"/>
                <w:lang w:eastAsia="zh-CN"/>
              </w:rPr>
              <w:t>Expected UE Activity Behaviour</w:t>
            </w:r>
          </w:p>
          <w:p>
            <w:pPr>
              <w:pStyle w:val="TAL"/>
              <w:widowControl w:val="false"/>
              <w:rPr>
                <w:rFonts w:cs="Arial"/>
                <w:lang w:eastAsia="ja-JP"/>
              </w:rPr>
            </w:pPr>
            <w:r>
              <w:rPr>
                <w:rFonts w:eastAsia="DengXian" w:cs="Arial"/>
              </w:rPr>
              <w:t>9.3.1.94</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iCs/>
                <w:lang w:eastAsia="ja-JP"/>
              </w:rPr>
            </w:pPr>
            <w:r>
              <w:rPr>
                <w:rFonts w:eastAsia="DengXian"/>
                <w:iCs/>
              </w:rPr>
              <w:t>Expected UE Activity Behaviour for the PDU Session.</w:t>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zh-CN"/>
              </w:rPr>
            </w:pPr>
            <w:r>
              <w:rPr>
                <w:rFonts w:eastAsia="DengXian"/>
                <w:lang w:eastAsia="zh-CN"/>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zh-CN"/>
              </w:rPr>
            </w:pPr>
            <w:r>
              <w:rPr>
                <w:rFonts w:eastAsia="DengXian"/>
                <w:lang w:eastAsia="zh-CN"/>
              </w:rPr>
              <w:t>ignore</w:t>
            </w:r>
          </w:p>
        </w:tc>
      </w:tr>
    </w:tbl>
    <w:p>
      <w:pPr>
        <w:pStyle w:val="Normal"/>
        <w:rPr/>
      </w:pPr>
      <w:r>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maxnoofPDUSessions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 xml:space="preserve">Maximum no. of PDU sessions allowed towards one UE. Value is </w:t>
            </w:r>
            <w:r>
              <w:rPr>
                <w:rFonts w:eastAsia="SimSun"/>
                <w:lang w:eastAsia="zh-CN"/>
              </w:rPr>
              <w:t>256</w:t>
            </w:r>
            <w:r>
              <w:rPr>
                <w:lang w:eastAsia="ja-JP"/>
              </w:rPr>
              <w:t>.</w:t>
            </w:r>
          </w:p>
        </w:tc>
      </w:tr>
    </w:tbl>
    <w:p>
      <w:pPr>
        <w:pStyle w:val="Normal"/>
        <w:rPr/>
      </w:pPr>
      <w:r>
        <w:rPr/>
      </w:r>
    </w:p>
    <w:p>
      <w:pPr>
        <w:pStyle w:val="Heading4"/>
        <w:rPr/>
      </w:pPr>
      <w:bookmarkStart w:id="499" w:name="_Toc112756591"/>
      <w:bookmarkStart w:id="500" w:name="_Toc29503523"/>
      <w:bookmarkStart w:id="501" w:name="_Toc36554864"/>
      <w:bookmarkStart w:id="502" w:name="_Toc106122849"/>
      <w:bookmarkStart w:id="503" w:name="_Toc45798291"/>
      <w:bookmarkStart w:id="504" w:name="_Toc45658591"/>
      <w:bookmarkStart w:id="505" w:name="_Toc20955077"/>
      <w:bookmarkStart w:id="506" w:name="_CR9_2_1_6"/>
      <w:bookmarkStart w:id="507" w:name="_Toc155945435"/>
      <w:bookmarkStart w:id="508" w:name="_Toc45897680"/>
      <w:bookmarkStart w:id="509" w:name="_Toc45652159"/>
      <w:bookmarkStart w:id="510" w:name="_Toc36553137"/>
      <w:bookmarkStart w:id="511" w:name="_Toc99662074"/>
      <w:bookmarkStart w:id="512" w:name="_Toc29504107"/>
      <w:bookmarkStart w:id="513" w:name="_Toc45720411"/>
      <w:bookmarkStart w:id="514" w:name="_Toc106108944"/>
      <w:bookmarkStart w:id="515" w:name="_Toc107409402"/>
      <w:bookmarkStart w:id="516" w:name="_Toc99123269"/>
      <w:bookmarkStart w:id="517" w:name="_Toc97891150"/>
      <w:bookmarkStart w:id="518" w:name="_Toc88652107"/>
      <w:bookmarkStart w:id="519" w:name="_Toc73982018"/>
      <w:bookmarkStart w:id="520" w:name="_Toc64446148"/>
      <w:bookmarkStart w:id="521" w:name="_Toc51745884"/>
      <w:bookmarkStart w:id="522" w:name="_Toc105173946"/>
      <w:bookmarkStart w:id="523" w:name="_Toc105152140"/>
      <w:bookmarkStart w:id="524" w:name="_Toc29504691"/>
      <w:bookmarkEnd w:id="506"/>
      <w:r>
        <w:rPr/>
        <w:t>9.2.1.6</w:t>
        <w:tab/>
        <w:t>PDU SESSION RESOURCE MODIFY RESPONSE</w:t>
      </w:r>
      <w:bookmarkEnd w:id="499"/>
      <w:bookmarkEnd w:id="500"/>
      <w:bookmarkEnd w:id="501"/>
      <w:bookmarkEnd w:id="502"/>
      <w:bookmarkEnd w:id="503"/>
      <w:bookmarkEnd w:id="504"/>
      <w:bookmarkEnd w:id="505"/>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p>
    <w:p>
      <w:pPr>
        <w:pStyle w:val="Normal"/>
        <w:keepNext w:val="true"/>
        <w:rPr>
          <w:rFonts w:eastAsia="Batang"/>
        </w:rPr>
      </w:pPr>
      <w:r>
        <w:rPr/>
        <w:t xml:space="preserve">This message is sent by the </w:t>
      </w:r>
      <w:r>
        <w:rPr>
          <w:rFonts w:eastAsia="SimSun"/>
          <w:lang w:eastAsia="zh-CN"/>
        </w:rPr>
        <w:t>NG-RAN node</w:t>
      </w:r>
      <w:r>
        <w:rPr/>
        <w:t xml:space="preserve"> and is used to report the outcome of the request from the </w:t>
      </w:r>
      <w:r>
        <w:rPr>
          <w:rFonts w:eastAsia="SimSun"/>
          <w:lang w:eastAsia="zh-CN"/>
        </w:rPr>
        <w:t>PDU SESSION RESOURCE</w:t>
      </w:r>
      <w:r>
        <w:rPr/>
        <w:t xml:space="preserve"> MODIFY REQUEST message.</w:t>
      </w:r>
    </w:p>
    <w:p>
      <w:pPr>
        <w:pStyle w:val="Normal"/>
        <w:keepNext w:val="true"/>
        <w:rPr>
          <w:rFonts w:eastAsia="SimSun"/>
          <w:lang w:eastAsia="zh-CN"/>
        </w:rPr>
      </w:pPr>
      <w:r>
        <w:rPr/>
        <w:t xml:space="preserve">Direction: </w:t>
      </w:r>
      <w:r>
        <w:rPr>
          <w:rFonts w:eastAsia="SimSun"/>
          <w:lang w:eastAsia="zh-CN"/>
        </w:rPr>
        <w:t>NG-RAN node</w:t>
      </w:r>
      <w:r>
        <w:rPr/>
        <w:t xml:space="preserve"> </w:t>
      </w:r>
      <w:r>
        <w:rPr>
          <w:rFonts w:eastAsia="Symbol" w:cs="Symbol" w:ascii="Symbol" w:hAnsi="Symbol"/>
        </w:rPr>
        <w:t></w:t>
      </w:r>
      <w:r>
        <w:rPr/>
        <w:t xml:space="preserve"> </w:t>
      </w:r>
      <w:r>
        <w:rPr>
          <w:rFonts w:eastAsia="SimSun"/>
          <w:lang w:eastAsia="zh-CN"/>
        </w:rPr>
        <w:t>AMF</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19"/>
        <w:gridCol w:w="1081"/>
        <w:gridCol w:w="1512"/>
        <w:gridCol w:w="1757"/>
        <w:gridCol w:w="1081"/>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1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1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Message Type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cs="Arial"/>
                <w:bCs/>
                <w:lang w:eastAsia="ja-JP"/>
              </w:rPr>
              <w:t>AMF</w:t>
            </w:r>
            <w:r>
              <w:rPr>
                <w:rFonts w:cs="Arial"/>
                <w:bCs/>
                <w:lang w:eastAsia="ja-JP"/>
              </w:rPr>
              <w:t xml:space="preserve">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9.3.3.1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rFonts w:eastAsia="MS Mincho"/>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Batang" w:cs="Arial"/>
                <w:lang w:eastAsia="ja-JP"/>
              </w:rPr>
              <w:t>RAN</w:t>
            </w:r>
            <w:r>
              <w:rPr>
                <w:rFonts w:cs="Arial"/>
                <w:lang w:eastAsia="ja-JP"/>
              </w:rPr>
              <w:t xml:space="preserve">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9.3.3.2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b/>
                <w:b/>
                <w:lang w:eastAsia="ja-JP"/>
              </w:rPr>
            </w:pPr>
            <w:r>
              <w:rPr>
                <w:rFonts w:cs="Arial"/>
                <w:b/>
                <w:bCs/>
                <w:iCs/>
                <w:lang w:eastAsia="ja-JP"/>
              </w:rPr>
              <w:t>PDU Session</w:t>
            </w:r>
            <w:r>
              <w:rPr>
                <w:rFonts w:eastAsia="SimSun" w:cs="Arial"/>
                <w:b/>
                <w:bCs/>
                <w:iCs/>
                <w:lang w:eastAsia="zh-CN"/>
              </w:rPr>
              <w:t xml:space="preserve"> Resource Modify</w:t>
            </w:r>
            <w:r>
              <w:rPr>
                <w:rFonts w:cs="Arial"/>
                <w:b/>
                <w:bCs/>
                <w:iCs/>
                <w:lang w:eastAsia="ja-JP"/>
              </w:rPr>
              <w:t xml:space="preserve"> Response List</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t>0..1</w:t>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zh-CN"/>
              </w:rPr>
            </w:pPr>
            <w:r>
              <w:rPr>
                <w:rFonts w:eastAsia="SimSun" w:cs="Arial"/>
                <w:lang w:eastAsia="zh-CN"/>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b/>
                <w:b/>
                <w:bCs/>
                <w:iCs/>
                <w:lang w:eastAsia="ja-JP"/>
              </w:rPr>
            </w:pPr>
            <w:r>
              <w:rPr>
                <w:b/>
                <w:bCs/>
                <w:lang w:eastAsia="ja-JP"/>
              </w:rPr>
              <w:t>&gt;PDU Session Resource Modify Response</w:t>
            </w:r>
            <w:r>
              <w:rPr>
                <w:rFonts w:eastAsia="MS Mincho"/>
                <w:b/>
                <w:bCs/>
                <w:lang w:eastAsia="ja-JP"/>
              </w:rPr>
              <w:t xml:space="preserve"> Item</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bCs/>
                <w:i/>
                <w:szCs w:val="18"/>
                <w:lang w:eastAsia="ja-JP"/>
              </w:rPr>
              <w:t>1..&lt;maxnoofPDUSessions&gt;</w:t>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zh-CN"/>
              </w:rPr>
            </w:pPr>
            <w:r>
              <w:rPr>
                <w:rFonts w:eastAsia="SimSun" w:cs="Arial"/>
                <w:lang w:eastAsia="zh-CN"/>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bCs/>
                <w:iCs/>
                <w:lang w:eastAsia="ja-JP"/>
              </w:rPr>
            </w:pPr>
            <w:r>
              <w:rPr>
                <w:rFonts w:cs="Arial"/>
                <w:bCs/>
                <w:iCs/>
                <w:lang w:eastAsia="ja-JP"/>
              </w:rPr>
              <w:t>&gt;&gt;PDU Session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zh-CN"/>
              </w:rPr>
            </w:pPr>
            <w:r>
              <w:rPr>
                <w:rFonts w:cs="Arial"/>
                <w:lang w:eastAsia="ja-JP"/>
              </w:rPr>
              <w:t>9.3.1.50</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bCs/>
                <w:iCs/>
                <w:lang w:eastAsia="ja-JP"/>
              </w:rPr>
            </w:pPr>
            <w:r>
              <w:rPr>
                <w:rFonts w:cs="Arial"/>
                <w:bCs/>
                <w:iCs/>
                <w:lang w:eastAsia="ja-JP"/>
              </w:rPr>
              <w:t>&gt;&gt;PDU Session Resource Modify Response Transfer</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zh-CN"/>
              </w:rPr>
            </w:pPr>
            <w:r>
              <w:rPr>
                <w:rFonts w:cs="Arial"/>
                <w:lang w:eastAsia="ja-JP"/>
              </w:rPr>
              <w:t>OCTET STRING</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iCs/>
                <w:lang w:eastAsia="ja-JP"/>
              </w:rPr>
            </w:pPr>
            <w:r>
              <w:rPr>
                <w:iCs/>
                <w:lang w:eastAsia="ja-JP"/>
              </w:rPr>
              <w:t xml:space="preserve">Containing the </w:t>
            </w:r>
            <w:r>
              <w:rPr>
                <w:rFonts w:cs="Arial"/>
                <w:bCs/>
                <w:i/>
                <w:iCs/>
                <w:lang w:eastAsia="ja-JP"/>
              </w:rPr>
              <w:t>PDU Session Resource Modify Response Transfer</w:t>
            </w:r>
            <w:r>
              <w:rPr>
                <w:rFonts w:cs="Arial"/>
                <w:bCs/>
                <w:iCs/>
                <w:lang w:eastAsia="ja-JP"/>
              </w:rPr>
              <w:t xml:space="preserve"> IE</w:t>
            </w:r>
            <w:r>
              <w:rPr>
                <w:iCs/>
                <w:lang w:eastAsia="ja-JP"/>
              </w:rPr>
              <w:t xml:space="preserve"> specified in subclause 9.3.4.4.</w:t>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b/>
                <w:b/>
                <w:bCs/>
                <w:iCs/>
                <w:lang w:eastAsia="ja-JP"/>
              </w:rPr>
            </w:pPr>
            <w:r>
              <w:rPr>
                <w:rFonts w:cs="Arial"/>
                <w:b/>
                <w:bCs/>
                <w:iCs/>
                <w:lang w:eastAsia="ja-JP"/>
              </w:rPr>
              <w:t xml:space="preserve">PDU Session Resource </w:t>
            </w:r>
            <w:r>
              <w:rPr>
                <w:rFonts w:eastAsia="SimSun" w:cs="Arial"/>
                <w:b/>
                <w:bCs/>
                <w:iCs/>
                <w:lang w:eastAsia="zh-CN"/>
              </w:rPr>
              <w:t>Failed to Modify</w:t>
            </w:r>
            <w:r>
              <w:rPr>
                <w:rFonts w:cs="Arial"/>
                <w:b/>
                <w:bCs/>
                <w:iCs/>
                <w:lang w:eastAsia="ja-JP"/>
              </w:rPr>
              <w:t xml:space="preserve"> List</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t>0..1</w:t>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zh-CN"/>
              </w:rPr>
            </w:pPr>
            <w:r>
              <w:rPr>
                <w:rFonts w:eastAsia="SimSun" w:cs="Arial"/>
                <w:lang w:eastAsia="zh-CN"/>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b/>
                <w:b/>
                <w:bCs/>
                <w:iCs/>
                <w:lang w:eastAsia="ja-JP"/>
              </w:rPr>
            </w:pPr>
            <w:r>
              <w:rPr>
                <w:b/>
                <w:bCs/>
                <w:lang w:eastAsia="ja-JP"/>
              </w:rPr>
              <w:t>&gt;PDU Session Resource Failed to Modify Item</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zh-CN"/>
              </w:rPr>
            </w:pPr>
            <w:r>
              <w:rPr>
                <w:rFonts w:eastAsia="SimSun" w:cs="Arial"/>
                <w:lang w:eastAsia="zh-CN"/>
              </w:rPr>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bCs/>
                <w:i/>
                <w:szCs w:val="18"/>
                <w:lang w:eastAsia="ja-JP"/>
              </w:rPr>
              <w:t>1..&lt;maxnoofPDUSessions&gt;</w:t>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zh-CN"/>
              </w:rPr>
            </w:pPr>
            <w:r>
              <w:rPr>
                <w:rFonts w:eastAsia="SimSun" w:cs="Arial"/>
                <w:lang w:eastAsia="zh-CN"/>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bCs/>
                <w:iCs/>
                <w:lang w:eastAsia="ja-JP"/>
              </w:rPr>
            </w:pPr>
            <w:r>
              <w:rPr>
                <w:lang w:eastAsia="ja-JP"/>
              </w:rPr>
              <w:t>&gt;&gt;PDU Session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zh-CN"/>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zh-CN"/>
              </w:rPr>
            </w:pPr>
            <w:r>
              <w:rPr>
                <w:rFonts w:eastAsia="SimSun" w:cs="Arial"/>
                <w:lang w:eastAsia="zh-CN"/>
              </w:rPr>
              <w:t>9.3.1.50</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bCs/>
                <w:iCs/>
                <w:lang w:eastAsia="ja-JP"/>
              </w:rPr>
            </w:pPr>
            <w:r>
              <w:rPr>
                <w:lang w:eastAsia="ja-JP"/>
              </w:rPr>
              <w:t>&gt;&gt;PDU Session Resource Modify Unsuccessful Transfer</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zh-CN"/>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zh-CN"/>
              </w:rPr>
            </w:pPr>
            <w:r>
              <w:rPr>
                <w:rFonts w:eastAsia="SimSun" w:cs="Arial"/>
                <w:lang w:eastAsia="zh-CN"/>
              </w:rPr>
              <w:t>OCTET STRING</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iCs/>
                <w:lang w:eastAsia="ja-JP"/>
              </w:rPr>
              <w:t xml:space="preserve">Containing the </w:t>
            </w:r>
            <w:r>
              <w:rPr>
                <w:rFonts w:cs="Arial"/>
                <w:bCs/>
                <w:i/>
                <w:iCs/>
                <w:lang w:eastAsia="ja-JP"/>
              </w:rPr>
              <w:t>PDU Session Resource Modify Unsuccessful Transfer</w:t>
            </w:r>
            <w:r>
              <w:rPr>
                <w:rFonts w:cs="Arial"/>
                <w:bCs/>
                <w:iCs/>
                <w:lang w:eastAsia="ja-JP"/>
              </w:rPr>
              <w:t xml:space="preserve"> IE</w:t>
            </w:r>
            <w:r>
              <w:rPr>
                <w:iCs/>
                <w:lang w:eastAsia="ja-JP"/>
              </w:rPr>
              <w:t xml:space="preserve"> specified in subclause 9.3.4.17.</w:t>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bCs/>
                <w:iCs/>
                <w:lang w:eastAsia="ja-JP"/>
              </w:rPr>
            </w:pPr>
            <w:r>
              <w:rPr>
                <w:rFonts w:cs="Arial"/>
                <w:bCs/>
                <w:iCs/>
                <w:lang w:eastAsia="ja-JP"/>
              </w:rPr>
              <w:t>User Location Information</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zh-CN"/>
              </w:rPr>
            </w:pPr>
            <w:r>
              <w:rPr>
                <w:rFonts w:eastAsia="SimSun" w:cs="Arial"/>
                <w:lang w:eastAsia="zh-CN"/>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zh-CN"/>
              </w:rPr>
            </w:pPr>
            <w:r>
              <w:rPr>
                <w:rFonts w:eastAsia="SimSun" w:cs="Arial"/>
                <w:lang w:eastAsia="zh-CN"/>
              </w:rPr>
              <w:t>9.3.1.16</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bCs/>
                <w:iCs/>
                <w:lang w:eastAsia="ja-JP"/>
              </w:rPr>
            </w:pPr>
            <w:r>
              <w:rPr>
                <w:rFonts w:cs="Arial"/>
                <w:bCs/>
                <w:iCs/>
                <w:lang w:eastAsia="ja-JP"/>
              </w:rPr>
              <w:t>Criticality Diagnostics</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zh-CN"/>
              </w:rPr>
            </w:pPr>
            <w:r>
              <w:rPr>
                <w:rFonts w:eastAsia="SimSun" w:cs="Arial"/>
                <w:lang w:eastAsia="zh-CN"/>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9.3.1.3</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ignore</w:t>
            </w:r>
          </w:p>
        </w:tc>
      </w:tr>
    </w:tbl>
    <w:p>
      <w:pPr>
        <w:pStyle w:val="Normal"/>
        <w:rPr/>
      </w:pPr>
      <w:r>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maxnoofPDUSessions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 xml:space="preserve">Maximum no. of PDU sessions allowed towards one UE. Value is </w:t>
            </w:r>
            <w:r>
              <w:rPr>
                <w:rFonts w:eastAsia="SimSun"/>
                <w:lang w:eastAsia="zh-CN"/>
              </w:rPr>
              <w:t>256</w:t>
            </w:r>
            <w:r>
              <w:rPr>
                <w:lang w:eastAsia="ja-JP"/>
              </w:rPr>
              <w:t>.</w:t>
            </w:r>
          </w:p>
        </w:tc>
      </w:tr>
    </w:tbl>
    <w:p>
      <w:pPr>
        <w:pStyle w:val="Normal"/>
        <w:rPr/>
      </w:pPr>
      <w:r>
        <w:rPr/>
      </w:r>
    </w:p>
    <w:p>
      <w:pPr>
        <w:pStyle w:val="Heading4"/>
        <w:rPr/>
      </w:pPr>
      <w:bookmarkStart w:id="525" w:name="_Toc45652160"/>
      <w:bookmarkStart w:id="526" w:name="_Toc36553138"/>
      <w:bookmarkStart w:id="527" w:name="_Toc29504108"/>
      <w:bookmarkStart w:id="528" w:name="_Toc29504692"/>
      <w:bookmarkStart w:id="529" w:name="_Toc51745885"/>
      <w:bookmarkStart w:id="530" w:name="_Toc29503524"/>
      <w:bookmarkStart w:id="531" w:name="_Toc45798292"/>
      <w:bookmarkStart w:id="532" w:name="_Toc45658592"/>
      <w:bookmarkStart w:id="533" w:name="_Toc36554865"/>
      <w:bookmarkStart w:id="534" w:name="_Toc64446149"/>
      <w:bookmarkStart w:id="535" w:name="_Toc20955078"/>
      <w:bookmarkStart w:id="536" w:name="_Toc45720412"/>
      <w:bookmarkStart w:id="537" w:name="_CR9_2_1_7"/>
      <w:bookmarkStart w:id="538" w:name="_Toc106122850"/>
      <w:bookmarkStart w:id="539" w:name="_Toc73982019"/>
      <w:bookmarkStart w:id="540" w:name="_Toc105173947"/>
      <w:bookmarkStart w:id="541" w:name="_Toc105152141"/>
      <w:bookmarkStart w:id="542" w:name="_Toc45897681"/>
      <w:bookmarkStart w:id="543" w:name="_Toc99662075"/>
      <w:bookmarkStart w:id="544" w:name="_Toc155945436"/>
      <w:bookmarkStart w:id="545" w:name="_Toc107409403"/>
      <w:bookmarkStart w:id="546" w:name="_Toc106108945"/>
      <w:bookmarkStart w:id="547" w:name="_Toc99123270"/>
      <w:bookmarkStart w:id="548" w:name="_Toc97891151"/>
      <w:bookmarkStart w:id="549" w:name="_Toc88652108"/>
      <w:bookmarkStart w:id="550" w:name="_Toc112756592"/>
      <w:bookmarkEnd w:id="537"/>
      <w:r>
        <w:rPr/>
        <w:t>9.2.1.7</w:t>
        <w:tab/>
        <w:t>PDU SESSION RESOURCE NOTIFY</w:t>
      </w:r>
      <w:bookmarkEnd w:id="525"/>
      <w:bookmarkEnd w:id="526"/>
      <w:bookmarkEnd w:id="527"/>
      <w:bookmarkEnd w:id="528"/>
      <w:bookmarkEnd w:id="529"/>
      <w:bookmarkEnd w:id="530"/>
      <w:bookmarkEnd w:id="531"/>
      <w:bookmarkEnd w:id="532"/>
      <w:bookmarkEnd w:id="533"/>
      <w:bookmarkEnd w:id="534"/>
      <w:bookmarkEnd w:id="535"/>
      <w:bookmarkEnd w:id="536"/>
      <w:bookmarkEnd w:id="538"/>
      <w:bookmarkEnd w:id="539"/>
      <w:bookmarkEnd w:id="540"/>
      <w:bookmarkEnd w:id="541"/>
      <w:bookmarkEnd w:id="542"/>
      <w:bookmarkEnd w:id="543"/>
      <w:bookmarkEnd w:id="544"/>
      <w:bookmarkEnd w:id="545"/>
      <w:bookmarkEnd w:id="546"/>
      <w:bookmarkEnd w:id="547"/>
      <w:bookmarkEnd w:id="548"/>
      <w:bookmarkEnd w:id="549"/>
      <w:bookmarkEnd w:id="550"/>
    </w:p>
    <w:p>
      <w:pPr>
        <w:pStyle w:val="Normal"/>
        <w:rPr/>
      </w:pPr>
      <w:r>
        <w:rPr/>
        <w:t>This message is sent by the NG-RAN node to notify that the QoS requirements of already established GBR QoS flow(s) for which notification control has been requested are either not fulfilled anymore or fulfilled again by the NG-RAN node. This message can also be sent by the NG-RAN node to notify that PDU session resource(s) for a given UE are released.</w:t>
      </w:r>
    </w:p>
    <w:p>
      <w:pPr>
        <w:pStyle w:val="Normal"/>
        <w:rPr>
          <w:rFonts w:eastAsia="Batang"/>
        </w:rPr>
      </w:pPr>
      <w:r>
        <w:rPr/>
        <w:t xml:space="preserve">Direction: NG-RAN node </w:t>
      </w:r>
      <w:r>
        <w:rPr>
          <w:rFonts w:eastAsia="Symbol" w:cs="Symbol" w:ascii="Symbol" w:hAnsi="Symbol"/>
        </w:rPr>
        <w:t></w:t>
      </w:r>
      <w:r>
        <w:rPr/>
        <w:t xml:space="preserve"> AMF</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19"/>
        <w:gridCol w:w="1081"/>
        <w:gridCol w:w="1512"/>
        <w:gridCol w:w="1757"/>
        <w:gridCol w:w="1081"/>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1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1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Message Type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cs="Arial"/>
                <w:bCs/>
                <w:lang w:eastAsia="ja-JP"/>
              </w:rPr>
              <w:t>AMF</w:t>
            </w:r>
            <w:r>
              <w:rPr>
                <w:rFonts w:cs="Arial"/>
                <w:bCs/>
                <w:lang w:eastAsia="ja-JP"/>
              </w:rPr>
              <w:t xml:space="preserve">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9.3.3.1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shd w:color="auto" w:fill="auto" w:val="clear"/>
          </w:tcPr>
          <w:p>
            <w:pPr>
              <w:pStyle w:val="TAC"/>
              <w:widowControl w:val="false"/>
              <w:rPr>
                <w:rFonts w:eastAsia="MS Mincho"/>
                <w:lang w:eastAsia="ja-JP"/>
              </w:rPr>
            </w:pPr>
            <w:r>
              <w:rPr>
                <w:rFonts w:eastAsia="MS Mincho"/>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Batang" w:cs="Arial"/>
                <w:lang w:eastAsia="ja-JP"/>
              </w:rPr>
              <w:t>RAN</w:t>
            </w:r>
            <w:r>
              <w:rPr>
                <w:rFonts w:cs="Arial"/>
                <w:lang w:eastAsia="ja-JP"/>
              </w:rPr>
              <w:t xml:space="preserve">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9.3.3.2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shd w:color="auto" w:fill="auto" w:val="clear"/>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b/>
                <w:b/>
                <w:lang w:eastAsia="ja-JP"/>
              </w:rPr>
            </w:pPr>
            <w:r>
              <w:rPr>
                <w:rFonts w:cs="Arial"/>
                <w:b/>
                <w:bCs/>
                <w:iCs/>
                <w:lang w:eastAsia="ja-JP"/>
              </w:rPr>
              <w:t>PDU Session Resource Notify List</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t>0..1</w:t>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shd w:color="auto" w:fill="auto" w:val="clear"/>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b/>
                <w:b/>
                <w:bCs/>
                <w:iCs/>
                <w:lang w:eastAsia="ja-JP"/>
              </w:rPr>
            </w:pPr>
            <w:r>
              <w:rPr>
                <w:b/>
                <w:bCs/>
                <w:lang w:eastAsia="ja-JP"/>
              </w:rPr>
              <w:t xml:space="preserve">&gt;PDU Session Resource Notify </w:t>
            </w:r>
            <w:r>
              <w:rPr>
                <w:rFonts w:eastAsia="MS Mincho"/>
                <w:b/>
                <w:bCs/>
                <w:lang w:eastAsia="ja-JP"/>
              </w:rPr>
              <w:t>Item</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bCs/>
                <w:i/>
                <w:szCs w:val="18"/>
                <w:lang w:eastAsia="ja-JP"/>
              </w:rPr>
              <w:t>1..&lt;maxnoofPDUSessions&gt;</w:t>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shd w:color="auto" w:fill="auto" w:val="clear"/>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bCs/>
                <w:iCs/>
                <w:lang w:eastAsia="ja-JP"/>
              </w:rPr>
            </w:pPr>
            <w:r>
              <w:rPr>
                <w:rFonts w:cs="Arial"/>
                <w:bCs/>
                <w:iCs/>
                <w:lang w:eastAsia="ja-JP"/>
              </w:rPr>
              <w:t>&gt;&gt;PDU Session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9.3.1.50</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shd w:color="auto" w:fill="auto" w:val="clear"/>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bCs/>
                <w:iCs/>
                <w:lang w:eastAsia="ja-JP"/>
              </w:rPr>
            </w:pPr>
            <w:r>
              <w:rPr>
                <w:rFonts w:cs="Arial"/>
                <w:bCs/>
                <w:iCs/>
                <w:lang w:eastAsia="ja-JP"/>
              </w:rPr>
              <w:t>&gt;&gt;PDU Session Resource Notify Transfer</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OCTET STRING</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iCs/>
                <w:lang w:eastAsia="ja-JP"/>
              </w:rPr>
              <w:t xml:space="preserve">Containing the </w:t>
            </w:r>
            <w:r>
              <w:rPr>
                <w:rFonts w:cs="Arial"/>
                <w:bCs/>
                <w:i/>
                <w:iCs/>
                <w:lang w:eastAsia="ja-JP"/>
              </w:rPr>
              <w:t>PDU Session Resource Notify Transfer</w:t>
            </w:r>
            <w:r>
              <w:rPr>
                <w:rFonts w:cs="Arial"/>
                <w:bCs/>
                <w:iCs/>
                <w:lang w:eastAsia="ja-JP"/>
              </w:rPr>
              <w:t xml:space="preserve"> IE</w:t>
            </w:r>
            <w:r>
              <w:rPr>
                <w:iCs/>
                <w:lang w:eastAsia="ja-JP"/>
              </w:rPr>
              <w:t xml:space="preserve"> specified in subclause 9.3.4.5.</w:t>
            </w:r>
          </w:p>
        </w:tc>
        <w:tc>
          <w:tcPr>
            <w:tcW w:w="1081" w:type="dxa"/>
            <w:tcBorders>
              <w:top w:val="single" w:sz="4" w:space="0" w:color="000000"/>
              <w:left w:val="single" w:sz="4" w:space="0" w:color="000000"/>
              <w:bottom w:val="single" w:sz="4" w:space="0" w:color="000000"/>
              <w:right w:val="single" w:sz="4" w:space="0" w:color="000000"/>
            </w:tcBorders>
            <w:shd w:color="auto" w:fill="auto" w:val="clear"/>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b/>
                <w:b/>
                <w:bCs/>
                <w:iCs/>
                <w:lang w:eastAsia="ja-JP"/>
              </w:rPr>
            </w:pPr>
            <w:r>
              <w:rPr>
                <w:rFonts w:cs="Arial"/>
                <w:b/>
                <w:bCs/>
                <w:iCs/>
                <w:lang w:eastAsia="ja-JP"/>
              </w:rPr>
              <w:t>PDU Session Resource Released List</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t>0..1</w:t>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shd w:color="auto" w:fill="auto" w:val="clear"/>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b/>
                <w:b/>
                <w:bCs/>
                <w:iCs/>
                <w:lang w:eastAsia="ja-JP"/>
              </w:rPr>
            </w:pPr>
            <w:r>
              <w:rPr>
                <w:rFonts w:eastAsia="Batang" w:cs="Arial"/>
                <w:b/>
                <w:bCs/>
                <w:lang w:eastAsia="ja-JP"/>
              </w:rPr>
              <w:t>&gt;PDU Session Resource Released Item</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bCs/>
                <w:i/>
                <w:szCs w:val="18"/>
              </w:rPr>
              <w:t>1..&lt;maxnoofPDUSessions&gt;</w:t>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shd w:color="auto" w:fill="auto" w:val="clear"/>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bCs/>
                <w:iCs/>
                <w:lang w:eastAsia="ja-JP"/>
              </w:rPr>
            </w:pPr>
            <w:r>
              <w:rPr>
                <w:rFonts w:eastAsia="Batang" w:cs="Arial"/>
                <w:lang w:eastAsia="ja-JP"/>
              </w:rPr>
              <w:t>&gt;&gt;PDU Session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9.3.1.50</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shd w:color="auto" w:fill="auto" w:val="clear"/>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bCs/>
                <w:iCs/>
                <w:lang w:eastAsia="ja-JP"/>
              </w:rPr>
            </w:pPr>
            <w:r>
              <w:rPr>
                <w:rFonts w:eastAsia="Batang" w:cs="Arial"/>
                <w:lang w:eastAsia="ja-JP"/>
              </w:rPr>
              <w:t>&gt;&gt;PDU Session Resource Notify Released Transfer</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OCTET STRING</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iCs/>
              </w:rPr>
              <w:t xml:space="preserve">Containing the </w:t>
            </w:r>
            <w:r>
              <w:rPr>
                <w:rFonts w:cs="Arial"/>
                <w:bCs/>
                <w:i/>
                <w:iCs/>
              </w:rPr>
              <w:t>PDU Session Resource Notify Released Transfer</w:t>
            </w:r>
            <w:r>
              <w:rPr>
                <w:rFonts w:cs="Arial"/>
                <w:bCs/>
                <w:iCs/>
              </w:rPr>
              <w:t xml:space="preserve"> IE</w:t>
            </w:r>
            <w:r>
              <w:rPr>
                <w:iCs/>
              </w:rPr>
              <w:t xml:space="preserve"> specified in subclause 9.3.4.13.</w:t>
            </w:r>
          </w:p>
        </w:tc>
        <w:tc>
          <w:tcPr>
            <w:tcW w:w="1081" w:type="dxa"/>
            <w:tcBorders>
              <w:top w:val="single" w:sz="4" w:space="0" w:color="000000"/>
              <w:left w:val="single" w:sz="4" w:space="0" w:color="000000"/>
              <w:bottom w:val="single" w:sz="4" w:space="0" w:color="000000"/>
              <w:right w:val="single" w:sz="4" w:space="0" w:color="000000"/>
            </w:tcBorders>
            <w:shd w:color="auto" w:fill="auto" w:val="clear"/>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bCs/>
                <w:iCs/>
                <w:lang w:eastAsia="ja-JP"/>
              </w:rPr>
            </w:pPr>
            <w:r>
              <w:rPr>
                <w:rFonts w:cs="Arial"/>
                <w:bCs/>
                <w:iCs/>
                <w:lang w:eastAsia="ja-JP"/>
              </w:rPr>
              <w:t>User Location Information</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9.3.1.16</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shd w:color="auto" w:fill="auto" w:val="clear"/>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bl>
    <w:p>
      <w:pPr>
        <w:pStyle w:val="Normal"/>
        <w:rPr/>
      </w:pPr>
      <w:r>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maxnoofPDUSessions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 xml:space="preserve">Maximum no. of PDU sessions allowed towards one UE. Value is </w:t>
            </w:r>
            <w:r>
              <w:rPr>
                <w:rFonts w:eastAsia="SimSun"/>
                <w:lang w:eastAsia="zh-CN"/>
              </w:rPr>
              <w:t>256</w:t>
            </w:r>
            <w:r>
              <w:rPr>
                <w:lang w:eastAsia="ja-JP"/>
              </w:rPr>
              <w:t>.</w:t>
            </w:r>
          </w:p>
        </w:tc>
      </w:tr>
    </w:tbl>
    <w:p>
      <w:pPr>
        <w:pStyle w:val="Normal"/>
        <w:rPr/>
      </w:pPr>
      <w:r>
        <w:rPr/>
      </w:r>
    </w:p>
    <w:p>
      <w:pPr>
        <w:pStyle w:val="Heading4"/>
        <w:rPr/>
      </w:pPr>
      <w:bookmarkStart w:id="551" w:name="_Toc45652161"/>
      <w:bookmarkStart w:id="552" w:name="_Toc36553139"/>
      <w:bookmarkStart w:id="553" w:name="_Toc105152142"/>
      <w:bookmarkStart w:id="554" w:name="_Toc29503525"/>
      <w:bookmarkStart w:id="555" w:name="_Toc36554866"/>
      <w:bookmarkStart w:id="556" w:name="_Toc29504693"/>
      <w:bookmarkStart w:id="557" w:name="_Toc29504109"/>
      <w:bookmarkStart w:id="558" w:name="_Toc20955079"/>
      <w:bookmarkStart w:id="559" w:name="_Toc45897682"/>
      <w:bookmarkStart w:id="560" w:name="_Toc45798293"/>
      <w:bookmarkStart w:id="561" w:name="_Toc51745886"/>
      <w:bookmarkStart w:id="562" w:name="_CR9_2_1_8"/>
      <w:bookmarkStart w:id="563" w:name="_Toc45658593"/>
      <w:bookmarkStart w:id="564" w:name="_Toc106122851"/>
      <w:bookmarkStart w:id="565" w:name="_Toc105173948"/>
      <w:bookmarkStart w:id="566" w:name="_Toc45720413"/>
      <w:bookmarkStart w:id="567" w:name="_Toc99123271"/>
      <w:bookmarkStart w:id="568" w:name="_Toc106108946"/>
      <w:bookmarkStart w:id="569" w:name="_Toc88652109"/>
      <w:bookmarkStart w:id="570" w:name="_Toc99662076"/>
      <w:bookmarkStart w:id="571" w:name="_Toc155945437"/>
      <w:bookmarkStart w:id="572" w:name="_Toc73982020"/>
      <w:bookmarkStart w:id="573" w:name="_Toc112756593"/>
      <w:bookmarkStart w:id="574" w:name="_Toc107409404"/>
      <w:bookmarkStart w:id="575" w:name="_Toc97891152"/>
      <w:bookmarkStart w:id="576" w:name="_Toc64446150"/>
      <w:bookmarkEnd w:id="562"/>
      <w:r>
        <w:rPr/>
        <w:t>9.2.1.8</w:t>
        <w:tab/>
        <w:t>PDU SESSION RESOURCE MODIFY INDICATION</w:t>
      </w:r>
      <w:bookmarkEnd w:id="551"/>
      <w:bookmarkEnd w:id="552"/>
      <w:bookmarkEnd w:id="553"/>
      <w:bookmarkEnd w:id="554"/>
      <w:bookmarkEnd w:id="555"/>
      <w:bookmarkEnd w:id="556"/>
      <w:bookmarkEnd w:id="557"/>
      <w:bookmarkEnd w:id="558"/>
      <w:bookmarkEnd w:id="559"/>
      <w:bookmarkEnd w:id="560"/>
      <w:bookmarkEnd w:id="561"/>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p>
    <w:p>
      <w:pPr>
        <w:pStyle w:val="Normal"/>
        <w:rPr/>
      </w:pPr>
      <w:r>
        <w:rPr/>
        <w:t xml:space="preserve">This message is sent by the </w:t>
      </w:r>
      <w:r>
        <w:rPr>
          <w:rFonts w:eastAsia="SimSun"/>
          <w:lang w:eastAsia="zh-CN"/>
        </w:rPr>
        <w:t>NG-RAN node</w:t>
      </w:r>
      <w:r>
        <w:rPr/>
        <w:t xml:space="preserve"> and is used to request the </w:t>
      </w:r>
      <w:r>
        <w:rPr>
          <w:rFonts w:eastAsia="SimSun"/>
          <w:lang w:eastAsia="zh-CN"/>
        </w:rPr>
        <w:t xml:space="preserve">AMF </w:t>
      </w:r>
      <w:r>
        <w:rPr/>
        <w:t>to enable modifications of already established PDU session resources for a given UE.</w:t>
      </w:r>
    </w:p>
    <w:p>
      <w:pPr>
        <w:pStyle w:val="Normal"/>
        <w:rPr>
          <w:rFonts w:eastAsia="Batang"/>
        </w:rPr>
      </w:pPr>
      <w:r>
        <w:rPr/>
        <w:t xml:space="preserve">Direction: </w:t>
      </w:r>
      <w:r>
        <w:rPr>
          <w:rFonts w:eastAsia="SimSun"/>
          <w:lang w:eastAsia="zh-CN"/>
        </w:rPr>
        <w:t>NG-RAN node</w:t>
      </w:r>
      <w:r>
        <w:rPr/>
        <w:t xml:space="preserve"> </w:t>
      </w:r>
      <w:r>
        <w:rPr>
          <w:rFonts w:eastAsia="Symbol" w:cs="Symbol" w:ascii="Symbol" w:hAnsi="Symbol"/>
        </w:rPr>
        <w:t></w:t>
      </w:r>
      <w:r>
        <w:rPr/>
        <w:t xml:space="preserve"> </w:t>
      </w:r>
      <w:r>
        <w:rPr>
          <w:rFonts w:eastAsia="SimSun"/>
          <w:lang w:eastAsia="zh-CN"/>
        </w:rPr>
        <w:t>AMF</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19"/>
        <w:gridCol w:w="1081"/>
        <w:gridCol w:w="1512"/>
        <w:gridCol w:w="1757"/>
        <w:gridCol w:w="1081"/>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1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1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Message Type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cs="Arial"/>
                <w:bCs/>
                <w:lang w:eastAsia="ja-JP"/>
              </w:rPr>
              <w:t>AMF</w:t>
            </w:r>
            <w:r>
              <w:rPr>
                <w:rFonts w:cs="Arial"/>
                <w:bCs/>
                <w:lang w:eastAsia="ja-JP"/>
              </w:rPr>
              <w:t xml:space="preserve">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9.3.3.1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rFonts w:eastAsia="MS Mincho"/>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Batang" w:cs="Arial"/>
                <w:lang w:eastAsia="ja-JP"/>
              </w:rPr>
              <w:t>RAN</w:t>
            </w:r>
            <w:r>
              <w:rPr>
                <w:rFonts w:cs="Arial"/>
                <w:lang w:eastAsia="ja-JP"/>
              </w:rPr>
              <w:t xml:space="preserve">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9.3.3.2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b/>
                <w:b/>
                <w:lang w:eastAsia="ja-JP"/>
              </w:rPr>
            </w:pPr>
            <w:r>
              <w:rPr>
                <w:rFonts w:cs="Arial"/>
                <w:b/>
                <w:bCs/>
                <w:iCs/>
                <w:lang w:eastAsia="ja-JP"/>
              </w:rPr>
              <w:t>PDU Session Resource Modify Indication</w:t>
            </w:r>
            <w:r>
              <w:rPr>
                <w:rFonts w:eastAsia="SimSun" w:cs="Arial"/>
                <w:b/>
                <w:bCs/>
                <w:iCs/>
                <w:lang w:eastAsia="zh-CN"/>
              </w:rPr>
              <w:t xml:space="preserve"> </w:t>
            </w:r>
            <w:r>
              <w:rPr>
                <w:rFonts w:cs="Arial"/>
                <w:b/>
                <w:bCs/>
                <w:iCs/>
                <w:lang w:eastAsia="ja-JP"/>
              </w:rPr>
              <w:t>List</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t>1</w:t>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b/>
                <w:b/>
                <w:bCs/>
                <w:iCs/>
                <w:lang w:eastAsia="ja-JP"/>
              </w:rPr>
            </w:pPr>
            <w:r>
              <w:rPr>
                <w:b/>
                <w:bCs/>
                <w:lang w:eastAsia="ja-JP"/>
              </w:rPr>
              <w:t xml:space="preserve">&gt;PDU Session Resource Modify Indication </w:t>
            </w:r>
            <w:r>
              <w:rPr>
                <w:rFonts w:eastAsia="MS Mincho"/>
                <w:b/>
                <w:bCs/>
                <w:lang w:eastAsia="ja-JP"/>
              </w:rPr>
              <w:t>Item</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bCs/>
                <w:i/>
                <w:szCs w:val="18"/>
                <w:lang w:eastAsia="ja-JP"/>
              </w:rPr>
              <w:t>1..&lt;maxnoofPDUSessions&gt;</w:t>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bCs/>
                <w:iCs/>
                <w:lang w:eastAsia="ja-JP"/>
              </w:rPr>
            </w:pPr>
            <w:r>
              <w:rPr>
                <w:rFonts w:cs="Arial"/>
                <w:bCs/>
                <w:iCs/>
                <w:lang w:eastAsia="ja-JP"/>
              </w:rPr>
              <w:t>&gt;&gt;PDU Session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9.3.1.50</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bCs/>
                <w:iCs/>
                <w:lang w:eastAsia="ja-JP"/>
              </w:rPr>
            </w:pPr>
            <w:r>
              <w:rPr>
                <w:rFonts w:cs="Arial"/>
                <w:bCs/>
                <w:iCs/>
                <w:lang w:eastAsia="ja-JP"/>
              </w:rPr>
              <w:t>&gt;&gt;PDU Session Resource Modify Indication Transfer</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OCTET STRING</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iCs/>
                <w:lang w:eastAsia="ja-JP"/>
              </w:rPr>
              <w:t xml:space="preserve">Containing the </w:t>
            </w:r>
            <w:r>
              <w:rPr>
                <w:rFonts w:cs="Arial"/>
                <w:bCs/>
                <w:i/>
                <w:iCs/>
                <w:lang w:eastAsia="ja-JP"/>
              </w:rPr>
              <w:t>PDU Session Resource Modify Indication Transfer</w:t>
            </w:r>
            <w:r>
              <w:rPr>
                <w:rFonts w:cs="Arial"/>
                <w:bCs/>
                <w:iCs/>
                <w:lang w:eastAsia="ja-JP"/>
              </w:rPr>
              <w:t xml:space="preserve"> IE</w:t>
            </w:r>
            <w:r>
              <w:rPr>
                <w:iCs/>
                <w:lang w:eastAsia="ja-JP"/>
              </w:rPr>
              <w:t xml:space="preserve"> specified in subclause 9.3.4.6.</w:t>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bCs/>
                <w:iCs/>
                <w:lang w:eastAsia="ja-JP"/>
              </w:rPr>
            </w:pPr>
            <w:r>
              <w:rPr>
                <w:rFonts w:eastAsia="Batang"/>
                <w:lang w:eastAsia="ja-JP"/>
              </w:rPr>
              <w:t>User Location Information</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szCs w:val="18"/>
                <w:lang w:eastAsia="ja-JP"/>
              </w:rPr>
              <w:t>9.3.1.16</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iCs/>
                <w:lang w:eastAsia="ja-JP"/>
              </w:rPr>
            </w:pPr>
            <w:r>
              <w:rPr>
                <w:iCs/>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t>ignore</w:t>
            </w:r>
          </w:p>
        </w:tc>
      </w:tr>
    </w:tbl>
    <w:p>
      <w:pPr>
        <w:pStyle w:val="Normal"/>
        <w:rPr/>
      </w:pPr>
      <w:r>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maxnoofPDUSessions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 xml:space="preserve">Maximum no. of PDU sessions allowed towards one UE. Value is </w:t>
            </w:r>
            <w:r>
              <w:rPr>
                <w:rFonts w:eastAsia="SimSun"/>
                <w:lang w:eastAsia="zh-CN"/>
              </w:rPr>
              <w:t>256</w:t>
            </w:r>
            <w:r>
              <w:rPr>
                <w:lang w:eastAsia="ja-JP"/>
              </w:rPr>
              <w:t>.</w:t>
            </w:r>
          </w:p>
        </w:tc>
      </w:tr>
    </w:tbl>
    <w:p>
      <w:pPr>
        <w:pStyle w:val="Normal"/>
        <w:rPr/>
      </w:pPr>
      <w:r>
        <w:rPr/>
      </w:r>
    </w:p>
    <w:p>
      <w:pPr>
        <w:pStyle w:val="Heading4"/>
        <w:rPr/>
      </w:pPr>
      <w:bookmarkStart w:id="577" w:name="_Toc112756594"/>
      <w:bookmarkStart w:id="578" w:name="_Toc36553140"/>
      <w:bookmarkStart w:id="579" w:name="_Toc45897683"/>
      <w:bookmarkStart w:id="580" w:name="_Toc20955080"/>
      <w:bookmarkStart w:id="581" w:name="_Toc51745887"/>
      <w:bookmarkStart w:id="582" w:name="_Toc99662077"/>
      <w:bookmarkStart w:id="583" w:name="_Toc97891153"/>
      <w:bookmarkStart w:id="584" w:name="_Toc45658594"/>
      <w:bookmarkStart w:id="585" w:name="_Toc45652162"/>
      <w:bookmarkStart w:id="586" w:name="_Toc36554867"/>
      <w:bookmarkStart w:id="587" w:name="_Toc45798294"/>
      <w:bookmarkStart w:id="588" w:name="_Toc45720414"/>
      <w:bookmarkStart w:id="589" w:name="_Toc99123272"/>
      <w:bookmarkStart w:id="590" w:name="_Toc107409405"/>
      <w:bookmarkStart w:id="591" w:name="_Toc88652110"/>
      <w:bookmarkStart w:id="592" w:name="_Toc155945438"/>
      <w:bookmarkStart w:id="593" w:name="_Toc73982021"/>
      <w:bookmarkStart w:id="594" w:name="_Toc64446151"/>
      <w:bookmarkStart w:id="595" w:name="_CR9_2_1_9"/>
      <w:bookmarkStart w:id="596" w:name="_Toc29504694"/>
      <w:bookmarkStart w:id="597" w:name="_Toc29504110"/>
      <w:bookmarkStart w:id="598" w:name="_Toc106122852"/>
      <w:bookmarkStart w:id="599" w:name="_Toc106108947"/>
      <w:bookmarkStart w:id="600" w:name="_Toc105173949"/>
      <w:bookmarkStart w:id="601" w:name="_Toc105152143"/>
      <w:bookmarkStart w:id="602" w:name="_Toc29503526"/>
      <w:bookmarkEnd w:id="595"/>
      <w:r>
        <w:rPr/>
        <w:t>9.2.1.9</w:t>
        <w:tab/>
        <w:t>PDU SESSION RESOURCE MODIFY CONFIRM</w:t>
      </w:r>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6"/>
      <w:bookmarkEnd w:id="597"/>
      <w:bookmarkEnd w:id="598"/>
      <w:bookmarkEnd w:id="599"/>
      <w:bookmarkEnd w:id="600"/>
      <w:bookmarkEnd w:id="601"/>
      <w:bookmarkEnd w:id="602"/>
    </w:p>
    <w:p>
      <w:pPr>
        <w:pStyle w:val="Normal"/>
        <w:keepNext w:val="true"/>
        <w:rPr>
          <w:rFonts w:eastAsia="Batang"/>
        </w:rPr>
      </w:pPr>
      <w:r>
        <w:rPr/>
        <w:t xml:space="preserve">This message is sent by the </w:t>
      </w:r>
      <w:r>
        <w:rPr>
          <w:rFonts w:eastAsia="SimSun"/>
          <w:lang w:eastAsia="zh-CN"/>
        </w:rPr>
        <w:t>AMF</w:t>
      </w:r>
      <w:r>
        <w:rPr/>
        <w:t xml:space="preserve"> and is used to</w:t>
      </w:r>
      <w:r>
        <w:rPr>
          <w:rFonts w:eastAsia="SimSun"/>
          <w:lang w:eastAsia="zh-CN"/>
        </w:rPr>
        <w:t xml:space="preserve"> confirm </w:t>
      </w:r>
      <w:r>
        <w:rPr/>
        <w:t xml:space="preserve">the outcome of the request from the </w:t>
      </w:r>
      <w:r>
        <w:rPr>
          <w:rFonts w:eastAsia="SimSun"/>
          <w:lang w:eastAsia="zh-CN"/>
        </w:rPr>
        <w:t>PDU SESSION RESOURCE</w:t>
      </w:r>
      <w:r>
        <w:rPr/>
        <w:t xml:space="preserve"> MODIFY </w:t>
      </w:r>
      <w:r>
        <w:rPr>
          <w:rFonts w:eastAsia="SimSun"/>
          <w:lang w:eastAsia="zh-CN"/>
        </w:rPr>
        <w:t>INDICATION</w:t>
      </w:r>
      <w:r>
        <w:rPr/>
        <w:t xml:space="preserve"> message.</w:t>
      </w:r>
    </w:p>
    <w:p>
      <w:pPr>
        <w:pStyle w:val="Normal"/>
        <w:rPr>
          <w:rFonts w:eastAsia="Batang"/>
        </w:rPr>
      </w:pPr>
      <w:r>
        <w:rPr/>
        <w:t xml:space="preserve">Direction: AMF </w:t>
      </w:r>
      <w:r>
        <w:rPr>
          <w:rFonts w:eastAsia="Symbol" w:cs="Symbol" w:ascii="Symbol" w:hAnsi="Symbol"/>
        </w:rPr>
        <w:t></w:t>
      </w:r>
      <w:r>
        <w:rPr/>
        <w:t xml:space="preserve"> NG-RAN node</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19"/>
        <w:gridCol w:w="1081"/>
        <w:gridCol w:w="1512"/>
        <w:gridCol w:w="1757"/>
        <w:gridCol w:w="1081"/>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1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1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Message Type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cs="Arial"/>
                <w:bCs/>
                <w:lang w:eastAsia="ja-JP"/>
              </w:rPr>
              <w:t>AMF</w:t>
            </w:r>
            <w:r>
              <w:rPr>
                <w:rFonts w:cs="Arial"/>
                <w:bCs/>
                <w:lang w:eastAsia="ja-JP"/>
              </w:rPr>
              <w:t xml:space="preserve">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9.3.3.1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rFonts w:eastAsia="MS Mincho"/>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Batang" w:cs="Arial"/>
                <w:lang w:eastAsia="ja-JP"/>
              </w:rPr>
              <w:t>RAN</w:t>
            </w:r>
            <w:r>
              <w:rPr>
                <w:rFonts w:cs="Arial"/>
                <w:lang w:eastAsia="ja-JP"/>
              </w:rPr>
              <w:t xml:space="preserve">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9.3.3.2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b/>
                <w:b/>
                <w:lang w:eastAsia="ja-JP"/>
              </w:rPr>
            </w:pPr>
            <w:r>
              <w:rPr>
                <w:rFonts w:cs="Arial"/>
                <w:b/>
                <w:bCs/>
                <w:iCs/>
                <w:lang w:eastAsia="ja-JP"/>
              </w:rPr>
              <w:t>PDU Session</w:t>
            </w:r>
            <w:r>
              <w:rPr>
                <w:rFonts w:eastAsia="SimSun" w:cs="Arial"/>
                <w:b/>
                <w:bCs/>
                <w:iCs/>
                <w:lang w:eastAsia="zh-CN"/>
              </w:rPr>
              <w:t xml:space="preserve"> Resource Modify Confirm </w:t>
            </w:r>
            <w:r>
              <w:rPr>
                <w:rFonts w:cs="Arial"/>
                <w:b/>
                <w:bCs/>
                <w:iCs/>
                <w:lang w:eastAsia="ja-JP"/>
              </w:rPr>
              <w:t>List</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t>0..1</w:t>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zh-CN"/>
              </w:rPr>
            </w:pPr>
            <w:r>
              <w:rPr>
                <w:rFonts w:eastAsia="SimSun" w:cs="Arial"/>
                <w:lang w:eastAsia="zh-CN"/>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b/>
                <w:b/>
                <w:bCs/>
                <w:iCs/>
                <w:lang w:eastAsia="ja-JP"/>
              </w:rPr>
            </w:pPr>
            <w:r>
              <w:rPr>
                <w:b/>
                <w:bCs/>
                <w:lang w:eastAsia="ja-JP"/>
              </w:rPr>
              <w:t xml:space="preserve">&gt;PDU Session Resource Modify Confirm </w:t>
            </w:r>
            <w:r>
              <w:rPr>
                <w:rFonts w:eastAsia="MS Mincho"/>
                <w:b/>
                <w:bCs/>
                <w:lang w:eastAsia="ja-JP"/>
              </w:rPr>
              <w:t>Item</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bCs/>
                <w:i/>
                <w:szCs w:val="18"/>
                <w:lang w:eastAsia="ja-JP"/>
              </w:rPr>
              <w:t>1..&lt;maxnoofPDUSessions&gt;</w:t>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zh-CN"/>
              </w:rPr>
            </w:pPr>
            <w:r>
              <w:rPr>
                <w:rFonts w:eastAsia="SimSun" w:cs="Arial"/>
                <w:lang w:eastAsia="zh-CN"/>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bCs/>
                <w:iCs/>
                <w:lang w:eastAsia="ja-JP"/>
              </w:rPr>
            </w:pPr>
            <w:r>
              <w:rPr>
                <w:rFonts w:cs="Arial"/>
                <w:bCs/>
                <w:iCs/>
                <w:lang w:eastAsia="ja-JP"/>
              </w:rPr>
              <w:t>&gt;&gt;PDU Session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zh-CN"/>
              </w:rPr>
            </w:pPr>
            <w:r>
              <w:rPr>
                <w:rFonts w:cs="Arial"/>
                <w:lang w:eastAsia="ja-JP"/>
              </w:rPr>
              <w:t>9.3.1.50</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rHeight w:val="1229" w:hRule="atLeast"/>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bCs/>
                <w:iCs/>
                <w:lang w:eastAsia="ja-JP"/>
              </w:rPr>
            </w:pPr>
            <w:r>
              <w:rPr>
                <w:rFonts w:cs="Arial"/>
                <w:bCs/>
                <w:iCs/>
                <w:lang w:eastAsia="ja-JP"/>
              </w:rPr>
              <w:t>&gt;&gt;PDU Session Resource Modify Confirm Transfer</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zh-CN"/>
              </w:rPr>
            </w:pPr>
            <w:r>
              <w:rPr>
                <w:rFonts w:cs="Arial"/>
                <w:lang w:eastAsia="ja-JP"/>
              </w:rPr>
              <w:t>OCTET STRING</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iCs/>
                <w:lang w:eastAsia="ja-JP"/>
              </w:rPr>
              <w:t xml:space="preserve">Containing the </w:t>
            </w:r>
            <w:r>
              <w:rPr>
                <w:rFonts w:cs="Arial"/>
                <w:bCs/>
                <w:i/>
                <w:iCs/>
                <w:lang w:eastAsia="ja-JP"/>
              </w:rPr>
              <w:t>PDU Session Resource Modify Confirm Transfer</w:t>
            </w:r>
            <w:r>
              <w:rPr>
                <w:rFonts w:cs="Arial"/>
                <w:bCs/>
                <w:iCs/>
                <w:lang w:eastAsia="ja-JP"/>
              </w:rPr>
              <w:t xml:space="preserve"> IE</w:t>
            </w:r>
            <w:r>
              <w:rPr>
                <w:iCs/>
                <w:lang w:eastAsia="ja-JP"/>
              </w:rPr>
              <w:t xml:space="preserve"> specified in subclause 9.3.4.7.</w:t>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bCs/>
                <w:iCs/>
                <w:lang w:eastAsia="ja-JP"/>
              </w:rPr>
            </w:pPr>
            <w:r>
              <w:rPr>
                <w:rFonts w:cs="Arial"/>
                <w:b/>
                <w:bCs/>
                <w:iCs/>
                <w:lang w:eastAsia="ja-JP"/>
              </w:rPr>
              <w:t>PDU Session</w:t>
            </w:r>
            <w:r>
              <w:rPr>
                <w:rFonts w:cs="Arial"/>
                <w:b/>
                <w:bCs/>
                <w:iCs/>
                <w:lang w:eastAsia="zh-CN"/>
              </w:rPr>
              <w:t xml:space="preserve"> Resource Failed to Modify </w:t>
            </w:r>
            <w:r>
              <w:rPr>
                <w:rFonts w:cs="Arial"/>
                <w:b/>
                <w:bCs/>
                <w:iCs/>
                <w:lang w:eastAsia="ja-JP"/>
              </w:rPr>
              <w:t>List</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zh-CN"/>
              </w:rPr>
            </w:pPr>
            <w:r>
              <w:rPr>
                <w:rFonts w:eastAsia="SimSun" w:cs="Arial"/>
                <w:lang w:eastAsia="zh-CN"/>
              </w:rPr>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t>0..1</w:t>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b/>
                <w:b/>
                <w:bCs/>
                <w:iCs/>
                <w:lang w:eastAsia="ja-JP"/>
              </w:rPr>
            </w:pPr>
            <w:r>
              <w:rPr>
                <w:b/>
                <w:bCs/>
                <w:lang w:eastAsia="ja-JP"/>
              </w:rPr>
              <w:t xml:space="preserve">&gt;PDU Session Resource Failed to Modify </w:t>
            </w:r>
            <w:r>
              <w:rPr>
                <w:rFonts w:eastAsia="MS Mincho"/>
                <w:b/>
                <w:bCs/>
                <w:lang w:eastAsia="ja-JP"/>
              </w:rPr>
              <w:t>Item</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zh-CN"/>
              </w:rPr>
            </w:pPr>
            <w:r>
              <w:rPr>
                <w:rFonts w:eastAsia="SimSun" w:cs="Arial"/>
                <w:lang w:eastAsia="zh-CN"/>
              </w:rPr>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bCs/>
                <w:i/>
                <w:szCs w:val="18"/>
                <w:lang w:eastAsia="ja-JP"/>
              </w:rPr>
              <w:t>1..&lt;maxnoofPDUSessions&gt;</w:t>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bCs/>
                <w:iCs/>
                <w:lang w:eastAsia="ja-JP"/>
              </w:rPr>
            </w:pPr>
            <w:r>
              <w:rPr>
                <w:rFonts w:cs="Arial"/>
                <w:bCs/>
                <w:iCs/>
                <w:lang w:eastAsia="ja-JP"/>
              </w:rPr>
              <w:t>&gt;&gt;PDU Session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zh-CN"/>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9.3.1.50</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bCs/>
                <w:iCs/>
                <w:lang w:eastAsia="ja-JP"/>
              </w:rPr>
            </w:pPr>
            <w:r>
              <w:rPr>
                <w:rFonts w:cs="Arial"/>
                <w:bCs/>
                <w:iCs/>
                <w:lang w:eastAsia="ja-JP"/>
              </w:rPr>
              <w:t>&gt;&gt;PDU Session Resource Modify Indication Unsuccessful Transfer</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zh-CN"/>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OCTET STRING</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iCs/>
                <w:lang w:eastAsia="ja-JP"/>
              </w:rPr>
              <w:t xml:space="preserve">Containing the </w:t>
            </w:r>
            <w:r>
              <w:rPr>
                <w:rFonts w:cs="Arial"/>
                <w:bCs/>
                <w:i/>
                <w:iCs/>
                <w:lang w:eastAsia="ja-JP"/>
              </w:rPr>
              <w:t>PDU Session Resource Modify Indication Unsuccessful Transfer</w:t>
            </w:r>
            <w:r>
              <w:rPr>
                <w:rFonts w:cs="Arial"/>
                <w:bCs/>
                <w:iCs/>
                <w:lang w:eastAsia="ja-JP"/>
              </w:rPr>
              <w:t xml:space="preserve"> IE</w:t>
            </w:r>
            <w:r>
              <w:rPr>
                <w:iCs/>
                <w:lang w:eastAsia="ja-JP"/>
              </w:rPr>
              <w:t xml:space="preserve"> specified in subclause 9.3.4.22.</w:t>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bCs/>
                <w:iCs/>
                <w:lang w:eastAsia="ja-JP"/>
              </w:rPr>
            </w:pPr>
            <w:r>
              <w:rPr>
                <w:rFonts w:cs="Arial"/>
                <w:bCs/>
                <w:iCs/>
                <w:lang w:eastAsia="ja-JP"/>
              </w:rPr>
              <w:t>Criticality Diagnostics</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zh-CN"/>
              </w:rPr>
            </w:pPr>
            <w:r>
              <w:rPr>
                <w:rFonts w:eastAsia="SimSun" w:cs="Arial"/>
                <w:lang w:eastAsia="zh-CN"/>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9.3.1.3</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ignore</w:t>
            </w:r>
          </w:p>
        </w:tc>
      </w:tr>
    </w:tbl>
    <w:p>
      <w:pPr>
        <w:pStyle w:val="Normal"/>
        <w:rPr/>
      </w:pPr>
      <w:r>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maxnoofPDUSessions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 xml:space="preserve">Maximum no. of PDU sessions allowed towards one UE. Value is </w:t>
            </w:r>
            <w:r>
              <w:rPr>
                <w:rFonts w:eastAsia="SimSun"/>
                <w:lang w:eastAsia="zh-CN"/>
              </w:rPr>
              <w:t>256</w:t>
            </w:r>
            <w:r>
              <w:rPr>
                <w:lang w:eastAsia="ja-JP"/>
              </w:rPr>
              <w:t>.</w:t>
            </w:r>
          </w:p>
        </w:tc>
      </w:tr>
    </w:tbl>
    <w:p>
      <w:pPr>
        <w:pStyle w:val="Normal"/>
        <w:rPr/>
      </w:pPr>
      <w:r>
        <w:rPr/>
      </w:r>
    </w:p>
    <w:p>
      <w:pPr>
        <w:pStyle w:val="Heading3"/>
        <w:rPr/>
      </w:pPr>
      <w:bookmarkStart w:id="603" w:name="_Toc20955081"/>
      <w:bookmarkStart w:id="604" w:name="_CR9_2_2"/>
      <w:bookmarkStart w:id="605" w:name="_Toc51745888"/>
      <w:bookmarkStart w:id="606" w:name="_Toc45720415"/>
      <w:bookmarkStart w:id="607" w:name="_Toc45798295"/>
      <w:bookmarkStart w:id="608" w:name="_Toc64446152"/>
      <w:bookmarkStart w:id="609" w:name="_Toc45658595"/>
      <w:bookmarkStart w:id="610" w:name="_Toc36554868"/>
      <w:bookmarkStart w:id="611" w:name="_Toc36553141"/>
      <w:bookmarkStart w:id="612" w:name="_Toc29504695"/>
      <w:bookmarkStart w:id="613" w:name="_Toc29504111"/>
      <w:bookmarkStart w:id="614" w:name="_Toc29503527"/>
      <w:bookmarkStart w:id="615" w:name="_Toc45652163"/>
      <w:bookmarkStart w:id="616" w:name="_Toc88652111"/>
      <w:bookmarkStart w:id="617" w:name="_Toc105173950"/>
      <w:bookmarkStart w:id="618" w:name="_Toc73982022"/>
      <w:bookmarkStart w:id="619" w:name="_Toc45897684"/>
      <w:bookmarkStart w:id="620" w:name="_Toc155945439"/>
      <w:bookmarkStart w:id="621" w:name="_Toc112756595"/>
      <w:bookmarkStart w:id="622" w:name="_Toc107409406"/>
      <w:bookmarkStart w:id="623" w:name="_Toc106108948"/>
      <w:bookmarkStart w:id="624" w:name="_Toc105152144"/>
      <w:bookmarkStart w:id="625" w:name="_Toc99662078"/>
      <w:bookmarkStart w:id="626" w:name="_Toc99123273"/>
      <w:bookmarkStart w:id="627" w:name="_Toc97891154"/>
      <w:bookmarkStart w:id="628" w:name="_Toc106122853"/>
      <w:bookmarkEnd w:id="604"/>
      <w:r>
        <w:rPr/>
        <w:t>9.2.2</w:t>
        <w:tab/>
        <w:t>UE Context Management Messages</w:t>
      </w:r>
      <w:bookmarkEnd w:id="603"/>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p>
    <w:p>
      <w:pPr>
        <w:pStyle w:val="Heading4"/>
        <w:rPr>
          <w:lang w:eastAsia="zh-CN"/>
        </w:rPr>
      </w:pPr>
      <w:bookmarkStart w:id="629" w:name="_Toc107409407"/>
      <w:bookmarkStart w:id="630" w:name="_Toc73982023"/>
      <w:bookmarkStart w:id="631" w:name="_Toc88652112"/>
      <w:bookmarkStart w:id="632" w:name="_Toc20955082"/>
      <w:bookmarkStart w:id="633" w:name="_Toc29503528"/>
      <w:bookmarkStart w:id="634" w:name="_Toc29504112"/>
      <w:bookmarkStart w:id="635" w:name="_Toc29504696"/>
      <w:bookmarkStart w:id="636" w:name="_Toc36553142"/>
      <w:bookmarkStart w:id="637" w:name="_Toc36554869"/>
      <w:bookmarkStart w:id="638" w:name="_Toc45652164"/>
      <w:bookmarkStart w:id="639" w:name="_Toc51745889"/>
      <w:bookmarkStart w:id="640" w:name="_Toc45897685"/>
      <w:bookmarkStart w:id="641" w:name="_Toc155945440"/>
      <w:bookmarkStart w:id="642" w:name="_Toc45798296"/>
      <w:bookmarkStart w:id="643" w:name="_Ref469454216"/>
      <w:bookmarkStart w:id="644" w:name="_Toc64446153"/>
      <w:bookmarkStart w:id="645" w:name="_Toc112756596"/>
      <w:bookmarkStart w:id="646" w:name="_CR9_2_2_1"/>
      <w:bookmarkStart w:id="647" w:name="_Toc106122854"/>
      <w:bookmarkStart w:id="648" w:name="_Toc106108949"/>
      <w:bookmarkStart w:id="649" w:name="_Toc105173951"/>
      <w:bookmarkStart w:id="650" w:name="_Toc105152145"/>
      <w:bookmarkStart w:id="651" w:name="_Toc99662079"/>
      <w:bookmarkStart w:id="652" w:name="_Toc99123274"/>
      <w:bookmarkStart w:id="653" w:name="_Toc97891155"/>
      <w:bookmarkStart w:id="654" w:name="_Toc45658596"/>
      <w:bookmarkStart w:id="655" w:name="_Toc45720416"/>
      <w:bookmarkEnd w:id="646"/>
      <w:r>
        <w:rPr/>
        <w:t>9.</w:t>
      </w:r>
      <w:r>
        <w:rPr>
          <w:lang w:eastAsia="zh-CN"/>
        </w:rPr>
        <w:t>2.2.1</w:t>
      </w:r>
      <w:r>
        <w:rPr/>
        <w:tab/>
      </w:r>
      <w:bookmarkEnd w:id="643"/>
      <w:r>
        <w:rPr>
          <w:lang w:eastAsia="zh-CN"/>
        </w:rPr>
        <w:t>INITIAL CONTEXT SETUP REQUEST</w:t>
      </w:r>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4"/>
      <w:bookmarkEnd w:id="645"/>
      <w:bookmarkEnd w:id="647"/>
      <w:bookmarkEnd w:id="648"/>
      <w:bookmarkEnd w:id="649"/>
      <w:bookmarkEnd w:id="650"/>
      <w:bookmarkEnd w:id="651"/>
      <w:bookmarkEnd w:id="652"/>
      <w:bookmarkEnd w:id="653"/>
      <w:bookmarkEnd w:id="654"/>
      <w:bookmarkEnd w:id="655"/>
    </w:p>
    <w:p>
      <w:pPr>
        <w:pStyle w:val="Normal"/>
        <w:rPr>
          <w:rFonts w:eastAsia="Batang"/>
        </w:rPr>
      </w:pPr>
      <w:r>
        <w:rPr/>
        <w:t>This message is sent by the AMF to request the setup of a UE context.</w:t>
      </w:r>
    </w:p>
    <w:p>
      <w:pPr>
        <w:pStyle w:val="Normal"/>
        <w:rPr/>
      </w:pPr>
      <w:r>
        <w:rPr/>
        <w:t xml:space="preserve">Direction: AMF </w:t>
      </w:r>
      <w:r>
        <w:rPr>
          <w:rFonts w:eastAsia="Symbol" w:cs="Symbol" w:ascii="Symbol" w:hAnsi="Symbol"/>
        </w:rPr>
        <w:t></w:t>
      </w:r>
      <w:r>
        <w:rPr/>
        <w:t xml:space="preserve"> NG-RAN node</w:t>
      </w:r>
    </w:p>
    <w:tbl>
      <w:tblPr>
        <w:tblW w:w="9871"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20"/>
        <w:gridCol w:w="1079"/>
        <w:gridCol w:w="1588"/>
        <w:gridCol w:w="1757"/>
        <w:gridCol w:w="1080"/>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Message Type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rFonts w:eastAsia="Batang"/>
                <w:bCs/>
                <w:lang w:eastAsia="ja-JP"/>
              </w:rPr>
              <w:t>AMF</w:t>
            </w:r>
            <w:r>
              <w:rPr>
                <w:bCs/>
                <w:lang w:eastAsia="ja-JP"/>
              </w:rPr>
              <w:t xml:space="preserve"> UE NGAP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lang w:eastAsia="zh-CN"/>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9.3.3.1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rFonts w:eastAsia="Batang"/>
                <w:bCs/>
                <w:lang w:eastAsia="ja-JP"/>
              </w:rPr>
              <w:t>RAN</w:t>
            </w:r>
            <w:r>
              <w:rPr>
                <w:bCs/>
                <w:lang w:eastAsia="ja-JP"/>
              </w:rPr>
              <w:t xml:space="preserve"> UE NGAP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lang w:eastAsia="zh-CN"/>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9.3.3.2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bCs/>
                <w:lang w:eastAsia="ja-JP"/>
              </w:rPr>
            </w:pPr>
            <w:r>
              <w:rPr>
                <w:rFonts w:eastAsia="Batang"/>
                <w:bCs/>
                <w:lang w:eastAsia="ja-JP"/>
              </w:rPr>
              <w:t>Old AMF</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AMF Name</w:t>
            </w:r>
          </w:p>
          <w:p>
            <w:pPr>
              <w:pStyle w:val="TAL"/>
              <w:widowControl w:val="false"/>
              <w:rPr>
                <w:lang w:eastAsia="ja-JP"/>
              </w:rPr>
            </w:pPr>
            <w:r>
              <w:rPr>
                <w:lang w:eastAsia="ja-JP"/>
              </w:rPr>
              <w:t>9.3.3.21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lang w:eastAsia="ja-JP"/>
              </w:rPr>
              <w:t>UE Aggregate Maximum Bit Rate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lang w:eastAsia="zh-CN"/>
              </w:rPr>
              <w:t>C-ifPDUsessionResourceSetup</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9.3.1.58</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Batang"/>
                <w:lang w:eastAsia="ja-JP"/>
              </w:rPr>
              <w:t>Core Network Assistance Information for RRC INACTIVE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w:t>
            </w:r>
            <w:r>
              <w:rPr>
                <w:rFonts w:eastAsia="SimSun"/>
                <w:lang w:eastAsia="zh-CN"/>
              </w:rPr>
              <w:t>15</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GUAMI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9.3.3.3</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b/>
                <w:b/>
                <w:lang w:eastAsia="ja-JP"/>
              </w:rPr>
            </w:pPr>
            <w:r>
              <w:rPr>
                <w:b/>
                <w:bCs/>
                <w:iCs/>
                <w:lang w:eastAsia="ja-JP"/>
              </w:rPr>
              <w:t>PDU Session Resource Setup Request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rFonts w:eastAsia="MS Mincho"/>
                <w:lang w:eastAsia="ja-JP"/>
              </w:rPr>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i/>
                <w:lang w:eastAsia="ja-JP"/>
              </w:rPr>
              <w:t>0..1</w:t>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rFonts w:eastAsia="MS Mincho"/>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b/>
                <w:b/>
                <w:bCs/>
                <w:iCs/>
                <w:lang w:eastAsia="ja-JP"/>
              </w:rPr>
            </w:pPr>
            <w:r>
              <w:rPr>
                <w:b/>
                <w:bCs/>
                <w:lang w:eastAsia="ja-JP"/>
              </w:rPr>
              <w:t>&gt;PDU Session Resource Setup</w:t>
            </w:r>
            <w:r>
              <w:rPr>
                <w:rFonts w:eastAsia="MS Mincho"/>
                <w:b/>
                <w:bCs/>
                <w:lang w:eastAsia="ja-JP"/>
              </w:rPr>
              <w:t xml:space="preserve"> Request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bCs/>
                <w:i/>
                <w:szCs w:val="18"/>
                <w:lang w:eastAsia="ja-JP"/>
              </w:rPr>
              <w:t>1..&lt;maxnoofPDUSessions&gt;</w:t>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bCs/>
                <w:iCs/>
                <w:lang w:eastAsia="ja-JP"/>
              </w:rPr>
            </w:pPr>
            <w:r>
              <w:rPr>
                <w:bCs/>
                <w:iCs/>
                <w:lang w:eastAsia="ja-JP"/>
              </w:rPr>
              <w:t>&gt;&gt;PDU Session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9.3.1.50</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bCs/>
                <w:iCs/>
                <w:lang w:eastAsia="ja-JP"/>
              </w:rPr>
            </w:pPr>
            <w:r>
              <w:rPr>
                <w:bCs/>
                <w:iCs/>
                <w:lang w:eastAsia="ja-JP"/>
              </w:rPr>
              <w:t>&gt;&gt;PDU Session NAS-PDU</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NAS-PDU</w:t>
            </w:r>
          </w:p>
          <w:p>
            <w:pPr>
              <w:pStyle w:val="TAL"/>
              <w:widowControl w:val="false"/>
              <w:rPr>
                <w:lang w:eastAsia="ja-JP"/>
              </w:rPr>
            </w:pPr>
            <w:r>
              <w:rPr>
                <w:lang w:eastAsia="ja-JP"/>
              </w:rPr>
              <w:t>9.3.3.4</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bCs/>
                <w:iCs/>
                <w:lang w:eastAsia="ja-JP"/>
              </w:rPr>
            </w:pPr>
            <w:r>
              <w:rPr>
                <w:bCs/>
                <w:iCs/>
                <w:lang w:eastAsia="ja-JP"/>
              </w:rPr>
              <w:t xml:space="preserve">&gt;&gt;S-NSSAI </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9.3.1.24</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bCs/>
                <w:iCs/>
                <w:lang w:eastAsia="ja-JP"/>
              </w:rPr>
            </w:pPr>
            <w:r>
              <w:rPr>
                <w:bCs/>
                <w:iCs/>
                <w:lang w:eastAsia="ja-JP"/>
              </w:rPr>
              <w:t>&gt;&gt;PDU Session Resource Setup Request Transfer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OCTET STRING</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iCs/>
                <w:lang w:eastAsia="ja-JP"/>
              </w:rPr>
              <w:t xml:space="preserve">Containing the </w:t>
            </w:r>
            <w:r>
              <w:rPr>
                <w:bCs/>
                <w:i/>
                <w:iCs/>
                <w:lang w:eastAsia="ja-JP"/>
              </w:rPr>
              <w:t>PDU Session Resource Setup Request Transfer</w:t>
            </w:r>
            <w:r>
              <w:rPr>
                <w:bCs/>
                <w:iCs/>
                <w:lang w:eastAsia="ja-JP"/>
              </w:rPr>
              <w:t xml:space="preserve"> IE</w:t>
            </w:r>
            <w:r>
              <w:rPr>
                <w:iCs/>
                <w:lang w:eastAsia="ja-JP"/>
              </w:rPr>
              <w:t xml:space="preserve"> specified in subclause 9.3.4.1.</w:t>
            </w:r>
          </w:p>
        </w:tc>
        <w:tc>
          <w:tcPr>
            <w:tcW w:w="1080" w:type="dxa"/>
            <w:tcBorders>
              <w:top w:val="single" w:sz="4" w:space="0" w:color="000000"/>
              <w:left w:val="single" w:sz="4" w:space="0" w:color="000000"/>
              <w:bottom w:val="single" w:sz="4" w:space="0" w:color="000000"/>
              <w:right w:val="single" w:sz="4" w:space="0" w:color="000000"/>
            </w:tcBorders>
            <w:shd w:color="auto" w:fill="auto" w:val="clear"/>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bCs/>
                <w:iCs/>
                <w:lang w:eastAsia="ja-JP"/>
              </w:rPr>
            </w:pPr>
            <w:r>
              <w:rPr>
                <w:bCs/>
                <w:iCs/>
              </w:rPr>
              <w:t>&gt;&gt;PDU Session Expected UE Activity Behaviour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DengXian"/>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DengXian"/>
                <w:lang w:eastAsia="zh-CN"/>
              </w:rPr>
            </w:pPr>
            <w:r>
              <w:rPr>
                <w:rFonts w:eastAsia="DengXian"/>
                <w:lang w:eastAsia="zh-CN"/>
              </w:rPr>
              <w:t>Expected UE Activity Behaviour</w:t>
            </w:r>
          </w:p>
          <w:p>
            <w:pPr>
              <w:pStyle w:val="TAL"/>
              <w:widowControl w:val="false"/>
              <w:rPr>
                <w:lang w:eastAsia="ja-JP"/>
              </w:rPr>
            </w:pPr>
            <w:r>
              <w:rPr>
                <w:rFonts w:eastAsia="DengXian"/>
              </w:rPr>
              <w:t>9.3.1.94</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iCs/>
                <w:lang w:eastAsia="ja-JP"/>
              </w:rPr>
            </w:pPr>
            <w:r>
              <w:rPr>
                <w:rFonts w:eastAsia="DengXian"/>
                <w:iCs/>
              </w:rPr>
              <w:t>Expected UE Activity Behaviour for the PDU Session.</w:t>
            </w:r>
          </w:p>
        </w:tc>
        <w:tc>
          <w:tcPr>
            <w:tcW w:w="1080" w:type="dxa"/>
            <w:tcBorders>
              <w:top w:val="single" w:sz="4" w:space="0" w:color="000000"/>
              <w:left w:val="single" w:sz="4" w:space="0" w:color="000000"/>
              <w:bottom w:val="single" w:sz="4" w:space="0" w:color="000000"/>
              <w:right w:val="single" w:sz="4" w:space="0" w:color="000000"/>
            </w:tcBorders>
            <w:shd w:color="auto" w:fill="auto" w:val="clear"/>
          </w:tcPr>
          <w:p>
            <w:pPr>
              <w:pStyle w:val="TAC"/>
              <w:widowControl w:val="false"/>
              <w:rPr>
                <w:lang w:eastAsia="ja-JP"/>
              </w:rPr>
            </w:pPr>
            <w:r>
              <w:rPr>
                <w:rFonts w:eastAsia="DengXian"/>
                <w:lang w:eastAsia="zh-CN"/>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eastAsia="DengXian"/>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bCs/>
                <w:iCs/>
                <w:lang w:eastAsia="ja-JP"/>
              </w:rPr>
            </w:pPr>
            <w:r>
              <w:rPr>
                <w:bCs/>
                <w:iCs/>
                <w:lang w:eastAsia="ja-JP"/>
              </w:rPr>
              <w:t>Allowed NSSAI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9.3.1.31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iCs/>
                <w:lang w:eastAsia="ja-JP"/>
              </w:rPr>
            </w:pPr>
            <w:r>
              <w:rPr>
                <w:iCs/>
                <w:lang w:eastAsia="ja-JP"/>
              </w:rPr>
              <w:t>Indicates the S-NSSAIs permitted by the network</w:t>
            </w:r>
          </w:p>
        </w:tc>
        <w:tc>
          <w:tcPr>
            <w:tcW w:w="1080" w:type="dxa"/>
            <w:tcBorders>
              <w:top w:val="single" w:sz="4" w:space="0" w:color="000000"/>
              <w:left w:val="single" w:sz="4" w:space="0" w:color="000000"/>
              <w:bottom w:val="single" w:sz="4" w:space="0" w:color="000000"/>
              <w:right w:val="single" w:sz="4" w:space="0" w:color="000000"/>
            </w:tcBorders>
            <w:shd w:color="auto" w:fill="auto" w:val="clear"/>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bCs/>
                <w:lang w:eastAsia="zh-CN"/>
              </w:rPr>
              <w:t>UE Security Capabilities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lang w:eastAsia="ja-JP"/>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9.3.1.86</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lang w:eastAsia="zh-CN"/>
              </w:rPr>
              <w:t>Security Key</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lang w:eastAsia="ja-JP"/>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9.3.1.87</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rFonts w:eastAsia="Batang"/>
                <w:lang w:eastAsia="ja-JP"/>
              </w:rPr>
              <w:t>Trace Activation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9.3.1.14</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lang w:eastAsia="zh-CN"/>
              </w:rPr>
              <w:t>Mobility Restriction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9.3.1.85</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lang w:eastAsia="zh-CN"/>
              </w:rPr>
              <w:t>UE Radio Capability</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9.3.1.74</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t>Index to RAT/Frequency Selection</w:t>
            </w:r>
            <w:r>
              <w:rPr>
                <w:lang w:eastAsia="zh-CN"/>
              </w:rPr>
              <w:t xml:space="preserve"> Priority</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9.3.1.61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Batang"/>
                <w:lang w:eastAsia="ja-JP"/>
              </w:rPr>
              <w:t>Masked IMEISV</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9.3.1.54</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Batang"/>
                <w:lang w:eastAsia="ja-JP"/>
              </w:rPr>
              <w:t>NAS-PDU</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9.3.3.4</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rPr>
              <w:t>Emergency Fallback Indicator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9.3.1.26</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DengXian"/>
                <w:lang w:eastAsia="zh-CN"/>
              </w:rPr>
            </w:pPr>
            <w:r>
              <w:rPr>
                <w:rFonts w:eastAsia="DengXian"/>
                <w:lang w:eastAsia="zh-CN"/>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rPr>
            </w:pPr>
            <w:r>
              <w:rPr>
                <w:rFonts w:eastAsia="Batang"/>
              </w:rPr>
              <w:t>RRC Inactive Transition Report Request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9.3.1.91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DengXian"/>
                <w:lang w:eastAsia="zh-CN"/>
              </w:rPr>
            </w:pPr>
            <w:r>
              <w:rPr>
                <w:rFonts w:eastAsia="DengXian"/>
                <w:lang w:eastAsia="zh-CN"/>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rPr>
            </w:pPr>
            <w:r>
              <w:rPr>
                <w:lang w:eastAsia="zh-CN"/>
              </w:rPr>
              <w:t>UE Radio Capability for Paging</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9.3.1.68</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DengXian"/>
                <w:lang w:eastAsia="zh-CN"/>
              </w:rPr>
            </w:pPr>
            <w:r>
              <w:rPr>
                <w:rFonts w:eastAsia="DengXian"/>
                <w:lang w:eastAsia="zh-CN"/>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 xml:space="preserve">Redirection for Voice EPS Fallback </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9.3.1.116</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DengXian"/>
                <w:lang w:eastAsia="zh-CN"/>
              </w:rPr>
            </w:pPr>
            <w:r>
              <w:rPr>
                <w:rFonts w:eastAsia="DengXian"/>
                <w:lang w:eastAsia="zh-CN"/>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ja-JP"/>
              </w:rPr>
              <w:t>Location Reporting Request Type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lang w:eastAsia="ja-JP"/>
              </w:rPr>
              <w:t>9.3.1.65</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DengXian"/>
                <w:lang w:eastAsia="zh-CN"/>
              </w:rPr>
            </w:pPr>
            <w:r>
              <w:rPr>
                <w:rFonts w:eastAsia="DengXian"/>
                <w:lang w:eastAsia="zh-CN"/>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rPr>
            </w:pPr>
            <w:r>
              <w:rPr>
                <w:lang w:eastAsia="zh-CN"/>
              </w:rPr>
              <w:t>CN Assisted RAN Parameters Tuning</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9.3.1.119</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SRVCC Operation Possible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9.3.1.128</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pPr>
            <w:r>
              <w:rPr>
                <w:lang w:eastAsia="ja-JP"/>
              </w:rPr>
              <w:t>Y</w:t>
            </w:r>
            <w:r>
              <w:rPr/>
              <w:t>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IAB Authorized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9.3.1.129</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Enhanced Coverage Restriction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9.3.1.140</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bookmarkStart w:id="656" w:name="_Hlk20310279"/>
            <w:r>
              <w:rPr>
                <w:lang w:eastAsia="zh-CN"/>
              </w:rPr>
              <w:t>Extended Connected Time</w:t>
            </w:r>
            <w:bookmarkEnd w:id="656"/>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9.3.3.31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UE Differentiation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9.3.1.144</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rFonts w:eastAsia="Batang"/>
              </w:rPr>
              <w:t>NR V2X Services Authorized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t>9.3.1.146</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rFonts w:eastAsia="Batang"/>
              </w:rPr>
              <w:t>LTE V2X Services Authorized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t>9.3.1.147</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NR UE Sidelink Aggregate Maximum Bit Rate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9.3.1.148</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This IE applies only if the UE is authorized for NR V2X services.</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LTE UE Sidelink Aggregate Maximum Bit Rate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9.3.1.149</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This IE applies only if the UE is authorized for LTE V2X services.</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PC5 QoS Parameters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9.3.1.150</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This IE applies only if the UE is authorized for NR V2X services.</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szCs w:val="22"/>
                <w:lang w:eastAsia="zh-CN"/>
              </w:rPr>
              <w:t>CE-mode-B Restricted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szCs w:val="22"/>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szCs w:val="22"/>
                <w:lang w:eastAsia="zh-CN"/>
              </w:rPr>
              <w:t>9.3.1.155</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szCs w:val="22"/>
                <w:lang w:eastAsia="zh-CN"/>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szCs w:val="22"/>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szCs w:val="22"/>
                <w:lang w:eastAsia="zh-CN"/>
              </w:rPr>
            </w:pPr>
            <w:r>
              <w:rPr>
                <w:lang w:eastAsia="zh-CN"/>
              </w:rPr>
              <w:t>UE User Plane CIoT Support Indicator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szCs w:val="22"/>
                <w:lang w:eastAsia="zh-CN"/>
              </w:rPr>
            </w:pPr>
            <w:r>
              <w:rPr>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szCs w:val="22"/>
                <w:lang w:eastAsia="zh-CN"/>
              </w:rPr>
            </w:pPr>
            <w:r>
              <w:rPr/>
              <w:t>9.3.1.160</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szCs w:val="22"/>
                <w:lang w:eastAsia="zh-CN"/>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szCs w:val="22"/>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RG Level Wireline Access Characteristics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OCTET STRING</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Specified in TS 23.316 [34].</w:t>
            </w:r>
            <w:r>
              <w:rPr>
                <w:rFonts w:eastAsia="DengXian"/>
                <w:lang w:eastAsia="zh-CN"/>
              </w:rPr>
              <w:t xml:space="preserve"> Indicates the wireline access technology specific QoS information corresponding to a specific wireline access subscription.</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bookmarkStart w:id="657" w:name="_Hlk44338050"/>
            <w:r>
              <w:rPr>
                <w:rFonts w:eastAsia="SimSun"/>
                <w:lang w:eastAsia="zh-CN"/>
              </w:rPr>
              <w:t>Management Based MDT PLMN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rFonts w:eastAsia="SimSun"/>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rPr>
            </w:pPr>
            <w:r>
              <w:rPr>
                <w:rFonts w:eastAsia="SimSun"/>
              </w:rPr>
              <w:t>MDT PLMN List</w:t>
            </w:r>
          </w:p>
          <w:p>
            <w:pPr>
              <w:pStyle w:val="TAL"/>
              <w:widowControl w:val="false"/>
              <w:rPr/>
            </w:pPr>
            <w:r>
              <w:rPr>
                <w:rFonts w:eastAsia="SimSun"/>
              </w:rPr>
              <w:t>9.3.1.168</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Fonts w:eastAsia="SimSun"/>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eastAsia="SimSun"/>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lang w:eastAsia="zh-CN"/>
              </w:rPr>
              <w:t>UE Radio Capability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rPr>
            </w:pPr>
            <w:bookmarkStart w:id="658" w:name="_Hlk44353064"/>
            <w:r>
              <w:rPr>
                <w:lang w:eastAsia="ja-JP"/>
              </w:rPr>
              <w:t>9.3.1.</w:t>
            </w:r>
            <w:bookmarkEnd w:id="658"/>
            <w:r>
              <w:rPr>
                <w:lang w:eastAsia="ja-JP"/>
              </w:rPr>
              <w:t>142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Time Synchronisation Assistance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9.3.1.</w:t>
            </w:r>
            <w:r>
              <w:rPr>
                <w:lang w:eastAsia="zh-CN"/>
              </w:rPr>
              <w:t>220</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QMC Configuration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lang w:eastAsia="ja-JP"/>
              </w:rPr>
              <w:t>9.3.1.223</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Target NSSAI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zh-CN"/>
              </w:rPr>
              <w:t>9.3.1.229</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rFonts w:eastAsia="MS Mincho"/>
                <w:lang w:eastAsia="ja-JP"/>
              </w:rPr>
              <w:t>UE Slice Maximum Bit Rate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zh-CN"/>
              </w:rPr>
              <w:t>9.3.1.231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lang w:eastAsia="zh-CN"/>
              </w:rPr>
              <w:t>5G ProSe Authorized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9.3.1.233</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zh-CN"/>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zh-CN"/>
              </w:rPr>
              <w:t>i</w:t>
            </w:r>
            <w:r>
              <w:rPr>
                <w:lang w:eastAsia="ja-JP"/>
              </w:rPr>
              <w:t>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lang w:eastAsia="zh-CN"/>
              </w:rPr>
              <w:t>5G ProSe UE PC5 Aggregate Maximum Bit Rate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NR UE Sidelink Aggregate Maximum Bit Rate</w:t>
            </w:r>
          </w:p>
          <w:p>
            <w:pPr>
              <w:pStyle w:val="TAL"/>
              <w:widowControl w:val="false"/>
              <w:rPr>
                <w:lang w:eastAsia="zh-CN"/>
              </w:rPr>
            </w:pPr>
            <w:r>
              <w:rPr>
                <w:lang w:eastAsia="ja-JP"/>
              </w:rPr>
              <w:t>9.3.1.148</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This IE applies only if the UE is authorized for 5G ProSe services.</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zh-CN"/>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t>5G ProSe PC5 QoS Parameters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9.3.1.234</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This IE applies only if the UE is authorized for 5G ProSe services.</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zh-CN"/>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bookmarkStart w:id="659" w:name="_Hlk44338050"/>
            <w:r>
              <w:rPr>
                <w:lang w:eastAsia="zh-CN"/>
              </w:rPr>
              <w:t>ignore</w:t>
            </w:r>
            <w:bookmarkEnd w:id="659"/>
          </w:p>
        </w:tc>
      </w:tr>
    </w:tbl>
    <w:p>
      <w:pPr>
        <w:pStyle w:val="Normal"/>
        <w:rPr/>
      </w:pPr>
      <w:r>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bCs/>
                <w:szCs w:val="18"/>
                <w:lang w:eastAsia="ja-JP"/>
              </w:rPr>
              <w:t>maxnoofPDUSessions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Maximum no. of PDU sessions allowed towards one UE. Value is 256.</w:t>
            </w:r>
          </w:p>
        </w:tc>
      </w:tr>
    </w:tbl>
    <w:p>
      <w:pPr>
        <w:pStyle w:val="Normal"/>
        <w:rPr>
          <w:lang w:eastAsia="zh-CN"/>
        </w:rPr>
      </w:pPr>
      <w:r>
        <w:rPr>
          <w:lang w:eastAsia="zh-CN"/>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Condition</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zh-CN"/>
              </w:rPr>
              <w:t>ifPDUsessionResourceSetup</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zh-CN"/>
              </w:rPr>
              <w:t xml:space="preserve">This IE shall be present if the </w:t>
            </w:r>
            <w:r>
              <w:rPr>
                <w:rFonts w:cs="Arial"/>
                <w:i/>
                <w:lang w:eastAsia="zh-CN"/>
              </w:rPr>
              <w:t>PDU Session Resource Setup List</w:t>
            </w:r>
            <w:r>
              <w:rPr>
                <w:rFonts w:cs="Arial"/>
                <w:lang w:eastAsia="zh-CN"/>
              </w:rPr>
              <w:t xml:space="preserve"> IE is present.</w:t>
            </w:r>
          </w:p>
        </w:tc>
      </w:tr>
    </w:tbl>
    <w:p>
      <w:pPr>
        <w:pStyle w:val="Normal"/>
        <w:rPr>
          <w:lang w:eastAsia="zh-CN"/>
        </w:rPr>
      </w:pPr>
      <w:r>
        <w:rPr>
          <w:lang w:eastAsia="zh-CN"/>
        </w:rPr>
      </w:r>
    </w:p>
    <w:p>
      <w:pPr>
        <w:pStyle w:val="Heading4"/>
        <w:rPr/>
      </w:pPr>
      <w:bookmarkStart w:id="660" w:name="_Toc45720417"/>
      <w:bookmarkStart w:id="661" w:name="_Toc29504697"/>
      <w:bookmarkStart w:id="662" w:name="_Toc106108950"/>
      <w:bookmarkStart w:id="663" w:name="_CR9_2_2_2"/>
      <w:bookmarkStart w:id="664" w:name="_Toc36553143"/>
      <w:bookmarkStart w:id="665" w:name="_Toc29504113"/>
      <w:bookmarkStart w:id="666" w:name="_Toc29503529"/>
      <w:bookmarkStart w:id="667" w:name="_Toc88652113"/>
      <w:bookmarkStart w:id="668" w:name="_Toc20955083"/>
      <w:bookmarkStart w:id="669" w:name="_Toc105152146"/>
      <w:bookmarkStart w:id="670" w:name="_Toc45658597"/>
      <w:bookmarkStart w:id="671" w:name="_Toc45798297"/>
      <w:bookmarkStart w:id="672" w:name="_Toc73982024"/>
      <w:bookmarkStart w:id="673" w:name="_Toc64446154"/>
      <w:bookmarkStart w:id="674" w:name="_Toc99662080"/>
      <w:bookmarkStart w:id="675" w:name="_Toc51745890"/>
      <w:bookmarkStart w:id="676" w:name="_Toc106122855"/>
      <w:bookmarkStart w:id="677" w:name="_Toc36554870"/>
      <w:bookmarkStart w:id="678" w:name="_Toc105173952"/>
      <w:bookmarkStart w:id="679" w:name="_Toc97891156"/>
      <w:bookmarkStart w:id="680" w:name="_Toc99123275"/>
      <w:bookmarkStart w:id="681" w:name="_Toc107409408"/>
      <w:bookmarkStart w:id="682" w:name="_Toc155945441"/>
      <w:bookmarkStart w:id="683" w:name="_Toc112756597"/>
      <w:bookmarkStart w:id="684" w:name="_Toc45897686"/>
      <w:bookmarkStart w:id="685" w:name="_Toc45652165"/>
      <w:bookmarkEnd w:id="663"/>
      <w:r>
        <w:rPr/>
        <w:t>9.2.2.2</w:t>
        <w:tab/>
        <w:t>INITIAL CONTEXT SETUP RESPONSE</w:t>
      </w:r>
      <w:bookmarkEnd w:id="660"/>
      <w:bookmarkEnd w:id="661"/>
      <w:bookmarkEnd w:id="662"/>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p>
    <w:p>
      <w:pPr>
        <w:pStyle w:val="Normal"/>
        <w:rPr>
          <w:rFonts w:eastAsia="Batang"/>
        </w:rPr>
      </w:pPr>
      <w:r>
        <w:rPr/>
        <w:t>This message is sent by the NG-RAN node to confirm the setup of a UE context.</w:t>
      </w:r>
    </w:p>
    <w:p>
      <w:pPr>
        <w:pStyle w:val="Normal"/>
        <w:rPr/>
      </w:pPr>
      <w:r>
        <w:rPr/>
        <w:t xml:space="preserve">Direction: NG-RAN node </w:t>
      </w:r>
      <w:r>
        <w:rPr>
          <w:rFonts w:eastAsia="Symbol" w:cs="Symbol" w:ascii="Symbol" w:hAnsi="Symbol"/>
        </w:rPr>
        <w:t></w:t>
      </w:r>
      <w:r>
        <w:rPr/>
        <w:t xml:space="preserve"> AMF</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19"/>
        <w:gridCol w:w="1081"/>
        <w:gridCol w:w="1512"/>
        <w:gridCol w:w="1757"/>
        <w:gridCol w:w="1081"/>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1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1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Message Type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cs="Arial"/>
                <w:bCs/>
                <w:lang w:eastAsia="ja-JP"/>
              </w:rPr>
              <w:t>AMF</w:t>
            </w:r>
            <w:r>
              <w:rPr>
                <w:rFonts w:cs="Arial"/>
                <w:bCs/>
                <w:lang w:eastAsia="ja-JP"/>
              </w:rPr>
              <w:t xml:space="preserve">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zh-CN"/>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cs="Arial"/>
                <w:bCs/>
                <w:lang w:eastAsia="ja-JP"/>
              </w:rPr>
              <w:t>RAN</w:t>
            </w:r>
            <w:r>
              <w:rPr>
                <w:rFonts w:cs="Arial"/>
                <w:bCs/>
                <w:lang w:eastAsia="ja-JP"/>
              </w:rPr>
              <w:t xml:space="preserve">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zh-CN"/>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b/>
                <w:b/>
                <w:lang w:eastAsia="ja-JP"/>
              </w:rPr>
            </w:pPr>
            <w:r>
              <w:rPr>
                <w:rFonts w:cs="Arial"/>
                <w:b/>
                <w:bCs/>
                <w:iCs/>
                <w:lang w:eastAsia="ja-JP"/>
              </w:rPr>
              <w:t>PDU Session Resource Setup Response List</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MS Mincho"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i/>
                <w:lang w:eastAsia="ja-JP"/>
              </w:rPr>
              <w:t>0..1</w:t>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zh-CN"/>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b/>
                <w:b/>
                <w:bCs/>
                <w:iCs/>
                <w:lang w:eastAsia="ja-JP"/>
              </w:rPr>
            </w:pPr>
            <w:r>
              <w:rPr>
                <w:b/>
                <w:bCs/>
                <w:lang w:eastAsia="ja-JP"/>
              </w:rPr>
              <w:t>&gt;PDU Session Resource Setup Response</w:t>
            </w:r>
            <w:r>
              <w:rPr>
                <w:rFonts w:eastAsia="MS Mincho"/>
                <w:b/>
                <w:bCs/>
                <w:lang w:eastAsia="ja-JP"/>
              </w:rPr>
              <w:t xml:space="preserve"> Item</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bCs/>
                <w:i/>
                <w:szCs w:val="18"/>
                <w:lang w:eastAsia="ja-JP"/>
              </w:rPr>
              <w:t>1..&lt;maxnoofPDUSessions&gt;</w:t>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bCs/>
                <w:iCs/>
                <w:lang w:eastAsia="ja-JP"/>
              </w:rPr>
            </w:pPr>
            <w:r>
              <w:rPr>
                <w:rFonts w:cs="Arial"/>
                <w:bCs/>
                <w:iCs/>
                <w:lang w:eastAsia="ja-JP"/>
              </w:rPr>
              <w:t>&gt;&gt;PDU Session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9.3.1.50</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bCs/>
                <w:iCs/>
                <w:lang w:eastAsia="ja-JP"/>
              </w:rPr>
            </w:pPr>
            <w:r>
              <w:rPr>
                <w:rFonts w:cs="Arial"/>
                <w:bCs/>
                <w:iCs/>
                <w:lang w:eastAsia="ja-JP"/>
              </w:rPr>
              <w:t>&gt;&gt;PDU Session Resource Setup Response Transfer</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OCTET STRING</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iCs/>
                <w:lang w:eastAsia="ja-JP"/>
              </w:rPr>
              <w:t xml:space="preserve">Containing the </w:t>
            </w:r>
            <w:r>
              <w:rPr>
                <w:rFonts w:cs="Arial"/>
                <w:bCs/>
                <w:i/>
                <w:iCs/>
                <w:lang w:eastAsia="ja-JP"/>
              </w:rPr>
              <w:t>PDU Session Resource Setup Response Transfer</w:t>
            </w:r>
            <w:r>
              <w:rPr>
                <w:rFonts w:cs="Arial"/>
                <w:bCs/>
                <w:iCs/>
                <w:lang w:eastAsia="ja-JP"/>
              </w:rPr>
              <w:t xml:space="preserve"> IE</w:t>
            </w:r>
            <w:r>
              <w:rPr>
                <w:iCs/>
                <w:lang w:eastAsia="ja-JP"/>
              </w:rPr>
              <w:t xml:space="preserve"> specified in subclause 9.3.4.2.</w:t>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b/>
                <w:b/>
                <w:lang w:eastAsia="ja-JP"/>
              </w:rPr>
            </w:pPr>
            <w:r>
              <w:rPr>
                <w:b/>
                <w:lang w:eastAsia="ja-JP"/>
              </w:rPr>
              <w:t>PDU Session Resource Failed to Setup List</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t>0..1</w:t>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b/>
                <w:b/>
                <w:bCs/>
                <w:lang w:eastAsia="ja-JP"/>
              </w:rPr>
            </w:pPr>
            <w:r>
              <w:rPr>
                <w:b/>
                <w:bCs/>
                <w:lang w:eastAsia="ja-JP"/>
              </w:rPr>
              <w:t>&gt;PDU Session Resource Failed to Setup Item</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bCs/>
                <w:i/>
                <w:szCs w:val="18"/>
                <w:lang w:eastAsia="ja-JP"/>
              </w:rPr>
              <w:t>1..&lt;maxnoofPDUSessions&gt;</w:t>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zh-CN"/>
              </w:rPr>
            </w:pPr>
            <w:r>
              <w:rPr>
                <w:rFonts w:eastAsia="SimSun" w:cs="Arial"/>
                <w:lang w:eastAsia="zh-CN"/>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lang w:eastAsia="ja-JP"/>
              </w:rPr>
            </w:pPr>
            <w:r>
              <w:rPr>
                <w:lang w:eastAsia="ja-JP"/>
              </w:rPr>
              <w:t>&gt;&gt;PDU Session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zh-CN"/>
              </w:rPr>
            </w:pPr>
            <w:r>
              <w:rPr>
                <w:rFonts w:eastAsia="SimSun" w:cs="Arial"/>
                <w:lang w:eastAsia="zh-CN"/>
              </w:rPr>
              <w:t>9.3.1.50</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lang w:eastAsia="ja-JP"/>
              </w:rPr>
            </w:pPr>
            <w:r>
              <w:rPr>
                <w:lang w:eastAsia="ja-JP"/>
              </w:rPr>
              <w:t>&gt;&gt;PDU Session Resource Setup Unsuccessful Transfer</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zh-CN"/>
              </w:rPr>
            </w:pPr>
            <w:r>
              <w:rPr>
                <w:rFonts w:eastAsia="SimSun" w:cs="Arial"/>
                <w:lang w:eastAsia="zh-CN"/>
              </w:rPr>
              <w:t>OCTET STRING</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iCs/>
                <w:lang w:eastAsia="ja-JP"/>
              </w:rPr>
              <w:t xml:space="preserve">Containing the </w:t>
            </w:r>
            <w:r>
              <w:rPr>
                <w:rFonts w:cs="Arial"/>
                <w:bCs/>
                <w:i/>
                <w:iCs/>
                <w:lang w:eastAsia="ja-JP"/>
              </w:rPr>
              <w:t>PDU Session Resource Setup Unsuccessful Transfer</w:t>
            </w:r>
            <w:r>
              <w:rPr>
                <w:rFonts w:cs="Arial"/>
                <w:bCs/>
                <w:iCs/>
                <w:lang w:eastAsia="ja-JP"/>
              </w:rPr>
              <w:t xml:space="preserve"> IE</w:t>
            </w:r>
            <w:r>
              <w:rPr>
                <w:iCs/>
                <w:lang w:eastAsia="ja-JP"/>
              </w:rPr>
              <w:t xml:space="preserve"> specified in subclause 9.3.4.16.</w:t>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Criticality Diagnostics</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9.3.1.3</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bl>
    <w:p>
      <w:pPr>
        <w:pStyle w:val="Normal"/>
        <w:rPr/>
      </w:pPr>
      <w:r>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bCs/>
                <w:szCs w:val="18"/>
                <w:lang w:eastAsia="ja-JP"/>
              </w:rPr>
              <w:t>maxnoofPDUSessions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Maximum no. of PDU sessions allowed towards one UE. Value is 256.</w:t>
            </w:r>
          </w:p>
        </w:tc>
      </w:tr>
    </w:tbl>
    <w:p>
      <w:pPr>
        <w:pStyle w:val="Normal"/>
        <w:rPr>
          <w:lang w:eastAsia="zh-CN"/>
        </w:rPr>
      </w:pPr>
      <w:r>
        <w:rPr>
          <w:lang w:eastAsia="zh-CN"/>
        </w:rPr>
      </w:r>
    </w:p>
    <w:p>
      <w:pPr>
        <w:pStyle w:val="Heading4"/>
        <w:rPr/>
      </w:pPr>
      <w:bookmarkStart w:id="686" w:name="_Toc99662081"/>
      <w:bookmarkStart w:id="687" w:name="_Toc45798298"/>
      <w:bookmarkStart w:id="688" w:name="_Toc45720418"/>
      <w:bookmarkStart w:id="689" w:name="_Toc99123276"/>
      <w:bookmarkStart w:id="690" w:name="_Toc45897687"/>
      <w:bookmarkStart w:id="691" w:name="_Toc45658598"/>
      <w:bookmarkStart w:id="692" w:name="_Toc45652166"/>
      <w:bookmarkStart w:id="693" w:name="_Toc36554871"/>
      <w:bookmarkStart w:id="694" w:name="_Toc36553144"/>
      <w:bookmarkStart w:id="695" w:name="_Toc29504698"/>
      <w:bookmarkStart w:id="696" w:name="_Toc29503530"/>
      <w:bookmarkStart w:id="697" w:name="_Toc20955084"/>
      <w:bookmarkStart w:id="698" w:name="_Toc64446155"/>
      <w:bookmarkStart w:id="699" w:name="_Toc51745891"/>
      <w:bookmarkStart w:id="700" w:name="_Toc29504114"/>
      <w:bookmarkStart w:id="701" w:name="_Toc112756598"/>
      <w:bookmarkStart w:id="702" w:name="_Toc107409409"/>
      <w:bookmarkStart w:id="703" w:name="_Toc155945442"/>
      <w:bookmarkStart w:id="704" w:name="_Toc106122856"/>
      <w:bookmarkStart w:id="705" w:name="_Toc106108951"/>
      <w:bookmarkStart w:id="706" w:name="_Toc105173953"/>
      <w:bookmarkStart w:id="707" w:name="_Toc73982025"/>
      <w:bookmarkStart w:id="708" w:name="_Toc105152147"/>
      <w:bookmarkStart w:id="709" w:name="_Toc97891157"/>
      <w:bookmarkStart w:id="710" w:name="_Toc88652114"/>
      <w:bookmarkStart w:id="711" w:name="_CR9_2_2_3"/>
      <w:bookmarkEnd w:id="711"/>
      <w:r>
        <w:rPr/>
        <w:t>9.2.2.3</w:t>
        <w:tab/>
        <w:t>INITIAL CONTEXT SETUP FAILURE</w:t>
      </w:r>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p>
    <w:p>
      <w:pPr>
        <w:pStyle w:val="Normal"/>
        <w:rPr>
          <w:rFonts w:eastAsia="Batang"/>
        </w:rPr>
      </w:pPr>
      <w:r>
        <w:rPr/>
        <w:t>This message is sent by the NG-RAN node to indicate that the setup of the UE context was unsuccessful.</w:t>
      </w:r>
    </w:p>
    <w:p>
      <w:pPr>
        <w:pStyle w:val="Normal"/>
        <w:rPr/>
      </w:pPr>
      <w:r>
        <w:rPr/>
        <w:t xml:space="preserve">Direction: NG-RAN node </w:t>
      </w:r>
      <w:r>
        <w:rPr>
          <w:rFonts w:eastAsia="Symbol" w:cs="Symbol" w:ascii="Symbol" w:hAnsi="Symbol"/>
        </w:rPr>
        <w:t></w:t>
      </w:r>
      <w:r>
        <w:rPr/>
        <w:t xml:space="preserve"> AMF</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19"/>
        <w:gridCol w:w="1081"/>
        <w:gridCol w:w="1512"/>
        <w:gridCol w:w="1757"/>
        <w:gridCol w:w="1081"/>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1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1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Message Type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cs="Arial"/>
                <w:bCs/>
                <w:lang w:eastAsia="ja-JP"/>
              </w:rPr>
              <w:t>AMF</w:t>
            </w:r>
            <w:r>
              <w:rPr>
                <w:rFonts w:cs="Arial"/>
                <w:bCs/>
                <w:lang w:eastAsia="ja-JP"/>
              </w:rPr>
              <w:t xml:space="preserve">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zh-CN"/>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cs="Arial"/>
                <w:bCs/>
                <w:lang w:eastAsia="ja-JP"/>
              </w:rPr>
              <w:t>RAN</w:t>
            </w:r>
            <w:r>
              <w:rPr>
                <w:rFonts w:cs="Arial"/>
                <w:bCs/>
                <w:lang w:eastAsia="ja-JP"/>
              </w:rPr>
              <w:t xml:space="preserve">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zh-CN"/>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bCs/>
                <w:lang w:eastAsia="ja-JP"/>
              </w:rPr>
            </w:pPr>
            <w:r>
              <w:rPr>
                <w:b/>
                <w:lang w:eastAsia="ja-JP"/>
              </w:rPr>
              <w:t>PDU Session Resource Failed to Setup List</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i/>
                <w:lang w:eastAsia="ja-JP"/>
              </w:rPr>
              <w:t>0..1</w:t>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Batang" w:cs="Arial"/>
                <w:b/>
                <w:b/>
                <w:bCs/>
                <w:lang w:eastAsia="ja-JP"/>
              </w:rPr>
            </w:pPr>
            <w:r>
              <w:rPr>
                <w:b/>
                <w:bCs/>
                <w:lang w:eastAsia="ja-JP"/>
              </w:rPr>
              <w:t>&gt;PDU Session Resource Failed to Setup Item</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bCs/>
                <w:i/>
                <w:szCs w:val="18"/>
                <w:lang w:eastAsia="ja-JP"/>
              </w:rPr>
              <w:t>1..&lt;maxnoofPDUSessions&gt;</w:t>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cs="Arial"/>
                <w:bCs/>
                <w:lang w:eastAsia="ja-JP"/>
              </w:rPr>
            </w:pPr>
            <w:r>
              <w:rPr>
                <w:lang w:eastAsia="ja-JP"/>
              </w:rPr>
              <w:t>&gt;&gt;PDU Session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SimSun" w:cs="Arial"/>
                <w:lang w:eastAsia="zh-CN"/>
              </w:rPr>
              <w:t>9.3.1.50</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cs="Arial"/>
                <w:bCs/>
                <w:lang w:eastAsia="ja-JP"/>
              </w:rPr>
            </w:pPr>
            <w:r>
              <w:rPr>
                <w:lang w:eastAsia="ja-JP"/>
              </w:rPr>
              <w:t>&gt;&gt;PDU Session Resource Setup Unsuccessful Transfer</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SimSun" w:cs="Arial"/>
                <w:lang w:eastAsia="zh-CN"/>
              </w:rPr>
              <w:t>OCTET STRING</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iCs/>
                <w:lang w:eastAsia="ja-JP"/>
              </w:rPr>
              <w:t xml:space="preserve">Containing the </w:t>
            </w:r>
            <w:r>
              <w:rPr>
                <w:rFonts w:cs="Arial"/>
                <w:bCs/>
                <w:i/>
                <w:iCs/>
                <w:lang w:eastAsia="ja-JP"/>
              </w:rPr>
              <w:t>PDU Session Resource Setup Unsuccessful Transfer</w:t>
            </w:r>
            <w:r>
              <w:rPr>
                <w:rFonts w:cs="Arial"/>
                <w:bCs/>
                <w:iCs/>
                <w:lang w:eastAsia="ja-JP"/>
              </w:rPr>
              <w:t xml:space="preserve"> IE</w:t>
            </w:r>
            <w:r>
              <w:rPr>
                <w:iCs/>
                <w:lang w:eastAsia="ja-JP"/>
              </w:rPr>
              <w:t xml:space="preserve"> specified in subclause 9.3.4.16.</w:t>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zh-CN"/>
              </w:rPr>
              <w:t>Cause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Criticality Diagnostics</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9.3.1.3</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bl>
    <w:p>
      <w:pPr>
        <w:pStyle w:val="Normal"/>
        <w:rPr/>
      </w:pPr>
      <w:r>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bCs/>
                <w:szCs w:val="18"/>
                <w:lang w:eastAsia="ja-JP"/>
              </w:rPr>
              <w:t>maxnoofPDUSessions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Maximum no. of PDU sessions allowed towards one UE. Value is 256.</w:t>
            </w:r>
          </w:p>
        </w:tc>
      </w:tr>
    </w:tbl>
    <w:p>
      <w:pPr>
        <w:pStyle w:val="Normal"/>
        <w:rPr>
          <w:lang w:eastAsia="zh-CN"/>
        </w:rPr>
      </w:pPr>
      <w:r>
        <w:rPr>
          <w:lang w:eastAsia="zh-CN"/>
        </w:rPr>
      </w:r>
    </w:p>
    <w:p>
      <w:pPr>
        <w:pStyle w:val="Heading4"/>
        <w:rPr/>
      </w:pPr>
      <w:bookmarkStart w:id="712" w:name="_Toc20955085"/>
      <w:bookmarkStart w:id="713" w:name="_Toc36554872"/>
      <w:bookmarkStart w:id="714" w:name="_Toc45897688"/>
      <w:bookmarkStart w:id="715" w:name="_Toc45798299"/>
      <w:bookmarkStart w:id="716" w:name="_Toc45720419"/>
      <w:bookmarkStart w:id="717" w:name="_Toc64446156"/>
      <w:bookmarkStart w:id="718" w:name="_Toc45658599"/>
      <w:bookmarkStart w:id="719" w:name="_Toc36553145"/>
      <w:bookmarkStart w:id="720" w:name="_Toc29504699"/>
      <w:bookmarkStart w:id="721" w:name="_Toc29504115"/>
      <w:bookmarkStart w:id="722" w:name="_Toc29503531"/>
      <w:bookmarkStart w:id="723" w:name="_CR9_2_2_4"/>
      <w:bookmarkStart w:id="724" w:name="_Toc45652167"/>
      <w:bookmarkStart w:id="725" w:name="_Toc155945443"/>
      <w:bookmarkStart w:id="726" w:name="_Toc105173954"/>
      <w:bookmarkStart w:id="727" w:name="_Toc97891158"/>
      <w:bookmarkStart w:id="728" w:name="_Toc51745892"/>
      <w:bookmarkStart w:id="729" w:name="_Toc112756599"/>
      <w:bookmarkStart w:id="730" w:name="_Toc107409410"/>
      <w:bookmarkStart w:id="731" w:name="_Toc106122857"/>
      <w:bookmarkStart w:id="732" w:name="_Toc106108952"/>
      <w:bookmarkStart w:id="733" w:name="_Toc105152148"/>
      <w:bookmarkStart w:id="734" w:name="_Toc99662082"/>
      <w:bookmarkStart w:id="735" w:name="_Toc99123277"/>
      <w:bookmarkStart w:id="736" w:name="_Toc88652115"/>
      <w:bookmarkStart w:id="737" w:name="_Toc73982026"/>
      <w:bookmarkEnd w:id="723"/>
      <w:r>
        <w:rPr/>
        <w:t>9.2.2.4</w:t>
        <w:tab/>
        <w:t>UE CONTEXT RELEASE REQUEST</w:t>
      </w:r>
      <w:bookmarkEnd w:id="712"/>
      <w:bookmarkEnd w:id="713"/>
      <w:bookmarkEnd w:id="714"/>
      <w:bookmarkEnd w:id="715"/>
      <w:bookmarkEnd w:id="716"/>
      <w:bookmarkEnd w:id="717"/>
      <w:bookmarkEnd w:id="718"/>
      <w:bookmarkEnd w:id="719"/>
      <w:bookmarkEnd w:id="720"/>
      <w:bookmarkEnd w:id="721"/>
      <w:bookmarkEnd w:id="722"/>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p>
    <w:p>
      <w:pPr>
        <w:pStyle w:val="Normal"/>
        <w:rPr>
          <w:rFonts w:eastAsia="Batang"/>
        </w:rPr>
      </w:pPr>
      <w:r>
        <w:rPr/>
        <w:t>This message is sent by the NG-RAN node to request the release of the UE-associated logical NG-connection over the NG interface.</w:t>
      </w:r>
    </w:p>
    <w:p>
      <w:pPr>
        <w:pStyle w:val="Normal"/>
        <w:rPr/>
      </w:pPr>
      <w:r>
        <w:rPr/>
        <w:t xml:space="preserve">Direction: NG-RAN node </w:t>
      </w:r>
      <w:r>
        <w:rPr>
          <w:rFonts w:eastAsia="Symbol" w:cs="Symbol" w:ascii="Symbol" w:hAnsi="Symbol"/>
        </w:rPr>
        <w:t></w:t>
      </w:r>
      <w:r>
        <w:rPr/>
        <w:t xml:space="preserve"> AMF</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19"/>
        <w:gridCol w:w="1081"/>
        <w:gridCol w:w="1512"/>
        <w:gridCol w:w="1757"/>
        <w:gridCol w:w="1081"/>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1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1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Message Type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cs="Arial"/>
                <w:bCs/>
                <w:lang w:eastAsia="ja-JP"/>
              </w:rPr>
              <w:t>AMF</w:t>
            </w:r>
            <w:r>
              <w:rPr>
                <w:rFonts w:cs="Arial"/>
                <w:bCs/>
                <w:lang w:eastAsia="ja-JP"/>
              </w:rPr>
              <w:t xml:space="preserve">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rFonts w:eastAsia="MS Mincho"/>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cs="Arial"/>
                <w:bCs/>
                <w:lang w:eastAsia="ja-JP"/>
              </w:rPr>
              <w:t>RAN</w:t>
            </w:r>
            <w:r>
              <w:rPr>
                <w:rFonts w:cs="Arial"/>
                <w:bCs/>
                <w:lang w:eastAsia="ja-JP"/>
              </w:rPr>
              <w:t xml:space="preserve">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bCs/>
                <w:lang w:eastAsia="ja-JP"/>
              </w:rPr>
            </w:pPr>
            <w:r>
              <w:rPr>
                <w:rFonts w:cs="Arial"/>
                <w:b/>
                <w:lang w:eastAsia="ja-JP"/>
              </w:rPr>
              <w:t>PDU Session Resource List</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i/>
                <w:lang w:eastAsia="ja-JP"/>
              </w:rPr>
              <w:t>0..1</w:t>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Batang" w:cs="Arial"/>
                <w:b/>
                <w:b/>
                <w:bCs/>
                <w:lang w:eastAsia="ja-JP"/>
              </w:rPr>
            </w:pPr>
            <w:r>
              <w:rPr>
                <w:rFonts w:cs="Arial"/>
                <w:b/>
                <w:bCs/>
                <w:lang w:eastAsia="ja-JP"/>
              </w:rPr>
              <w:t>&gt;PDU Session Resource Item</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bCs/>
                <w:i/>
                <w:szCs w:val="18"/>
                <w:lang w:eastAsia="ja-JP"/>
              </w:rPr>
              <w:t>1..&lt;maxnoofPDUSessions&gt;</w:t>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cs="Arial"/>
                <w:bCs/>
                <w:lang w:eastAsia="ja-JP"/>
              </w:rPr>
            </w:pPr>
            <w:r>
              <w:rPr>
                <w:rFonts w:cs="Arial"/>
                <w:lang w:eastAsia="ja-JP"/>
              </w:rPr>
              <w:t>&gt;&gt;PDU Session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9.3.1.50</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Cause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bl>
    <w:p>
      <w:pPr>
        <w:pStyle w:val="Normal"/>
        <w:rPr/>
      </w:pPr>
      <w:r>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maxnoofPDUSessions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 xml:space="preserve">Maximum no. of PDU sessions allowed towards one UE. Value is </w:t>
            </w:r>
            <w:r>
              <w:rPr>
                <w:rFonts w:eastAsia="SimSun"/>
                <w:lang w:eastAsia="zh-CN"/>
              </w:rPr>
              <w:t>256</w:t>
            </w:r>
            <w:r>
              <w:rPr>
                <w:lang w:eastAsia="ja-JP"/>
              </w:rPr>
              <w:t>.</w:t>
            </w:r>
          </w:p>
        </w:tc>
      </w:tr>
    </w:tbl>
    <w:p>
      <w:pPr>
        <w:pStyle w:val="Normal"/>
        <w:rPr/>
      </w:pPr>
      <w:r>
        <w:rPr/>
      </w:r>
    </w:p>
    <w:p>
      <w:pPr>
        <w:pStyle w:val="Heading4"/>
        <w:rPr/>
      </w:pPr>
      <w:bookmarkStart w:id="738" w:name="_Toc36554873"/>
      <w:bookmarkStart w:id="739" w:name="_Toc45652168"/>
      <w:bookmarkStart w:id="740" w:name="_Toc20955086"/>
      <w:bookmarkStart w:id="741" w:name="_Toc45798300"/>
      <w:bookmarkStart w:id="742" w:name="_CR9_2_2_5"/>
      <w:bookmarkStart w:id="743" w:name="_Toc51745893"/>
      <w:bookmarkStart w:id="744" w:name="_Toc36553146"/>
      <w:bookmarkStart w:id="745" w:name="_Toc29504700"/>
      <w:bookmarkStart w:id="746" w:name="_Toc29503532"/>
      <w:bookmarkStart w:id="747" w:name="_Toc97891159"/>
      <w:bookmarkStart w:id="748" w:name="_Toc45897689"/>
      <w:bookmarkStart w:id="749" w:name="_Toc106122858"/>
      <w:bookmarkStart w:id="750" w:name="_Toc29504116"/>
      <w:bookmarkStart w:id="751" w:name="_Toc155945444"/>
      <w:bookmarkStart w:id="752" w:name="_Toc45658600"/>
      <w:bookmarkStart w:id="753" w:name="_Toc112756600"/>
      <w:bookmarkStart w:id="754" w:name="_Toc88652116"/>
      <w:bookmarkStart w:id="755" w:name="_Toc105173955"/>
      <w:bookmarkStart w:id="756" w:name="_Toc73982027"/>
      <w:bookmarkStart w:id="757" w:name="_Toc64446157"/>
      <w:bookmarkStart w:id="758" w:name="_Toc99123278"/>
      <w:bookmarkStart w:id="759" w:name="_Toc45720420"/>
      <w:bookmarkStart w:id="760" w:name="_Toc106108953"/>
      <w:bookmarkStart w:id="761" w:name="_Toc107409411"/>
      <w:bookmarkStart w:id="762" w:name="_Toc105152149"/>
      <w:bookmarkStart w:id="763" w:name="_Toc99662083"/>
      <w:bookmarkEnd w:id="742"/>
      <w:r>
        <w:rPr/>
        <w:t>9.2.2.5</w:t>
        <w:tab/>
        <w:t>UE CONTEXT RELEASE COMMAND</w:t>
      </w:r>
      <w:bookmarkEnd w:id="738"/>
      <w:bookmarkEnd w:id="739"/>
      <w:bookmarkEnd w:id="740"/>
      <w:bookmarkEnd w:id="741"/>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p>
    <w:p>
      <w:pPr>
        <w:pStyle w:val="Normal"/>
        <w:rPr>
          <w:rFonts w:eastAsia="Batang"/>
        </w:rPr>
      </w:pPr>
      <w:r>
        <w:rPr/>
        <w:t>This message is sent by the AMF to request the release of the UE-associated logical NG-connection over the NG interface.</w:t>
      </w:r>
    </w:p>
    <w:p>
      <w:pPr>
        <w:pStyle w:val="Normal"/>
        <w:rPr/>
      </w:pPr>
      <w:r>
        <w:rPr/>
        <w:t xml:space="preserve">Direction: AMF </w:t>
      </w:r>
      <w:r>
        <w:rPr>
          <w:rFonts w:eastAsia="Symbol" w:cs="Symbol" w:ascii="Symbol" w:hAnsi="Symbol"/>
        </w:rPr>
        <w:t></w:t>
      </w:r>
      <w:r>
        <w:rPr/>
        <w:t xml:space="preserve"> NG-RAN node</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19"/>
        <w:gridCol w:w="1081"/>
        <w:gridCol w:w="1512"/>
        <w:gridCol w:w="1757"/>
        <w:gridCol w:w="1081"/>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1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1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Message Type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CHOICE</w:t>
            </w:r>
            <w:r>
              <w:rPr>
                <w:rFonts w:cs="Arial"/>
                <w:i/>
                <w:iCs/>
                <w:lang w:eastAsia="ja-JP"/>
              </w:rPr>
              <w:t xml:space="preserve"> UE NGAP IDs</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MS Mincho" w:cs="Arial"/>
                <w:i/>
                <w:i/>
                <w:iCs/>
                <w:lang w:eastAsia="ja-JP"/>
              </w:rPr>
            </w:pPr>
            <w:r>
              <w:rPr>
                <w:rFonts w:cs="Arial"/>
                <w:bCs/>
                <w:i/>
                <w:iCs/>
                <w:lang w:eastAsia="ja-JP"/>
              </w:rPr>
              <w:t>&gt;UE NGAP ID pair</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MS Mincho"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rFonts w:eastAsia="MS Mincho"/>
                <w:lang w:eastAsia="ja-JP"/>
              </w:rPr>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MS Mincho" w:cs="Arial"/>
                <w:lang w:eastAsia="ja-JP"/>
              </w:rPr>
            </w:pPr>
            <w:r>
              <w:rPr>
                <w:rFonts w:cs="Arial"/>
                <w:bCs/>
                <w:iCs/>
                <w:lang w:eastAsia="ja-JP"/>
              </w:rPr>
              <w:t>&gt;&gt;AMF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rFonts w:eastAsia="MS Mincho"/>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bCs/>
                <w:iCs/>
                <w:lang w:eastAsia="ja-JP"/>
              </w:rPr>
            </w:pPr>
            <w:r>
              <w:rPr>
                <w:rFonts w:cs="Arial"/>
                <w:bCs/>
                <w:iCs/>
                <w:lang w:eastAsia="ja-JP"/>
              </w:rPr>
              <w:t>&gt;&gt;RAN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9.3.3.2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rFonts w:eastAsia="MS Mincho"/>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MS Mincho" w:cs="Arial"/>
                <w:i/>
                <w:i/>
                <w:iCs/>
                <w:lang w:eastAsia="ja-JP"/>
              </w:rPr>
            </w:pPr>
            <w:r>
              <w:rPr>
                <w:rFonts w:cs="Arial"/>
                <w:bCs/>
                <w:i/>
                <w:iCs/>
                <w:lang w:eastAsia="ja-JP"/>
              </w:rPr>
              <w:t>&gt;</w:t>
            </w:r>
            <w:r>
              <w:rPr>
                <w:rFonts w:eastAsia="Batang" w:cs="Arial"/>
                <w:bCs/>
                <w:i/>
                <w:iCs/>
                <w:lang w:eastAsia="ja-JP"/>
              </w:rPr>
              <w:t>AMF</w:t>
            </w:r>
            <w:r>
              <w:rPr>
                <w:rFonts w:cs="Arial"/>
                <w:bCs/>
                <w:i/>
                <w:iCs/>
                <w:lang w:eastAsia="ja-JP"/>
              </w:rPr>
              <w:t xml:space="preserve">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MS Mincho"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rFonts w:eastAsia="MS Mincho"/>
                <w:lang w:eastAsia="ja-JP"/>
              </w:rPr>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MS Mincho" w:cs="Arial"/>
                <w:lang w:eastAsia="ja-JP"/>
              </w:rPr>
            </w:pPr>
            <w:r>
              <w:rPr>
                <w:rFonts w:cs="Arial"/>
                <w:bCs/>
                <w:iCs/>
                <w:lang w:eastAsia="ja-JP"/>
              </w:rPr>
              <w:t>&gt;&gt;AMF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rFonts w:eastAsia="MS Mincho"/>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Cause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bl>
    <w:p>
      <w:pPr>
        <w:pStyle w:val="Normal"/>
        <w:rPr>
          <w:rFonts w:eastAsia="Batang"/>
        </w:rPr>
      </w:pPr>
      <w:r>
        <w:rPr>
          <w:rFonts w:eastAsia="Batang"/>
        </w:rPr>
      </w:r>
    </w:p>
    <w:p>
      <w:pPr>
        <w:pStyle w:val="Heading4"/>
        <w:rPr/>
      </w:pPr>
      <w:bookmarkStart w:id="764" w:name="_Toc29504117"/>
      <w:bookmarkStart w:id="765" w:name="_CR9_2_2_6"/>
      <w:bookmarkStart w:id="766" w:name="_Toc29503533"/>
      <w:bookmarkStart w:id="767" w:name="_Toc20955087"/>
      <w:bookmarkStart w:id="768" w:name="_Toc51745894"/>
      <w:bookmarkStart w:id="769" w:name="_Toc45897690"/>
      <w:bookmarkStart w:id="770" w:name="_Toc45658601"/>
      <w:bookmarkStart w:id="771" w:name="_Toc45652169"/>
      <w:bookmarkStart w:id="772" w:name="_Toc36553147"/>
      <w:bookmarkStart w:id="773" w:name="_Toc36554874"/>
      <w:bookmarkStart w:id="774" w:name="_Toc45720421"/>
      <w:bookmarkStart w:id="775" w:name="_Toc45798301"/>
      <w:bookmarkStart w:id="776" w:name="_Toc107409412"/>
      <w:bookmarkStart w:id="777" w:name="_Toc105152150"/>
      <w:bookmarkStart w:id="778" w:name="_Toc29504701"/>
      <w:bookmarkStart w:id="779" w:name="_Toc88652117"/>
      <w:bookmarkStart w:id="780" w:name="_Toc97891160"/>
      <w:bookmarkStart w:id="781" w:name="_Toc64446158"/>
      <w:bookmarkStart w:id="782" w:name="_Toc73982028"/>
      <w:bookmarkStart w:id="783" w:name="_Toc155945445"/>
      <w:bookmarkStart w:id="784" w:name="_Toc106108954"/>
      <w:bookmarkStart w:id="785" w:name="_Toc105173956"/>
      <w:bookmarkStart w:id="786" w:name="_Toc99662084"/>
      <w:bookmarkStart w:id="787" w:name="_Toc99123279"/>
      <w:bookmarkStart w:id="788" w:name="_Toc112756601"/>
      <w:bookmarkStart w:id="789" w:name="_Toc106122859"/>
      <w:bookmarkEnd w:id="765"/>
      <w:r>
        <w:rPr/>
        <w:t>9.2.2.6</w:t>
        <w:tab/>
        <w:t>UE CONTEXT RELEASE COMPLETE</w:t>
      </w:r>
      <w:bookmarkEnd w:id="764"/>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p>
    <w:p>
      <w:pPr>
        <w:pStyle w:val="Normal"/>
        <w:rPr>
          <w:rFonts w:eastAsia="Batang"/>
        </w:rPr>
      </w:pPr>
      <w:r>
        <w:rPr/>
        <w:t>This message is sent by the NG-RAN node to confirm the release of the UE-associated logical NG-connection over the NG interface.</w:t>
      </w:r>
    </w:p>
    <w:p>
      <w:pPr>
        <w:pStyle w:val="Normal"/>
        <w:rPr/>
      </w:pPr>
      <w:r>
        <w:rPr/>
        <w:t xml:space="preserve">Direction: NG-RAN node </w:t>
      </w:r>
      <w:r>
        <w:rPr>
          <w:rFonts w:eastAsia="Symbol" w:cs="Symbol" w:ascii="Symbol" w:hAnsi="Symbol"/>
        </w:rPr>
        <w:t></w:t>
      </w:r>
      <w:r>
        <w:rPr/>
        <w:t xml:space="preserve"> AMF</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19"/>
        <w:gridCol w:w="1081"/>
        <w:gridCol w:w="1512"/>
        <w:gridCol w:w="1757"/>
        <w:gridCol w:w="1081"/>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1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1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Message Type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cs="Arial"/>
                <w:bCs/>
                <w:lang w:eastAsia="ja-JP"/>
              </w:rPr>
              <w:t>AMF</w:t>
            </w:r>
            <w:r>
              <w:rPr>
                <w:rFonts w:cs="Arial"/>
                <w:bCs/>
                <w:lang w:eastAsia="ja-JP"/>
              </w:rPr>
              <w:t xml:space="preserve">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rFonts w:eastAsia="MS Mincho"/>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cs="Arial"/>
                <w:bCs/>
                <w:lang w:eastAsia="ja-JP"/>
              </w:rPr>
              <w:t>RAN</w:t>
            </w:r>
            <w:r>
              <w:rPr>
                <w:rFonts w:cs="Arial"/>
                <w:bCs/>
                <w:lang w:eastAsia="ja-JP"/>
              </w:rPr>
              <w:t xml:space="preserve">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User Location Information</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9.3.1.16</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Information on Recommended Cells and RAN Nodes for Paging</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9.3.1.100</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b/>
                <w:b/>
                <w:lang w:eastAsia="ja-JP"/>
              </w:rPr>
            </w:pPr>
            <w:r>
              <w:rPr>
                <w:rFonts w:cs="Arial"/>
                <w:b/>
                <w:lang w:eastAsia="ja-JP"/>
              </w:rPr>
              <w:t>PDU Session Resource List</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t>0..1</w:t>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DengXian" w:cs="Arial"/>
                <w:lang w:eastAsia="zh-CN"/>
              </w:rPr>
            </w:pPr>
            <w:r>
              <w:rPr>
                <w:rFonts w:eastAsia="DengXian" w:cs="Arial"/>
                <w:lang w:eastAsia="zh-CN"/>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b/>
                <w:b/>
                <w:bCs/>
                <w:lang w:eastAsia="ja-JP"/>
              </w:rPr>
            </w:pPr>
            <w:r>
              <w:rPr>
                <w:rFonts w:cs="Arial"/>
                <w:b/>
                <w:bCs/>
                <w:lang w:eastAsia="ja-JP"/>
              </w:rPr>
              <w:t>&gt;PDU Session Resource Item</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bCs/>
                <w:i/>
                <w:szCs w:val="18"/>
                <w:lang w:eastAsia="ja-JP"/>
              </w:rPr>
              <w:t>1..&lt;maxnoofPDUSessions&gt;</w:t>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DengXian" w:cs="Arial"/>
                <w:lang w:eastAsia="zh-CN"/>
              </w:rPr>
            </w:pPr>
            <w:r>
              <w:rPr>
                <w:rFonts w:eastAsia="DengXian" w:cs="Arial"/>
                <w:lang w:eastAsia="zh-CN"/>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lang w:eastAsia="ja-JP"/>
              </w:rPr>
            </w:pPr>
            <w:r>
              <w:rPr>
                <w:rFonts w:cs="Arial"/>
                <w:lang w:eastAsia="ja-JP"/>
              </w:rPr>
              <w:t>&gt;&gt;PDU Session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bCs/>
                <w:i/>
                <w:i/>
                <w:szCs w:val="18"/>
                <w:lang w:eastAsia="ja-JP"/>
              </w:rPr>
            </w:pPr>
            <w:r>
              <w:rPr>
                <w:bCs/>
                <w:i/>
                <w:szCs w:val="18"/>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9.3.1.50</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DengXian" w:cs="Arial"/>
                <w:lang w:eastAsia="zh-CN"/>
              </w:rPr>
            </w:pPr>
            <w:r>
              <w:rPr>
                <w:rFonts w:eastAsia="DengXian" w:cs="Arial"/>
                <w:lang w:eastAsia="zh-CN"/>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lang w:eastAsia="ja-JP"/>
              </w:rPr>
            </w:pPr>
            <w:r>
              <w:rPr>
                <w:lang w:eastAsia="ja-JP"/>
              </w:rPr>
              <w:t xml:space="preserve">&gt;&gt;PDU Session Resource </w:t>
            </w:r>
            <w:r>
              <w:rPr>
                <w:lang w:val="fr-FR" w:eastAsia="ja-JP"/>
              </w:rPr>
              <w:t xml:space="preserve">Release </w:t>
            </w:r>
            <w:r>
              <w:rPr>
                <w:lang w:eastAsia="ja-JP"/>
              </w:rPr>
              <w:t>Response Transfer</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bCs/>
                <w:i/>
                <w:i/>
                <w:szCs w:val="18"/>
                <w:lang w:eastAsia="ja-JP"/>
              </w:rPr>
            </w:pPr>
            <w:r>
              <w:rPr>
                <w:bCs/>
                <w:i/>
                <w:szCs w:val="18"/>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OCTET STRING</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DengXian" w:cs="Arial"/>
                <w:lang w:eastAsia="zh-CN"/>
              </w:rPr>
            </w:pPr>
            <w:r>
              <w:rPr>
                <w:rFonts w:cs="Arial"/>
                <w:lang w:eastAsia="ja-JP"/>
              </w:rPr>
              <w:t xml:space="preserve">Containing the </w:t>
            </w:r>
            <w:r>
              <w:rPr>
                <w:rFonts w:cs="Arial"/>
                <w:i/>
                <w:lang w:eastAsia="ja-JP"/>
              </w:rPr>
              <w:t>PDU Session Resource Release Response Transfer</w:t>
            </w:r>
            <w:r>
              <w:rPr>
                <w:rFonts w:cs="Arial"/>
                <w:lang w:eastAsia="ja-JP"/>
              </w:rPr>
              <w:t xml:space="preserve"> IE specified in subclause 9.3.4.21.</w:t>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Criticality Diagnostics</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9.3.1.3</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DengXian" w:cs="Arial"/>
                <w:lang w:eastAsia="zh-CN"/>
              </w:rPr>
            </w:pPr>
            <w:r>
              <w:rPr>
                <w:rFonts w:eastAsia="DengXian" w:cs="Arial"/>
                <w:lang w:eastAsia="zh-CN"/>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Paging Assistance Data for CE Capable UE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9.3.1.141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DengXian" w:cs="Arial"/>
                <w:lang w:eastAsia="zh-CN"/>
              </w:rPr>
            </w:pPr>
            <w:r>
              <w:rPr>
                <w:rFonts w:eastAsia="DengXian" w:cs="Arial"/>
                <w:lang w:eastAsia="zh-CN"/>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bl>
    <w:p>
      <w:pPr>
        <w:pStyle w:val="Normal"/>
        <w:rPr/>
      </w:pPr>
      <w:r>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maxnoofPDUSessions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 xml:space="preserve">Maximum no. of PDU sessions allowed towards one UE. Value is </w:t>
            </w:r>
            <w:r>
              <w:rPr>
                <w:rFonts w:eastAsia="SimSun"/>
                <w:lang w:eastAsia="zh-CN"/>
              </w:rPr>
              <w:t>256</w:t>
            </w:r>
            <w:r>
              <w:rPr>
                <w:lang w:eastAsia="ja-JP"/>
              </w:rPr>
              <w:t>.</w:t>
            </w:r>
          </w:p>
        </w:tc>
      </w:tr>
    </w:tbl>
    <w:p>
      <w:pPr>
        <w:pStyle w:val="Normal"/>
        <w:rPr>
          <w:rFonts w:eastAsia="Batang"/>
        </w:rPr>
      </w:pPr>
      <w:r>
        <w:rPr>
          <w:rFonts w:eastAsia="Batang"/>
        </w:rPr>
      </w:r>
    </w:p>
    <w:p>
      <w:pPr>
        <w:pStyle w:val="Heading4"/>
        <w:rPr/>
      </w:pPr>
      <w:bookmarkStart w:id="790" w:name="_Toc45897691"/>
      <w:bookmarkStart w:id="791" w:name="_Toc45798302"/>
      <w:bookmarkStart w:id="792" w:name="_Toc45720422"/>
      <w:bookmarkStart w:id="793" w:name="_Toc45658602"/>
      <w:bookmarkStart w:id="794" w:name="_Toc45652170"/>
      <w:bookmarkStart w:id="795" w:name="_Toc36554875"/>
      <w:bookmarkStart w:id="796" w:name="_Toc29504702"/>
      <w:bookmarkStart w:id="797" w:name="_Toc29504118"/>
      <w:bookmarkStart w:id="798" w:name="_Toc29503534"/>
      <w:bookmarkStart w:id="799" w:name="_Toc20955088"/>
      <w:bookmarkStart w:id="800" w:name="_CR9_2_2_7"/>
      <w:bookmarkStart w:id="801" w:name="_Toc36553148"/>
      <w:bookmarkStart w:id="802" w:name="_Toc106122860"/>
      <w:bookmarkStart w:id="803" w:name="_Toc64446159"/>
      <w:bookmarkStart w:id="804" w:name="_Toc155945446"/>
      <w:bookmarkStart w:id="805" w:name="_Toc112756602"/>
      <w:bookmarkStart w:id="806" w:name="_Toc107409413"/>
      <w:bookmarkStart w:id="807" w:name="_Toc51745895"/>
      <w:bookmarkStart w:id="808" w:name="_Toc106108955"/>
      <w:bookmarkStart w:id="809" w:name="_Toc105173957"/>
      <w:bookmarkStart w:id="810" w:name="_Toc97891161"/>
      <w:bookmarkStart w:id="811" w:name="_Toc88652118"/>
      <w:bookmarkStart w:id="812" w:name="_Toc73982029"/>
      <w:bookmarkStart w:id="813" w:name="_Toc105152151"/>
      <w:bookmarkStart w:id="814" w:name="_Toc99662085"/>
      <w:bookmarkStart w:id="815" w:name="_Toc99123280"/>
      <w:bookmarkEnd w:id="800"/>
      <w:r>
        <w:rPr/>
        <w:t>9.2.2.7</w:t>
        <w:tab/>
        <w:t>UE CONTEXT MODIFICATION REQUEST</w:t>
      </w:r>
      <w:bookmarkEnd w:id="790"/>
      <w:bookmarkEnd w:id="791"/>
      <w:bookmarkEnd w:id="792"/>
      <w:bookmarkEnd w:id="793"/>
      <w:bookmarkEnd w:id="794"/>
      <w:bookmarkEnd w:id="795"/>
      <w:bookmarkEnd w:id="796"/>
      <w:bookmarkEnd w:id="797"/>
      <w:bookmarkEnd w:id="798"/>
      <w:bookmarkEnd w:id="799"/>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p>
    <w:p>
      <w:pPr>
        <w:pStyle w:val="Normal"/>
        <w:rPr>
          <w:rFonts w:eastAsia="Batang"/>
        </w:rPr>
      </w:pPr>
      <w:r>
        <w:rPr/>
        <w:t>This message is sent by the AMF to provide UE Context information changes to the NG-RAN node.</w:t>
      </w:r>
    </w:p>
    <w:p>
      <w:pPr>
        <w:pStyle w:val="Normal"/>
        <w:rPr/>
      </w:pPr>
      <w:r>
        <w:rPr/>
        <w:t xml:space="preserve">Direction: AMF </w:t>
      </w:r>
      <w:r>
        <w:rPr>
          <w:rFonts w:eastAsia="Symbol" w:cs="Symbol" w:ascii="Symbol" w:hAnsi="Symbol"/>
        </w:rPr>
        <w:t></w:t>
      </w:r>
      <w:r>
        <w:rPr/>
        <w:t xml:space="preserve"> NG-RAN node</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19"/>
        <w:gridCol w:w="1081"/>
        <w:gridCol w:w="1512"/>
        <w:gridCol w:w="1757"/>
        <w:gridCol w:w="1081"/>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1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1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Message Type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rFonts w:eastAsia="Batang"/>
                <w:bCs/>
                <w:lang w:eastAsia="ja-JP"/>
              </w:rPr>
              <w:t>AMF</w:t>
            </w:r>
            <w:r>
              <w:rPr>
                <w:bCs/>
                <w:lang w:eastAsia="ja-JP"/>
              </w:rPr>
              <w:t xml:space="preserve">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9.3.3.1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rFonts w:eastAsia="MS Mincho"/>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rFonts w:eastAsia="Batang"/>
                <w:bCs/>
                <w:lang w:eastAsia="ja-JP"/>
              </w:rPr>
              <w:t>RAN</w:t>
            </w:r>
            <w:r>
              <w:rPr>
                <w:bCs/>
                <w:lang w:eastAsia="ja-JP"/>
              </w:rPr>
              <w:t xml:space="preserve">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9.3.3.2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bCs/>
                <w:lang w:eastAsia="ja-JP"/>
              </w:rPr>
            </w:pPr>
            <w:r>
              <w:rPr>
                <w:rFonts w:eastAsia="Batang"/>
              </w:rPr>
              <w:t>RAN Paging Priority</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 xml:space="preserve">O </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9.3.3.15</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lang w:eastAsia="ja-JP"/>
              </w:rPr>
              <w:t>Security Key</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rFonts w:eastAsia="Batang"/>
                <w:lang w:eastAsia="ja-JP"/>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9.3.1.87</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t>Index to RAT/Frequency Selection</w:t>
            </w:r>
            <w:r>
              <w:rPr>
                <w:lang w:eastAsia="ja-JP"/>
              </w:rPr>
              <w:t xml:space="preserve"> Priority</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rFonts w:eastAsia="Batang"/>
                <w:lang w:eastAsia="ja-JP"/>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9.3.1.61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szCs w:val="18"/>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szCs w:val="18"/>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lang w:eastAsia="ja-JP"/>
              </w:rPr>
              <w:t>UE Aggregate Maximum Bit Rate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rFonts w:eastAsia="Batang"/>
                <w:lang w:eastAsia="ja-JP"/>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9.3.1.58</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szCs w:val="18"/>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szCs w:val="18"/>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lang w:eastAsia="zh-CN"/>
              </w:rPr>
              <w:t>UE Security Capabilities</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lang w:eastAsia="ja-JP"/>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9.3.1.86</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Core Network Assistance Information for RRC INACTIVE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SimSun"/>
                <w:lang w:eastAsia="zh-CN"/>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w:t>
            </w:r>
            <w:r>
              <w:rPr>
                <w:rFonts w:eastAsia="SimSun"/>
                <w:lang w:eastAsia="zh-CN"/>
              </w:rPr>
              <w:t>15</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Emergency Fallback Indicator</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9.3.1.26</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rFonts w:eastAsia="Batang"/>
                <w:bCs/>
                <w:lang w:eastAsia="ja-JP"/>
              </w:rPr>
              <w:t>New AMF</w:t>
            </w:r>
            <w:r>
              <w:rPr>
                <w:bCs/>
                <w:lang w:eastAsia="ja-JP"/>
              </w:rPr>
              <w:t xml:space="preserve">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lang w:eastAsia="zh-CN"/>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AMF UE NGAP ID</w:t>
            </w:r>
          </w:p>
          <w:p>
            <w:pPr>
              <w:pStyle w:val="TAL"/>
              <w:widowControl w:val="false"/>
              <w:rPr/>
            </w:pPr>
            <w:r>
              <w:rPr>
                <w:lang w:eastAsia="ja-JP"/>
              </w:rPr>
              <w:t>9.3.3.1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bCs/>
                <w:lang w:eastAsia="ja-JP"/>
              </w:rPr>
            </w:pPr>
            <w:r>
              <w:rPr>
                <w:rFonts w:eastAsia="Batang"/>
              </w:rPr>
              <w:t>RRC Inactive Transition Report Request</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9.3.1.91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rPr>
            </w:pPr>
            <w:r>
              <w:rPr>
                <w:lang w:eastAsia="ja-JP"/>
              </w:rPr>
              <w:t>New GUAMI</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ja-JP"/>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GUAMI</w:t>
            </w:r>
          </w:p>
          <w:p>
            <w:pPr>
              <w:pStyle w:val="TAL"/>
              <w:widowControl w:val="false"/>
              <w:rPr/>
            </w:pPr>
            <w:r>
              <w:rPr>
                <w:lang w:eastAsia="ja-JP"/>
              </w:rPr>
              <w:t>9.3.3.3</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bCs/>
                <w:lang w:eastAsia="ja-JP"/>
              </w:rPr>
            </w:pPr>
            <w:r>
              <w:rPr>
                <w:rFonts w:eastAsia="Batang"/>
              </w:rPr>
              <w:t>CN Assisted RAN Parameters Tuning</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9.3.1.119</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rPr>
            </w:pPr>
            <w:r>
              <w:rPr>
                <w:rFonts w:eastAsia="Batang"/>
              </w:rPr>
              <w:t>SRVCC Operation Possible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rFonts w:eastAsia="Batang"/>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eastAsia="Batang"/>
              </w:rPr>
              <w:t>9.3.1.128</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Fonts w:eastAsia="Batang"/>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eastAsia="Batang"/>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rPr>
            </w:pPr>
            <w:r>
              <w:rPr>
                <w:rFonts w:eastAsia="Batang"/>
              </w:rPr>
              <w:t>IAB Authorized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rPr>
            </w:pPr>
            <w:r>
              <w:rPr>
                <w:lang w:eastAsia="zh-CN"/>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rPr>
            </w:pPr>
            <w:r>
              <w:rPr/>
              <w:t>9.3.1.129</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Batang"/>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Batang"/>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rPr>
            </w:pPr>
            <w:r>
              <w:rPr>
                <w:rFonts w:eastAsia="Batang"/>
              </w:rPr>
              <w:t>NR V2X Services Authorized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9.3.1.146</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rPr>
            </w:pPr>
            <w:r>
              <w:rPr>
                <w:rFonts w:eastAsia="Batang"/>
              </w:rPr>
              <w:t>LTE V2X Services Authorized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9.3.1.147</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rPr>
            </w:pPr>
            <w:r>
              <w:rPr>
                <w:lang w:eastAsia="zh-CN"/>
              </w:rPr>
              <w:t>NR UE Sidelink Aggregate Maximum Bit Rate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lang w:eastAsia="zh-CN"/>
              </w:rPr>
              <w:t>9.3.1.148</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zh-CN"/>
              </w:rPr>
              <w:t>This IE applies only if the UE is authorized for NR V2X services.</w:t>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pPr>
            <w:r>
              <w:rPr>
                <w:lang w:eastAsia="zh-CN"/>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rPr>
            </w:pPr>
            <w:r>
              <w:rPr>
                <w:lang w:eastAsia="zh-CN"/>
              </w:rPr>
              <w:t>LTE UE Sidelink Aggregate Maximum Bit Rate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lang w:eastAsia="zh-CN"/>
              </w:rPr>
              <w:t>9.3.1.149</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zh-CN"/>
              </w:rPr>
              <w:t>This IE applies only if the UE is authorized for LTE V2X services.</w:t>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pPr>
            <w:r>
              <w:rPr>
                <w:lang w:eastAsia="zh-CN"/>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rPr>
            </w:pPr>
            <w:r>
              <w:rPr>
                <w:lang w:eastAsia="zh-CN"/>
              </w:rPr>
              <w:t>PC5 QoS Parameters</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lang w:eastAsia="zh-CN"/>
              </w:rPr>
              <w:t>9.3.1.150</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zh-CN"/>
              </w:rPr>
              <w:t>This IE applies only if the UE is authorized for NR V2X services.</w:t>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pPr>
            <w:r>
              <w:rPr>
                <w:lang w:eastAsia="zh-CN"/>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UE Radio Capability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ja-JP"/>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ja-JP"/>
              </w:rPr>
              <w:t>9.3.1.142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RG Level Wireline Access Characteristics</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OCTET STRING</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Specified in TS 23. 316 [34]. Indicates the wireline access technology specific QoS information corresponding to a specific wireline access subscription.</w:t>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Time Synchronisation Assistance Information</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9.3.1.</w:t>
            </w:r>
            <w:r>
              <w:rPr>
                <w:lang w:eastAsia="zh-CN"/>
              </w:rPr>
              <w:t>220</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QMC Configuration Information</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lang w:eastAsia="ja-JP"/>
              </w:rPr>
              <w:t>9.3.1.223</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QMC Deactivation</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lang w:eastAsia="ja-JP"/>
              </w:rPr>
              <w:t>9.3.1.222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rFonts w:eastAsia="MS Mincho"/>
                <w:lang w:eastAsia="ja-JP"/>
              </w:rPr>
              <w:t>UE Slice Maximum Bit Rate List</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zh-CN"/>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zh-CN"/>
              </w:rPr>
              <w:t>9.3.1.231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lang w:eastAsia="zh-CN"/>
              </w:rPr>
              <w:t>Management Based MDT PLMN Modification</w:t>
            </w:r>
            <w:r>
              <w:rPr>
                <w:lang w:val="en-US" w:eastAsia="zh-CN"/>
              </w:rPr>
              <w:t xml:space="preserve"> </w:t>
            </w:r>
            <w:r>
              <w:rPr>
                <w:lang w:eastAsia="zh-CN"/>
              </w:rPr>
              <w:t>List</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ja-JP"/>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MDT PLMN Modification</w:t>
            </w:r>
            <w:r>
              <w:rPr>
                <w:rFonts w:eastAsia="SimSun"/>
                <w:lang w:val="en-US" w:eastAsia="zh-CN"/>
              </w:rPr>
              <w:t xml:space="preserve"> </w:t>
            </w:r>
            <w:r>
              <w:rPr>
                <w:lang w:eastAsia="ja-JP"/>
              </w:rPr>
              <w:t>List</w:t>
            </w:r>
          </w:p>
          <w:p>
            <w:pPr>
              <w:pStyle w:val="TAL"/>
              <w:widowControl w:val="false"/>
              <w:rPr>
                <w:lang w:eastAsia="zh-CN"/>
              </w:rPr>
            </w:pPr>
            <w:r>
              <w:rPr>
                <w:lang w:eastAsia="ja-JP"/>
              </w:rPr>
              <w:t>9.3.1.243</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5G ProSe Authorized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zh-CN"/>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zh-CN"/>
              </w:rPr>
              <w:t>9.3.1.233</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zh-CN"/>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5G ProSe UE PC5 Aggregate Maximum Bit Rate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zh-CN"/>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NR UE Sidelink Aggregate Maximum Bit Rate</w:t>
            </w:r>
          </w:p>
          <w:p>
            <w:pPr>
              <w:pStyle w:val="TAL"/>
              <w:widowControl w:val="false"/>
              <w:rPr>
                <w:lang w:eastAsia="ja-JP"/>
              </w:rPr>
            </w:pPr>
            <w:r>
              <w:rPr>
                <w:lang w:eastAsia="ja-JP"/>
              </w:rPr>
              <w:t>9.3.1.148</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This IE applies only if the UE is authorized for 5G ProSe services.</w:t>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zh-CN"/>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t>5G ProSe PC5 QoS Parameters</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zh-CN"/>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zh-CN"/>
              </w:rPr>
              <w:t>9.3.1.234</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This IE applies only if the UE is authorized for 5G ProSe services.</w:t>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zh-CN"/>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zh-CN"/>
              </w:rPr>
              <w:t>ignore</w:t>
            </w:r>
          </w:p>
        </w:tc>
      </w:tr>
    </w:tbl>
    <w:p>
      <w:pPr>
        <w:pStyle w:val="Normal"/>
        <w:rPr/>
      </w:pPr>
      <w:r>
        <w:rPr/>
      </w:r>
    </w:p>
    <w:p>
      <w:pPr>
        <w:pStyle w:val="Heading4"/>
        <w:rPr/>
      </w:pPr>
      <w:bookmarkStart w:id="816" w:name="_Toc105152152"/>
      <w:bookmarkStart w:id="817" w:name="_CR9_2_2_8"/>
      <w:bookmarkStart w:id="818" w:name="_Toc29504703"/>
      <w:bookmarkStart w:id="819" w:name="_Toc45897692"/>
      <w:bookmarkStart w:id="820" w:name="_Toc29504119"/>
      <w:bookmarkStart w:id="821" w:name="_Toc45720423"/>
      <w:bookmarkStart w:id="822" w:name="_Toc51745896"/>
      <w:bookmarkStart w:id="823" w:name="_Toc45798303"/>
      <w:bookmarkStart w:id="824" w:name="_Toc45658603"/>
      <w:bookmarkStart w:id="825" w:name="_Toc36554876"/>
      <w:bookmarkStart w:id="826" w:name="_Toc29503535"/>
      <w:bookmarkStart w:id="827" w:name="_Toc20955089"/>
      <w:bookmarkStart w:id="828" w:name="_Toc45652171"/>
      <w:bookmarkStart w:id="829" w:name="_Toc99662086"/>
      <w:bookmarkStart w:id="830" w:name="_Toc105173958"/>
      <w:bookmarkStart w:id="831" w:name="_Toc36553149"/>
      <w:bookmarkStart w:id="832" w:name="_Toc64446160"/>
      <w:bookmarkStart w:id="833" w:name="_Toc99123281"/>
      <w:bookmarkStart w:id="834" w:name="_Toc112756603"/>
      <w:bookmarkStart w:id="835" w:name="_Toc97891162"/>
      <w:bookmarkStart w:id="836" w:name="_Toc73982030"/>
      <w:bookmarkStart w:id="837" w:name="_Toc155945447"/>
      <w:bookmarkStart w:id="838" w:name="_Toc107409414"/>
      <w:bookmarkStart w:id="839" w:name="_Toc106108956"/>
      <w:bookmarkStart w:id="840" w:name="_Toc106122861"/>
      <w:bookmarkStart w:id="841" w:name="_Toc88652119"/>
      <w:bookmarkEnd w:id="817"/>
      <w:r>
        <w:rPr/>
        <w:t>9.2.2.8</w:t>
        <w:tab/>
        <w:t>UE CONTEXT MODIFICATION RESPONSE</w:t>
      </w:r>
      <w:bookmarkEnd w:id="816"/>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p>
    <w:p>
      <w:pPr>
        <w:pStyle w:val="Normal"/>
        <w:rPr>
          <w:rFonts w:eastAsia="Batang"/>
        </w:rPr>
      </w:pPr>
      <w:r>
        <w:rPr/>
        <w:t>This message is sent by the NG-RAN node to confirm the performed UE context updates.</w:t>
      </w:r>
    </w:p>
    <w:p>
      <w:pPr>
        <w:pStyle w:val="Normal"/>
        <w:rPr/>
      </w:pPr>
      <w:r>
        <w:rPr/>
        <w:t xml:space="preserve">Direction: NG-RAN node </w:t>
      </w:r>
      <w:r>
        <w:rPr>
          <w:rFonts w:eastAsia="Symbol" w:cs="Symbol" w:ascii="Symbol" w:hAnsi="Symbol"/>
        </w:rPr>
        <w:t></w:t>
      </w:r>
      <w:r>
        <w:rPr/>
        <w:t xml:space="preserve"> AMF</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19"/>
        <w:gridCol w:w="1081"/>
        <w:gridCol w:w="1512"/>
        <w:gridCol w:w="1757"/>
        <w:gridCol w:w="1081"/>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1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1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Message Type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cs="Arial"/>
                <w:bCs/>
                <w:lang w:eastAsia="ja-JP"/>
              </w:rPr>
              <w:t>AMF</w:t>
            </w:r>
            <w:r>
              <w:rPr>
                <w:rFonts w:cs="Arial"/>
                <w:bCs/>
                <w:lang w:eastAsia="ja-JP"/>
              </w:rPr>
              <w:t xml:space="preserve">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rFonts w:eastAsia="MS Mincho"/>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cs="Arial"/>
                <w:bCs/>
                <w:lang w:eastAsia="ja-JP"/>
              </w:rPr>
              <w:t>RAN</w:t>
            </w:r>
            <w:r>
              <w:rPr>
                <w:rFonts w:cs="Arial"/>
                <w:bCs/>
                <w:lang w:eastAsia="ja-JP"/>
              </w:rPr>
              <w:t xml:space="preserve">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bCs/>
                <w:lang w:eastAsia="ja-JP"/>
              </w:rPr>
            </w:pPr>
            <w:r>
              <w:rPr>
                <w:rFonts w:eastAsia="Batang" w:cs="Arial"/>
                <w:bCs/>
                <w:lang w:eastAsia="ja-JP"/>
              </w:rPr>
              <w:t>RRC State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9.3.1.92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bCs/>
                <w:lang w:eastAsia="ja-JP"/>
              </w:rPr>
            </w:pPr>
            <w:r>
              <w:rPr>
                <w:rFonts w:eastAsia="Batang" w:cs="Arial"/>
                <w:bCs/>
                <w:lang w:eastAsia="ja-JP"/>
              </w:rPr>
              <w:t>User Location Information</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9.3.1.16</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Criticality Diagnostics</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9.3.1.3</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bl>
    <w:p>
      <w:pPr>
        <w:pStyle w:val="Normal"/>
        <w:rPr>
          <w:rFonts w:eastAsia="Batang"/>
        </w:rPr>
      </w:pPr>
      <w:r>
        <w:rPr>
          <w:rFonts w:eastAsia="Batang"/>
        </w:rPr>
      </w:r>
    </w:p>
    <w:p>
      <w:pPr>
        <w:pStyle w:val="Heading4"/>
        <w:rPr/>
      </w:pPr>
      <w:bookmarkStart w:id="842" w:name="_Toc29504704"/>
      <w:bookmarkStart w:id="843" w:name="_Toc51745897"/>
      <w:bookmarkStart w:id="844" w:name="_Toc45897693"/>
      <w:bookmarkStart w:id="845" w:name="_Toc45798304"/>
      <w:bookmarkStart w:id="846" w:name="_Toc45720424"/>
      <w:bookmarkStart w:id="847" w:name="_Toc45658604"/>
      <w:bookmarkStart w:id="848" w:name="_Toc36554877"/>
      <w:bookmarkStart w:id="849" w:name="_CR9_2_2_9"/>
      <w:bookmarkStart w:id="850" w:name="_Toc36553150"/>
      <w:bookmarkStart w:id="851" w:name="_Toc29504120"/>
      <w:bookmarkStart w:id="852" w:name="_Toc29503536"/>
      <w:bookmarkStart w:id="853" w:name="_Toc45652172"/>
      <w:bookmarkStart w:id="854" w:name="_Toc20955090"/>
      <w:bookmarkStart w:id="855" w:name="_Toc105173959"/>
      <w:bookmarkStart w:id="856" w:name="_Toc88652120"/>
      <w:bookmarkStart w:id="857" w:name="_Toc107409415"/>
      <w:bookmarkStart w:id="858" w:name="_Toc64446161"/>
      <w:bookmarkStart w:id="859" w:name="_Toc112756604"/>
      <w:bookmarkStart w:id="860" w:name="_Toc106122862"/>
      <w:bookmarkStart w:id="861" w:name="_Toc155945448"/>
      <w:bookmarkStart w:id="862" w:name="_Toc105152153"/>
      <w:bookmarkStart w:id="863" w:name="_Toc99662087"/>
      <w:bookmarkStart w:id="864" w:name="_Toc99123282"/>
      <w:bookmarkStart w:id="865" w:name="_Toc97891163"/>
      <w:bookmarkStart w:id="866" w:name="_Toc106108957"/>
      <w:bookmarkStart w:id="867" w:name="_Toc73982031"/>
      <w:bookmarkEnd w:id="849"/>
      <w:r>
        <w:rPr/>
        <w:t>9.2.2.9</w:t>
        <w:tab/>
        <w:t>UE CONTEXT MODIFICATION FAILURE</w:t>
      </w:r>
      <w:bookmarkEnd w:id="842"/>
      <w:bookmarkEnd w:id="843"/>
      <w:bookmarkEnd w:id="844"/>
      <w:bookmarkEnd w:id="845"/>
      <w:bookmarkEnd w:id="846"/>
      <w:bookmarkEnd w:id="847"/>
      <w:bookmarkEnd w:id="848"/>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p>
    <w:p>
      <w:pPr>
        <w:pStyle w:val="Normal"/>
        <w:rPr>
          <w:rFonts w:eastAsia="Batang"/>
        </w:rPr>
      </w:pPr>
      <w:r>
        <w:rPr/>
        <w:t>This message is sent by the NG-RAN node in case the performed UE context update is not successful.</w:t>
      </w:r>
    </w:p>
    <w:p>
      <w:pPr>
        <w:pStyle w:val="Normal"/>
        <w:rPr/>
      </w:pPr>
      <w:r>
        <w:rPr/>
        <w:t xml:space="preserve">Direction: NG-RAN node </w:t>
      </w:r>
      <w:r>
        <w:rPr>
          <w:rFonts w:eastAsia="Symbol" w:cs="Symbol" w:ascii="Symbol" w:hAnsi="Symbol"/>
        </w:rPr>
        <w:t></w:t>
      </w:r>
      <w:r>
        <w:rPr/>
        <w:t xml:space="preserve"> AMF</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19"/>
        <w:gridCol w:w="1081"/>
        <w:gridCol w:w="1512"/>
        <w:gridCol w:w="1757"/>
        <w:gridCol w:w="1081"/>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1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1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Message Type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cs="Arial"/>
                <w:bCs/>
                <w:lang w:eastAsia="ja-JP"/>
              </w:rPr>
              <w:t>AMF</w:t>
            </w:r>
            <w:r>
              <w:rPr>
                <w:rFonts w:cs="Arial"/>
                <w:bCs/>
                <w:lang w:eastAsia="ja-JP"/>
              </w:rPr>
              <w:t xml:space="preserve">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rFonts w:eastAsia="MS Mincho"/>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cs="Arial"/>
                <w:bCs/>
                <w:lang w:eastAsia="ja-JP"/>
              </w:rPr>
              <w:t>RAN</w:t>
            </w:r>
            <w:r>
              <w:rPr>
                <w:rFonts w:cs="Arial"/>
                <w:bCs/>
                <w:lang w:eastAsia="ja-JP"/>
              </w:rPr>
              <w:t xml:space="preserve">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cs="Arial"/>
                <w:bCs/>
                <w:lang w:eastAsia="ja-JP"/>
              </w:rPr>
              <w:t>Cause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Criticality Diagnostics</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9.3.1.3</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bl>
    <w:p>
      <w:pPr>
        <w:pStyle w:val="Normal"/>
        <w:rPr/>
      </w:pPr>
      <w:r>
        <w:rPr/>
      </w:r>
    </w:p>
    <w:p>
      <w:pPr>
        <w:pStyle w:val="Heading4"/>
        <w:rPr/>
      </w:pPr>
      <w:bookmarkStart w:id="868" w:name="_Toc73982032"/>
      <w:bookmarkStart w:id="869" w:name="_Toc64446162"/>
      <w:bookmarkStart w:id="870" w:name="_Toc45798305"/>
      <w:bookmarkStart w:id="871" w:name="_Toc45720425"/>
      <w:bookmarkStart w:id="872" w:name="_Toc45658605"/>
      <w:bookmarkStart w:id="873" w:name="_Toc45652173"/>
      <w:bookmarkStart w:id="874" w:name="_Toc36554878"/>
      <w:bookmarkStart w:id="875" w:name="_Toc36553151"/>
      <w:bookmarkStart w:id="876" w:name="_Toc29504705"/>
      <w:bookmarkStart w:id="877" w:name="_Toc29504121"/>
      <w:bookmarkStart w:id="878" w:name="_Toc29503537"/>
      <w:bookmarkStart w:id="879" w:name="_Toc20955091"/>
      <w:bookmarkStart w:id="880" w:name="_CR9_2_2_10"/>
      <w:bookmarkStart w:id="881" w:name="_Toc45897694"/>
      <w:bookmarkStart w:id="882" w:name="_Toc155945449"/>
      <w:bookmarkStart w:id="883" w:name="_Toc51745898"/>
      <w:bookmarkStart w:id="884" w:name="_Toc112756605"/>
      <w:bookmarkStart w:id="885" w:name="_Toc107409416"/>
      <w:bookmarkStart w:id="886" w:name="_Toc106122863"/>
      <w:bookmarkStart w:id="887" w:name="_Toc106108958"/>
      <w:bookmarkStart w:id="888" w:name="_Toc105173960"/>
      <w:bookmarkStart w:id="889" w:name="_Toc105152154"/>
      <w:bookmarkStart w:id="890" w:name="_Toc99662088"/>
      <w:bookmarkStart w:id="891" w:name="_Toc99123283"/>
      <w:bookmarkStart w:id="892" w:name="_Toc97891164"/>
      <w:bookmarkStart w:id="893" w:name="_Toc88652121"/>
      <w:bookmarkEnd w:id="880"/>
      <w:r>
        <w:rPr/>
        <w:t>9.2.2.10</w:t>
        <w:tab/>
        <w:t>RRC INACTIVE TRANSITION REPORT</w:t>
      </w:r>
      <w:bookmarkEnd w:id="868"/>
      <w:bookmarkEnd w:id="869"/>
      <w:bookmarkEnd w:id="870"/>
      <w:bookmarkEnd w:id="871"/>
      <w:bookmarkEnd w:id="872"/>
      <w:bookmarkEnd w:id="873"/>
      <w:bookmarkEnd w:id="874"/>
      <w:bookmarkEnd w:id="875"/>
      <w:bookmarkEnd w:id="876"/>
      <w:bookmarkEnd w:id="877"/>
      <w:bookmarkEnd w:id="878"/>
      <w:bookmarkEnd w:id="879"/>
      <w:bookmarkEnd w:id="881"/>
      <w:bookmarkEnd w:id="882"/>
      <w:bookmarkEnd w:id="883"/>
      <w:bookmarkEnd w:id="884"/>
      <w:bookmarkEnd w:id="885"/>
      <w:bookmarkEnd w:id="886"/>
      <w:bookmarkEnd w:id="887"/>
      <w:bookmarkEnd w:id="888"/>
      <w:bookmarkEnd w:id="889"/>
      <w:bookmarkEnd w:id="890"/>
      <w:bookmarkEnd w:id="891"/>
      <w:bookmarkEnd w:id="892"/>
      <w:bookmarkEnd w:id="893"/>
    </w:p>
    <w:p>
      <w:pPr>
        <w:pStyle w:val="Normal"/>
        <w:rPr>
          <w:rFonts w:eastAsia="Batang"/>
        </w:rPr>
      </w:pPr>
      <w:r>
        <w:rPr/>
        <w:t xml:space="preserve">This message is sent by the NG-RAN node to </w:t>
      </w:r>
      <w:r>
        <w:rPr>
          <w:rFonts w:eastAsia="SimSun"/>
          <w:lang w:eastAsia="zh-CN"/>
        </w:rPr>
        <w:t>notify the 5GC the UE enters or leaves RRC_INACTIVE state</w:t>
      </w:r>
      <w:r>
        <w:rPr/>
        <w:t>.</w:t>
      </w:r>
    </w:p>
    <w:p>
      <w:pPr>
        <w:pStyle w:val="Normal"/>
        <w:rPr/>
      </w:pPr>
      <w:r>
        <w:rPr/>
        <w:t xml:space="preserve">Direction: NG-RAN node </w:t>
      </w:r>
      <w:r>
        <w:rPr>
          <w:rFonts w:eastAsia="Symbol" w:cs="Symbol" w:ascii="Symbol" w:hAnsi="Symbol"/>
        </w:rPr>
        <w:t></w:t>
      </w:r>
      <w:r>
        <w:rPr/>
        <w:t xml:space="preserve"> AMF</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19"/>
        <w:gridCol w:w="1081"/>
        <w:gridCol w:w="1512"/>
        <w:gridCol w:w="1757"/>
        <w:gridCol w:w="1081"/>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1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1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Message Type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cs="Arial"/>
                <w:bCs/>
                <w:lang w:eastAsia="ja-JP"/>
              </w:rPr>
              <w:t>AMF</w:t>
            </w:r>
            <w:r>
              <w:rPr>
                <w:rFonts w:cs="Arial"/>
                <w:bCs/>
                <w:lang w:eastAsia="ja-JP"/>
              </w:rPr>
              <w:t xml:space="preserve">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rFonts w:eastAsia="MS Mincho"/>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zh-CN"/>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cs="Arial"/>
                <w:bCs/>
                <w:lang w:eastAsia="ja-JP"/>
              </w:rPr>
              <w:t>RAN</w:t>
            </w:r>
            <w:r>
              <w:rPr>
                <w:rFonts w:cs="Arial"/>
                <w:bCs/>
                <w:lang w:eastAsia="ja-JP"/>
              </w:rPr>
              <w:t xml:space="preserve">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zh-CN"/>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MS Mincho" w:cs="Arial"/>
                <w:lang w:eastAsia="ja-JP"/>
              </w:rPr>
              <w:t>RRC State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MS Mincho"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9.3.1.92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MS Mincho" w:cs="Arial"/>
                <w:lang w:eastAsia="ja-JP"/>
              </w:rPr>
              <w:t>User Location Information</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MS Mincho"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9.3.1.16</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bl>
    <w:p>
      <w:pPr>
        <w:pStyle w:val="Normal"/>
        <w:rPr/>
      </w:pPr>
      <w:r>
        <w:rPr/>
      </w:r>
    </w:p>
    <w:p>
      <w:pPr>
        <w:pStyle w:val="Heading4"/>
        <w:rPr/>
      </w:pPr>
      <w:bookmarkStart w:id="894" w:name="_Toc107409417"/>
      <w:bookmarkStart w:id="895" w:name="_Toc105173961"/>
      <w:bookmarkStart w:id="896" w:name="_Toc99662089"/>
      <w:bookmarkStart w:id="897" w:name="_Toc99123284"/>
      <w:bookmarkStart w:id="898" w:name="_Toc106108959"/>
      <w:bookmarkStart w:id="899" w:name="_Toc97891165"/>
      <w:bookmarkStart w:id="900" w:name="_Toc88652122"/>
      <w:bookmarkStart w:id="901" w:name="_Toc20955092"/>
      <w:bookmarkStart w:id="902" w:name="_Toc73982033"/>
      <w:bookmarkStart w:id="903" w:name="_Toc155945450"/>
      <w:bookmarkStart w:id="904" w:name="_Toc51745899"/>
      <w:bookmarkStart w:id="905" w:name="_Toc106122864"/>
      <w:bookmarkStart w:id="906" w:name="_Toc29503538"/>
      <w:bookmarkStart w:id="907" w:name="_Toc45798306"/>
      <w:bookmarkStart w:id="908" w:name="_Toc14165773"/>
      <w:bookmarkStart w:id="909" w:name="_Toc29504706"/>
      <w:bookmarkStart w:id="910" w:name="_Toc45652174"/>
      <w:bookmarkStart w:id="911" w:name="_Toc29504122"/>
      <w:bookmarkStart w:id="912" w:name="_CR9_2_2_11"/>
      <w:bookmarkStart w:id="913" w:name="_Toc105152155"/>
      <w:bookmarkStart w:id="914" w:name="_Toc36554879"/>
      <w:bookmarkStart w:id="915" w:name="_Toc36553152"/>
      <w:bookmarkStart w:id="916" w:name="_Toc45720426"/>
      <w:bookmarkStart w:id="917" w:name="_Toc64446163"/>
      <w:bookmarkStart w:id="918" w:name="_Toc45658606"/>
      <w:bookmarkStart w:id="919" w:name="_Toc45897695"/>
      <w:bookmarkStart w:id="920" w:name="_Hlk44322752"/>
      <w:bookmarkStart w:id="921" w:name="_Toc112756606"/>
      <w:bookmarkEnd w:id="908"/>
      <w:bookmarkEnd w:id="912"/>
      <w:r>
        <w:rPr/>
        <w:t>9.2.2.11</w:t>
        <w:tab/>
        <w:t>CONNECTION ESTABLISHMENT INDICATION</w:t>
      </w:r>
      <w:bookmarkEnd w:id="894"/>
      <w:bookmarkEnd w:id="895"/>
      <w:bookmarkEnd w:id="896"/>
      <w:bookmarkEnd w:id="897"/>
      <w:bookmarkEnd w:id="898"/>
      <w:bookmarkEnd w:id="899"/>
      <w:bookmarkEnd w:id="900"/>
      <w:bookmarkEnd w:id="902"/>
      <w:bookmarkEnd w:id="903"/>
      <w:bookmarkEnd w:id="904"/>
      <w:bookmarkEnd w:id="905"/>
      <w:bookmarkEnd w:id="907"/>
      <w:bookmarkEnd w:id="910"/>
      <w:bookmarkEnd w:id="913"/>
      <w:bookmarkEnd w:id="916"/>
      <w:bookmarkEnd w:id="917"/>
      <w:bookmarkEnd w:id="918"/>
      <w:bookmarkEnd w:id="919"/>
      <w:bookmarkEnd w:id="921"/>
    </w:p>
    <w:p>
      <w:pPr>
        <w:pStyle w:val="Normal"/>
        <w:rPr>
          <w:lang w:eastAsia="zh-CN"/>
        </w:rPr>
      </w:pPr>
      <w:r>
        <w:rPr/>
        <w:t xml:space="preserve">This message is sent by the </w:t>
      </w:r>
      <w:r>
        <w:rPr>
          <w:lang w:eastAsia="zh-CN"/>
        </w:rPr>
        <w:t>AMF</w:t>
      </w:r>
      <w:r>
        <w:rPr/>
        <w:t xml:space="preserve"> </w:t>
      </w:r>
      <w:r>
        <w:rPr>
          <w:lang w:eastAsia="zh-CN"/>
        </w:rPr>
        <w:t xml:space="preserve">to </w:t>
      </w:r>
      <w:r>
        <w:rPr/>
        <w:t>complete the establishment of the UE-associated logical NG-connection</w:t>
      </w:r>
      <w:r>
        <w:rPr>
          <w:bCs/>
        </w:rPr>
        <w:t>.</w:t>
      </w:r>
    </w:p>
    <w:p>
      <w:pPr>
        <w:pStyle w:val="Normal"/>
        <w:rPr>
          <w:rFonts w:eastAsia="Batang"/>
          <w:lang w:eastAsia="zh-CN"/>
        </w:rPr>
      </w:pPr>
      <w:r>
        <w:rPr/>
        <w:t xml:space="preserve">Direction: </w:t>
      </w:r>
      <w:r>
        <w:rPr>
          <w:lang w:eastAsia="zh-CN"/>
        </w:rPr>
        <w:t>AMF</w:t>
      </w:r>
      <w:r>
        <w:rPr/>
        <w:t xml:space="preserve"> </w:t>
      </w:r>
      <w:r>
        <w:rPr>
          <w:rFonts w:eastAsia="Symbol" w:cs="Symbol" w:ascii="Symbol" w:hAnsi="Symbol"/>
        </w:rPr>
        <w:t></w:t>
      </w:r>
      <w:r>
        <w:rPr/>
        <w:t xml:space="preserve"> </w:t>
      </w:r>
      <w:r>
        <w:rPr>
          <w:lang w:eastAsia="zh-CN"/>
        </w:rPr>
        <w:t>NG-RAN node</w:t>
      </w:r>
    </w:p>
    <w:tbl>
      <w:tblPr>
        <w:tblW w:w="986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20"/>
        <w:gridCol w:w="1076"/>
        <w:gridCol w:w="1587"/>
        <w:gridCol w:w="1758"/>
        <w:gridCol w:w="1077"/>
        <w:gridCol w:w="1076"/>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8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7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Message Type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9.3.1.1</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bCs/>
                <w:lang w:eastAsia="ja-JP"/>
              </w:rPr>
            </w:pPr>
            <w:r>
              <w:rPr>
                <w:rFonts w:eastAsia="Batang" w:cs="Arial"/>
                <w:bCs/>
                <w:lang w:eastAsia="ja-JP"/>
              </w:rPr>
              <w:t>AMF</w:t>
            </w:r>
            <w:r>
              <w:rPr>
                <w:rFonts w:cs="Arial"/>
                <w:bCs/>
                <w:lang w:eastAsia="ja-JP"/>
              </w:rPr>
              <w:t xml:space="preserve"> UE NGAP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lang w:eastAsia="ja-JP"/>
              </w:rPr>
              <w:t>9.3.3.1</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rFonts w:eastAsia="MS Mincho"/>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zh-CN"/>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Batang" w:cs="Arial"/>
                <w:bCs/>
                <w:lang w:eastAsia="ja-JP"/>
              </w:rPr>
              <w:t>RAN</w:t>
            </w:r>
            <w:r>
              <w:rPr>
                <w:rFonts w:cs="Arial"/>
                <w:bCs/>
                <w:lang w:eastAsia="ja-JP"/>
              </w:rPr>
              <w:t xml:space="preserve"> UE NGAP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lang w:eastAsia="ja-JP"/>
              </w:rPr>
              <w:t>9.3.3.2</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eastAsia="Batang" w:cs="Arial"/>
                <w:lang w:eastAsia="ja-JP"/>
              </w:rPr>
              <w:t>UE Radio Capability</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9.3.1.74</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tabs>
                <w:tab w:val="clear" w:pos="284"/>
                <w:tab w:val="right" w:pos="2178" w:leader="none"/>
              </w:tabs>
              <w:rPr>
                <w:rFonts w:eastAsia="Batang" w:cs="Arial"/>
                <w:lang w:eastAsia="ja-JP"/>
              </w:rPr>
            </w:pPr>
            <w:r>
              <w:rPr>
                <w:rFonts w:eastAsia="Batang" w:cs="Arial"/>
                <w:lang w:eastAsia="ja-JP"/>
              </w:rPr>
              <w:t>End Indication</w:t>
              <w:tab/>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9.3.3.32</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tabs>
                <w:tab w:val="clear" w:pos="284"/>
                <w:tab w:val="right" w:pos="2178" w:leader="none"/>
              </w:tabs>
              <w:rPr>
                <w:rFonts w:eastAsia="Batang" w:cs="Arial"/>
                <w:lang w:eastAsia="ja-JP"/>
              </w:rPr>
            </w:pPr>
            <w:r>
              <w:rPr>
                <w:rFonts w:cs="Arial"/>
                <w:lang w:eastAsia="zh-CN"/>
              </w:rPr>
              <w:t>S-NSSAI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zh-CN"/>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zh-CN"/>
              </w:rPr>
              <w:t>9.3.1.24</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tabs>
                <w:tab w:val="clear" w:pos="284"/>
                <w:tab w:val="right" w:pos="2178" w:leader="none"/>
              </w:tabs>
              <w:rPr>
                <w:rFonts w:eastAsia="Batang" w:cs="Arial"/>
                <w:lang w:eastAsia="ja-JP"/>
              </w:rPr>
            </w:pPr>
            <w:r>
              <w:rPr>
                <w:rFonts w:cs="Arial"/>
                <w:lang w:eastAsia="zh-CN"/>
              </w:rPr>
              <w:t>Allowed NSSAI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9.3.1.31</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iCs/>
                <w:lang w:eastAsia="ja-JP"/>
              </w:rPr>
              <w:t>Indicates the S-NSSAIs permitted by the network</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tabs>
                <w:tab w:val="clear" w:pos="284"/>
                <w:tab w:val="right" w:pos="2178" w:leader="none"/>
              </w:tabs>
              <w:rPr>
                <w:rFonts w:cs="Arial"/>
                <w:lang w:eastAsia="zh-CN"/>
              </w:rPr>
            </w:pPr>
            <w:r>
              <w:rPr>
                <w:rFonts w:cs="Arial"/>
                <w:szCs w:val="18"/>
                <w:lang w:eastAsia="zh-CN"/>
              </w:rPr>
              <w:t>UE Differentiation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szCs w:val="18"/>
                <w:lang w:eastAsia="zh-CN"/>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szCs w:val="18"/>
              </w:rPr>
              <w:t>9.3.1.144</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iCs/>
                <w:lang w:eastAsia="ja-JP"/>
              </w:rPr>
            </w:pPr>
            <w:r>
              <w:rPr>
                <w:iCs/>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cs="Arial"/>
                <w:szCs w:val="18"/>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cs="Arial"/>
                <w:szCs w:val="18"/>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tabs>
                <w:tab w:val="clear" w:pos="284"/>
                <w:tab w:val="right" w:pos="2178" w:leader="none"/>
              </w:tabs>
              <w:rPr>
                <w:rFonts w:cs="Arial"/>
                <w:lang w:eastAsia="zh-CN"/>
              </w:rPr>
            </w:pPr>
            <w:r>
              <w:rPr>
                <w:rFonts w:eastAsia="Batang" w:cs="Arial"/>
                <w:lang w:eastAsia="ja-JP"/>
              </w:rPr>
              <w:t>DL CP Security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9.3.3.49</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iCs/>
                <w:lang w:eastAsia="ja-JP"/>
              </w:rPr>
            </w:pPr>
            <w:r>
              <w:rPr>
                <w:iCs/>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cs="Arial"/>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cs="Arial"/>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NB-IoT UE Priority</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zh-CN"/>
              </w:rPr>
              <w:t>9.3.1.145</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iCs/>
                <w:lang w:eastAsia="ja-JP"/>
              </w:rPr>
            </w:pPr>
            <w:r>
              <w:rPr>
                <w:iCs/>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cs="Arial"/>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cs="Arial"/>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i/>
                <w:i/>
                <w:iCs/>
              </w:rPr>
            </w:pPr>
            <w:r>
              <w:rPr>
                <w:rFonts w:eastAsia="Malgun Gothic" w:cs="Arial"/>
              </w:rPr>
              <w:t>Enhanced Coverage Restriction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eastAsia="Batang" w:cs="Arial"/>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eastAsia="Malgun Gothic"/>
              </w:rPr>
              <w:t>9.3.1.140</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iCs/>
                <w:lang w:eastAsia="ja-JP"/>
              </w:rPr>
            </w:pPr>
            <w:r>
              <w:rPr>
                <w:iCs/>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rFonts w:eastAsia="Malgun Gothic" w:cs="Arial"/>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rFonts w:eastAsia="Malgun Gothic" w:cs="Arial"/>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i/>
                <w:i/>
                <w:iCs/>
              </w:rPr>
            </w:pPr>
            <w:r>
              <w:rPr>
                <w:szCs w:val="22"/>
              </w:rPr>
              <w:t>CE-mode-B Restricted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szCs w:val="22"/>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szCs w:val="22"/>
              </w:rPr>
              <w:t>9.3.1.155</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iCs/>
                <w:lang w:eastAsia="ja-JP"/>
              </w:rPr>
            </w:pPr>
            <w:r>
              <w:rPr>
                <w:iCs/>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szCs w:val="22"/>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szCs w:val="22"/>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szCs w:val="22"/>
              </w:rPr>
            </w:pPr>
            <w:r>
              <w:rPr>
                <w:lang w:eastAsia="zh-CN"/>
              </w:rPr>
              <w:t>UE Radio Capability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szCs w:val="22"/>
              </w:rPr>
            </w:pPr>
            <w:r>
              <w:rPr>
                <w:lang w:eastAsia="ja-JP"/>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szCs w:val="22"/>
              </w:rPr>
            </w:pPr>
            <w:r>
              <w:rPr>
                <w:lang w:eastAsia="ja-JP"/>
              </w:rPr>
              <w:t>9.3.1.142</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iCs/>
                <w:lang w:eastAsia="ja-JP"/>
              </w:rPr>
            </w:pPr>
            <w:r>
              <w:rPr>
                <w:iCs/>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szCs w:val="22"/>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szCs w:val="22"/>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Masked IMEISV</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9.3.1.54</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iCs/>
                <w:lang w:eastAsia="ja-JP"/>
              </w:rPr>
            </w:pPr>
            <w:r>
              <w:rPr>
                <w:iCs/>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t>Old AMF</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AMF Name</w:t>
            </w:r>
          </w:p>
          <w:p>
            <w:pPr>
              <w:pStyle w:val="TAL"/>
              <w:widowControl w:val="false"/>
              <w:rPr>
                <w:lang w:eastAsia="ja-JP"/>
              </w:rPr>
            </w:pPr>
            <w:r>
              <w:rPr/>
              <w:t>9.3.3.21</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iCs/>
                <w:lang w:eastAsia="ja-JP"/>
              </w:rPr>
            </w:pPr>
            <w:r>
              <w:rPr>
                <w:iCs/>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t>reject</w:t>
            </w:r>
          </w:p>
        </w:tc>
      </w:tr>
    </w:tbl>
    <w:p>
      <w:pPr>
        <w:pStyle w:val="Normal"/>
        <w:rPr/>
      </w:pPr>
      <w:r>
        <w:rPr/>
      </w:r>
    </w:p>
    <w:p>
      <w:pPr>
        <w:pStyle w:val="Heading4"/>
        <w:rPr/>
      </w:pPr>
      <w:bookmarkStart w:id="922" w:name="_Toc112756607"/>
      <w:bookmarkStart w:id="923" w:name="_Toc155945451"/>
      <w:bookmarkStart w:id="924" w:name="_Toc45897696"/>
      <w:bookmarkStart w:id="925" w:name="_Toc45798307"/>
      <w:bookmarkStart w:id="926" w:name="_Toc45720427"/>
      <w:bookmarkStart w:id="927" w:name="_Toc45658607"/>
      <w:bookmarkStart w:id="928" w:name="_Toc45652175"/>
      <w:bookmarkStart w:id="929" w:name="_CR9_2_2_12"/>
      <w:bookmarkStart w:id="930" w:name="_Toc64446164"/>
      <w:bookmarkStart w:id="931" w:name="_Toc73982034"/>
      <w:bookmarkStart w:id="932" w:name="_Toc99123285"/>
      <w:bookmarkStart w:id="933" w:name="_Toc51745900"/>
      <w:bookmarkStart w:id="934" w:name="_Toc97891166"/>
      <w:bookmarkStart w:id="935" w:name="_Toc105152156"/>
      <w:bookmarkStart w:id="936" w:name="_Toc99662090"/>
      <w:bookmarkStart w:id="937" w:name="_Toc105173962"/>
      <w:bookmarkStart w:id="938" w:name="_Toc106108960"/>
      <w:bookmarkStart w:id="939" w:name="_Toc106122865"/>
      <w:bookmarkStart w:id="940" w:name="_Toc107409418"/>
      <w:bookmarkStart w:id="941" w:name="_Toc88652123"/>
      <w:bookmarkEnd w:id="929"/>
      <w:r>
        <w:rPr/>
        <w:t>9.2.2.12</w:t>
        <w:tab/>
        <w:t>AMF CP RELOCATION INDICATION</w:t>
      </w:r>
      <w:bookmarkEnd w:id="922"/>
      <w:bookmarkEnd w:id="923"/>
      <w:bookmarkEnd w:id="924"/>
      <w:bookmarkEnd w:id="925"/>
      <w:bookmarkEnd w:id="926"/>
      <w:bookmarkEnd w:id="927"/>
      <w:bookmarkEnd w:id="928"/>
      <w:bookmarkEnd w:id="930"/>
      <w:bookmarkEnd w:id="931"/>
      <w:bookmarkEnd w:id="932"/>
      <w:bookmarkEnd w:id="933"/>
      <w:bookmarkEnd w:id="934"/>
      <w:bookmarkEnd w:id="935"/>
      <w:bookmarkEnd w:id="936"/>
      <w:bookmarkEnd w:id="937"/>
      <w:bookmarkEnd w:id="938"/>
      <w:bookmarkEnd w:id="939"/>
      <w:bookmarkEnd w:id="940"/>
      <w:bookmarkEnd w:id="941"/>
    </w:p>
    <w:p>
      <w:pPr>
        <w:pStyle w:val="Normal"/>
        <w:keepNext w:val="true"/>
        <w:rPr/>
      </w:pPr>
      <w:r>
        <w:rPr/>
        <w:t>This message is sent by the AMF to inform the NG-RAN node that the UE is to be relocated as described in TS.</w:t>
      </w:r>
      <w:r>
        <w:rPr>
          <w:lang w:eastAsia="zh-CN"/>
        </w:rPr>
        <w:t xml:space="preserve"> 38.300 [8].</w:t>
      </w:r>
    </w:p>
    <w:p>
      <w:pPr>
        <w:pStyle w:val="Normal"/>
        <w:keepNext w:val="true"/>
        <w:rPr/>
      </w:pPr>
      <w:r>
        <w:rPr/>
        <w:t xml:space="preserve">Direction: AMF </w:t>
      </w:r>
      <w:r>
        <w:rPr>
          <w:rFonts w:eastAsia="Symbol" w:cs="Symbol" w:ascii="Symbol" w:hAnsi="Symbol"/>
        </w:rPr>
        <w:t></w:t>
      </w:r>
      <w:r>
        <w:rPr/>
        <w:t xml:space="preserve"> NG-RAN node.</w:t>
      </w:r>
    </w:p>
    <w:tbl>
      <w:tblPr>
        <w:tblW w:w="986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20"/>
        <w:gridCol w:w="1076"/>
        <w:gridCol w:w="1587"/>
        <w:gridCol w:w="1758"/>
        <w:gridCol w:w="1077"/>
        <w:gridCol w:w="1076"/>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8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7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Criticality</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Message Type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9.3.1.1</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Batang" w:cs="Arial"/>
                <w:bCs/>
                <w:lang w:eastAsia="ja-JP"/>
              </w:rPr>
              <w:t>AMF</w:t>
            </w:r>
            <w:r>
              <w:rPr>
                <w:rFonts w:cs="Arial"/>
                <w:bCs/>
                <w:lang w:eastAsia="ja-JP"/>
              </w:rPr>
              <w:t xml:space="preserve"> UE NGAP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9.3.3.1</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eastAsia="MS Mincho"/>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Batang" w:cs="Arial"/>
                <w:bCs/>
                <w:lang w:eastAsia="ja-JP"/>
              </w:rPr>
              <w:t>RAN</w:t>
            </w:r>
            <w:r>
              <w:rPr>
                <w:rFonts w:cs="Arial"/>
                <w:bCs/>
                <w:lang w:eastAsia="ja-JP"/>
              </w:rPr>
              <w:t xml:space="preserve"> UE NGAP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9.3.3.2</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bCs/>
                <w:lang w:eastAsia="ja-JP"/>
              </w:rPr>
            </w:pPr>
            <w:r>
              <w:rPr>
                <w:rFonts w:cs="Arial"/>
                <w:lang w:eastAsia="zh-CN"/>
              </w:rPr>
              <w:t>S-NSSAI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zh-CN"/>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zh-CN"/>
              </w:rPr>
              <w:t>9.3.1.24</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bCs/>
                <w:lang w:eastAsia="ja-JP"/>
              </w:rPr>
            </w:pPr>
            <w:r>
              <w:rPr>
                <w:rFonts w:cs="Arial"/>
                <w:lang w:eastAsia="zh-CN"/>
              </w:rPr>
              <w:t>Allowed NSSAI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9.3.1.31</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iCs/>
                <w:lang w:eastAsia="ja-JP"/>
              </w:rPr>
              <w:t>Indicates the S-NSSAIs permitted by the network</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bl>
    <w:p>
      <w:pPr>
        <w:pStyle w:val="Normal"/>
        <w:rPr/>
      </w:pPr>
      <w:r>
        <w:rPr/>
      </w:r>
    </w:p>
    <w:p>
      <w:pPr>
        <w:pStyle w:val="Heading4"/>
        <w:rPr/>
      </w:pPr>
      <w:bookmarkStart w:id="942" w:name="_Toc105152157"/>
      <w:bookmarkStart w:id="943" w:name="_Toc45658608"/>
      <w:bookmarkStart w:id="944" w:name="_Toc45652176"/>
      <w:bookmarkStart w:id="945" w:name="_Toc534711811"/>
      <w:bookmarkStart w:id="946" w:name="_Toc73982035"/>
      <w:bookmarkStart w:id="947" w:name="_Toc64446165"/>
      <w:bookmarkStart w:id="948" w:name="_Toc51745901"/>
      <w:bookmarkStart w:id="949" w:name="_Toc45897697"/>
      <w:bookmarkStart w:id="950" w:name="_Toc45798308"/>
      <w:bookmarkStart w:id="951" w:name="_Toc88652124"/>
      <w:bookmarkStart w:id="952" w:name="_Toc45720428"/>
      <w:bookmarkStart w:id="953" w:name="_Toc106108961"/>
      <w:bookmarkStart w:id="954" w:name="_CR9_2_2_13"/>
      <w:bookmarkStart w:id="955" w:name="_Toc99662091"/>
      <w:bookmarkStart w:id="956" w:name="_Toc99123286"/>
      <w:bookmarkStart w:id="957" w:name="_Toc97891167"/>
      <w:bookmarkStart w:id="958" w:name="_Toc155945452"/>
      <w:bookmarkStart w:id="959" w:name="_Toc105173963"/>
      <w:bookmarkStart w:id="960" w:name="_Toc112756608"/>
      <w:bookmarkStart w:id="961" w:name="_Toc107409419"/>
      <w:bookmarkStart w:id="962" w:name="_Toc106122866"/>
      <w:bookmarkEnd w:id="954"/>
      <w:r>
        <w:rPr/>
        <w:t>9.2.2.13</w:t>
        <w:tab/>
        <w:t>RAN CP RELOCATION INDICATION</w:t>
      </w:r>
      <w:bookmarkEnd w:id="942"/>
      <w:bookmarkEnd w:id="943"/>
      <w:bookmarkEnd w:id="944"/>
      <w:bookmarkEnd w:id="945"/>
      <w:bookmarkEnd w:id="946"/>
      <w:bookmarkEnd w:id="947"/>
      <w:bookmarkEnd w:id="948"/>
      <w:bookmarkEnd w:id="949"/>
      <w:bookmarkEnd w:id="950"/>
      <w:bookmarkEnd w:id="951"/>
      <w:bookmarkEnd w:id="952"/>
      <w:bookmarkEnd w:id="953"/>
      <w:bookmarkEnd w:id="955"/>
      <w:bookmarkEnd w:id="956"/>
      <w:bookmarkEnd w:id="957"/>
      <w:bookmarkEnd w:id="958"/>
      <w:bookmarkEnd w:id="959"/>
      <w:bookmarkEnd w:id="960"/>
      <w:bookmarkEnd w:id="961"/>
      <w:bookmarkEnd w:id="962"/>
    </w:p>
    <w:p>
      <w:pPr>
        <w:pStyle w:val="Normal"/>
        <w:keepNext w:val="true"/>
        <w:rPr/>
      </w:pPr>
      <w:r>
        <w:rPr/>
        <w:t>This message is sent by the NG-RAN node to initiate the establishment of a UE-associated logical NG-connection, following the reception of re-establishment request</w:t>
      </w:r>
      <w:r>
        <w:rPr>
          <w:lang w:eastAsia="zh-CN"/>
        </w:rPr>
        <w:t>.</w:t>
      </w:r>
    </w:p>
    <w:p>
      <w:pPr>
        <w:pStyle w:val="Normal"/>
        <w:keepNext w:val="true"/>
        <w:rPr/>
      </w:pPr>
      <w:r>
        <w:rPr/>
        <w:t xml:space="preserve">Direction: NG-RAN node </w:t>
      </w:r>
      <w:r>
        <w:rPr>
          <w:rFonts w:eastAsia="Symbol" w:cs="Symbol" w:ascii="Symbol" w:hAnsi="Symbol"/>
        </w:rPr>
        <w:t></w:t>
      </w:r>
      <w:r>
        <w:rPr/>
        <w:t xml:space="preserve"> AMF.</w:t>
      </w:r>
    </w:p>
    <w:tbl>
      <w:tblPr>
        <w:tblW w:w="986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20"/>
        <w:gridCol w:w="1076"/>
        <w:gridCol w:w="1587"/>
        <w:gridCol w:w="1758"/>
        <w:gridCol w:w="1077"/>
        <w:gridCol w:w="1076"/>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8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7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Criticality</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Message Type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9.3.1.1</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Batang" w:cs="Arial"/>
                <w:bCs/>
                <w:lang w:eastAsia="ja-JP"/>
              </w:rPr>
              <w:t>RAN</w:t>
            </w:r>
            <w:r>
              <w:rPr>
                <w:rFonts w:cs="Arial"/>
                <w:bCs/>
                <w:lang w:eastAsia="ja-JP"/>
              </w:rPr>
              <w:t xml:space="preserve"> UE NGAP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9.3.3.2</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5G-S-TMSI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9.3.3.20</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bCs/>
                <w:lang w:eastAsia="ja-JP"/>
              </w:rPr>
            </w:pPr>
            <w:r>
              <w:rPr>
                <w:rFonts w:cs="Arial"/>
                <w:bCs/>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E-UTRA CGI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9.3.1.9</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bCs/>
                <w:lang w:eastAsia="ja-JP"/>
              </w:rPr>
            </w:pPr>
            <w:r>
              <w:rPr>
                <w:rFonts w:cs="Arial"/>
                <w:bCs/>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bCs/>
                <w:lang w:eastAsia="ja-JP"/>
              </w:rPr>
            </w:pPr>
            <w:r>
              <w:rPr>
                <w:rFonts w:cs="Arial"/>
                <w:lang w:eastAsia="ja-JP"/>
              </w:rPr>
              <w:t>TAI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9.3.3.11</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UL CP Security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9.3.3.48</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bCs/>
                <w:lang w:eastAsia="ja-JP"/>
              </w:rPr>
            </w:pPr>
            <w:r>
              <w:rPr>
                <w:rFonts w:cs="Arial"/>
                <w:bCs/>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bl>
    <w:p>
      <w:pPr>
        <w:pStyle w:val="Normal"/>
        <w:rPr>
          <w:highlight w:val="yellow"/>
        </w:rPr>
      </w:pPr>
      <w:r>
        <w:rPr>
          <w:highlight w:val="yellow"/>
        </w:rPr>
      </w:r>
    </w:p>
    <w:p>
      <w:pPr>
        <w:pStyle w:val="Heading4"/>
        <w:rPr/>
      </w:pPr>
      <w:bookmarkStart w:id="963" w:name="_Toc64446166"/>
      <w:bookmarkStart w:id="964" w:name="_Toc106122867"/>
      <w:bookmarkStart w:id="965" w:name="_Toc106108962"/>
      <w:bookmarkStart w:id="966" w:name="_Toc99123287"/>
      <w:bookmarkStart w:id="967" w:name="_Toc45720429"/>
      <w:bookmarkStart w:id="968" w:name="_Toc45658609"/>
      <w:bookmarkStart w:id="969" w:name="_Toc45652177"/>
      <w:bookmarkStart w:id="970" w:name="_Toc73982036"/>
      <w:bookmarkStart w:id="971" w:name="_Toc97891168"/>
      <w:bookmarkStart w:id="972" w:name="_Toc107409420"/>
      <w:bookmarkStart w:id="973" w:name="_Toc51745902"/>
      <w:bookmarkStart w:id="974" w:name="_Toc45897698"/>
      <w:bookmarkStart w:id="975" w:name="_Toc112756609"/>
      <w:bookmarkStart w:id="976" w:name="_Toc45798309"/>
      <w:bookmarkStart w:id="977" w:name="_CR9_2_2_14"/>
      <w:bookmarkStart w:id="978" w:name="_Toc534711809"/>
      <w:bookmarkStart w:id="979" w:name="_Toc105173964"/>
      <w:bookmarkStart w:id="980" w:name="_Toc105152158"/>
      <w:bookmarkStart w:id="981" w:name="_Toc99662092"/>
      <w:bookmarkStart w:id="982" w:name="_Toc88652125"/>
      <w:bookmarkStart w:id="983" w:name="_Toc155945453"/>
      <w:bookmarkEnd w:id="977"/>
      <w:r>
        <w:rPr/>
        <w:t>9.2.2.14</w:t>
        <w:tab/>
        <w:t>RETRIEVE UE INFORMATION</w:t>
      </w:r>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8"/>
      <w:bookmarkEnd w:id="979"/>
      <w:bookmarkEnd w:id="980"/>
      <w:bookmarkEnd w:id="981"/>
      <w:bookmarkEnd w:id="982"/>
      <w:bookmarkEnd w:id="983"/>
      <w:r>
        <w:rPr/>
        <w:t xml:space="preserve"> </w:t>
      </w:r>
    </w:p>
    <w:p>
      <w:pPr>
        <w:pStyle w:val="Normal"/>
        <w:rPr>
          <w:lang w:eastAsia="zh-CN"/>
        </w:rPr>
      </w:pPr>
      <w:r>
        <w:rPr/>
        <w:t xml:space="preserve">The </w:t>
      </w:r>
      <w:r>
        <w:rPr>
          <w:lang w:eastAsia="zh-CN"/>
        </w:rPr>
        <w:t>message is sent by the NG-RAN node to request UE information over the NG interface.</w:t>
      </w:r>
    </w:p>
    <w:p>
      <w:pPr>
        <w:pStyle w:val="Normal"/>
        <w:keepNext w:val="true"/>
        <w:rPr>
          <w:rFonts w:eastAsia="Batang"/>
        </w:rPr>
      </w:pPr>
      <w:r>
        <w:rPr/>
        <w:t xml:space="preserve">Direction: NG-RAN node </w:t>
      </w:r>
      <w:r>
        <w:rPr>
          <w:rFonts w:eastAsia="Symbol" w:cs="Symbol" w:ascii="Symbol" w:hAnsi="Symbol"/>
        </w:rPr>
        <w:t></w:t>
      </w:r>
      <w:r>
        <w:rPr/>
        <w:t xml:space="preserve"> AMF</w:t>
      </w:r>
    </w:p>
    <w:tbl>
      <w:tblPr>
        <w:tblW w:w="9865"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6"/>
        <w:gridCol w:w="1021"/>
        <w:gridCol w:w="1077"/>
        <w:gridCol w:w="1586"/>
        <w:gridCol w:w="1757"/>
        <w:gridCol w:w="1080"/>
        <w:gridCol w:w="1077"/>
      </w:tblGrid>
      <w:tr>
        <w:trPr/>
        <w:tc>
          <w:tcPr>
            <w:tcW w:w="226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7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8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Message Type</w:t>
            </w:r>
          </w:p>
        </w:tc>
        <w:tc>
          <w:tcPr>
            <w:tcW w:w="102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7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bookmarkStart w:id="984" w:name="_Hlk470627103"/>
            <w:r>
              <w:rPr>
                <w:rFonts w:cs="Arial"/>
                <w:lang w:eastAsia="ja-JP"/>
              </w:rPr>
              <w:t>5G-S-TMSI</w:t>
            </w:r>
          </w:p>
        </w:tc>
        <w:tc>
          <w:tcPr>
            <w:tcW w:w="102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t>M</w:t>
            </w:r>
          </w:p>
        </w:tc>
        <w:tc>
          <w:tcPr>
            <w:tcW w:w="107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9.3.3.20</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bookmarkStart w:id="985" w:name="_Hlk470627103"/>
            <w:r>
              <w:rPr>
                <w:lang w:eastAsia="ja-JP"/>
              </w:rPr>
              <w:t>reject</w:t>
            </w:r>
            <w:bookmarkEnd w:id="985"/>
          </w:p>
        </w:tc>
      </w:tr>
    </w:tbl>
    <w:p>
      <w:pPr>
        <w:pStyle w:val="Normal"/>
        <w:rPr/>
      </w:pPr>
      <w:r>
        <w:rPr/>
      </w:r>
    </w:p>
    <w:p>
      <w:pPr>
        <w:pStyle w:val="Heading4"/>
        <w:rPr/>
      </w:pPr>
      <w:bookmarkStart w:id="986" w:name="_Toc99123288"/>
      <w:bookmarkStart w:id="987" w:name="_Toc73982037"/>
      <w:bookmarkStart w:id="988" w:name="_Toc112756610"/>
      <w:bookmarkStart w:id="989" w:name="_Toc51745903"/>
      <w:bookmarkStart w:id="990" w:name="_Toc64446167"/>
      <w:bookmarkStart w:id="991" w:name="_Toc45798310"/>
      <w:bookmarkStart w:id="992" w:name="_Toc45658610"/>
      <w:bookmarkStart w:id="993" w:name="_Toc45652178"/>
      <w:bookmarkStart w:id="994" w:name="_Toc88652126"/>
      <w:bookmarkStart w:id="995" w:name="_Toc45720430"/>
      <w:bookmarkStart w:id="996" w:name="_Toc99662093"/>
      <w:bookmarkStart w:id="997" w:name="_Toc105173965"/>
      <w:bookmarkStart w:id="998" w:name="_Toc534711810"/>
      <w:bookmarkStart w:id="999" w:name="_Toc155945454"/>
      <w:bookmarkStart w:id="1000" w:name="_Toc45897699"/>
      <w:bookmarkStart w:id="1001" w:name="_CR9_2_2_15"/>
      <w:bookmarkStart w:id="1002" w:name="_Toc107409421"/>
      <w:bookmarkStart w:id="1003" w:name="_Toc106108963"/>
      <w:bookmarkStart w:id="1004" w:name="_Toc105152159"/>
      <w:bookmarkStart w:id="1005" w:name="_Toc97891169"/>
      <w:bookmarkStart w:id="1006" w:name="_Toc106122868"/>
      <w:bookmarkEnd w:id="1001"/>
      <w:r>
        <w:rPr/>
        <w:t>9.2.2.15</w:t>
        <w:tab/>
        <w:t>UE INFORMATION TRANSFER</w:t>
      </w:r>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2"/>
      <w:bookmarkEnd w:id="1003"/>
      <w:bookmarkEnd w:id="1004"/>
      <w:bookmarkEnd w:id="1005"/>
      <w:bookmarkEnd w:id="1006"/>
    </w:p>
    <w:p>
      <w:pPr>
        <w:pStyle w:val="Normal"/>
        <w:rPr>
          <w:lang w:eastAsia="zh-CN"/>
        </w:rPr>
      </w:pPr>
      <w:r>
        <w:rPr/>
        <w:t xml:space="preserve">The </w:t>
      </w:r>
      <w:r>
        <w:rPr>
          <w:lang w:eastAsia="zh-CN"/>
        </w:rPr>
        <w:t>message is sent by the AMF to transfer UE information over the NG interface.</w:t>
      </w:r>
    </w:p>
    <w:p>
      <w:pPr>
        <w:pStyle w:val="Normal"/>
        <w:keepNext w:val="true"/>
        <w:rPr>
          <w:rFonts w:eastAsia="Batang"/>
          <w:lang w:eastAsia="zh-CN"/>
        </w:rPr>
      </w:pPr>
      <w:r>
        <w:rPr/>
        <w:t xml:space="preserve">Direction: </w:t>
      </w:r>
      <w:r>
        <w:rPr>
          <w:lang w:eastAsia="zh-CN"/>
        </w:rPr>
        <w:t>AMF</w:t>
      </w:r>
      <w:r>
        <w:rPr/>
        <w:t xml:space="preserve"> </w:t>
      </w:r>
      <w:r>
        <w:rPr>
          <w:rFonts w:eastAsia="Symbol" w:cs="Symbol" w:ascii="Symbol" w:hAnsi="Symbol"/>
        </w:rPr>
        <w:t></w:t>
      </w:r>
      <w:r>
        <w:rPr/>
        <w:t xml:space="preserve"> NG-RAN node</w:t>
      </w:r>
    </w:p>
    <w:tbl>
      <w:tblPr>
        <w:tblW w:w="9865"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6"/>
        <w:gridCol w:w="1021"/>
        <w:gridCol w:w="1077"/>
        <w:gridCol w:w="1586"/>
        <w:gridCol w:w="1757"/>
        <w:gridCol w:w="1080"/>
        <w:gridCol w:w="1077"/>
      </w:tblGrid>
      <w:tr>
        <w:trPr/>
        <w:tc>
          <w:tcPr>
            <w:tcW w:w="226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7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8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Message Type</w:t>
            </w:r>
          </w:p>
        </w:tc>
        <w:tc>
          <w:tcPr>
            <w:tcW w:w="102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7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5G-S-TMSI</w:t>
            </w:r>
          </w:p>
        </w:tc>
        <w:tc>
          <w:tcPr>
            <w:tcW w:w="102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t>M</w:t>
            </w:r>
          </w:p>
        </w:tc>
        <w:tc>
          <w:tcPr>
            <w:tcW w:w="107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9.3.3.20</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6"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NB-IoT UE Priority</w:t>
            </w:r>
          </w:p>
        </w:tc>
        <w:tc>
          <w:tcPr>
            <w:tcW w:w="102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rPr>
            </w:pPr>
            <w:r>
              <w:rPr>
                <w:rFonts w:eastAsia="MS Mincho"/>
              </w:rPr>
              <w:t>O</w:t>
            </w:r>
          </w:p>
        </w:tc>
        <w:tc>
          <w:tcPr>
            <w:tcW w:w="107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58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9.3.1.145</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zh-CN"/>
              </w:rPr>
            </w:pPr>
            <w:r>
              <w:rPr>
                <w:rFonts w:cs="Arial"/>
                <w:i/>
                <w:lang w:eastAsia="zh-CN"/>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t>UE Radio Capability</w:t>
            </w:r>
          </w:p>
        </w:tc>
        <w:tc>
          <w:tcPr>
            <w:tcW w:w="102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w:t>
            </w:r>
          </w:p>
        </w:tc>
        <w:tc>
          <w:tcPr>
            <w:tcW w:w="107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9.3.1.74</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t>S-NSSAI</w:t>
            </w:r>
          </w:p>
        </w:tc>
        <w:tc>
          <w:tcPr>
            <w:tcW w:w="102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zh-CN"/>
              </w:rPr>
              <w:t>O</w:t>
            </w:r>
          </w:p>
        </w:tc>
        <w:tc>
          <w:tcPr>
            <w:tcW w:w="107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zh-CN"/>
              </w:rPr>
              <w:t>9.3.1.24</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t>Allowed NSSAI</w:t>
            </w:r>
          </w:p>
        </w:tc>
        <w:tc>
          <w:tcPr>
            <w:tcW w:w="102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w:t>
            </w:r>
          </w:p>
        </w:tc>
        <w:tc>
          <w:tcPr>
            <w:tcW w:w="107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9.3.1.31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iCs/>
                <w:lang w:eastAsia="ja-JP"/>
              </w:rPr>
              <w:t>Indicates the S-NSSAIs permitted by the network</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szCs w:val="18"/>
                <w:lang w:eastAsia="zh-CN"/>
              </w:rPr>
              <w:t>UE Differentiation Information</w:t>
            </w:r>
          </w:p>
        </w:tc>
        <w:tc>
          <w:tcPr>
            <w:tcW w:w="102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szCs w:val="18"/>
                <w:lang w:eastAsia="zh-CN"/>
              </w:rPr>
              <w:t>O</w:t>
            </w:r>
          </w:p>
        </w:tc>
        <w:tc>
          <w:tcPr>
            <w:tcW w:w="107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szCs w:val="18"/>
              </w:rPr>
              <w:t>9.3.1.144</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iCs/>
                <w:lang w:eastAsia="ja-JP"/>
              </w:rPr>
            </w:pPr>
            <w:r>
              <w:rPr>
                <w:iCs/>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szCs w:val="18"/>
              </w:rPr>
              <w:t>YES</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szCs w:val="18"/>
                <w:lang w:eastAsia="ja-JP"/>
              </w:rPr>
              <w:t>ignore</w:t>
            </w:r>
          </w:p>
        </w:tc>
      </w:tr>
      <w:tr>
        <w:trPr/>
        <w:tc>
          <w:tcPr>
            <w:tcW w:w="226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zh-CN"/>
              </w:rPr>
            </w:pPr>
            <w:r>
              <w:rPr>
                <w:rFonts w:cs="Arial"/>
                <w:szCs w:val="18"/>
                <w:lang w:eastAsia="zh-CN"/>
              </w:rPr>
              <w:t>Masked IMEISV</w:t>
            </w:r>
          </w:p>
        </w:tc>
        <w:tc>
          <w:tcPr>
            <w:tcW w:w="102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zh-CN"/>
              </w:rPr>
            </w:pPr>
            <w:r>
              <w:rPr>
                <w:rFonts w:cs="Arial"/>
                <w:szCs w:val="18"/>
                <w:lang w:eastAsia="zh-CN"/>
              </w:rPr>
              <w:t>O</w:t>
            </w:r>
          </w:p>
        </w:tc>
        <w:tc>
          <w:tcPr>
            <w:tcW w:w="107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6" w:type="dxa"/>
            <w:tcBorders>
              <w:top w:val="single" w:sz="4" w:space="0" w:color="000000"/>
              <w:left w:val="single" w:sz="4" w:space="0" w:color="000000"/>
              <w:bottom w:val="single" w:sz="4" w:space="0" w:color="000000"/>
              <w:right w:val="single" w:sz="4" w:space="0" w:color="000000"/>
            </w:tcBorders>
          </w:tcPr>
          <w:p>
            <w:pPr>
              <w:pStyle w:val="TAL"/>
              <w:widowControl w:val="false"/>
              <w:rPr>
                <w:szCs w:val="18"/>
              </w:rPr>
            </w:pPr>
            <w:r>
              <w:rPr>
                <w:szCs w:val="18"/>
              </w:rPr>
              <w:t>9.3.1.54</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iCs/>
                <w:lang w:eastAsia="ja-JP"/>
              </w:rPr>
            </w:pPr>
            <w:r>
              <w:rPr>
                <w:iCs/>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szCs w:val="18"/>
              </w:rPr>
            </w:pPr>
            <w:r>
              <w:rPr>
                <w:szCs w:val="18"/>
              </w:rPr>
              <w:t>YES</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szCs w:val="18"/>
                <w:lang w:eastAsia="ja-JP"/>
              </w:rPr>
            </w:pPr>
            <w:r>
              <w:rPr>
                <w:szCs w:val="18"/>
                <w:lang w:eastAsia="ja-JP"/>
              </w:rPr>
              <w:t>ignore</w:t>
            </w:r>
          </w:p>
        </w:tc>
      </w:tr>
    </w:tbl>
    <w:p>
      <w:pPr>
        <w:pStyle w:val="Normal"/>
        <w:rPr/>
      </w:pPr>
      <w:r>
        <w:rPr/>
      </w:r>
    </w:p>
    <w:p>
      <w:pPr>
        <w:pStyle w:val="Heading4"/>
        <w:rPr>
          <w:lang w:val="fr-FR" w:eastAsia="zh-CN"/>
        </w:rPr>
      </w:pPr>
      <w:bookmarkStart w:id="1007" w:name="_Toc45897700"/>
      <w:bookmarkStart w:id="1008" w:name="_CR9_2_2_16"/>
      <w:bookmarkStart w:id="1009" w:name="_Toc45720431"/>
      <w:bookmarkStart w:id="1010" w:name="_Toc88652127"/>
      <w:bookmarkStart w:id="1011" w:name="_Toc73982038"/>
      <w:bookmarkStart w:id="1012" w:name="_Toc64446168"/>
      <w:bookmarkStart w:id="1013" w:name="_Toc51745904"/>
      <w:bookmarkStart w:id="1014" w:name="_Toc45798311"/>
      <w:bookmarkStart w:id="1015" w:name="_Toc45658611"/>
      <w:bookmarkStart w:id="1016" w:name="_Toc45652179"/>
      <w:bookmarkStart w:id="1017" w:name="_Toc105173966"/>
      <w:bookmarkStart w:id="1018" w:name="_Toc106108964"/>
      <w:bookmarkStart w:id="1019" w:name="_Toc107409422"/>
      <w:bookmarkStart w:id="1020" w:name="_Toc112756611"/>
      <w:bookmarkStart w:id="1021" w:name="_Toc155945455"/>
      <w:bookmarkStart w:id="1022" w:name="_Toc97891170"/>
      <w:bookmarkStart w:id="1023" w:name="_Toc99123289"/>
      <w:bookmarkStart w:id="1024" w:name="_Toc105152160"/>
      <w:bookmarkStart w:id="1025" w:name="_Toc106122869"/>
      <w:bookmarkStart w:id="1026" w:name="_Toc99662094"/>
      <w:bookmarkEnd w:id="1008"/>
      <w:r>
        <w:rPr>
          <w:lang w:val="fr-FR"/>
        </w:rPr>
        <w:t>9.2.</w:t>
      </w:r>
      <w:r>
        <w:rPr>
          <w:lang w:val="fr-FR" w:eastAsia="zh-CN"/>
        </w:rPr>
        <w:t>2</w:t>
      </w:r>
      <w:r>
        <w:rPr>
          <w:lang w:val="fr-FR"/>
        </w:rPr>
        <w:t>.</w:t>
      </w:r>
      <w:bookmarkEnd w:id="920"/>
      <w:r>
        <w:rPr>
          <w:lang w:val="fr-FR"/>
        </w:rPr>
        <w:t>16</w:t>
        <w:tab/>
      </w:r>
      <w:r>
        <w:rPr>
          <w:lang w:val="fr-FR" w:eastAsia="zh-CN"/>
        </w:rPr>
        <w:t>UE CONTEXT SUSPEND REQUEST</w:t>
      </w:r>
      <w:bookmarkEnd w:id="1007"/>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p>
    <w:p>
      <w:pPr>
        <w:pStyle w:val="Normal"/>
        <w:rPr>
          <w:lang w:eastAsia="zh-CN"/>
        </w:rPr>
      </w:pPr>
      <w:r>
        <w:rPr/>
        <w:t xml:space="preserve">This message is sent by the </w:t>
      </w:r>
      <w:r>
        <w:rPr>
          <w:lang w:eastAsia="zh-CN"/>
        </w:rPr>
        <w:t>NG-RAN node</w:t>
      </w:r>
      <w:r>
        <w:rPr/>
        <w:t xml:space="preserve"> to request the AMF to suspend the UE context and the related PDU session contexts.</w:t>
      </w:r>
    </w:p>
    <w:p>
      <w:pPr>
        <w:pStyle w:val="Normal"/>
        <w:rPr>
          <w:rFonts w:eastAsia="Batang"/>
          <w:lang w:eastAsia="zh-CN"/>
        </w:rPr>
      </w:pPr>
      <w:r>
        <w:rPr/>
        <w:t xml:space="preserve">Direction: </w:t>
      </w:r>
      <w:r>
        <w:rPr>
          <w:lang w:eastAsia="zh-CN"/>
        </w:rPr>
        <w:t>NG-RAN node</w:t>
      </w:r>
      <w:r>
        <w:rPr/>
        <w:t xml:space="preserve"> </w:t>
      </w:r>
      <w:r>
        <w:rPr>
          <w:rFonts w:eastAsia="Symbol" w:cs="Symbol" w:ascii="Symbol" w:hAnsi="Symbol"/>
        </w:rPr>
        <w:t></w:t>
      </w:r>
      <w:r>
        <w:rPr/>
        <w:t xml:space="preserve"> </w:t>
      </w:r>
      <w:r>
        <w:rPr>
          <w:lang w:eastAsia="zh-CN"/>
        </w:rPr>
        <w:t>AMF</w:t>
      </w:r>
    </w:p>
    <w:tbl>
      <w:tblPr>
        <w:tblW w:w="986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20"/>
        <w:gridCol w:w="1076"/>
        <w:gridCol w:w="1587"/>
        <w:gridCol w:w="1758"/>
        <w:gridCol w:w="1077"/>
        <w:gridCol w:w="1076"/>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8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7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Message Type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9.3.1.1</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bCs/>
                <w:lang w:eastAsia="ja-JP"/>
              </w:rPr>
            </w:pPr>
            <w:r>
              <w:rPr>
                <w:rFonts w:eastAsia="Batang"/>
                <w:bCs/>
                <w:lang w:eastAsia="ja-JP"/>
              </w:rPr>
              <w:t>AMF</w:t>
            </w:r>
            <w:r>
              <w:rPr>
                <w:bCs/>
                <w:lang w:eastAsia="ja-JP"/>
              </w:rPr>
              <w:t xml:space="preserve"> UE NGAP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ja-JP"/>
              </w:rPr>
              <w:t>9.3.</w:t>
            </w:r>
            <w:r>
              <w:rPr>
                <w:lang w:eastAsia="zh-CN"/>
              </w:rPr>
              <w:t>3</w:t>
            </w:r>
            <w:r>
              <w:rPr>
                <w:lang w:eastAsia="ja-JP"/>
              </w:rPr>
              <w:t>.1</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rFonts w:eastAsia="MS Mincho"/>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Batang"/>
                <w:lang w:eastAsia="ja-JP"/>
              </w:rPr>
              <w:t xml:space="preserve">RAN </w:t>
            </w:r>
            <w:r>
              <w:rPr>
                <w:lang w:eastAsia="ja-JP"/>
              </w:rPr>
              <w:t>UE NGAP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ja-JP"/>
              </w:rPr>
              <w:t>9.3.</w:t>
            </w:r>
            <w:r>
              <w:rPr>
                <w:lang w:eastAsia="zh-CN"/>
              </w:rPr>
              <w:t>3</w:t>
            </w:r>
            <w:r>
              <w:rPr>
                <w:lang w:eastAsia="ja-JP"/>
              </w:rPr>
              <w:t>.</w:t>
            </w:r>
            <w:r>
              <w:rPr>
                <w:lang w:eastAsia="zh-CN"/>
              </w:rPr>
              <w:t>2</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lang w:eastAsia="ja-JP"/>
              </w:rPr>
              <w:t>Information on Recommended Cells and RAN Nodes for Paging</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9.3.1.100</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 xml:space="preserve">Paging Assistance Data for CE Capable UE </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bookmarkStart w:id="1027" w:name="_Hlk44322777"/>
            <w:r>
              <w:rPr>
                <w:lang w:eastAsia="ja-JP"/>
              </w:rPr>
              <w:t>9.3.1.</w:t>
            </w:r>
            <w:bookmarkEnd w:id="1027"/>
            <w:r>
              <w:rPr>
                <w:lang w:eastAsia="ja-JP"/>
              </w:rPr>
              <w:t>141</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highlight w:val="yellow"/>
                <w:lang w:eastAsia="ja-JP"/>
              </w:rPr>
            </w:pPr>
            <w:r>
              <w:rPr>
                <w:b/>
                <w:lang w:eastAsia="ja-JP"/>
              </w:rPr>
              <w:t>PDU Session Resource Suspend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highlight w:val="yellow"/>
                <w:lang w:eastAsia="zh-CN"/>
              </w:rPr>
            </w:pPr>
            <w:r>
              <w:rPr>
                <w:highlight w:val="yellow"/>
                <w:lang w:eastAsia="zh-CN"/>
              </w:rPr>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highlight w:val="yellow"/>
                <w:lang w:eastAsia="ja-JP"/>
              </w:rPr>
            </w:pPr>
            <w:r>
              <w:rPr>
                <w:i/>
                <w:lang w:eastAsia="ja-JP"/>
              </w:rPr>
              <w:t>0..1</w:t>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highlight w:val="yellow"/>
                <w:lang w:eastAsia="ja-JP"/>
              </w:rPr>
            </w:pPr>
            <w:r>
              <w:rPr>
                <w:highlight w:val="yellow"/>
                <w:lang w:eastAsia="ja-JP"/>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highlight w:val="yellow"/>
                <w:lang w:eastAsia="ja-JP"/>
              </w:rPr>
            </w:pPr>
            <w:r>
              <w:rPr>
                <w:highlight w:val="yellow"/>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highlight w:val="yellow"/>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highlight w:val="yellow"/>
                <w:lang w:eastAsia="zh-CN"/>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b/>
                <w:b/>
                <w:bCs/>
                <w:highlight w:val="yellow"/>
                <w:lang w:eastAsia="ja-JP"/>
              </w:rPr>
            </w:pPr>
            <w:r>
              <w:rPr>
                <w:b/>
                <w:bCs/>
                <w:lang w:eastAsia="ja-JP"/>
              </w:rPr>
              <w:t>&gt;PDU Session Resource Suspend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highlight w:val="yellow"/>
                <w:lang w:eastAsia="zh-CN"/>
              </w:rPr>
            </w:pPr>
            <w:r>
              <w:rPr>
                <w:highlight w:val="yellow"/>
                <w:lang w:eastAsia="zh-CN"/>
              </w:rPr>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highlight w:val="yellow"/>
                <w:lang w:eastAsia="ja-JP"/>
              </w:rPr>
            </w:pPr>
            <w:r>
              <w:rPr>
                <w:bCs/>
                <w:i/>
                <w:szCs w:val="18"/>
                <w:lang w:eastAsia="ja-JP"/>
              </w:rPr>
              <w:t>1..&lt;maxnoofPDUSessions&gt;</w:t>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highlight w:val="yellow"/>
                <w:lang w:eastAsia="ja-JP"/>
              </w:rPr>
            </w:pPr>
            <w:r>
              <w:rPr>
                <w:highlight w:val="yellow"/>
                <w:lang w:eastAsia="ja-JP"/>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highlight w:val="yellow"/>
                <w:lang w:eastAsia="ja-JP"/>
              </w:rPr>
            </w:pPr>
            <w:r>
              <w:rPr>
                <w:highlight w:val="yellow"/>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highlight w:val="yellow"/>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highlight w:val="yellow"/>
                <w:lang w:eastAsia="zh-CN"/>
              </w:rPr>
            </w:pPr>
            <w:r>
              <w:rPr>
                <w:highlight w:val="yellow"/>
                <w:lang w:eastAsia="zh-CN"/>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highlight w:val="yellow"/>
                <w:lang w:eastAsia="ja-JP"/>
              </w:rPr>
            </w:pPr>
            <w:r>
              <w:rPr>
                <w:lang w:eastAsia="ja-JP"/>
              </w:rPr>
              <w:t>&gt;&gt;PDU Session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highlight w:val="yellow"/>
                <w:lang w:eastAsia="zh-CN"/>
              </w:rPr>
            </w:pPr>
            <w:r>
              <w:rPr>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highlight w:val="yellow"/>
                <w:lang w:eastAsia="ja-JP"/>
              </w:rPr>
            </w:pPr>
            <w:r>
              <w:rPr>
                <w:highlight w:val="yellow"/>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highlight w:val="yellow"/>
                <w:lang w:eastAsia="ja-JP"/>
              </w:rPr>
            </w:pPr>
            <w:r>
              <w:rPr>
                <w:lang w:eastAsia="ja-JP"/>
              </w:rPr>
              <w:t>9.3.1.50</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highlight w:val="yellow"/>
                <w:lang w:eastAsia="ja-JP"/>
              </w:rPr>
            </w:pPr>
            <w:r>
              <w:rPr>
                <w:highlight w:val="yellow"/>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highlight w:val="yellow"/>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highlight w:val="yellow"/>
                <w:lang w:eastAsia="zh-CN"/>
              </w:rPr>
            </w:pPr>
            <w:r>
              <w:rPr>
                <w:highlight w:val="yellow"/>
                <w:lang w:eastAsia="zh-CN"/>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highlight w:val="yellow"/>
              </w:rPr>
            </w:pPr>
            <w:r>
              <w:rPr/>
              <w:t>&gt;&gt;UE Context Suspend Request T</w:t>
            </w:r>
            <w:r>
              <w:rPr>
                <w:lang w:val="fr-FR"/>
              </w:rPr>
              <w:t>ransfer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highlight w:val="yellow"/>
                <w:lang w:eastAsia="zh-CN"/>
              </w:rPr>
            </w:pPr>
            <w:r>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highlight w:val="yellow"/>
              </w:rPr>
            </w:pPr>
            <w:r>
              <w:rPr>
                <w:highlight w:val="yellow"/>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highlight w:val="yellow"/>
              </w:rPr>
            </w:pPr>
            <w:r>
              <w:rPr>
                <w:iCs/>
              </w:rPr>
              <w:t xml:space="preserve">Containing the </w:t>
            </w:r>
            <w:r>
              <w:rPr>
                <w:i/>
                <w:iCs/>
              </w:rPr>
              <w:t>UE Context Suspend Request Transfer</w:t>
            </w:r>
            <w:r>
              <w:rPr>
                <w:iCs/>
              </w:rPr>
              <w:t xml:space="preserve"> IE specified in subclause 9.3.4.26.</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highlight w:val="yellow"/>
              </w:rPr>
            </w:pPr>
            <w:r>
              <w:rPr>
                <w:highlight w:val="yellow"/>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highlight w:val="yellow"/>
              </w:rPr>
            </w:pPr>
            <w:r>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highlight w:val="yellow"/>
                <w:lang w:eastAsia="zh-CN"/>
              </w:rPr>
            </w:pPr>
            <w:r>
              <w:rPr>
                <w:highlight w:val="yellow"/>
                <w:lang w:eastAsia="zh-CN"/>
              </w:rPr>
            </w:r>
          </w:p>
        </w:tc>
      </w:tr>
    </w:tbl>
    <w:p>
      <w:pPr>
        <w:pStyle w:val="Normal"/>
        <w:rPr/>
      </w:pPr>
      <w:r>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bCs/>
                <w:szCs w:val="18"/>
                <w:lang w:eastAsia="ja-JP"/>
              </w:rPr>
              <w:t>maxnoofPDUSessions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Maximum no. of PDU sessions allowed towards one UE. Value is 256.</w:t>
            </w:r>
          </w:p>
        </w:tc>
      </w:tr>
    </w:tbl>
    <w:p>
      <w:pPr>
        <w:pStyle w:val="Normal"/>
        <w:rPr/>
      </w:pPr>
      <w:r>
        <w:rPr/>
      </w:r>
    </w:p>
    <w:p>
      <w:pPr>
        <w:pStyle w:val="Heading4"/>
        <w:rPr>
          <w:lang w:eastAsia="zh-CN"/>
        </w:rPr>
      </w:pPr>
      <w:bookmarkStart w:id="1028" w:name="_Toc105173967"/>
      <w:bookmarkStart w:id="1029" w:name="_Toc99662095"/>
      <w:bookmarkStart w:id="1030" w:name="_Toc99123290"/>
      <w:bookmarkStart w:id="1031" w:name="_CR9_2_2_17"/>
      <w:bookmarkStart w:id="1032" w:name="_Toc45652180"/>
      <w:bookmarkStart w:id="1033" w:name="_Toc45658612"/>
      <w:bookmarkStart w:id="1034" w:name="_Toc45720432"/>
      <w:bookmarkStart w:id="1035" w:name="_Toc45798312"/>
      <w:bookmarkStart w:id="1036" w:name="_Toc45897701"/>
      <w:bookmarkStart w:id="1037" w:name="_Toc97891171"/>
      <w:bookmarkStart w:id="1038" w:name="_Toc106122870"/>
      <w:bookmarkStart w:id="1039" w:name="_Toc106108965"/>
      <w:bookmarkStart w:id="1040" w:name="_Toc51745905"/>
      <w:bookmarkStart w:id="1041" w:name="_Toc64446169"/>
      <w:bookmarkStart w:id="1042" w:name="_Toc73982039"/>
      <w:bookmarkStart w:id="1043" w:name="_Toc88652128"/>
      <w:bookmarkStart w:id="1044" w:name="_Toc155945456"/>
      <w:bookmarkStart w:id="1045" w:name="_Toc112756612"/>
      <w:bookmarkStart w:id="1046" w:name="_Toc107409423"/>
      <w:bookmarkStart w:id="1047" w:name="_Toc105152161"/>
      <w:bookmarkEnd w:id="1031"/>
      <w:r>
        <w:rPr/>
        <w:t>9.2.2.17</w:t>
        <w:tab/>
      </w:r>
      <w:r>
        <w:rPr>
          <w:lang w:eastAsia="zh-CN"/>
        </w:rPr>
        <w:t>UE CONTEXT SUSPEND RESPONSE</w:t>
      </w:r>
      <w:bookmarkEnd w:id="1028"/>
      <w:bookmarkEnd w:id="1029"/>
      <w:bookmarkEnd w:id="1030"/>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p>
    <w:p>
      <w:pPr>
        <w:pStyle w:val="Normal"/>
        <w:rPr>
          <w:lang w:eastAsia="zh-CN"/>
        </w:rPr>
      </w:pPr>
      <w:r>
        <w:rPr/>
        <w:t>This message is sent by the AMF to indicate to the NG-RAN node the UE context and the related PDU session contexts have been suspended.</w:t>
      </w:r>
    </w:p>
    <w:p>
      <w:pPr>
        <w:pStyle w:val="Normal"/>
        <w:rPr>
          <w:rFonts w:eastAsia="Batang"/>
          <w:lang w:eastAsia="zh-CN"/>
        </w:rPr>
      </w:pPr>
      <w:r>
        <w:rPr/>
        <w:t xml:space="preserve">Direction: </w:t>
      </w:r>
      <w:r>
        <w:rPr>
          <w:lang w:eastAsia="zh-CN"/>
        </w:rPr>
        <w:t>AMF</w:t>
      </w:r>
      <w:r>
        <w:rPr/>
        <w:t xml:space="preserve"> </w:t>
      </w:r>
      <w:r>
        <w:rPr>
          <w:rFonts w:eastAsia="Symbol" w:cs="Symbol" w:ascii="Symbol" w:hAnsi="Symbol"/>
        </w:rPr>
        <w:t></w:t>
      </w:r>
      <w:r>
        <w:rPr/>
        <w:t xml:space="preserve"> NG-RAN node</w:t>
      </w:r>
    </w:p>
    <w:tbl>
      <w:tblPr>
        <w:tblW w:w="986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20"/>
        <w:gridCol w:w="1076"/>
        <w:gridCol w:w="1587"/>
        <w:gridCol w:w="1758"/>
        <w:gridCol w:w="1077"/>
        <w:gridCol w:w="1076"/>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8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7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Message Type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9.3.1.1</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bCs/>
                <w:lang w:eastAsia="ja-JP"/>
              </w:rPr>
            </w:pPr>
            <w:r>
              <w:rPr>
                <w:rFonts w:eastAsia="Batang" w:cs="Arial"/>
                <w:bCs/>
                <w:lang w:eastAsia="ja-JP"/>
              </w:rPr>
              <w:t>AMF</w:t>
            </w:r>
            <w:r>
              <w:rPr>
                <w:rFonts w:cs="Arial"/>
                <w:bCs/>
                <w:lang w:eastAsia="ja-JP"/>
              </w:rPr>
              <w:t xml:space="preserve"> UE NGAP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ja-JP"/>
              </w:rPr>
              <w:t>9.3.</w:t>
            </w:r>
            <w:r>
              <w:rPr>
                <w:rFonts w:cs="Arial"/>
                <w:lang w:eastAsia="zh-CN"/>
              </w:rPr>
              <w:t>3</w:t>
            </w:r>
            <w:r>
              <w:rPr>
                <w:rFonts w:cs="Arial"/>
                <w:lang w:eastAsia="ja-JP"/>
              </w:rPr>
              <w:t>.1</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rFonts w:eastAsia="MS Mincho"/>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Batang" w:cs="Arial"/>
                <w:lang w:eastAsia="ja-JP"/>
              </w:rPr>
              <w:t xml:space="preserve">RAN </w:t>
            </w:r>
            <w:r>
              <w:rPr>
                <w:rFonts w:cs="Arial"/>
                <w:lang w:eastAsia="ja-JP"/>
              </w:rPr>
              <w:t>UE NGAP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ja-JP"/>
              </w:rPr>
              <w:t>9.3.</w:t>
            </w:r>
            <w:r>
              <w:rPr>
                <w:rFonts w:cs="Arial"/>
                <w:lang w:eastAsia="zh-CN"/>
              </w:rPr>
              <w:t>3</w:t>
            </w:r>
            <w:r>
              <w:rPr>
                <w:rFonts w:cs="Arial"/>
                <w:lang w:eastAsia="ja-JP"/>
              </w:rPr>
              <w:t>.</w:t>
            </w:r>
            <w:r>
              <w:rPr>
                <w:rFonts w:cs="Arial"/>
                <w:lang w:eastAsia="zh-CN"/>
              </w:rPr>
              <w:t>2</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Security Context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9.3.1.88</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Criticality Diagnostics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9.3.1.3</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bl>
    <w:p>
      <w:pPr>
        <w:pStyle w:val="Normal"/>
        <w:rPr/>
      </w:pPr>
      <w:r>
        <w:rPr/>
      </w:r>
    </w:p>
    <w:p>
      <w:pPr>
        <w:pStyle w:val="Heading4"/>
        <w:rPr>
          <w:lang w:eastAsia="zh-CN"/>
        </w:rPr>
      </w:pPr>
      <w:bookmarkStart w:id="1048" w:name="_Toc45658613"/>
      <w:bookmarkStart w:id="1049" w:name="_CR9_2_2_18"/>
      <w:bookmarkStart w:id="1050" w:name="_Toc88652129"/>
      <w:bookmarkStart w:id="1051" w:name="_Toc73982040"/>
      <w:bookmarkStart w:id="1052" w:name="_Toc45652181"/>
      <w:bookmarkStart w:id="1053" w:name="_Toc64446170"/>
      <w:bookmarkStart w:id="1054" w:name="_Toc51745906"/>
      <w:bookmarkStart w:id="1055" w:name="_Toc45897702"/>
      <w:bookmarkStart w:id="1056" w:name="_Toc45798313"/>
      <w:bookmarkStart w:id="1057" w:name="_Toc45720433"/>
      <w:bookmarkStart w:id="1058" w:name="_Toc107409424"/>
      <w:bookmarkStart w:id="1059" w:name="_Toc112756613"/>
      <w:bookmarkStart w:id="1060" w:name="_Toc155945457"/>
      <w:bookmarkStart w:id="1061" w:name="_Toc99123291"/>
      <w:bookmarkStart w:id="1062" w:name="_Toc99662096"/>
      <w:bookmarkStart w:id="1063" w:name="_Toc105152162"/>
      <w:bookmarkStart w:id="1064" w:name="_Toc105173968"/>
      <w:bookmarkStart w:id="1065" w:name="_Toc106108966"/>
      <w:bookmarkStart w:id="1066" w:name="_Toc106122871"/>
      <w:bookmarkStart w:id="1067" w:name="_Toc97891172"/>
      <w:bookmarkEnd w:id="1049"/>
      <w:r>
        <w:rPr/>
        <w:t>9.2.2.18</w:t>
        <w:tab/>
      </w:r>
      <w:r>
        <w:rPr>
          <w:lang w:eastAsia="zh-CN"/>
        </w:rPr>
        <w:t>UE CONTEXT SUSPEND FAILURE</w:t>
      </w:r>
      <w:bookmarkEnd w:id="1048"/>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p>
    <w:p>
      <w:pPr>
        <w:pStyle w:val="Normal"/>
        <w:rPr>
          <w:lang w:eastAsia="zh-CN"/>
        </w:rPr>
      </w:pPr>
      <w:r>
        <w:rPr/>
        <w:t>This message is sent by the AMF to indicate to the NG-RAN node that suspension of the UE context has failed in the 5GC.</w:t>
      </w:r>
    </w:p>
    <w:p>
      <w:pPr>
        <w:pStyle w:val="Normal"/>
        <w:rPr>
          <w:rFonts w:eastAsia="Batang"/>
          <w:lang w:eastAsia="zh-CN"/>
        </w:rPr>
      </w:pPr>
      <w:r>
        <w:rPr/>
        <w:t xml:space="preserve">Direction: </w:t>
      </w:r>
      <w:r>
        <w:rPr>
          <w:lang w:eastAsia="zh-CN"/>
        </w:rPr>
        <w:t>AMF</w:t>
      </w:r>
      <w:r>
        <w:rPr/>
        <w:t xml:space="preserve"> </w:t>
      </w:r>
      <w:r>
        <w:rPr>
          <w:rFonts w:eastAsia="Symbol" w:cs="Symbol" w:ascii="Symbol" w:hAnsi="Symbol"/>
        </w:rPr>
        <w:t></w:t>
      </w:r>
      <w:r>
        <w:rPr/>
        <w:t xml:space="preserve"> NG-RAN node</w:t>
      </w:r>
    </w:p>
    <w:tbl>
      <w:tblPr>
        <w:tblW w:w="986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20"/>
        <w:gridCol w:w="1076"/>
        <w:gridCol w:w="1587"/>
        <w:gridCol w:w="1758"/>
        <w:gridCol w:w="1077"/>
        <w:gridCol w:w="1076"/>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8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7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Message Type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9.3.1.1</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bCs/>
                <w:lang w:eastAsia="ja-JP"/>
              </w:rPr>
            </w:pPr>
            <w:r>
              <w:rPr>
                <w:rFonts w:eastAsia="Batang" w:cs="Arial"/>
                <w:bCs/>
                <w:lang w:eastAsia="ja-JP"/>
              </w:rPr>
              <w:t>AMF</w:t>
            </w:r>
            <w:r>
              <w:rPr>
                <w:rFonts w:cs="Arial"/>
                <w:bCs/>
                <w:lang w:eastAsia="ja-JP"/>
              </w:rPr>
              <w:t xml:space="preserve"> UE NGAP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ja-JP"/>
              </w:rPr>
              <w:t>9.3.</w:t>
            </w:r>
            <w:r>
              <w:rPr>
                <w:rFonts w:cs="Arial"/>
                <w:lang w:eastAsia="zh-CN"/>
              </w:rPr>
              <w:t>3</w:t>
            </w:r>
            <w:r>
              <w:rPr>
                <w:rFonts w:cs="Arial"/>
                <w:lang w:eastAsia="ja-JP"/>
              </w:rPr>
              <w:t>.1</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rFonts w:eastAsia="MS Mincho"/>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Batang" w:cs="Arial"/>
                <w:lang w:eastAsia="ja-JP"/>
              </w:rPr>
              <w:t>RAN</w:t>
            </w:r>
            <w:r>
              <w:rPr>
                <w:rFonts w:cs="Arial"/>
                <w:lang w:eastAsia="ja-JP"/>
              </w:rPr>
              <w:t xml:space="preserve"> UE NGAP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ja-JP"/>
              </w:rPr>
              <w:t>9.3.</w:t>
            </w:r>
            <w:r>
              <w:rPr>
                <w:rFonts w:cs="Arial"/>
                <w:lang w:eastAsia="zh-CN"/>
              </w:rPr>
              <w:t>3</w:t>
            </w:r>
            <w:r>
              <w:rPr>
                <w:rFonts w:cs="Arial"/>
                <w:lang w:eastAsia="ja-JP"/>
              </w:rPr>
              <w:t>.</w:t>
            </w:r>
            <w:r>
              <w:rPr>
                <w:rFonts w:cs="Arial"/>
                <w:lang w:eastAsia="zh-CN"/>
              </w:rPr>
              <w:t>2</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cs="Arial"/>
                <w:lang w:eastAsia="ja-JP"/>
              </w:rPr>
              <w:t>Cause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9.3.1.2</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Criticality Diagnostics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9.3.1.3</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bl>
    <w:p>
      <w:pPr>
        <w:pStyle w:val="Normal"/>
        <w:rPr/>
      </w:pPr>
      <w:r>
        <w:rPr/>
      </w:r>
    </w:p>
    <w:p>
      <w:pPr>
        <w:pStyle w:val="Heading4"/>
        <w:rPr>
          <w:lang w:val="fr-FR" w:eastAsia="zh-CN"/>
        </w:rPr>
      </w:pPr>
      <w:bookmarkStart w:id="1068" w:name="_Toc14165773"/>
      <w:bookmarkStart w:id="1069" w:name="_Toc112756614"/>
      <w:bookmarkStart w:id="1070" w:name="_Toc97891173"/>
      <w:bookmarkStart w:id="1071" w:name="_Toc105173969"/>
      <w:bookmarkStart w:id="1072" w:name="_Toc64446171"/>
      <w:bookmarkStart w:id="1073" w:name="_Toc106122872"/>
      <w:bookmarkStart w:id="1074" w:name="_Toc51745907"/>
      <w:bookmarkStart w:id="1075" w:name="_Toc45897703"/>
      <w:bookmarkStart w:id="1076" w:name="_Toc45798314"/>
      <w:bookmarkStart w:id="1077" w:name="_Toc45720434"/>
      <w:bookmarkStart w:id="1078" w:name="_Toc45652182"/>
      <w:bookmarkStart w:id="1079" w:name="_Toc107409425"/>
      <w:bookmarkStart w:id="1080" w:name="_CR9_2_2_19"/>
      <w:bookmarkStart w:id="1081" w:name="_Toc88652130"/>
      <w:bookmarkStart w:id="1082" w:name="_Toc155945458"/>
      <w:bookmarkStart w:id="1083" w:name="_Toc45658614"/>
      <w:bookmarkStart w:id="1084" w:name="_Toc73982041"/>
      <w:bookmarkStart w:id="1085" w:name="_Toc99123292"/>
      <w:bookmarkStart w:id="1086" w:name="_Toc99662097"/>
      <w:bookmarkStart w:id="1087" w:name="_Toc105152163"/>
      <w:bookmarkStart w:id="1088" w:name="_Toc106108967"/>
      <w:bookmarkEnd w:id="1068"/>
      <w:bookmarkEnd w:id="1080"/>
      <w:r>
        <w:rPr>
          <w:lang w:val="fr-FR"/>
        </w:rPr>
        <w:t>9.2.2.19</w:t>
        <w:tab/>
      </w:r>
      <w:r>
        <w:rPr>
          <w:lang w:val="fr-FR" w:eastAsia="zh-CN"/>
        </w:rPr>
        <w:t>UE CONTEXT RESUME REQUEST</w:t>
      </w:r>
      <w:bookmarkEnd w:id="1069"/>
      <w:bookmarkEnd w:id="1070"/>
      <w:bookmarkEnd w:id="1071"/>
      <w:bookmarkEnd w:id="1072"/>
      <w:bookmarkEnd w:id="1073"/>
      <w:bookmarkEnd w:id="1074"/>
      <w:bookmarkEnd w:id="1075"/>
      <w:bookmarkEnd w:id="1076"/>
      <w:bookmarkEnd w:id="1077"/>
      <w:bookmarkEnd w:id="1078"/>
      <w:bookmarkEnd w:id="1079"/>
      <w:bookmarkEnd w:id="1081"/>
      <w:bookmarkEnd w:id="1082"/>
      <w:bookmarkEnd w:id="1083"/>
      <w:bookmarkEnd w:id="1084"/>
      <w:bookmarkEnd w:id="1085"/>
      <w:bookmarkEnd w:id="1086"/>
      <w:bookmarkEnd w:id="1087"/>
      <w:bookmarkEnd w:id="1088"/>
    </w:p>
    <w:p>
      <w:pPr>
        <w:pStyle w:val="Normal"/>
        <w:rPr>
          <w:lang w:eastAsia="zh-CN"/>
        </w:rPr>
      </w:pPr>
      <w:r>
        <w:rPr/>
        <w:t xml:space="preserve">This message is sent by the </w:t>
      </w:r>
      <w:r>
        <w:rPr>
          <w:lang w:eastAsia="zh-CN"/>
        </w:rPr>
        <w:t>NG-RAN node</w:t>
      </w:r>
      <w:r>
        <w:rPr/>
        <w:t xml:space="preserve"> to request the AMF to resume the UE-associated logical NG-connection and UE context.</w:t>
      </w:r>
    </w:p>
    <w:p>
      <w:pPr>
        <w:pStyle w:val="Normal"/>
        <w:rPr>
          <w:rFonts w:eastAsia="Batang"/>
          <w:lang w:eastAsia="zh-CN"/>
        </w:rPr>
      </w:pPr>
      <w:r>
        <w:rPr/>
        <w:t xml:space="preserve">Direction: </w:t>
      </w:r>
      <w:r>
        <w:rPr>
          <w:lang w:eastAsia="zh-CN"/>
        </w:rPr>
        <w:t>NG-RAN node</w:t>
      </w:r>
      <w:r>
        <w:rPr/>
        <w:t xml:space="preserve"> </w:t>
      </w:r>
      <w:r>
        <w:rPr>
          <w:rFonts w:eastAsia="Symbol" w:cs="Symbol" w:ascii="Symbol" w:hAnsi="Symbol"/>
        </w:rPr>
        <w:t></w:t>
      </w:r>
      <w:r>
        <w:rPr/>
        <w:t xml:space="preserve"> </w:t>
      </w:r>
      <w:r>
        <w:rPr>
          <w:lang w:eastAsia="zh-CN"/>
        </w:rPr>
        <w:t>AMF</w:t>
      </w:r>
    </w:p>
    <w:tbl>
      <w:tblPr>
        <w:tblW w:w="986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20"/>
        <w:gridCol w:w="1076"/>
        <w:gridCol w:w="1587"/>
        <w:gridCol w:w="1758"/>
        <w:gridCol w:w="1077"/>
        <w:gridCol w:w="1076"/>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8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7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Message Type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9.3.1.1</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bCs/>
                <w:lang w:eastAsia="ja-JP"/>
              </w:rPr>
            </w:pPr>
            <w:r>
              <w:rPr>
                <w:rFonts w:eastAsia="Batang" w:cs="Arial"/>
                <w:bCs/>
                <w:lang w:eastAsia="ja-JP"/>
              </w:rPr>
              <w:t>AMF</w:t>
            </w:r>
            <w:r>
              <w:rPr>
                <w:rFonts w:cs="Arial"/>
                <w:bCs/>
                <w:lang w:eastAsia="ja-JP"/>
              </w:rPr>
              <w:t xml:space="preserve"> UE NGAP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ja-JP"/>
              </w:rPr>
              <w:t>9.3.</w:t>
            </w:r>
            <w:r>
              <w:rPr>
                <w:rFonts w:cs="Arial"/>
                <w:lang w:eastAsia="zh-CN"/>
              </w:rPr>
              <w:t>3</w:t>
            </w:r>
            <w:r>
              <w:rPr>
                <w:rFonts w:cs="Arial"/>
                <w:lang w:eastAsia="ja-JP"/>
              </w:rPr>
              <w:t>.1</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rFonts w:eastAsia="MS Mincho"/>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Batang" w:cs="Arial"/>
                <w:lang w:eastAsia="ja-JP"/>
              </w:rPr>
              <w:t xml:space="preserve">RAN </w:t>
            </w:r>
            <w:r>
              <w:rPr>
                <w:rFonts w:cs="Arial"/>
                <w:lang w:eastAsia="ja-JP"/>
              </w:rPr>
              <w:t>UE NGAP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ja-JP"/>
              </w:rPr>
              <w:t>9.3.</w:t>
            </w:r>
            <w:r>
              <w:rPr>
                <w:rFonts w:cs="Arial"/>
                <w:lang w:eastAsia="zh-CN"/>
              </w:rPr>
              <w:t>3</w:t>
            </w:r>
            <w:r>
              <w:rPr>
                <w:rFonts w:cs="Arial"/>
                <w:lang w:eastAsia="ja-JP"/>
              </w:rPr>
              <w:t>.</w:t>
            </w:r>
            <w:r>
              <w:rPr>
                <w:rFonts w:cs="Arial"/>
                <w:lang w:eastAsia="zh-CN"/>
              </w:rPr>
              <w:t>2</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eastAsia="Batang" w:cs="Arial"/>
                <w:lang w:eastAsia="ja-JP"/>
              </w:rPr>
              <w:t>RRC Resume Cause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RRC Establishment Cause</w:t>
            </w:r>
          </w:p>
          <w:p>
            <w:pPr>
              <w:pStyle w:val="TAL"/>
              <w:widowControl w:val="false"/>
              <w:rPr>
                <w:rFonts w:cs="Arial"/>
                <w:lang w:eastAsia="ja-JP"/>
              </w:rPr>
            </w:pPr>
            <w:r>
              <w:rPr>
                <w:rFonts w:cs="Arial"/>
                <w:lang w:eastAsia="ja-JP"/>
              </w:rPr>
              <w:t>9.3.1.111</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b/>
                <w:b/>
                <w:lang w:eastAsia="ja-JP"/>
              </w:rPr>
            </w:pPr>
            <w:r>
              <w:rPr>
                <w:rFonts w:eastAsia="Batang" w:cs="Arial"/>
                <w:b/>
                <w:lang w:eastAsia="ja-JP"/>
              </w:rPr>
              <w:t>PDU Session Resource Resume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i/>
                <w:lang w:eastAsia="ja-JP"/>
              </w:rPr>
              <w:t xml:space="preserve">0..1 </w:t>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b/>
                <w:b/>
                <w:bCs/>
                <w:lang w:eastAsia="ja-JP"/>
              </w:rPr>
            </w:pPr>
            <w:r>
              <w:rPr>
                <w:rFonts w:eastAsia="Batang" w:cs="Arial"/>
                <w:b/>
                <w:bCs/>
                <w:lang w:eastAsia="ja-JP"/>
              </w:rPr>
              <w:t>&gt;PDU Session Resource Resume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bCs/>
                <w:i/>
                <w:szCs w:val="18"/>
                <w:lang w:eastAsia="ja-JP"/>
              </w:rPr>
              <w:t>1..&lt;maxnoofPDUSessions&gt;</w:t>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lang w:eastAsia="ja-JP"/>
              </w:rPr>
            </w:pPr>
            <w:r>
              <w:rPr>
                <w:rFonts w:eastAsia="Batang" w:cs="Arial"/>
                <w:lang w:eastAsia="ja-JP"/>
              </w:rPr>
              <w:t>&gt;&gt;PDU Session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9.3.1.50</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lang w:eastAsia="ja-JP"/>
              </w:rPr>
            </w:pPr>
            <w:r>
              <w:rPr>
                <w:rFonts w:eastAsia="Batang" w:cs="Arial"/>
                <w:lang w:eastAsia="ja-JP"/>
              </w:rPr>
              <w:t>&gt;&gt;UE Context Resume Request T</w:t>
            </w:r>
            <w:r>
              <w:rPr>
                <w:rFonts w:eastAsia="Batang" w:cs="Arial"/>
                <w:lang w:val="fr-FR" w:eastAsia="ja-JP"/>
              </w:rPr>
              <w:t>ransfer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OCTET STRING</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iCs/>
                <w:lang w:eastAsia="ja-JP"/>
              </w:rPr>
              <w:t xml:space="preserve">Containing the </w:t>
            </w:r>
            <w:r>
              <w:rPr>
                <w:rFonts w:cs="Arial"/>
                <w:bCs/>
                <w:i/>
                <w:iCs/>
                <w:lang w:eastAsia="ja-JP"/>
              </w:rPr>
              <w:t>UE Context Resume Request Transfer</w:t>
            </w:r>
            <w:r>
              <w:rPr>
                <w:rFonts w:cs="Arial"/>
                <w:bCs/>
                <w:iCs/>
                <w:lang w:eastAsia="ja-JP"/>
              </w:rPr>
              <w:t xml:space="preserve"> IE</w:t>
            </w:r>
            <w:r>
              <w:rPr>
                <w:iCs/>
                <w:lang w:eastAsia="ja-JP"/>
              </w:rPr>
              <w:t xml:space="preserve"> specified in subclause 9.3.4.24 </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b/>
                <w:b/>
                <w:lang w:eastAsia="ja-JP"/>
              </w:rPr>
            </w:pPr>
            <w:r>
              <w:rPr>
                <w:rFonts w:eastAsia="Batang" w:cs="Arial"/>
                <w:b/>
                <w:lang w:eastAsia="ja-JP"/>
              </w:rPr>
              <w:t>PDU Session Resource Failed to Resume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i/>
                <w:lang w:eastAsia="ja-JP"/>
              </w:rPr>
              <w:t>0..1</w:t>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b/>
                <w:b/>
                <w:bCs/>
                <w:lang w:eastAsia="ja-JP"/>
              </w:rPr>
            </w:pPr>
            <w:r>
              <w:rPr>
                <w:rFonts w:eastAsia="Batang" w:cs="Arial"/>
                <w:b/>
                <w:bCs/>
                <w:lang w:eastAsia="ja-JP"/>
              </w:rPr>
              <w:t>&gt;PDU Session Resource Failed to Resume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bCs/>
                <w:i/>
                <w:szCs w:val="18"/>
                <w:lang w:eastAsia="ja-JP"/>
              </w:rPr>
              <w:t>1..&lt;maxnoofPDUSessions&gt;</w:t>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lang w:eastAsia="ja-JP"/>
              </w:rPr>
            </w:pPr>
            <w:r>
              <w:rPr>
                <w:rFonts w:eastAsia="Batang" w:cs="Arial"/>
                <w:lang w:eastAsia="ja-JP"/>
              </w:rPr>
              <w:t>&gt;&gt;PDU Session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9.3.1.50</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lang w:eastAsia="ja-JP"/>
              </w:rPr>
            </w:pPr>
            <w:r>
              <w:rPr>
                <w:rFonts w:eastAsia="Batang" w:cs="Arial"/>
                <w:lang w:eastAsia="ja-JP"/>
              </w:rPr>
              <w:t>&gt;&gt;Cause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9.3.1.2</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eastAsia="Batang" w:cs="Arial"/>
                <w:lang w:eastAsia="ja-JP"/>
              </w:rPr>
              <w:t>Suspend Request Indication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9.3.1.158</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lang w:eastAsia="ja-JP"/>
              </w:rPr>
              <w:t>Information on Recommended Cells and RAN Nodes for Paging</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lang w:eastAsia="zh-CN"/>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9.3.1.100</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lang w:eastAsia="ja-JP"/>
              </w:rPr>
              <w:t xml:space="preserve">Paging Assistance Data for CE Capable UE </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lang w:eastAsia="zh-CN"/>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9.3.1.141</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t>ignore</w:t>
            </w:r>
          </w:p>
        </w:tc>
      </w:tr>
    </w:tbl>
    <w:p>
      <w:pPr>
        <w:pStyle w:val="Normal"/>
        <w:rPr/>
      </w:pPr>
      <w:r>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maxnoofPDUSessions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 xml:space="preserve">Maximum no. of PDU sessions allowed towards one UE. Value is </w:t>
            </w:r>
            <w:r>
              <w:rPr>
                <w:rFonts w:eastAsia="SimSun"/>
                <w:lang w:eastAsia="zh-CN"/>
              </w:rPr>
              <w:t>256</w:t>
            </w:r>
            <w:r>
              <w:rPr>
                <w:lang w:eastAsia="ja-JP"/>
              </w:rPr>
              <w:t>.</w:t>
            </w:r>
          </w:p>
        </w:tc>
      </w:tr>
    </w:tbl>
    <w:p>
      <w:pPr>
        <w:pStyle w:val="Normal"/>
        <w:rPr/>
      </w:pPr>
      <w:r>
        <w:rPr/>
      </w:r>
    </w:p>
    <w:p>
      <w:pPr>
        <w:pStyle w:val="Heading4"/>
        <w:rPr>
          <w:lang w:eastAsia="zh-CN"/>
        </w:rPr>
      </w:pPr>
      <w:bookmarkStart w:id="1089" w:name="_Toc64446172"/>
      <w:bookmarkStart w:id="1090" w:name="_Toc51745908"/>
      <w:bookmarkStart w:id="1091" w:name="_Toc45897704"/>
      <w:bookmarkStart w:id="1092" w:name="_Toc45798315"/>
      <w:bookmarkStart w:id="1093" w:name="_Toc45720435"/>
      <w:bookmarkStart w:id="1094" w:name="_Toc45658615"/>
      <w:bookmarkStart w:id="1095" w:name="_Toc45652183"/>
      <w:bookmarkStart w:id="1096" w:name="_CR9_2_2_20"/>
      <w:bookmarkStart w:id="1097" w:name="_Toc155945459"/>
      <w:bookmarkStart w:id="1098" w:name="_Toc97891174"/>
      <w:bookmarkStart w:id="1099" w:name="_Toc88652131"/>
      <w:bookmarkStart w:id="1100" w:name="_Toc73982042"/>
      <w:bookmarkStart w:id="1101" w:name="_Toc99123293"/>
      <w:bookmarkStart w:id="1102" w:name="_Toc99662098"/>
      <w:bookmarkStart w:id="1103" w:name="_Toc105152164"/>
      <w:bookmarkStart w:id="1104" w:name="_Toc105173970"/>
      <w:bookmarkStart w:id="1105" w:name="_Toc106108968"/>
      <w:bookmarkStart w:id="1106" w:name="_Toc106122873"/>
      <w:bookmarkStart w:id="1107" w:name="_Toc107409426"/>
      <w:bookmarkStart w:id="1108" w:name="_Toc112756615"/>
      <w:bookmarkEnd w:id="1096"/>
      <w:r>
        <w:rPr/>
        <w:t>9.2.2.20</w:t>
        <w:tab/>
      </w:r>
      <w:r>
        <w:rPr>
          <w:lang w:eastAsia="zh-CN"/>
        </w:rPr>
        <w:t>UE CONTEXT RESUME RESPONSE</w:t>
      </w:r>
      <w:bookmarkEnd w:id="1089"/>
      <w:bookmarkEnd w:id="1090"/>
      <w:bookmarkEnd w:id="1091"/>
      <w:bookmarkEnd w:id="1092"/>
      <w:bookmarkEnd w:id="1093"/>
      <w:bookmarkEnd w:id="1094"/>
      <w:bookmarkEnd w:id="1095"/>
      <w:bookmarkEnd w:id="1097"/>
      <w:bookmarkEnd w:id="1098"/>
      <w:bookmarkEnd w:id="1099"/>
      <w:bookmarkEnd w:id="1100"/>
      <w:bookmarkEnd w:id="1101"/>
      <w:bookmarkEnd w:id="1102"/>
      <w:bookmarkEnd w:id="1103"/>
      <w:bookmarkEnd w:id="1104"/>
      <w:bookmarkEnd w:id="1105"/>
      <w:bookmarkEnd w:id="1106"/>
      <w:bookmarkEnd w:id="1107"/>
      <w:bookmarkEnd w:id="1108"/>
    </w:p>
    <w:p>
      <w:pPr>
        <w:pStyle w:val="Normal"/>
        <w:rPr>
          <w:lang w:eastAsia="zh-CN"/>
        </w:rPr>
      </w:pPr>
      <w:r>
        <w:rPr/>
        <w:t xml:space="preserve">This message is sent by the AMF to indicate to the NG-RAN node that the UE context and the related PDU session contexts have been resumed in the 5GC. </w:t>
      </w:r>
    </w:p>
    <w:p>
      <w:pPr>
        <w:pStyle w:val="Normal"/>
        <w:rPr>
          <w:rFonts w:eastAsia="Batang"/>
          <w:lang w:eastAsia="zh-CN"/>
        </w:rPr>
      </w:pPr>
      <w:r>
        <w:rPr/>
        <w:t xml:space="preserve">Direction: </w:t>
      </w:r>
      <w:r>
        <w:rPr>
          <w:lang w:eastAsia="zh-CN"/>
        </w:rPr>
        <w:t>AMF</w:t>
      </w:r>
      <w:r>
        <w:rPr/>
        <w:t xml:space="preserve"> </w:t>
      </w:r>
      <w:r>
        <w:rPr>
          <w:rFonts w:eastAsia="Symbol" w:cs="Symbol" w:ascii="Symbol" w:hAnsi="Symbol"/>
        </w:rPr>
        <w:t></w:t>
      </w:r>
      <w:r>
        <w:rPr/>
        <w:t xml:space="preserve"> NG-RAN node</w:t>
      </w:r>
    </w:p>
    <w:tbl>
      <w:tblPr>
        <w:tblW w:w="986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20"/>
        <w:gridCol w:w="1076"/>
        <w:gridCol w:w="1587"/>
        <w:gridCol w:w="1758"/>
        <w:gridCol w:w="1077"/>
        <w:gridCol w:w="1076"/>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8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7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Message Type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9.3.1.1</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bCs/>
                <w:lang w:eastAsia="ja-JP"/>
              </w:rPr>
            </w:pPr>
            <w:r>
              <w:rPr>
                <w:rFonts w:eastAsia="Batang" w:cs="Arial"/>
                <w:bCs/>
                <w:lang w:eastAsia="ja-JP"/>
              </w:rPr>
              <w:t>AMF</w:t>
            </w:r>
            <w:r>
              <w:rPr>
                <w:rFonts w:cs="Arial"/>
                <w:bCs/>
                <w:lang w:eastAsia="ja-JP"/>
              </w:rPr>
              <w:t xml:space="preserve"> UE NGAP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ja-JP"/>
              </w:rPr>
              <w:t>9.3.</w:t>
            </w:r>
            <w:r>
              <w:rPr>
                <w:rFonts w:cs="Arial"/>
                <w:lang w:eastAsia="zh-CN"/>
              </w:rPr>
              <w:t>3</w:t>
            </w:r>
            <w:r>
              <w:rPr>
                <w:rFonts w:cs="Arial"/>
                <w:lang w:eastAsia="ja-JP"/>
              </w:rPr>
              <w:t>.1</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rFonts w:eastAsia="MS Mincho"/>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zh-CN"/>
              </w:rPr>
              <w:t>ignore</w:t>
            </w:r>
            <w:r>
              <w:rPr>
                <w:lang w:eastAsia="ja-JP"/>
              </w:rPr>
              <w:t xml:space="preserve"> </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Batang" w:cs="Arial"/>
                <w:lang w:eastAsia="ja-JP"/>
              </w:rPr>
              <w:t xml:space="preserve">RAN </w:t>
            </w:r>
            <w:r>
              <w:rPr>
                <w:rFonts w:cs="Arial"/>
                <w:lang w:eastAsia="ja-JP"/>
              </w:rPr>
              <w:t>UE NGAP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ja-JP"/>
              </w:rPr>
              <w:t>9.3.</w:t>
            </w:r>
            <w:r>
              <w:rPr>
                <w:rFonts w:cs="Arial"/>
                <w:lang w:eastAsia="zh-CN"/>
              </w:rPr>
              <w:t>3</w:t>
            </w:r>
            <w:r>
              <w:rPr>
                <w:rFonts w:cs="Arial"/>
                <w:lang w:eastAsia="ja-JP"/>
              </w:rPr>
              <w:t>.</w:t>
            </w:r>
            <w:r>
              <w:rPr>
                <w:rFonts w:cs="Arial"/>
                <w:lang w:eastAsia="zh-CN"/>
              </w:rPr>
              <w:t>2</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t xml:space="preserve">ignore </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b/>
                <w:b/>
                <w:lang w:eastAsia="ja-JP"/>
              </w:rPr>
            </w:pPr>
            <w:r>
              <w:rPr>
                <w:rFonts w:eastAsia="Batang" w:cs="Arial"/>
                <w:b/>
                <w:lang w:eastAsia="ja-JP"/>
              </w:rPr>
              <w:t>PDU Session Resource Resume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i/>
                <w:lang w:eastAsia="ja-JP"/>
              </w:rPr>
              <w:t>0..1</w:t>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b/>
                <w:b/>
                <w:bCs/>
                <w:lang w:eastAsia="ja-JP"/>
              </w:rPr>
            </w:pPr>
            <w:r>
              <w:rPr>
                <w:rFonts w:eastAsia="Batang" w:cs="Arial"/>
                <w:b/>
                <w:bCs/>
                <w:lang w:eastAsia="ja-JP"/>
              </w:rPr>
              <w:t>&gt;PDU Session Resource Resume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bCs/>
                <w:i/>
                <w:szCs w:val="18"/>
                <w:lang w:eastAsia="ja-JP"/>
              </w:rPr>
              <w:t>1..&lt;maxnoofPDUSessions&gt;</w:t>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lang w:eastAsia="ja-JP"/>
              </w:rPr>
            </w:pPr>
            <w:r>
              <w:rPr>
                <w:rFonts w:eastAsia="Batang" w:cs="Arial"/>
                <w:lang w:eastAsia="ja-JP"/>
              </w:rPr>
              <w:t>&gt;&gt;PDU Session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9.3.1.50</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lang w:val="fr-FR" w:eastAsia="ja-JP"/>
              </w:rPr>
            </w:pPr>
            <w:r>
              <w:rPr>
                <w:rFonts w:eastAsia="Batang" w:cs="Arial"/>
                <w:lang w:val="fr-FR" w:eastAsia="ja-JP"/>
              </w:rPr>
              <w:t>&gt;&gt;UE Context Resume Response Transfer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OCTET STRING</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iCs/>
                <w:lang w:eastAsia="ja-JP"/>
              </w:rPr>
              <w:t xml:space="preserve">Containing the </w:t>
            </w:r>
            <w:r>
              <w:rPr>
                <w:rFonts w:cs="Arial"/>
                <w:bCs/>
                <w:i/>
                <w:iCs/>
                <w:lang w:eastAsia="ja-JP"/>
              </w:rPr>
              <w:t>UE Context Resume Response Transfer</w:t>
            </w:r>
            <w:r>
              <w:rPr>
                <w:rFonts w:cs="Arial"/>
                <w:bCs/>
                <w:iCs/>
                <w:lang w:eastAsia="ja-JP"/>
              </w:rPr>
              <w:t xml:space="preserve"> IE</w:t>
            </w:r>
            <w:r>
              <w:rPr>
                <w:iCs/>
                <w:lang w:eastAsia="ja-JP"/>
              </w:rPr>
              <w:t xml:space="preserve"> specified in subclause 9.3.4.25 </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b/>
                <w:b/>
                <w:lang w:eastAsia="ja-JP"/>
              </w:rPr>
            </w:pPr>
            <w:r>
              <w:rPr>
                <w:rFonts w:eastAsia="Batang" w:cs="Arial"/>
                <w:b/>
                <w:lang w:eastAsia="ja-JP"/>
              </w:rPr>
              <w:t>PDU Session Resource Failed to Resume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i/>
                <w:lang w:eastAsia="ja-JP"/>
              </w:rPr>
              <w:t>0..1</w:t>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b/>
                <w:b/>
                <w:bCs/>
                <w:lang w:eastAsia="ja-JP"/>
              </w:rPr>
            </w:pPr>
            <w:r>
              <w:rPr>
                <w:rFonts w:eastAsia="Batang" w:cs="Arial"/>
                <w:b/>
                <w:bCs/>
                <w:lang w:eastAsia="ja-JP"/>
              </w:rPr>
              <w:t>&gt;PDU Session Resource Failed to Resume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bCs/>
                <w:i/>
                <w:szCs w:val="18"/>
                <w:lang w:eastAsia="ja-JP"/>
              </w:rPr>
              <w:t>1..&lt;maxnoofPDUSessions&gt;</w:t>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lang w:eastAsia="ja-JP"/>
              </w:rPr>
            </w:pPr>
            <w:r>
              <w:rPr>
                <w:rFonts w:eastAsia="Batang" w:cs="Arial"/>
                <w:lang w:eastAsia="ja-JP"/>
              </w:rPr>
              <w:t>&gt;&gt;PDU Session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9.3.1.50</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lang w:eastAsia="ja-JP"/>
              </w:rPr>
            </w:pPr>
            <w:r>
              <w:rPr>
                <w:rFonts w:eastAsia="Batang" w:cs="Arial"/>
                <w:lang w:eastAsia="ja-JP"/>
              </w:rPr>
              <w:t>&gt;&gt;Cause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9.3.1.2</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Batang" w:cs="Arial"/>
                <w:lang w:eastAsia="ja-JP"/>
              </w:rPr>
              <w:t>Security Context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9.3.1.88</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eastAsia="Batang" w:cs="Arial"/>
                <w:lang w:eastAsia="ja-JP"/>
              </w:rPr>
              <w:t>Suspend Response Indication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9.3.1.159</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eastAsia="Batang" w:cs="Arial"/>
                <w:lang w:eastAsia="ja-JP"/>
              </w:rPr>
              <w:t>Extended Connected Time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9.3.3.31</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Batang" w:cs="Arial"/>
                <w:lang w:eastAsia="ja-JP"/>
              </w:rPr>
              <w:t>Criticality Diagnostics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9.3.1.3</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t>ignore</w:t>
            </w:r>
          </w:p>
        </w:tc>
      </w:tr>
    </w:tbl>
    <w:p>
      <w:pPr>
        <w:pStyle w:val="Normal"/>
        <w:rPr/>
      </w:pPr>
      <w:r>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maxnoofPDUSessions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 xml:space="preserve">Maximum no. of PDU sessions allowed towards one UE. Value is </w:t>
            </w:r>
            <w:r>
              <w:rPr>
                <w:rFonts w:eastAsia="SimSun"/>
                <w:lang w:eastAsia="zh-CN"/>
              </w:rPr>
              <w:t>256</w:t>
            </w:r>
            <w:r>
              <w:rPr>
                <w:lang w:eastAsia="ja-JP"/>
              </w:rPr>
              <w:t>.</w:t>
            </w:r>
          </w:p>
        </w:tc>
      </w:tr>
    </w:tbl>
    <w:p>
      <w:pPr>
        <w:pStyle w:val="Normal"/>
        <w:rPr/>
      </w:pPr>
      <w:r>
        <w:rPr/>
      </w:r>
    </w:p>
    <w:p>
      <w:pPr>
        <w:pStyle w:val="Heading4"/>
        <w:rPr>
          <w:lang w:eastAsia="zh-CN"/>
        </w:rPr>
      </w:pPr>
      <w:bookmarkStart w:id="1109" w:name="_Toc106122874"/>
      <w:bookmarkStart w:id="1110" w:name="_Toc45897705"/>
      <w:bookmarkStart w:id="1111" w:name="_Toc51745909"/>
      <w:bookmarkStart w:id="1112" w:name="_Toc64446173"/>
      <w:bookmarkStart w:id="1113" w:name="_Toc73982043"/>
      <w:bookmarkStart w:id="1114" w:name="_Toc88652132"/>
      <w:bookmarkStart w:id="1115" w:name="_CR9_2_2_21"/>
      <w:bookmarkStart w:id="1116" w:name="_Toc45658616"/>
      <w:bookmarkStart w:id="1117" w:name="_Toc45720436"/>
      <w:bookmarkStart w:id="1118" w:name="_Toc45798316"/>
      <w:bookmarkStart w:id="1119" w:name="_Toc106108969"/>
      <w:bookmarkStart w:id="1120" w:name="_Toc107409427"/>
      <w:bookmarkStart w:id="1121" w:name="_Toc105173971"/>
      <w:bookmarkStart w:id="1122" w:name="_Toc105152165"/>
      <w:bookmarkStart w:id="1123" w:name="_Toc99662099"/>
      <w:bookmarkStart w:id="1124" w:name="_Toc99123294"/>
      <w:bookmarkStart w:id="1125" w:name="_Toc97891175"/>
      <w:bookmarkStart w:id="1126" w:name="_Toc45652184"/>
      <w:bookmarkStart w:id="1127" w:name="_Toc155945460"/>
      <w:bookmarkStart w:id="1128" w:name="_Toc112756616"/>
      <w:bookmarkEnd w:id="1115"/>
      <w:r>
        <w:rPr/>
        <w:t>9.2.2.21</w:t>
        <w:tab/>
      </w:r>
      <w:r>
        <w:rPr>
          <w:lang w:eastAsia="zh-CN"/>
        </w:rPr>
        <w:t>UE CONTEXT RESUME FAILURE</w:t>
      </w:r>
      <w:bookmarkEnd w:id="1109"/>
      <w:bookmarkEnd w:id="1110"/>
      <w:bookmarkEnd w:id="1111"/>
      <w:bookmarkEnd w:id="1112"/>
      <w:bookmarkEnd w:id="1113"/>
      <w:bookmarkEnd w:id="1114"/>
      <w:bookmarkEnd w:id="1116"/>
      <w:bookmarkEnd w:id="1117"/>
      <w:bookmarkEnd w:id="1118"/>
      <w:bookmarkEnd w:id="1119"/>
      <w:bookmarkEnd w:id="1120"/>
      <w:bookmarkEnd w:id="1121"/>
      <w:bookmarkEnd w:id="1122"/>
      <w:bookmarkEnd w:id="1123"/>
      <w:bookmarkEnd w:id="1124"/>
      <w:bookmarkEnd w:id="1125"/>
      <w:bookmarkEnd w:id="1126"/>
      <w:bookmarkEnd w:id="1127"/>
      <w:bookmarkEnd w:id="1128"/>
    </w:p>
    <w:p>
      <w:pPr>
        <w:pStyle w:val="Normal"/>
        <w:rPr>
          <w:lang w:eastAsia="zh-CN"/>
        </w:rPr>
      </w:pPr>
      <w:r>
        <w:rPr/>
        <w:t>This message is sent by the AMF to indicate to the NG-RAN node that resumption of the UE context and the related PDU session contexts has failed in the 5GC.</w:t>
      </w:r>
    </w:p>
    <w:p>
      <w:pPr>
        <w:pStyle w:val="Normal"/>
        <w:rPr>
          <w:rFonts w:eastAsia="Batang"/>
          <w:lang w:eastAsia="zh-CN"/>
        </w:rPr>
      </w:pPr>
      <w:r>
        <w:rPr/>
        <w:t xml:space="preserve">Direction: </w:t>
      </w:r>
      <w:r>
        <w:rPr>
          <w:lang w:eastAsia="zh-CN"/>
        </w:rPr>
        <w:t>AMF</w:t>
      </w:r>
      <w:r>
        <w:rPr/>
        <w:t xml:space="preserve"> </w:t>
      </w:r>
      <w:r>
        <w:rPr>
          <w:rFonts w:eastAsia="Symbol" w:cs="Symbol" w:ascii="Symbol" w:hAnsi="Symbol"/>
        </w:rPr>
        <w:t></w:t>
      </w:r>
      <w:r>
        <w:rPr/>
        <w:t xml:space="preserve"> NG-RAN node</w:t>
      </w:r>
    </w:p>
    <w:tbl>
      <w:tblPr>
        <w:tblW w:w="986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20"/>
        <w:gridCol w:w="1076"/>
        <w:gridCol w:w="1587"/>
        <w:gridCol w:w="1758"/>
        <w:gridCol w:w="1077"/>
        <w:gridCol w:w="1076"/>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8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7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Message Type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9.3.1.1</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bCs/>
                <w:lang w:eastAsia="ja-JP"/>
              </w:rPr>
            </w:pPr>
            <w:r>
              <w:rPr>
                <w:rFonts w:eastAsia="Batang" w:cs="Arial"/>
                <w:bCs/>
                <w:lang w:eastAsia="ja-JP"/>
              </w:rPr>
              <w:t>AMF</w:t>
            </w:r>
            <w:r>
              <w:rPr>
                <w:rFonts w:cs="Arial"/>
                <w:bCs/>
                <w:lang w:eastAsia="ja-JP"/>
              </w:rPr>
              <w:t xml:space="preserve"> UE NGAP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ja-JP"/>
              </w:rPr>
              <w:t>9.3.</w:t>
            </w:r>
            <w:r>
              <w:rPr>
                <w:rFonts w:cs="Arial"/>
                <w:lang w:eastAsia="zh-CN"/>
              </w:rPr>
              <w:t>3</w:t>
            </w:r>
            <w:r>
              <w:rPr>
                <w:rFonts w:cs="Arial"/>
                <w:lang w:eastAsia="ja-JP"/>
              </w:rPr>
              <w:t>.1</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rFonts w:eastAsia="MS Mincho"/>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Batang" w:cs="Arial"/>
                <w:lang w:eastAsia="ja-JP"/>
              </w:rPr>
              <w:t>RAN</w:t>
            </w:r>
            <w:r>
              <w:rPr>
                <w:rFonts w:cs="Arial"/>
                <w:lang w:eastAsia="ja-JP"/>
              </w:rPr>
              <w:t xml:space="preserve"> UE NGAP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ja-JP"/>
              </w:rPr>
              <w:t>9.3.</w:t>
            </w:r>
            <w:r>
              <w:rPr>
                <w:rFonts w:cs="Arial"/>
                <w:lang w:eastAsia="zh-CN"/>
              </w:rPr>
              <w:t>3</w:t>
            </w:r>
            <w:r>
              <w:rPr>
                <w:rFonts w:cs="Arial"/>
                <w:lang w:eastAsia="ja-JP"/>
              </w:rPr>
              <w:t>.</w:t>
            </w:r>
            <w:r>
              <w:rPr>
                <w:rFonts w:cs="Arial"/>
                <w:lang w:eastAsia="zh-CN"/>
              </w:rPr>
              <w:t>2</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cs="Arial"/>
                <w:lang w:eastAsia="ja-JP"/>
              </w:rPr>
              <w:t>Cause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9.3.1.2</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Criticality Diagnostics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9.3.1.3</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bl>
    <w:p>
      <w:pPr>
        <w:pStyle w:val="Normal"/>
        <w:rPr/>
      </w:pPr>
      <w:r>
        <w:rPr/>
      </w:r>
    </w:p>
    <w:p>
      <w:pPr>
        <w:pStyle w:val="Heading3"/>
        <w:rPr/>
      </w:pPr>
      <w:bookmarkStart w:id="1129" w:name="_Toc20955092"/>
      <w:bookmarkStart w:id="1130" w:name="_Toc29503538"/>
      <w:bookmarkStart w:id="1131" w:name="_Toc29504706"/>
      <w:bookmarkStart w:id="1132" w:name="_Toc29504122"/>
      <w:bookmarkStart w:id="1133" w:name="_Toc36554879"/>
      <w:bookmarkStart w:id="1134" w:name="_Toc36553152"/>
      <w:bookmarkStart w:id="1135" w:name="_Toc105173972"/>
      <w:bookmarkStart w:id="1136" w:name="_Toc45897706"/>
      <w:bookmarkStart w:id="1137" w:name="_Toc73982044"/>
      <w:bookmarkStart w:id="1138" w:name="_Toc64446174"/>
      <w:bookmarkStart w:id="1139" w:name="_Toc107409428"/>
      <w:bookmarkStart w:id="1140" w:name="_Toc106108970"/>
      <w:bookmarkStart w:id="1141" w:name="_Toc45658617"/>
      <w:bookmarkStart w:id="1142" w:name="_Toc105152166"/>
      <w:bookmarkStart w:id="1143" w:name="_Toc112756617"/>
      <w:bookmarkStart w:id="1144" w:name="_Toc106122875"/>
      <w:bookmarkStart w:id="1145" w:name="_Toc97891176"/>
      <w:bookmarkStart w:id="1146" w:name="_Toc88652133"/>
      <w:bookmarkStart w:id="1147" w:name="_Toc45720437"/>
      <w:bookmarkStart w:id="1148" w:name="_Toc99662100"/>
      <w:bookmarkStart w:id="1149" w:name="_Toc51745910"/>
      <w:bookmarkStart w:id="1150" w:name="_CR9_2_3"/>
      <w:bookmarkStart w:id="1151" w:name="_Toc45798317"/>
      <w:bookmarkStart w:id="1152" w:name="_Toc45652185"/>
      <w:bookmarkStart w:id="1153" w:name="_Toc155945461"/>
      <w:bookmarkStart w:id="1154" w:name="_Toc99123295"/>
      <w:bookmarkEnd w:id="1150"/>
      <w:r>
        <w:rPr/>
        <w:t>9.2.3</w:t>
        <w:tab/>
        <w:t>UE Mobility Management Messages</w:t>
      </w:r>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1"/>
      <w:bookmarkEnd w:id="1152"/>
      <w:bookmarkEnd w:id="1153"/>
      <w:bookmarkEnd w:id="1154"/>
    </w:p>
    <w:p>
      <w:pPr>
        <w:pStyle w:val="Heading4"/>
        <w:rPr/>
      </w:pPr>
      <w:bookmarkStart w:id="1155" w:name="_Toc99123296"/>
      <w:bookmarkStart w:id="1156" w:name="_Toc36553153"/>
      <w:bookmarkStart w:id="1157" w:name="_Toc29503539"/>
      <w:bookmarkStart w:id="1158" w:name="_Toc29504123"/>
      <w:bookmarkStart w:id="1159" w:name="_Toc29504707"/>
      <w:bookmarkStart w:id="1160" w:name="_Toc36554880"/>
      <w:bookmarkStart w:id="1161" w:name="_Toc45720438"/>
      <w:bookmarkStart w:id="1162" w:name="_CR9_2_3_1"/>
      <w:bookmarkStart w:id="1163" w:name="_Toc45798318"/>
      <w:bookmarkStart w:id="1164" w:name="_Toc45897707"/>
      <w:bookmarkStart w:id="1165" w:name="_Toc20955093"/>
      <w:bookmarkStart w:id="1166" w:name="_Toc45658618"/>
      <w:bookmarkStart w:id="1167" w:name="_Toc155945462"/>
      <w:bookmarkStart w:id="1168" w:name="_Toc45652186"/>
      <w:bookmarkStart w:id="1169" w:name="_Toc112756618"/>
      <w:bookmarkStart w:id="1170" w:name="_Toc73982045"/>
      <w:bookmarkStart w:id="1171" w:name="_Toc99662101"/>
      <w:bookmarkStart w:id="1172" w:name="_Toc97891177"/>
      <w:bookmarkStart w:id="1173" w:name="_Toc88652134"/>
      <w:bookmarkStart w:id="1174" w:name="_Toc64446175"/>
      <w:bookmarkStart w:id="1175" w:name="_Toc106122876"/>
      <w:bookmarkStart w:id="1176" w:name="_Toc105173973"/>
      <w:bookmarkStart w:id="1177" w:name="_Toc107409429"/>
      <w:bookmarkStart w:id="1178" w:name="_Toc105152167"/>
      <w:bookmarkStart w:id="1179" w:name="_Toc51745911"/>
      <w:bookmarkStart w:id="1180" w:name="_Toc106108971"/>
      <w:bookmarkEnd w:id="1162"/>
      <w:r>
        <w:rPr/>
        <w:t>9.2.3.1</w:t>
        <w:tab/>
        <w:t>HANDOVER REQUIRED</w:t>
      </w:r>
      <w:bookmarkEnd w:id="1155"/>
      <w:bookmarkEnd w:id="1156"/>
      <w:bookmarkEnd w:id="1157"/>
      <w:bookmarkEnd w:id="1158"/>
      <w:bookmarkEnd w:id="1159"/>
      <w:bookmarkEnd w:id="1160"/>
      <w:bookmarkEnd w:id="1161"/>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p>
    <w:p>
      <w:pPr>
        <w:pStyle w:val="Normal"/>
        <w:rPr/>
      </w:pPr>
      <w:r>
        <w:rPr/>
        <w:t>This message is sent by the source NG-RAN node to the AMF to request the preparation of resources at the target.</w:t>
      </w:r>
    </w:p>
    <w:p>
      <w:pPr>
        <w:pStyle w:val="Normal"/>
        <w:rPr/>
      </w:pPr>
      <w:r>
        <w:rPr/>
        <w:t xml:space="preserve">Direction: NG-RAN node </w:t>
      </w:r>
      <w:r>
        <w:rPr>
          <w:rFonts w:eastAsia="Symbol" w:cs="Symbol" w:ascii="Symbol" w:hAnsi="Symbol"/>
        </w:rPr>
        <w:t></w:t>
      </w:r>
      <w:r>
        <w:rPr/>
        <w:t xml:space="preserve"> AMF.</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19"/>
        <w:gridCol w:w="1081"/>
        <w:gridCol w:w="1512"/>
        <w:gridCol w:w="1757"/>
        <w:gridCol w:w="1081"/>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1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1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Message Type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SimSun"/>
                <w:bCs/>
                <w:lang w:eastAsia="zh-CN"/>
              </w:rPr>
              <w:t>AMF</w:t>
            </w:r>
            <w:r>
              <w:rPr>
                <w:bCs/>
                <w:lang w:eastAsia="ja-JP"/>
              </w:rPr>
              <w:t xml:space="preserve">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cs="Arial"/>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bCs/>
                <w:lang w:eastAsia="ja-JP"/>
              </w:rPr>
              <w:t>RAN</w:t>
            </w:r>
            <w:r>
              <w:rPr>
                <w:bCs/>
                <w:lang w:eastAsia="ja-JP"/>
              </w:rPr>
              <w:t xml:space="preserve">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cs="Arial"/>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lang w:eastAsia="ja-JP"/>
              </w:rPr>
              <w:t>Handover Type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9.3.1.22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cs="Arial"/>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lang w:eastAsia="ja-JP"/>
              </w:rPr>
              <w:t>Cause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cs="Arial"/>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lang w:eastAsia="ja-JP"/>
              </w:rPr>
              <w:t>Target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9.3.1.25</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cs="Arial"/>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lang w:eastAsia="ja-JP"/>
              </w:rPr>
              <w:t>Direct Forwarding Path Availability</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lang w:eastAsia="ja-JP"/>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9.3.1.64</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cs="Arial"/>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b/>
                <w:bCs/>
                <w:iCs/>
                <w:lang w:eastAsia="ja-JP"/>
              </w:rPr>
              <w:t>PDU Session Resource List</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i/>
                <w:lang w:eastAsia="ja-JP"/>
              </w:rPr>
              <w:t>1</w:t>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cs="Arial"/>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cs="Arial"/>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ind w:left="100" w:hanging="0"/>
              <w:rPr>
                <w:b/>
                <w:b/>
                <w:bCs/>
                <w:lang w:eastAsia="ja-JP"/>
              </w:rPr>
            </w:pPr>
            <w:r>
              <w:rPr>
                <w:b/>
                <w:bCs/>
                <w:lang w:eastAsia="ja-JP"/>
              </w:rPr>
              <w:t xml:space="preserve">&gt;PDU Session Resource </w:t>
            </w:r>
            <w:r>
              <w:rPr>
                <w:rFonts w:eastAsia="MS Mincho"/>
                <w:b/>
                <w:bCs/>
                <w:lang w:eastAsia="ja-JP"/>
              </w:rPr>
              <w:t>Item</w:t>
            </w:r>
          </w:p>
        </w:tc>
        <w:tc>
          <w:tcPr>
            <w:tcW w:w="1019"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rFonts w:cs="Arial"/>
                <w:lang w:eastAsia="ja-JP"/>
              </w:rPr>
            </w:pPr>
            <w:r>
              <w:rPr>
                <w:bCs/>
                <w:i/>
                <w:szCs w:val="18"/>
                <w:lang w:eastAsia="ja-JP"/>
              </w:rPr>
              <w:t>1..&lt;maxnoofPDUSessions&gt;</w:t>
            </w:r>
          </w:p>
        </w:tc>
        <w:tc>
          <w:tcPr>
            <w:tcW w:w="1512"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r>
          </w:p>
        </w:tc>
        <w:tc>
          <w:tcPr>
            <w:tcW w:w="175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shd w:color="auto" w:fill="auto" w:val="clear"/>
          </w:tcPr>
          <w:p>
            <w:pPr>
              <w:pStyle w:val="TAC"/>
              <w:widowControl w:val="false"/>
              <w:rPr>
                <w:lang w:eastAsia="ja-JP"/>
              </w:rPr>
            </w:pPr>
            <w:r>
              <w:rPr>
                <w:rFonts w:cs="Arial"/>
                <w:lang w:eastAsia="ja-JP"/>
              </w:rPr>
              <w:t>-</w:t>
            </w:r>
          </w:p>
        </w:tc>
        <w:tc>
          <w:tcPr>
            <w:tcW w:w="1079" w:type="dxa"/>
            <w:tcBorders>
              <w:top w:val="single" w:sz="4" w:space="0" w:color="000000"/>
              <w:left w:val="single" w:sz="4" w:space="0" w:color="000000"/>
              <w:bottom w:val="single" w:sz="4" w:space="0" w:color="000000"/>
              <w:right w:val="single" w:sz="4" w:space="0" w:color="000000"/>
            </w:tcBorders>
            <w:shd w:color="auto" w:fill="auto" w:val="clear"/>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ind w:left="200" w:hanging="0"/>
              <w:rPr>
                <w:lang w:eastAsia="ja-JP"/>
              </w:rPr>
            </w:pPr>
            <w:r>
              <w:rPr>
                <w:rFonts w:cs="Arial"/>
                <w:bCs/>
                <w:iCs/>
                <w:lang w:eastAsia="ja-JP"/>
              </w:rPr>
              <w:t>&gt;&gt;PDU Session ID</w:t>
            </w:r>
          </w:p>
        </w:tc>
        <w:tc>
          <w:tcPr>
            <w:tcW w:w="1019"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rFonts w:cs="Arial"/>
                <w:lang w:eastAsia="ja-JP"/>
              </w:rPr>
              <w:t>9.3.1.50</w:t>
            </w:r>
          </w:p>
        </w:tc>
        <w:tc>
          <w:tcPr>
            <w:tcW w:w="175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shd w:color="auto" w:fill="auto" w:val="clear"/>
          </w:tcPr>
          <w:p>
            <w:pPr>
              <w:pStyle w:val="TAC"/>
              <w:widowControl w:val="false"/>
              <w:rPr>
                <w:lang w:eastAsia="ja-JP"/>
              </w:rPr>
            </w:pPr>
            <w:r>
              <w:rPr>
                <w:rFonts w:cs="Arial"/>
                <w:lang w:eastAsia="ja-JP"/>
              </w:rPr>
              <w:t>-</w:t>
            </w:r>
          </w:p>
        </w:tc>
        <w:tc>
          <w:tcPr>
            <w:tcW w:w="1079" w:type="dxa"/>
            <w:tcBorders>
              <w:top w:val="single" w:sz="4" w:space="0" w:color="000000"/>
              <w:left w:val="single" w:sz="4" w:space="0" w:color="000000"/>
              <w:bottom w:val="single" w:sz="4" w:space="0" w:color="000000"/>
              <w:right w:val="single" w:sz="4" w:space="0" w:color="000000"/>
            </w:tcBorders>
            <w:shd w:color="auto" w:fill="auto" w:val="clear"/>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ind w:left="200" w:hanging="0"/>
              <w:rPr>
                <w:lang w:eastAsia="ja-JP"/>
              </w:rPr>
            </w:pPr>
            <w:r>
              <w:rPr>
                <w:rFonts w:cs="Arial"/>
                <w:bCs/>
                <w:iCs/>
                <w:lang w:eastAsia="ja-JP"/>
              </w:rPr>
              <w:t>&gt;&gt;Handover Required Transfer</w:t>
            </w:r>
          </w:p>
        </w:tc>
        <w:tc>
          <w:tcPr>
            <w:tcW w:w="1019"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rFonts w:cs="Arial"/>
                <w:lang w:eastAsia="ja-JP"/>
              </w:rPr>
              <w:t>OCTET STRING</w:t>
            </w:r>
          </w:p>
        </w:tc>
        <w:tc>
          <w:tcPr>
            <w:tcW w:w="175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rFonts w:cs="Arial"/>
                <w:lang w:eastAsia="ja-JP"/>
              </w:rPr>
            </w:pPr>
            <w:r>
              <w:rPr>
                <w:iCs/>
                <w:lang w:eastAsia="ja-JP"/>
              </w:rPr>
              <w:t xml:space="preserve">Containing the </w:t>
            </w:r>
            <w:r>
              <w:rPr>
                <w:rFonts w:cs="Arial"/>
                <w:bCs/>
                <w:i/>
                <w:iCs/>
                <w:lang w:eastAsia="ja-JP"/>
              </w:rPr>
              <w:t>Handover Required Transfer</w:t>
            </w:r>
            <w:r>
              <w:rPr>
                <w:rFonts w:cs="Arial"/>
                <w:bCs/>
                <w:iCs/>
                <w:lang w:eastAsia="ja-JP"/>
              </w:rPr>
              <w:t xml:space="preserve"> IE specified</w:t>
            </w:r>
            <w:r>
              <w:rPr>
                <w:iCs/>
                <w:lang w:eastAsia="ja-JP"/>
              </w:rPr>
              <w:t xml:space="preserve"> in subclause 9.3.4.14.</w:t>
            </w:r>
          </w:p>
        </w:tc>
        <w:tc>
          <w:tcPr>
            <w:tcW w:w="1081" w:type="dxa"/>
            <w:tcBorders>
              <w:top w:val="single" w:sz="4" w:space="0" w:color="000000"/>
              <w:left w:val="single" w:sz="4" w:space="0" w:color="000000"/>
              <w:bottom w:val="single" w:sz="4" w:space="0" w:color="000000"/>
              <w:right w:val="single" w:sz="4" w:space="0" w:color="000000"/>
            </w:tcBorders>
            <w:shd w:color="auto" w:fill="auto" w:val="clear"/>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shd w:color="auto" w:fill="auto" w:val="clear"/>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lang w:eastAsia="ja-JP"/>
              </w:rPr>
              <w:t>Source to Target Transparent Container</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9.3.1.20</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cs="Arial"/>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ja-JP"/>
              </w:rPr>
              <w:t>reject</w:t>
            </w:r>
          </w:p>
        </w:tc>
      </w:tr>
    </w:tbl>
    <w:p>
      <w:pPr>
        <w:pStyle w:val="Normal"/>
        <w:rPr/>
      </w:pPr>
      <w:r>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maxnoofPDUSessions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Maximum no. of PDU sessions allowed towards one UE. Value is 256.</w:t>
            </w:r>
          </w:p>
        </w:tc>
      </w:tr>
    </w:tbl>
    <w:p>
      <w:pPr>
        <w:pStyle w:val="Normal"/>
        <w:rPr/>
      </w:pPr>
      <w:r>
        <w:rPr/>
      </w:r>
    </w:p>
    <w:p>
      <w:pPr>
        <w:pStyle w:val="Heading4"/>
        <w:rPr/>
      </w:pPr>
      <w:bookmarkStart w:id="1181" w:name="_Toc45720439"/>
      <w:bookmarkStart w:id="1182" w:name="_Toc73982046"/>
      <w:bookmarkStart w:id="1183" w:name="_CR9_2_3_2"/>
      <w:bookmarkStart w:id="1184" w:name="_Toc29504124"/>
      <w:bookmarkStart w:id="1185" w:name="_Toc45652187"/>
      <w:bookmarkStart w:id="1186" w:name="_Toc29504708"/>
      <w:bookmarkStart w:id="1187" w:name="_Toc45658619"/>
      <w:bookmarkStart w:id="1188" w:name="_Toc45798319"/>
      <w:bookmarkStart w:id="1189" w:name="_Toc36554881"/>
      <w:bookmarkStart w:id="1190" w:name="_Toc64446176"/>
      <w:bookmarkStart w:id="1191" w:name="_Toc45897708"/>
      <w:bookmarkStart w:id="1192" w:name="_Toc29503540"/>
      <w:bookmarkStart w:id="1193" w:name="_Toc36553154"/>
      <w:bookmarkStart w:id="1194" w:name="_Toc106122877"/>
      <w:bookmarkStart w:id="1195" w:name="_Toc105152168"/>
      <w:bookmarkStart w:id="1196" w:name="_Toc20955094"/>
      <w:bookmarkStart w:id="1197" w:name="_Toc88652135"/>
      <w:bookmarkStart w:id="1198" w:name="_Toc106108972"/>
      <w:bookmarkStart w:id="1199" w:name="_Toc99662102"/>
      <w:bookmarkStart w:id="1200" w:name="_Toc107409430"/>
      <w:bookmarkStart w:id="1201" w:name="_Toc99123297"/>
      <w:bookmarkStart w:id="1202" w:name="_Toc105173974"/>
      <w:bookmarkStart w:id="1203" w:name="_Toc112756619"/>
      <w:bookmarkStart w:id="1204" w:name="_Toc51745912"/>
      <w:bookmarkStart w:id="1205" w:name="_Toc97891178"/>
      <w:bookmarkStart w:id="1206" w:name="_Toc155945463"/>
      <w:bookmarkEnd w:id="1183"/>
      <w:r>
        <w:rPr/>
        <w:t>9.2.3.2</w:t>
        <w:tab/>
        <w:t>HANDOVER COMMAND</w:t>
      </w:r>
      <w:bookmarkEnd w:id="1181"/>
      <w:bookmarkEnd w:id="1182"/>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p>
    <w:p>
      <w:pPr>
        <w:pStyle w:val="Normal"/>
        <w:rPr/>
      </w:pPr>
      <w:r>
        <w:rPr/>
        <w:t>This message is sent by the AMF to inform the source NG-RAN node that resources for the handover have been prepared at the target side.</w:t>
      </w:r>
    </w:p>
    <w:p>
      <w:pPr>
        <w:pStyle w:val="Normal"/>
        <w:rPr/>
      </w:pPr>
      <w:r>
        <w:rPr/>
        <w:t>Direction: AMF</w:t>
      </w:r>
      <w:r>
        <w:rPr>
          <w:rFonts w:eastAsia="Symbol" w:cs="Symbol" w:ascii="Symbol" w:hAnsi="Symbol"/>
        </w:rPr>
        <w:t></w:t>
      </w:r>
      <w:r>
        <w:rPr/>
        <w:t xml:space="preserve"> NG-RAN node.</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19"/>
        <w:gridCol w:w="1081"/>
        <w:gridCol w:w="1512"/>
        <w:gridCol w:w="1757"/>
        <w:gridCol w:w="1081"/>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1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1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Message Type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bCs/>
                <w:lang w:eastAsia="ja-JP"/>
              </w:rPr>
              <w:t>AMF</w:t>
            </w:r>
            <w:r>
              <w:rPr>
                <w:bCs/>
                <w:lang w:eastAsia="ja-JP"/>
              </w:rPr>
              <w:t xml:space="preserve">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cs="Arial"/>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bCs/>
                <w:lang w:eastAsia="ja-JP"/>
              </w:rPr>
              <w:t>RAN</w:t>
            </w:r>
            <w:r>
              <w:rPr>
                <w:bCs/>
                <w:lang w:eastAsia="ja-JP"/>
              </w:rPr>
              <w:t xml:space="preserve">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cs="Arial"/>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lang w:eastAsia="ja-JP"/>
              </w:rPr>
              <w:t>Handover Type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9.3.1.22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cs="Arial"/>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NAS Security Parameters from NG-RAN</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C-iftoEPSUTRA</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9.3.3.26</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SimSun"/>
                <w:b/>
                <w:lang w:eastAsia="zh-CN"/>
              </w:rPr>
              <w:t>PDU Session Resource</w:t>
            </w:r>
            <w:r>
              <w:rPr>
                <w:b/>
                <w:lang w:eastAsia="ja-JP"/>
              </w:rPr>
              <w:t xml:space="preserve"> Handover</w:t>
            </w:r>
            <w:r>
              <w:rPr>
                <w:rFonts w:eastAsia="MS Mincho"/>
                <w:b/>
                <w:lang w:eastAsia="ja-JP"/>
              </w:rPr>
              <w:t xml:space="preserve"> List</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MS Mincho"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i/>
                <w:iCs/>
                <w:lang w:eastAsia="zh-CN"/>
              </w:rPr>
              <w:t>0..</w:t>
            </w:r>
            <w:r>
              <w:rPr>
                <w:i/>
                <w:iCs/>
                <w:lang w:eastAsia="ja-JP"/>
              </w:rPr>
              <w:t>1</w:t>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cs="Arial"/>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MS Mincho" w:cs="Arial"/>
                <w:b/>
                <w:b/>
                <w:bCs/>
                <w:lang w:eastAsia="ja-JP"/>
              </w:rPr>
            </w:pPr>
            <w:r>
              <w:rPr>
                <w:b/>
                <w:bCs/>
                <w:lang w:eastAsia="ja-JP"/>
              </w:rPr>
              <w:t>&gt;</w:t>
            </w:r>
            <w:r>
              <w:rPr>
                <w:rFonts w:eastAsia="SimSun"/>
                <w:b/>
                <w:bCs/>
                <w:lang w:eastAsia="zh-CN"/>
              </w:rPr>
              <w:t>PDU Session Resource</w:t>
            </w:r>
            <w:r>
              <w:rPr>
                <w:b/>
                <w:bCs/>
                <w:lang w:eastAsia="ja-JP"/>
              </w:rPr>
              <w:t xml:space="preserve"> Handover</w:t>
            </w:r>
            <w:r>
              <w:rPr>
                <w:rFonts w:eastAsia="MS Mincho"/>
                <w:b/>
                <w:bCs/>
                <w:lang w:eastAsia="ja-JP"/>
              </w:rPr>
              <w:t xml:space="preserve"> Item</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MS Mincho"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i/>
                <w:lang w:eastAsia="ja-JP"/>
              </w:rPr>
              <w:t>1..&lt;maxnoof</w:t>
            </w:r>
            <w:r>
              <w:rPr>
                <w:rFonts w:eastAsia="SimSun"/>
                <w:i/>
                <w:lang w:eastAsia="zh-CN"/>
              </w:rPr>
              <w:t>PDUSessions</w:t>
            </w:r>
            <w:r>
              <w:rPr>
                <w:i/>
                <w:lang w:eastAsia="ja-JP"/>
              </w:rPr>
              <w:t>&gt;</w:t>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cs="Arial"/>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rFonts w:cs="Arial"/>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MS Mincho" w:cs="Arial"/>
                <w:lang w:eastAsia="ja-JP"/>
              </w:rPr>
            </w:pPr>
            <w:r>
              <w:rPr>
                <w:lang w:eastAsia="ja-JP"/>
              </w:rPr>
              <w:t>&gt;&gt;</w:t>
            </w:r>
            <w:r>
              <w:rPr>
                <w:rFonts w:eastAsia="SimSun"/>
                <w:lang w:eastAsia="zh-CN"/>
              </w:rPr>
              <w:t>PDU Session</w:t>
            </w:r>
            <w:r>
              <w:rPr>
                <w:lang w:eastAsia="ja-JP"/>
              </w:rPr>
              <w:t xml:space="preserve">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9.3.1.50</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cs="Arial"/>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rFonts w:cs="Arial"/>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lang w:eastAsia="ja-JP"/>
              </w:rPr>
            </w:pPr>
            <w:r>
              <w:rPr/>
              <w:t>&gt;&gt;Handover Command Transfer</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OCTET STRING</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iCs/>
                <w:lang w:eastAsia="ja-JP"/>
              </w:rPr>
              <w:t xml:space="preserve">Containing the </w:t>
            </w:r>
            <w:r>
              <w:rPr>
                <w:rFonts w:cs="Arial"/>
                <w:bCs/>
                <w:i/>
                <w:iCs/>
                <w:lang w:eastAsia="ja-JP"/>
              </w:rPr>
              <w:t>Handover Command Transfer</w:t>
            </w:r>
            <w:r>
              <w:rPr>
                <w:rFonts w:cs="Arial"/>
                <w:bCs/>
                <w:iCs/>
                <w:lang w:eastAsia="ja-JP"/>
              </w:rPr>
              <w:t xml:space="preserve"> IE</w:t>
            </w:r>
            <w:r>
              <w:rPr>
                <w:iCs/>
                <w:lang w:eastAsia="ja-JP"/>
              </w:rPr>
              <w:t xml:space="preserve"> specified in subclause 9.3.4.10.</w:t>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rFonts w:cs="Arial"/>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b/>
                <w:b/>
              </w:rPr>
            </w:pPr>
            <w:r>
              <w:rPr>
                <w:rFonts w:eastAsia="SimSun"/>
                <w:b/>
              </w:rPr>
              <w:t>PDU Session Resource</w:t>
            </w:r>
            <w:r>
              <w:rPr>
                <w:rFonts w:eastAsia="MS Mincho"/>
                <w:b/>
              </w:rPr>
              <w:t xml:space="preserve"> to Release List</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i/>
                <w:i/>
              </w:rPr>
            </w:pPr>
            <w:r>
              <w:rPr>
                <w:rFonts w:cs="Arial"/>
                <w:i/>
                <w:lang w:eastAsia="ja-JP"/>
              </w:rPr>
              <w:t>0..1</w:t>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SimSun"/>
                <w:b/>
                <w:b/>
                <w:bCs/>
                <w:lang w:eastAsia="zh-CN"/>
              </w:rPr>
            </w:pPr>
            <w:r>
              <w:rPr>
                <w:b/>
                <w:bCs/>
                <w:lang w:eastAsia="ja-JP"/>
              </w:rPr>
              <w:t>&gt;PDU Session Resource to Release Item</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bCs/>
                <w:i/>
                <w:szCs w:val="18"/>
                <w:lang w:eastAsia="ja-JP"/>
              </w:rPr>
              <w:t>1..&lt;maxnoofPDUSessions&gt;</w:t>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cs="Arial"/>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SimSun"/>
                <w:lang w:eastAsia="zh-CN"/>
              </w:rPr>
            </w:pPr>
            <w:r>
              <w:rPr>
                <w:lang w:eastAsia="ja-JP"/>
              </w:rPr>
              <w:t>&gt;&gt;PDU Session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SimSun" w:cs="Arial"/>
                <w:lang w:eastAsia="zh-CN"/>
              </w:rPr>
              <w:t>9.3.1.50</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cs="Arial"/>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SimSun"/>
                <w:lang w:eastAsia="zh-CN"/>
              </w:rPr>
            </w:pPr>
            <w:r>
              <w:rPr>
                <w:lang w:eastAsia="ja-JP"/>
              </w:rPr>
              <w:t>&gt;&gt;Handover Preparation Unsuccessful Transfer</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SimSun" w:cs="Arial"/>
                <w:lang w:eastAsia="zh-CN"/>
              </w:rPr>
              <w:t>OCTET STRING</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iCs/>
                <w:lang w:eastAsia="ja-JP"/>
              </w:rPr>
              <w:t xml:space="preserve">Containing the </w:t>
            </w:r>
            <w:r>
              <w:rPr>
                <w:rFonts w:cs="Arial"/>
                <w:bCs/>
                <w:i/>
                <w:iCs/>
                <w:lang w:eastAsia="ja-JP"/>
              </w:rPr>
              <w:t>Handover Preparation Unsuccessful Transfer</w:t>
            </w:r>
            <w:r>
              <w:rPr>
                <w:rFonts w:cs="Arial"/>
                <w:bCs/>
                <w:iCs/>
                <w:lang w:eastAsia="ja-JP"/>
              </w:rPr>
              <w:t xml:space="preserve"> IE</w:t>
            </w:r>
            <w:r>
              <w:rPr>
                <w:iCs/>
                <w:lang w:eastAsia="ja-JP"/>
              </w:rPr>
              <w:t xml:space="preserve"> specified in subclause 9.3.4.18.</w:t>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cs="Arial"/>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Target to Source Transparent Container</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9.3.1.21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Criticality Diagnostics</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9.3.1.3</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bl>
    <w:p>
      <w:pPr>
        <w:pStyle w:val="Normal"/>
        <w:rPr/>
      </w:pPr>
      <w:r>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maxnoofPDUSessions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 xml:space="preserve">Maximum no. of PDU sessions allowed towards one UE. Value is </w:t>
            </w:r>
            <w:r>
              <w:rPr>
                <w:rFonts w:eastAsia="SimSun"/>
                <w:lang w:eastAsia="zh-CN"/>
              </w:rPr>
              <w:t>256</w:t>
            </w:r>
            <w:r>
              <w:rPr>
                <w:lang w:eastAsia="ja-JP"/>
              </w:rPr>
              <w:t>.</w:t>
            </w:r>
          </w:p>
        </w:tc>
      </w:tr>
    </w:tbl>
    <w:p>
      <w:pPr>
        <w:pStyle w:val="Normal"/>
        <w:rPr/>
      </w:pPr>
      <w:r>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Condition</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iftoEPSUTRA</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 xml:space="preserve">This IE shall be present if the </w:t>
            </w:r>
            <w:r>
              <w:rPr>
                <w:rFonts w:cs="Arial"/>
                <w:i/>
                <w:lang w:eastAsia="ja-JP"/>
              </w:rPr>
              <w:t>Handover Type</w:t>
            </w:r>
            <w:r>
              <w:rPr>
                <w:rFonts w:cs="Arial"/>
                <w:lang w:eastAsia="ja-JP"/>
              </w:rPr>
              <w:t xml:space="preserve"> IE is set to the value "5GStoEPS" or "5GtoUTRA".</w:t>
            </w:r>
          </w:p>
        </w:tc>
      </w:tr>
    </w:tbl>
    <w:p>
      <w:pPr>
        <w:pStyle w:val="Normal"/>
        <w:rPr/>
      </w:pPr>
      <w:r>
        <w:rPr/>
      </w:r>
    </w:p>
    <w:p>
      <w:pPr>
        <w:pStyle w:val="Heading4"/>
        <w:rPr/>
      </w:pPr>
      <w:bookmarkStart w:id="1207" w:name="_Toc29504125"/>
      <w:bookmarkStart w:id="1208" w:name="_Toc29504709"/>
      <w:bookmarkStart w:id="1209" w:name="_Toc106108973"/>
      <w:bookmarkStart w:id="1210" w:name="_Toc105173975"/>
      <w:bookmarkStart w:id="1211" w:name="_Toc105152169"/>
      <w:bookmarkStart w:id="1212" w:name="_Toc45720440"/>
      <w:bookmarkStart w:id="1213" w:name="_Toc51745913"/>
      <w:bookmarkStart w:id="1214" w:name="_Toc20955095"/>
      <w:bookmarkStart w:id="1215" w:name="_Toc45652188"/>
      <w:bookmarkStart w:id="1216" w:name="_Toc29503541"/>
      <w:bookmarkStart w:id="1217" w:name="_Toc45658620"/>
      <w:bookmarkStart w:id="1218" w:name="_Toc45897709"/>
      <w:bookmarkStart w:id="1219" w:name="_Toc97891179"/>
      <w:bookmarkStart w:id="1220" w:name="_Toc107409431"/>
      <w:bookmarkStart w:id="1221" w:name="_Toc45798320"/>
      <w:bookmarkStart w:id="1222" w:name="_Toc36554882"/>
      <w:bookmarkStart w:id="1223" w:name="_Toc99662103"/>
      <w:bookmarkStart w:id="1224" w:name="_Toc99123298"/>
      <w:bookmarkStart w:id="1225" w:name="_Toc88652136"/>
      <w:bookmarkStart w:id="1226" w:name="_Toc73982047"/>
      <w:bookmarkStart w:id="1227" w:name="_CR9_2_3_3"/>
      <w:bookmarkStart w:id="1228" w:name="_Toc64446177"/>
      <w:bookmarkStart w:id="1229" w:name="_Toc155945464"/>
      <w:bookmarkStart w:id="1230" w:name="_Toc36553155"/>
      <w:bookmarkStart w:id="1231" w:name="_Toc112756620"/>
      <w:bookmarkStart w:id="1232" w:name="_Toc106122878"/>
      <w:bookmarkEnd w:id="1227"/>
      <w:r>
        <w:rPr/>
        <w:t>9.2.3.3</w:t>
        <w:tab/>
        <w:t>HANDOVER PREPARATION FAILURE</w:t>
      </w:r>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8"/>
      <w:bookmarkEnd w:id="1229"/>
      <w:bookmarkEnd w:id="1230"/>
      <w:bookmarkEnd w:id="1231"/>
      <w:bookmarkEnd w:id="1232"/>
    </w:p>
    <w:p>
      <w:pPr>
        <w:pStyle w:val="Normal"/>
        <w:rPr/>
      </w:pPr>
      <w:r>
        <w:rPr/>
        <w:t>This message is sent by the AMF to inform the source NG-RAN node that the Handover Preparation has failed.</w:t>
      </w:r>
    </w:p>
    <w:p>
      <w:pPr>
        <w:pStyle w:val="Normal"/>
        <w:rPr/>
      </w:pPr>
      <w:r>
        <w:rPr/>
        <w:t xml:space="preserve">Direction: AMF </w:t>
      </w:r>
      <w:r>
        <w:rPr>
          <w:rFonts w:eastAsia="Symbol" w:cs="Symbol" w:ascii="Symbol" w:hAnsi="Symbol"/>
        </w:rPr>
        <w:t></w:t>
      </w:r>
      <w:r>
        <w:rPr/>
        <w:t xml:space="preserve"> NG-RAN node.</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19"/>
        <w:gridCol w:w="1081"/>
        <w:gridCol w:w="1512"/>
        <w:gridCol w:w="1757"/>
        <w:gridCol w:w="1081"/>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1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1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Message Type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SimSun"/>
                <w:lang w:eastAsia="zh-CN"/>
              </w:rPr>
              <w:t>A</w:t>
            </w:r>
            <w:r>
              <w:rPr/>
              <w:t>M</w:t>
            </w:r>
            <w:r>
              <w:rPr>
                <w:rFonts w:eastAsia="SimSun"/>
                <w:lang w:eastAsia="zh-CN"/>
              </w:rPr>
              <w:t>F</w:t>
            </w:r>
            <w:r>
              <w:rPr>
                <w:bCs/>
                <w:lang w:eastAsia="ja-JP"/>
              </w:rPr>
              <w:t xml:space="preserve">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cs="Arial"/>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bCs/>
                <w:lang w:eastAsia="ja-JP"/>
              </w:rPr>
              <w:t>RAN</w:t>
            </w:r>
            <w:r>
              <w:rPr>
                <w:bCs/>
                <w:lang w:eastAsia="ja-JP"/>
              </w:rPr>
              <w:t xml:space="preserve">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cs="Arial"/>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lang w:eastAsia="ja-JP"/>
              </w:rPr>
              <w:t>Cause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cs="Arial"/>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Criticality Diagnostics</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9.3.1.3</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Target to Source Failure Transparent Container</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bookmarkStart w:id="1233" w:name="_Hlk44344577"/>
            <w:r>
              <w:rPr>
                <w:lang w:eastAsia="ja-JP"/>
              </w:rPr>
              <w:t>9.3.1.</w:t>
            </w:r>
            <w:bookmarkEnd w:id="1233"/>
            <w:r>
              <w:rPr>
                <w:lang w:eastAsia="ja-JP"/>
              </w:rPr>
              <w:t>186</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bl>
    <w:p>
      <w:pPr>
        <w:pStyle w:val="Normal"/>
        <w:rPr/>
      </w:pPr>
      <w:r>
        <w:rPr/>
      </w:r>
    </w:p>
    <w:p>
      <w:pPr>
        <w:pStyle w:val="Heading4"/>
        <w:rPr/>
      </w:pPr>
      <w:bookmarkStart w:id="1234" w:name="_Toc73982048"/>
      <w:bookmarkStart w:id="1235" w:name="_Toc45798321"/>
      <w:bookmarkStart w:id="1236" w:name="_Toc99123299"/>
      <w:bookmarkStart w:id="1237" w:name="_Toc45897710"/>
      <w:bookmarkStart w:id="1238" w:name="_CR9_2_3_4"/>
      <w:bookmarkStart w:id="1239" w:name="_Toc20955096"/>
      <w:bookmarkStart w:id="1240" w:name="_Toc105173976"/>
      <w:bookmarkStart w:id="1241" w:name="_Toc29503542"/>
      <w:bookmarkStart w:id="1242" w:name="_Toc29504126"/>
      <w:bookmarkStart w:id="1243" w:name="_Toc29504710"/>
      <w:bookmarkStart w:id="1244" w:name="_Toc36553156"/>
      <w:bookmarkStart w:id="1245" w:name="_Toc155945465"/>
      <w:bookmarkStart w:id="1246" w:name="_Toc45720441"/>
      <w:bookmarkStart w:id="1247" w:name="_Toc45658621"/>
      <w:bookmarkStart w:id="1248" w:name="_Toc45652189"/>
      <w:bookmarkStart w:id="1249" w:name="_Toc99662104"/>
      <w:bookmarkStart w:id="1250" w:name="_Toc105152170"/>
      <w:bookmarkStart w:id="1251" w:name="_Toc106108974"/>
      <w:bookmarkStart w:id="1252" w:name="_Toc106122879"/>
      <w:bookmarkStart w:id="1253" w:name="_Toc107409432"/>
      <w:bookmarkStart w:id="1254" w:name="_Toc112756621"/>
      <w:bookmarkStart w:id="1255" w:name="_Toc64446178"/>
      <w:bookmarkStart w:id="1256" w:name="_Toc36554883"/>
      <w:bookmarkStart w:id="1257" w:name="_Toc51745914"/>
      <w:bookmarkStart w:id="1258" w:name="_Toc88652137"/>
      <w:bookmarkStart w:id="1259" w:name="_Toc97891180"/>
      <w:bookmarkEnd w:id="1238"/>
      <w:r>
        <w:rPr/>
        <w:t>9.2.3.4</w:t>
        <w:tab/>
        <w:t>HANDOVER REQUEST</w:t>
      </w:r>
      <w:bookmarkEnd w:id="1234"/>
      <w:bookmarkEnd w:id="1235"/>
      <w:bookmarkEnd w:id="1236"/>
      <w:bookmarkEnd w:id="1237"/>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p>
    <w:p>
      <w:pPr>
        <w:pStyle w:val="Normal"/>
        <w:rPr/>
      </w:pPr>
      <w:r>
        <w:rPr/>
        <w:t xml:space="preserve">This message is sent by the </w:t>
      </w:r>
      <w:r>
        <w:rPr>
          <w:rFonts w:eastAsia="SimSun"/>
          <w:lang w:eastAsia="zh-CN"/>
        </w:rPr>
        <w:t>A</w:t>
      </w:r>
      <w:r>
        <w:rPr/>
        <w:t>M</w:t>
      </w:r>
      <w:r>
        <w:rPr>
          <w:rFonts w:eastAsia="SimSun"/>
          <w:lang w:eastAsia="zh-CN"/>
        </w:rPr>
        <w:t>F</w:t>
      </w:r>
      <w:r>
        <w:rPr/>
        <w:t xml:space="preserve"> to the target </w:t>
      </w:r>
      <w:r>
        <w:rPr>
          <w:rFonts w:eastAsia="SimSun"/>
          <w:lang w:eastAsia="zh-CN"/>
        </w:rPr>
        <w:t>NG-RAN node</w:t>
      </w:r>
      <w:r>
        <w:rPr/>
        <w:t xml:space="preserve"> to request the preparation of resources.</w:t>
      </w:r>
    </w:p>
    <w:p>
      <w:pPr>
        <w:pStyle w:val="Normal"/>
        <w:rPr/>
      </w:pPr>
      <w:r>
        <w:rPr/>
        <w:t xml:space="preserve">Direction: AMF </w:t>
      </w:r>
      <w:r>
        <w:rPr>
          <w:rFonts w:eastAsia="Symbol" w:cs="Symbol" w:ascii="Symbol" w:hAnsi="Symbol"/>
        </w:rPr>
        <w:t></w:t>
      </w:r>
      <w:r>
        <w:rPr/>
        <w:t xml:space="preserve"> NG-RAN node.</w:t>
      </w:r>
    </w:p>
    <w:tbl>
      <w:tblPr>
        <w:tblW w:w="9871"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20"/>
        <w:gridCol w:w="1079"/>
        <w:gridCol w:w="1588"/>
        <w:gridCol w:w="1757"/>
        <w:gridCol w:w="1080"/>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Message Type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SimSun"/>
                <w:lang w:eastAsia="zh-CN"/>
              </w:rPr>
              <w:t>A</w:t>
            </w:r>
            <w:r>
              <w:rPr/>
              <w:t>M</w:t>
            </w:r>
            <w:r>
              <w:rPr>
                <w:rFonts w:eastAsia="SimSun"/>
                <w:lang w:eastAsia="zh-CN"/>
              </w:rPr>
              <w:t>F</w:t>
            </w:r>
            <w:r>
              <w:rPr/>
              <w:t xml:space="preserve"> </w:t>
            </w:r>
            <w:r>
              <w:rPr>
                <w:bCs/>
                <w:lang w:eastAsia="ja-JP"/>
              </w:rPr>
              <w:t>UE NGAP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lang w:eastAsia="ja-JP"/>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cs="Arial"/>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lang w:eastAsia="ja-JP"/>
              </w:rPr>
              <w:t>Handover Type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lang w:eastAsia="ja-JP"/>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9.3.1.22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cs="Arial"/>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bCs/>
                <w:lang w:eastAsia="ja-JP"/>
              </w:rPr>
              <w:t>Cause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lang w:eastAsia="ja-JP"/>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cs="Arial"/>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bCs/>
                <w:lang w:eastAsia="ja-JP"/>
              </w:rPr>
            </w:pPr>
            <w:bookmarkStart w:id="1260" w:name="OLE_LINK159"/>
            <w:bookmarkStart w:id="1261" w:name="OLE_LINK160"/>
            <w:r>
              <w:rPr>
                <w:rFonts w:cs="Arial"/>
                <w:lang w:eastAsia="ja-JP"/>
              </w:rPr>
              <w:t>UE Aggregate Maximum Bit Rate</w:t>
            </w:r>
            <w:bookmarkEnd w:id="1260"/>
            <w:bookmarkEnd w:id="1261"/>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9.3.1.58</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Core Network Assistance Information for RRC INACTIVE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9.3.1.15</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 xml:space="preserve">UE Security Capabilities </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9.3.1.86</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bCs/>
                <w:lang w:eastAsia="ja-JP"/>
              </w:rPr>
              <w:t>Security Context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bCs/>
                <w:lang w:eastAsia="ja-JP"/>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9.3.1.88</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bCs/>
                <w:lang w:eastAsia="ja-JP"/>
              </w:rPr>
            </w:pPr>
            <w:r>
              <w:rPr>
                <w:lang w:val="en-US"/>
              </w:rPr>
              <w:t>New Security Context</w:t>
            </w:r>
            <w:r>
              <w:rPr>
                <w:bCs/>
                <w:lang w:eastAsia="ja-JP"/>
              </w:rPr>
              <w:t xml:space="preserve"> Indicator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9.3.1.55</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val="en-US"/>
              </w:rPr>
            </w:pPr>
            <w:r>
              <w:rPr>
                <w:lang w:val="en-US"/>
              </w:rPr>
              <w:t>NASC</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NAS-PDU</w:t>
            </w:r>
          </w:p>
          <w:p>
            <w:pPr>
              <w:pStyle w:val="TAL"/>
              <w:widowControl w:val="false"/>
              <w:rPr>
                <w:lang w:eastAsia="ja-JP"/>
              </w:rPr>
            </w:pPr>
            <w:r>
              <w:rPr>
                <w:lang w:eastAsia="ja-JP"/>
              </w:rPr>
              <w:t>9.3.3.4</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Refers to either the “Intra N1 mode NAS transparent container” or the “S1 mode to N1 mode NAS transparent container”, the details of the IE definition and the encoding arespecified in TS 24.501 [26].</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b/>
                <w:b/>
                <w:lang w:eastAsia="ja-JP"/>
              </w:rPr>
            </w:pPr>
            <w:r>
              <w:rPr>
                <w:rFonts w:eastAsia="SimSun"/>
                <w:b/>
                <w:lang w:eastAsia="zh-CN"/>
              </w:rPr>
              <w:t>PDU Session</w:t>
            </w:r>
            <w:r>
              <w:rPr>
                <w:b/>
                <w:lang w:eastAsia="ja-JP"/>
              </w:rPr>
              <w:t xml:space="preserve"> Resource Setup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MS Mincho" w:cs="Arial"/>
                <w:lang w:eastAsia="ja-JP"/>
              </w:rPr>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i/>
                <w:iCs/>
                <w:lang w:eastAsia="ja-JP"/>
              </w:rPr>
              <w:t>1</w:t>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cs="Arial"/>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MS Mincho" w:cs="Arial"/>
                <w:b/>
                <w:b/>
                <w:bCs/>
                <w:lang w:eastAsia="ja-JP"/>
              </w:rPr>
            </w:pPr>
            <w:r>
              <w:rPr>
                <w:b/>
                <w:bCs/>
                <w:lang w:eastAsia="ja-JP"/>
              </w:rPr>
              <w:t>&gt;</w:t>
            </w:r>
            <w:r>
              <w:rPr>
                <w:rFonts w:eastAsia="SimSun"/>
                <w:b/>
                <w:bCs/>
                <w:lang w:eastAsia="zh-CN"/>
              </w:rPr>
              <w:t>PDU Session</w:t>
            </w:r>
            <w:r>
              <w:rPr>
                <w:b/>
                <w:bCs/>
                <w:lang w:eastAsia="ja-JP"/>
              </w:rPr>
              <w:t xml:space="preserve"> Resource Setup</w:t>
            </w:r>
            <w:r>
              <w:rPr>
                <w:rFonts w:eastAsia="MS Mincho"/>
                <w:b/>
                <w:bCs/>
                <w:lang w:eastAsia="ja-JP"/>
              </w:rPr>
              <w:t xml:space="preserve">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MS Mincho" w:cs="Arial"/>
                <w:lang w:eastAsia="ja-JP"/>
              </w:rPr>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i/>
                <w:lang w:eastAsia="ja-JP"/>
              </w:rPr>
              <w:t>1..&lt;maxnoof</w:t>
            </w:r>
            <w:r>
              <w:rPr>
                <w:rFonts w:eastAsia="SimSun"/>
                <w:i/>
                <w:lang w:eastAsia="zh-CN"/>
              </w:rPr>
              <w:t>PDUSessions</w:t>
            </w:r>
            <w:r>
              <w:rPr>
                <w:i/>
                <w:lang w:eastAsia="ja-JP"/>
              </w:rPr>
              <w:t>&gt;</w:t>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cs="Arial"/>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rFonts w:cs="Arial"/>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MS Mincho" w:cs="Arial"/>
                <w:lang w:eastAsia="ja-JP"/>
              </w:rPr>
            </w:pPr>
            <w:r>
              <w:rPr>
                <w:lang w:eastAsia="ja-JP"/>
              </w:rPr>
              <w:t>&gt;&gt;</w:t>
            </w:r>
            <w:r>
              <w:rPr>
                <w:rFonts w:eastAsia="SimSun"/>
                <w:lang w:eastAsia="zh-CN"/>
              </w:rPr>
              <w:t>PDU Session</w:t>
            </w:r>
            <w:r>
              <w:rPr>
                <w:lang w:eastAsia="ja-JP"/>
              </w:rPr>
              <w:t xml:space="preserve"> ID </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lang w:eastAsia="ja-JP"/>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9.3.1.50</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cs="Arial"/>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rFonts w:cs="Arial"/>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lang w:eastAsia="ja-JP"/>
              </w:rPr>
            </w:pPr>
            <w:r>
              <w:rPr>
                <w:lang w:eastAsia="ja-JP"/>
              </w:rPr>
              <w:t>&gt;&gt;S-NSSAI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9.3.1.24</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rFonts w:cs="Arial"/>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lang w:eastAsia="ja-JP"/>
              </w:rPr>
            </w:pPr>
            <w:r>
              <w:rPr>
                <w:lang w:eastAsia="ja-JP"/>
              </w:rPr>
              <w:t>&gt;&gt;Handover Request Transfer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OCTET STRING</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iCs/>
                <w:lang w:eastAsia="ja-JP"/>
              </w:rPr>
              <w:t xml:space="preserve">Containing the </w:t>
            </w:r>
            <w:r>
              <w:rPr>
                <w:rFonts w:cs="Arial"/>
                <w:bCs/>
                <w:i/>
                <w:iCs/>
                <w:lang w:eastAsia="ja-JP"/>
              </w:rPr>
              <w:t>PDU Session Resource Setup Request Transfer</w:t>
            </w:r>
            <w:r>
              <w:rPr>
                <w:rFonts w:cs="Arial"/>
                <w:bCs/>
                <w:iCs/>
                <w:lang w:eastAsia="ja-JP"/>
              </w:rPr>
              <w:t xml:space="preserve"> IE</w:t>
            </w:r>
            <w:r>
              <w:rPr>
                <w:iCs/>
                <w:lang w:eastAsia="ja-JP"/>
              </w:rPr>
              <w:t xml:space="preserve"> specified in subclause 9.3.4.1.</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rFonts w:cs="Arial"/>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lang w:eastAsia="ja-JP"/>
              </w:rPr>
            </w:pPr>
            <w:r>
              <w:rPr/>
              <w:t>&gt;&gt;PDU Session Expected UE Activity Behaviour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DengXian"/>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DengXian" w:cs="Arial"/>
                <w:lang w:eastAsia="zh-CN"/>
              </w:rPr>
            </w:pPr>
            <w:r>
              <w:rPr>
                <w:rFonts w:eastAsia="DengXian" w:cs="Arial"/>
                <w:lang w:eastAsia="zh-CN"/>
              </w:rPr>
              <w:t>Expected UE Activity Behaviour</w:t>
            </w:r>
          </w:p>
          <w:p>
            <w:pPr>
              <w:pStyle w:val="TAL"/>
              <w:widowControl w:val="false"/>
              <w:rPr>
                <w:lang w:eastAsia="ja-JP"/>
              </w:rPr>
            </w:pPr>
            <w:r>
              <w:rPr>
                <w:rFonts w:eastAsia="DengXian" w:cs="Arial"/>
              </w:rPr>
              <w:t>9.3.1.94</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iCs/>
                <w:lang w:eastAsia="ja-JP"/>
              </w:rPr>
            </w:pPr>
            <w:r>
              <w:rPr>
                <w:rFonts w:eastAsia="DengXian"/>
                <w:iCs/>
              </w:rPr>
              <w:t>Expected UE Activity Behaviour for the PDU Session.</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eastAsia="SimSun" w:cs="Arial"/>
                <w:lang w:eastAsia="zh-CN"/>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rFonts w:eastAsia="SimSun" w:cs="Arial"/>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Batang" w:cs="Arial"/>
              </w:rPr>
              <w:t>Allowed NSSAI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9.3.1.31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iCs/>
                <w:lang w:eastAsia="ja-JP"/>
              </w:rPr>
            </w:pPr>
            <w:r>
              <w:rPr>
                <w:rFonts w:cs="Arial"/>
              </w:rPr>
              <w:t>Indicates the S-NSSAIs permitted by the network.</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cs="Arial"/>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rFonts w:cs="Arial"/>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Batang" w:cs="Arial"/>
                <w:lang w:eastAsia="ja-JP"/>
              </w:rPr>
              <w:t>Trace Activation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9.3.1.14</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cs="Arial"/>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cs="Arial"/>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Batang" w:cs="Arial"/>
                <w:lang w:eastAsia="ja-JP"/>
              </w:rPr>
              <w:t>Masked IMEISV</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9.3.1.54</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cs="Arial"/>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cs="Arial"/>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Source to Target Transparent Container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9.3.1.20</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Mobility Restriction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9.3.1.85</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Location Reporting Request Type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9.3.1.65</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RRC Inactive Transition Report Request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9.3.1.91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GUAMI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9.3.3.3</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rPr>
            </w:pPr>
            <w:r>
              <w:rPr>
                <w:rFonts w:cs="Arial"/>
                <w:lang w:eastAsia="zh-CN"/>
              </w:rPr>
              <w:t xml:space="preserve">Redirection for Voice EPS Fallback </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9.3.1.116</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rPr>
            </w:pPr>
            <w:r>
              <w:rPr>
                <w:rFonts w:cs="Arial"/>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rFonts w:cs="Arial"/>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CN Assisted RAN Parameters Tuning</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9.3.1.119</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SRVCC Operation Possible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9.3.1.128</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IAB Authorized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9.3.1.129</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Enhanced Coverage Restriction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9.3.1.140</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UE Differentiation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9.3.1.144</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Batang"/>
              </w:rPr>
              <w:t>NR V2X Services Authorized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9.3.1.146</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Batang"/>
              </w:rPr>
              <w:t>LTE V2X Services Authorized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9.3.1.147</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zh-CN"/>
              </w:rPr>
              <w:t>NR UE Sidelink Aggregate Maximum Bit Rate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zh-CN"/>
              </w:rPr>
              <w:t>9.3.1.148</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zh-CN"/>
              </w:rPr>
              <w:t>This IE applies only if the UE is authorized for NR V2X services.</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zh-CN"/>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zh-CN"/>
              </w:rPr>
              <w:t>LTE UE Sidelink Aggregate Maximum Bit Rate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zh-CN"/>
              </w:rPr>
              <w:t>9.3.1.149</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zh-CN"/>
              </w:rPr>
              <w:t>This IE applies only if the UE is authorized for LTE V2X services.</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zh-CN"/>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zh-CN"/>
              </w:rPr>
              <w:t>PC5 QoS Parameters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zh-CN"/>
              </w:rPr>
              <w:t>9.3.1.150</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zh-CN"/>
              </w:rPr>
              <w:t>This IE applies only if the UE is authorized for NR V2X services.</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zh-CN"/>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szCs w:val="22"/>
                <w:lang w:eastAsia="zh-CN"/>
              </w:rPr>
              <w:t>CE-mode-B Restricted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szCs w:val="22"/>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szCs w:val="22"/>
                <w:lang w:eastAsia="ja-JP"/>
              </w:rPr>
              <w:t>9.3.1.155</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szCs w:val="22"/>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szCs w:val="22"/>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szCs w:val="22"/>
                <w:lang w:eastAsia="zh-CN"/>
              </w:rPr>
            </w:pPr>
            <w:r>
              <w:rPr>
                <w:rFonts w:cs="Arial"/>
                <w:lang w:eastAsia="zh-CN"/>
              </w:rPr>
              <w:t>UE User Plane CIoT Support Indicator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szCs w:val="22"/>
                <w:lang w:eastAsia="zh-CN"/>
              </w:rPr>
            </w:pPr>
            <w:r>
              <w:rPr>
                <w:rFonts w:cs="Arial"/>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szCs w:val="22"/>
                <w:lang w:eastAsia="ja-JP"/>
              </w:rPr>
            </w:pPr>
            <w:r>
              <w:rPr/>
              <w:t>9.3.1.160</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szCs w:val="22"/>
                <w:lang w:eastAsia="ja-JP"/>
              </w:rPr>
            </w:pPr>
            <w:r>
              <w:rPr>
                <w:rFonts w:cs="Arial"/>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szCs w:val="22"/>
                <w:lang w:eastAsia="ja-JP"/>
              </w:rPr>
            </w:pPr>
            <w:r>
              <w:rPr>
                <w:rFonts w:cs="Arial"/>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eastAsia="SimSun" w:cs="Arial"/>
                <w:lang w:eastAsia="zh-CN"/>
              </w:rPr>
              <w:t>Management Based MDT PLMN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eastAsia="SimSun" w:cs="Arial"/>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rPr>
            </w:pPr>
            <w:r>
              <w:rPr>
                <w:rFonts w:eastAsia="SimSun"/>
              </w:rPr>
              <w:t>MDT PLMN List</w:t>
            </w:r>
          </w:p>
          <w:p>
            <w:pPr>
              <w:pStyle w:val="TAL"/>
              <w:widowControl w:val="false"/>
              <w:rPr/>
            </w:pPr>
            <w:r>
              <w:rPr>
                <w:rFonts w:eastAsia="SimSun"/>
              </w:rPr>
              <w:t>9.3.1.168</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rPr>
            </w:pPr>
            <w:r>
              <w:rPr>
                <w:rFonts w:eastAsia="SimSun" w:cs="Arial"/>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rFonts w:eastAsia="SimSun" w:cs="Arial"/>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zh-CN"/>
              </w:rPr>
            </w:pPr>
            <w:r>
              <w:rPr>
                <w:lang w:eastAsia="zh-CN"/>
              </w:rPr>
              <w:t>UE Radio Capability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zh-CN"/>
              </w:rPr>
            </w:pPr>
            <w:r>
              <w:rPr>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rPr>
            </w:pPr>
            <w:r>
              <w:rPr>
                <w:lang w:eastAsia="ja-JP"/>
              </w:rPr>
              <w:t>9.3.1.142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cs="Arial"/>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cs="Arial"/>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Extended Connected Time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9.3.3.31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Time Synchronisation Assistance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9.3.1.</w:t>
            </w:r>
            <w:r>
              <w:rPr>
                <w:lang w:eastAsia="zh-CN"/>
              </w:rPr>
              <w:t>220</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rFonts w:eastAsia="MS Mincho" w:cs="Arial"/>
                <w:lang w:eastAsia="ja-JP"/>
              </w:rPr>
              <w:t>UE Slice Maximum Bit Rate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lang w:eastAsia="zh-CN"/>
              </w:rPr>
              <w:t>9.3.1.231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lang w:eastAsia="zh-CN"/>
              </w:rPr>
              <w:t>5G ProSe Authorized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9.3.1.233</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zh-CN"/>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lang w:eastAsia="zh-CN"/>
              </w:rPr>
              <w:t>5G ProSe UE PC5 Aggregate Maximum Bit Rate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NR UE Sidelink Aggregate Maximum Bit Rate</w:t>
            </w:r>
          </w:p>
          <w:p>
            <w:pPr>
              <w:pStyle w:val="TAL"/>
              <w:widowControl w:val="false"/>
              <w:rPr>
                <w:lang w:eastAsia="zh-CN"/>
              </w:rPr>
            </w:pPr>
            <w:r>
              <w:rPr>
                <w:lang w:eastAsia="ja-JP"/>
              </w:rPr>
              <w:t>9.3.1.148</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This IE applies only if the UE is authorized for 5G ProSe services.</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zh-CN"/>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t>5G ProSe PC5 QoS Parameters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9.3.1.234</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This IE applies only if the UE is authorized for 5G ProSe services.</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zh-CN"/>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zh-CN"/>
              </w:rPr>
              <w:t>ignore</w:t>
            </w:r>
          </w:p>
        </w:tc>
      </w:tr>
    </w:tbl>
    <w:p>
      <w:pPr>
        <w:pStyle w:val="Normal"/>
        <w:rPr/>
      </w:pPr>
      <w:r>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maxnoofPDUSessions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 xml:space="preserve">Maximum no. of PDU sessions allowed towards one UE. Value is </w:t>
            </w:r>
            <w:r>
              <w:rPr>
                <w:rFonts w:eastAsia="SimSun"/>
                <w:lang w:eastAsia="zh-CN"/>
              </w:rPr>
              <w:t>256</w:t>
            </w:r>
            <w:r>
              <w:rPr>
                <w:lang w:eastAsia="ja-JP"/>
              </w:rPr>
              <w:t>.</w:t>
            </w:r>
          </w:p>
        </w:tc>
      </w:tr>
    </w:tbl>
    <w:p>
      <w:pPr>
        <w:pStyle w:val="Normal"/>
        <w:rPr/>
      </w:pPr>
      <w:r>
        <w:rPr/>
      </w:r>
    </w:p>
    <w:p>
      <w:pPr>
        <w:pStyle w:val="Heading4"/>
        <w:rPr/>
      </w:pPr>
      <w:bookmarkStart w:id="1262" w:name="_Toc29504711"/>
      <w:bookmarkStart w:id="1263" w:name="_Toc36553157"/>
      <w:bookmarkStart w:id="1264" w:name="_Toc45798322"/>
      <w:bookmarkStart w:id="1265" w:name="_Toc45720442"/>
      <w:bookmarkStart w:id="1266" w:name="_Toc45658622"/>
      <w:bookmarkStart w:id="1267" w:name="_Toc45652190"/>
      <w:bookmarkStart w:id="1268" w:name="_Toc29504127"/>
      <w:bookmarkStart w:id="1269" w:name="_Toc29503543"/>
      <w:bookmarkStart w:id="1270" w:name="_Toc20955097"/>
      <w:bookmarkStart w:id="1271" w:name="_Toc36554884"/>
      <w:bookmarkStart w:id="1272" w:name="_Toc51745915"/>
      <w:bookmarkStart w:id="1273" w:name="_Toc64446179"/>
      <w:bookmarkStart w:id="1274" w:name="_Toc105152171"/>
      <w:bookmarkStart w:id="1275" w:name="_Toc73982049"/>
      <w:bookmarkStart w:id="1276" w:name="_CR9_2_3_5"/>
      <w:bookmarkStart w:id="1277" w:name="_Toc106122880"/>
      <w:bookmarkStart w:id="1278" w:name="_Toc106108975"/>
      <w:bookmarkStart w:id="1279" w:name="_Toc105173977"/>
      <w:bookmarkStart w:id="1280" w:name="_Toc88652138"/>
      <w:bookmarkStart w:id="1281" w:name="_Toc97891181"/>
      <w:bookmarkStart w:id="1282" w:name="_Toc107409433"/>
      <w:bookmarkStart w:id="1283" w:name="_Toc155945466"/>
      <w:bookmarkStart w:id="1284" w:name="_Toc112756622"/>
      <w:bookmarkStart w:id="1285" w:name="_Toc99123300"/>
      <w:bookmarkStart w:id="1286" w:name="_Toc45897711"/>
      <w:bookmarkStart w:id="1287" w:name="_Toc99662105"/>
      <w:bookmarkEnd w:id="1276"/>
      <w:r>
        <w:rPr/>
        <w:t>9.2.3.5</w:t>
        <w:tab/>
        <w:t>HANDOVER REQUEST ACKNOWLEDGE</w:t>
      </w:r>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7"/>
      <w:bookmarkEnd w:id="1278"/>
      <w:bookmarkEnd w:id="1279"/>
      <w:bookmarkEnd w:id="1280"/>
      <w:bookmarkEnd w:id="1281"/>
      <w:bookmarkEnd w:id="1282"/>
      <w:bookmarkEnd w:id="1283"/>
      <w:bookmarkEnd w:id="1284"/>
      <w:bookmarkEnd w:id="1285"/>
      <w:bookmarkEnd w:id="1286"/>
      <w:bookmarkEnd w:id="1287"/>
    </w:p>
    <w:p>
      <w:pPr>
        <w:pStyle w:val="Normal"/>
        <w:rPr/>
      </w:pPr>
      <w:r>
        <w:rPr/>
        <w:t>This message is sent by the target NG-RAN node to inform the AMF about the prepared resources at the target.</w:t>
      </w:r>
    </w:p>
    <w:p>
      <w:pPr>
        <w:pStyle w:val="Normal"/>
        <w:rPr/>
      </w:pPr>
      <w:r>
        <w:rPr/>
        <w:t xml:space="preserve">Direction: NG-RAN node </w:t>
      </w:r>
      <w:r>
        <w:rPr>
          <w:rFonts w:eastAsia="Symbol" w:cs="Symbol" w:ascii="Symbol" w:hAnsi="Symbol"/>
        </w:rPr>
        <w:t></w:t>
      </w:r>
      <w:r>
        <w:rPr/>
        <w:t xml:space="preserve"> AMF.</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19"/>
        <w:gridCol w:w="1081"/>
        <w:gridCol w:w="1512"/>
        <w:gridCol w:w="1757"/>
        <w:gridCol w:w="1081"/>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1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1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Message Type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SimSun"/>
                <w:lang w:eastAsia="zh-CN"/>
              </w:rPr>
              <w:t>A</w:t>
            </w:r>
            <w:r>
              <w:rPr/>
              <w:t>M</w:t>
            </w:r>
            <w:r>
              <w:rPr>
                <w:rFonts w:eastAsia="SimSun"/>
                <w:lang w:eastAsia="zh-CN"/>
              </w:rPr>
              <w:t>F</w:t>
            </w:r>
            <w:r>
              <w:rPr>
                <w:bCs/>
                <w:lang w:eastAsia="ja-JP"/>
              </w:rPr>
              <w:t xml:space="preserve">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cs="Arial"/>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bCs/>
                <w:lang w:eastAsia="ja-JP"/>
              </w:rPr>
              <w:t>RAN</w:t>
            </w:r>
            <w:r>
              <w:rPr>
                <w:bCs/>
                <w:lang w:eastAsia="ja-JP"/>
              </w:rPr>
              <w:t xml:space="preserve">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 xml:space="preserve">Allocated at the target </w:t>
            </w:r>
            <w:r>
              <w:rPr>
                <w:rFonts w:eastAsia="SimSun"/>
                <w:lang w:eastAsia="zh-CN"/>
              </w:rPr>
              <w:t>NG-RAN node</w:t>
            </w:r>
            <w:r>
              <w:rPr>
                <w:lang w:eastAsia="ja-JP"/>
              </w:rPr>
              <w:t>.</w:t>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cs="Arial"/>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SimSun"/>
                <w:b/>
                <w:szCs w:val="18"/>
                <w:lang w:eastAsia="zh-CN"/>
              </w:rPr>
              <w:t>PDU Session Resource</w:t>
            </w:r>
            <w:r>
              <w:rPr>
                <w:rFonts w:eastAsia="MS Mincho"/>
                <w:b/>
                <w:szCs w:val="18"/>
                <w:lang w:eastAsia="ja-JP"/>
              </w:rPr>
              <w:t xml:space="preserve"> Admitted List</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MS Mincho"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i/>
                <w:lang w:eastAsia="ja-JP"/>
              </w:rPr>
              <w:t>1</w:t>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cs="Arial"/>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MS Mincho" w:cs="Arial"/>
                <w:b/>
                <w:b/>
                <w:bCs/>
                <w:lang w:eastAsia="ja-JP"/>
              </w:rPr>
            </w:pPr>
            <w:r>
              <w:rPr>
                <w:b/>
                <w:bCs/>
                <w:szCs w:val="18"/>
                <w:lang w:eastAsia="ja-JP"/>
              </w:rPr>
              <w:t>&gt;</w:t>
            </w:r>
            <w:r>
              <w:rPr>
                <w:rFonts w:eastAsia="SimSun"/>
                <w:b/>
                <w:bCs/>
                <w:szCs w:val="18"/>
                <w:lang w:eastAsia="zh-CN"/>
              </w:rPr>
              <w:t>PDU Session Resource</w:t>
            </w:r>
            <w:r>
              <w:rPr>
                <w:b/>
                <w:bCs/>
                <w:szCs w:val="18"/>
                <w:lang w:eastAsia="ja-JP"/>
              </w:rPr>
              <w:t xml:space="preserve"> </w:t>
            </w:r>
            <w:r>
              <w:rPr>
                <w:rFonts w:eastAsia="MS Mincho"/>
                <w:b/>
                <w:bCs/>
                <w:szCs w:val="18"/>
                <w:lang w:eastAsia="ja-JP"/>
              </w:rPr>
              <w:t>Admitted Item</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MS Mincho"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i/>
                <w:lang w:eastAsia="ja-JP"/>
              </w:rPr>
              <w:t>1..&lt;maxnoof</w:t>
            </w:r>
            <w:r>
              <w:rPr>
                <w:rFonts w:eastAsia="SimSun"/>
                <w:i/>
                <w:lang w:eastAsia="zh-CN"/>
              </w:rPr>
              <w:t>PDUSession</w:t>
            </w:r>
            <w:r>
              <w:rPr>
                <w:i/>
                <w:lang w:eastAsia="ja-JP"/>
              </w:rPr>
              <w:t>s&gt;</w:t>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cs="Arial"/>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rFonts w:cs="Arial"/>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MS Mincho" w:cs="Arial"/>
                <w:lang w:eastAsia="ja-JP"/>
              </w:rPr>
            </w:pPr>
            <w:r>
              <w:rPr>
                <w:lang w:eastAsia="ja-JP"/>
              </w:rPr>
              <w:t>&gt;&gt;</w:t>
            </w:r>
            <w:r>
              <w:rPr>
                <w:rFonts w:eastAsia="SimSun"/>
                <w:lang w:eastAsia="zh-CN"/>
              </w:rPr>
              <w:t>PDU Session</w:t>
            </w:r>
            <w:r>
              <w:rPr>
                <w:lang w:eastAsia="ja-JP"/>
              </w:rPr>
              <w:t xml:space="preserve"> ID </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9.3.1.50</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cs="Arial"/>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rFonts w:cs="Arial"/>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lang w:eastAsia="ja-JP"/>
              </w:rPr>
            </w:pPr>
            <w:r>
              <w:rPr>
                <w:lang w:eastAsia="ja-JP"/>
              </w:rPr>
              <w:t>&gt;&gt;Handover Request Acknowledge Transfer</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OCTET STRING</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iCs/>
                <w:lang w:eastAsia="ja-JP"/>
              </w:rPr>
              <w:t xml:space="preserve">Containing the </w:t>
            </w:r>
            <w:r>
              <w:rPr>
                <w:rFonts w:cs="Arial"/>
                <w:bCs/>
                <w:i/>
                <w:iCs/>
                <w:lang w:eastAsia="ja-JP"/>
              </w:rPr>
              <w:t>Handover Request Acknowledge Transfer</w:t>
            </w:r>
            <w:r>
              <w:rPr>
                <w:rFonts w:cs="Arial"/>
                <w:bCs/>
                <w:iCs/>
                <w:lang w:eastAsia="ja-JP"/>
              </w:rPr>
              <w:t xml:space="preserve"> IE</w:t>
            </w:r>
            <w:r>
              <w:rPr>
                <w:iCs/>
                <w:lang w:eastAsia="ja-JP"/>
              </w:rPr>
              <w:t xml:space="preserve"> specified in subclause 9.3.4.11.</w:t>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rFonts w:cs="Arial"/>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b/>
                <w:b/>
              </w:rPr>
            </w:pPr>
            <w:r>
              <w:rPr>
                <w:b/>
              </w:rPr>
              <w:t>PDU Session Resource Failed to Setup List</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i/>
                <w:i/>
              </w:rPr>
            </w:pPr>
            <w:r>
              <w:rPr>
                <w:rFonts w:cs="Arial"/>
                <w:i/>
                <w:lang w:eastAsia="ja-JP"/>
              </w:rPr>
              <w:t>0..1</w:t>
            </w:r>
          </w:p>
        </w:tc>
        <w:tc>
          <w:tcPr>
            <w:tcW w:w="1512"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rFonts w:cs="Arial"/>
                <w:lang w:eastAsia="ja-JP"/>
              </w:rPr>
            </w:pPr>
            <w:r>
              <w:rPr>
                <w:rFonts w:cs="Arial"/>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b/>
                <w:b/>
                <w:bCs/>
                <w:lang w:eastAsia="ja-JP"/>
              </w:rPr>
            </w:pPr>
            <w:r>
              <w:rPr>
                <w:b/>
                <w:bCs/>
                <w:lang w:eastAsia="ja-JP"/>
              </w:rPr>
              <w:t>&gt;PDU Session Resource Failed to Setup Item</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bCs/>
                <w:i/>
                <w:szCs w:val="18"/>
                <w:lang w:eastAsia="ja-JP"/>
              </w:rPr>
              <w:t>1..&lt;maxnoofPDUSessions&gt;</w:t>
            </w:r>
          </w:p>
        </w:tc>
        <w:tc>
          <w:tcPr>
            <w:tcW w:w="1512"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rFonts w:cs="Arial"/>
                <w:lang w:eastAsia="ja-JP"/>
              </w:rPr>
            </w:pPr>
            <w:r>
              <w:rPr>
                <w:rFonts w:cs="Arial"/>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cs="Arial"/>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lang w:eastAsia="ja-JP"/>
              </w:rPr>
            </w:pPr>
            <w:r>
              <w:rPr>
                <w:lang w:eastAsia="ja-JP"/>
              </w:rPr>
              <w:t>&gt;&gt;PDU Session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rFonts w:cs="Arial"/>
                <w:lang w:eastAsia="ja-JP"/>
              </w:rPr>
            </w:pPr>
            <w:r>
              <w:rPr>
                <w:rFonts w:eastAsia="SimSun" w:cs="Arial"/>
                <w:lang w:eastAsia="zh-CN"/>
              </w:rPr>
              <w:t>9.3.1.50</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cs="Arial"/>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lang w:eastAsia="ja-JP"/>
              </w:rPr>
            </w:pPr>
            <w:r>
              <w:rPr>
                <w:lang w:eastAsia="ja-JP"/>
              </w:rPr>
              <w:t>&gt;&gt;Handover Resource Allocation Unsuccessful Transfer</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rFonts w:cs="Arial"/>
                <w:lang w:eastAsia="ja-JP"/>
              </w:rPr>
            </w:pPr>
            <w:r>
              <w:rPr>
                <w:rFonts w:eastAsia="SimSun" w:cs="Arial"/>
                <w:lang w:eastAsia="zh-CN"/>
              </w:rPr>
              <w:t>OCTET STRING</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iCs/>
                <w:lang w:eastAsia="ja-JP"/>
              </w:rPr>
              <w:t xml:space="preserve">Containing the </w:t>
            </w:r>
            <w:r>
              <w:rPr>
                <w:rFonts w:cs="Arial"/>
                <w:bCs/>
                <w:i/>
                <w:iCs/>
                <w:lang w:eastAsia="ja-JP"/>
              </w:rPr>
              <w:t>Handover Resource Allocation Unsuccessful Transfer</w:t>
            </w:r>
            <w:r>
              <w:rPr>
                <w:rFonts w:cs="Arial"/>
                <w:bCs/>
                <w:iCs/>
                <w:lang w:eastAsia="ja-JP"/>
              </w:rPr>
              <w:t xml:space="preserve"> IE</w:t>
            </w:r>
            <w:r>
              <w:rPr>
                <w:iCs/>
                <w:lang w:eastAsia="ja-JP"/>
              </w:rPr>
              <w:t xml:space="preserve"> specified in subclause 9.3.4.19.</w:t>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cs="Arial"/>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Target to Source Transparent Container</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9.3.1.21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Criticality Diagnostics</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9.3.1.3</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szCs w:val="22"/>
                <w:lang w:val="en-US" w:eastAsia="zh-CN"/>
              </w:rPr>
              <w:t>NPN Access Information</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val="en-US" w:eastAsia="zh-CN"/>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val="en-US" w:eastAsia="zh-CN"/>
              </w:rPr>
              <w:t>9.3.3.46</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cs="Arial"/>
                <w:lang w:val="en-US" w:eastAsia="zh-CN"/>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22"/>
                <w:lang w:val="en-US" w:eastAsia="zh-CN"/>
              </w:rPr>
            </w:pPr>
            <w:r>
              <w:rPr>
                <w:lang w:eastAsia="ja-JP"/>
              </w:rPr>
              <w:t>RedCap Indication</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val="en-US" w:eastAsia="zh-CN"/>
              </w:rPr>
            </w:pPr>
            <w:r>
              <w:rPr>
                <w:lang w:eastAsia="ja-JP"/>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val="en-US" w:eastAsia="zh-CN"/>
              </w:rPr>
            </w:pPr>
            <w:r>
              <w:rPr>
                <w:lang w:eastAsia="ja-JP"/>
              </w:rPr>
              <w:t>9.3.1.228</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val="en-US" w:eastAsia="zh-CN"/>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bl>
    <w:p>
      <w:pPr>
        <w:pStyle w:val="Normal"/>
        <w:rPr/>
      </w:pPr>
      <w:r>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maxnoofPDUSessions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 xml:space="preserve">Maximum no. of PDU sessions allowed towards one UE. Value is </w:t>
            </w:r>
            <w:r>
              <w:rPr>
                <w:rFonts w:eastAsia="SimSun"/>
                <w:lang w:eastAsia="zh-CN"/>
              </w:rPr>
              <w:t>256</w:t>
            </w:r>
            <w:r>
              <w:rPr>
                <w:lang w:eastAsia="ja-JP"/>
              </w:rPr>
              <w:t>.</w:t>
            </w:r>
          </w:p>
        </w:tc>
      </w:tr>
    </w:tbl>
    <w:p>
      <w:pPr>
        <w:pStyle w:val="Normal"/>
        <w:rPr/>
      </w:pPr>
      <w:r>
        <w:rPr/>
      </w:r>
    </w:p>
    <w:p>
      <w:pPr>
        <w:pStyle w:val="Heading4"/>
        <w:rPr/>
      </w:pPr>
      <w:bookmarkStart w:id="1288" w:name="_Toc64446180"/>
      <w:bookmarkStart w:id="1289" w:name="_Toc45652191"/>
      <w:bookmarkStart w:id="1290" w:name="_Toc29504712"/>
      <w:bookmarkStart w:id="1291" w:name="_Toc20955098"/>
      <w:bookmarkStart w:id="1292" w:name="_Toc97891182"/>
      <w:bookmarkStart w:id="1293" w:name="_Toc29504128"/>
      <w:bookmarkStart w:id="1294" w:name="_Toc45798323"/>
      <w:bookmarkStart w:id="1295" w:name="_Toc45720443"/>
      <w:bookmarkStart w:id="1296" w:name="_Toc45658623"/>
      <w:bookmarkStart w:id="1297" w:name="_Toc36554885"/>
      <w:bookmarkStart w:id="1298" w:name="_CR9_2_3_6"/>
      <w:bookmarkStart w:id="1299" w:name="_Toc36553158"/>
      <w:bookmarkStart w:id="1300" w:name="_Toc45897712"/>
      <w:bookmarkStart w:id="1301" w:name="_Toc105152172"/>
      <w:bookmarkStart w:id="1302" w:name="_Toc99662106"/>
      <w:bookmarkStart w:id="1303" w:name="_Toc155945467"/>
      <w:bookmarkStart w:id="1304" w:name="_Toc51745916"/>
      <w:bookmarkStart w:id="1305" w:name="_Toc88652139"/>
      <w:bookmarkStart w:id="1306" w:name="_Toc29503544"/>
      <w:bookmarkStart w:id="1307" w:name="_Toc99123301"/>
      <w:bookmarkStart w:id="1308" w:name="_Toc112756623"/>
      <w:bookmarkStart w:id="1309" w:name="_Toc107409434"/>
      <w:bookmarkStart w:id="1310" w:name="_Toc106122881"/>
      <w:bookmarkStart w:id="1311" w:name="_Toc106108976"/>
      <w:bookmarkStart w:id="1312" w:name="_Toc105173978"/>
      <w:bookmarkStart w:id="1313" w:name="_Toc73982050"/>
      <w:bookmarkEnd w:id="1298"/>
      <w:r>
        <w:rPr/>
        <w:t>9.2.3.6</w:t>
        <w:tab/>
        <w:t>HANDOVER FAILURE</w:t>
      </w:r>
      <w:bookmarkEnd w:id="1288"/>
      <w:bookmarkEnd w:id="1289"/>
      <w:bookmarkEnd w:id="1290"/>
      <w:bookmarkEnd w:id="1291"/>
      <w:bookmarkEnd w:id="1292"/>
      <w:bookmarkEnd w:id="1293"/>
      <w:bookmarkEnd w:id="1294"/>
      <w:bookmarkEnd w:id="1295"/>
      <w:bookmarkEnd w:id="1296"/>
      <w:bookmarkEnd w:id="1297"/>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p>
    <w:p>
      <w:pPr>
        <w:pStyle w:val="Normal"/>
        <w:rPr/>
      </w:pPr>
      <w:r>
        <w:rPr/>
        <w:t>This message is sent by the target NG-RAN node to inform the AMF that the preparation of resources has failed.</w:t>
      </w:r>
    </w:p>
    <w:p>
      <w:pPr>
        <w:pStyle w:val="Normal"/>
        <w:rPr/>
      </w:pPr>
      <w:r>
        <w:rPr/>
        <w:t xml:space="preserve">Direction: NG-RAN node </w:t>
      </w:r>
      <w:r>
        <w:rPr>
          <w:rFonts w:eastAsia="Symbol" w:cs="Symbol" w:ascii="Symbol" w:hAnsi="Symbol"/>
        </w:rPr>
        <w:t></w:t>
      </w:r>
      <w:r>
        <w:rPr/>
        <w:t xml:space="preserve"> AMF.</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19"/>
        <w:gridCol w:w="1081"/>
        <w:gridCol w:w="1512"/>
        <w:gridCol w:w="1757"/>
        <w:gridCol w:w="1081"/>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1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1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Message Type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bCs/>
                <w:lang w:eastAsia="ja-JP"/>
              </w:rPr>
              <w:t>AMF</w:t>
            </w:r>
            <w:r>
              <w:rPr>
                <w:bCs/>
                <w:lang w:eastAsia="ja-JP"/>
              </w:rPr>
              <w:t xml:space="preserve">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cs="Arial"/>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lang w:eastAsia="ja-JP"/>
              </w:rPr>
              <w:t>Cause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cs="Arial"/>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lang w:eastAsia="ja-JP"/>
              </w:rPr>
              <w:t>Criticality Diagnostics</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szCs w:val="18"/>
                <w:lang w:eastAsia="ja-JP"/>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9.3.1.3</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cs="Arial"/>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Target to Source Failure Transparent Container</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szCs w:val="18"/>
                <w:lang w:eastAsia="ja-JP"/>
              </w:rPr>
            </w:pPr>
            <w:r>
              <w:rPr>
                <w:lang w:eastAsia="ja-JP"/>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9.3.1.186</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bl>
    <w:p>
      <w:pPr>
        <w:pStyle w:val="Normal"/>
        <w:rPr/>
      </w:pPr>
      <w:r>
        <w:rPr/>
      </w:r>
    </w:p>
    <w:p>
      <w:pPr>
        <w:pStyle w:val="Heading4"/>
        <w:rPr/>
      </w:pPr>
      <w:bookmarkStart w:id="1314" w:name="_Toc29504713"/>
      <w:bookmarkStart w:id="1315" w:name="_Toc36554886"/>
      <w:bookmarkStart w:id="1316" w:name="_Toc29504129"/>
      <w:bookmarkStart w:id="1317" w:name="_Toc155945468"/>
      <w:bookmarkStart w:id="1318" w:name="_Toc45897713"/>
      <w:bookmarkStart w:id="1319" w:name="_Toc45798324"/>
      <w:bookmarkStart w:id="1320" w:name="_Toc45720444"/>
      <w:bookmarkStart w:id="1321" w:name="_Toc45652192"/>
      <w:bookmarkStart w:id="1322" w:name="_Toc29503545"/>
      <w:bookmarkStart w:id="1323" w:name="_Toc20955099"/>
      <w:bookmarkStart w:id="1324" w:name="_CR9_2_3_7"/>
      <w:bookmarkStart w:id="1325" w:name="_Toc36553159"/>
      <w:bookmarkStart w:id="1326" w:name="_Toc45658624"/>
      <w:bookmarkStart w:id="1327" w:name="_Toc105152173"/>
      <w:bookmarkStart w:id="1328" w:name="_Toc106108977"/>
      <w:bookmarkStart w:id="1329" w:name="_Toc105173979"/>
      <w:bookmarkStart w:id="1330" w:name="_Toc99662107"/>
      <w:bookmarkStart w:id="1331" w:name="_Toc64446181"/>
      <w:bookmarkStart w:id="1332" w:name="_Toc51745917"/>
      <w:bookmarkStart w:id="1333" w:name="_Toc112756624"/>
      <w:bookmarkStart w:id="1334" w:name="_Toc106122882"/>
      <w:bookmarkStart w:id="1335" w:name="_Toc99123302"/>
      <w:bookmarkStart w:id="1336" w:name="_Toc97891183"/>
      <w:bookmarkStart w:id="1337" w:name="_Toc88652140"/>
      <w:bookmarkStart w:id="1338" w:name="_Toc73982051"/>
      <w:bookmarkStart w:id="1339" w:name="_Toc107409435"/>
      <w:bookmarkEnd w:id="1324"/>
      <w:r>
        <w:rPr/>
        <w:t>9.2.3.7</w:t>
        <w:tab/>
        <w:t>HANDOVER NOTIFY</w:t>
      </w:r>
      <w:bookmarkEnd w:id="1314"/>
      <w:bookmarkEnd w:id="1315"/>
      <w:bookmarkEnd w:id="1316"/>
      <w:bookmarkEnd w:id="1317"/>
      <w:bookmarkEnd w:id="1318"/>
      <w:bookmarkEnd w:id="1319"/>
      <w:bookmarkEnd w:id="1320"/>
      <w:bookmarkEnd w:id="1321"/>
      <w:bookmarkEnd w:id="1322"/>
      <w:bookmarkEnd w:id="1323"/>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p>
    <w:p>
      <w:pPr>
        <w:pStyle w:val="Normal"/>
        <w:rPr/>
      </w:pPr>
      <w:r>
        <w:rPr/>
        <w:t>This message is sent by the target NG-RAN node to inform the AMF that the UE has been identified in the target cell and the handover has been completed.</w:t>
      </w:r>
    </w:p>
    <w:p>
      <w:pPr>
        <w:pStyle w:val="Normal"/>
        <w:rPr/>
      </w:pPr>
      <w:r>
        <w:rPr/>
        <w:t xml:space="preserve">Direction: NG-RAN node </w:t>
      </w:r>
      <w:r>
        <w:rPr>
          <w:rFonts w:eastAsia="Symbol" w:cs="Symbol" w:ascii="Symbol" w:hAnsi="Symbol"/>
        </w:rPr>
        <w:t></w:t>
      </w:r>
      <w:r>
        <w:rPr/>
        <w:t xml:space="preserve"> AMF.</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19"/>
        <w:gridCol w:w="1081"/>
        <w:gridCol w:w="1512"/>
        <w:gridCol w:w="1757"/>
        <w:gridCol w:w="1081"/>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1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1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Message Type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bCs/>
                <w:lang w:eastAsia="ja-JP"/>
              </w:rPr>
              <w:t>AMF</w:t>
            </w:r>
            <w:r>
              <w:rPr>
                <w:bCs/>
                <w:lang w:eastAsia="ja-JP"/>
              </w:rPr>
              <w:t xml:space="preserve">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cs="Arial"/>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bCs/>
                <w:lang w:eastAsia="ja-JP"/>
              </w:rPr>
              <w:t>RAN</w:t>
            </w:r>
            <w:r>
              <w:rPr>
                <w:bCs/>
                <w:lang w:eastAsia="ja-JP"/>
              </w:rPr>
              <w:t xml:space="preserve">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cs="Arial"/>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bCs/>
                <w:lang w:eastAsia="ja-JP"/>
              </w:rPr>
            </w:pPr>
            <w:r>
              <w:rPr/>
              <w:t>User Location Information</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szCs w:val="18"/>
                <w:lang w:eastAsia="ja-JP"/>
              </w:rPr>
              <w:t>9.3.1.16</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eastAsia="SimSun"/>
              </w:rPr>
              <w:t>Notify Source NG-RAN Node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eastAsia="SimSun"/>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eastAsia="SimSun" w:cs="Arial"/>
                <w:szCs w:val="18"/>
                <w:lang w:eastAsia="ja-JP"/>
              </w:rPr>
              <w:t>ENUMERATED (NotifySource, …)</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ignore</w:t>
            </w:r>
          </w:p>
        </w:tc>
      </w:tr>
    </w:tbl>
    <w:p>
      <w:pPr>
        <w:pStyle w:val="Normal"/>
        <w:rPr/>
      </w:pPr>
      <w:r>
        <w:rPr/>
      </w:r>
    </w:p>
    <w:p>
      <w:pPr>
        <w:pStyle w:val="Heading4"/>
        <w:rPr/>
      </w:pPr>
      <w:bookmarkStart w:id="1340" w:name="_Toc29504130"/>
      <w:bookmarkStart w:id="1341" w:name="_Toc20955100"/>
      <w:bookmarkStart w:id="1342" w:name="_Toc45798325"/>
      <w:bookmarkStart w:id="1343" w:name="_Toc45720445"/>
      <w:bookmarkStart w:id="1344" w:name="_Toc97891184"/>
      <w:bookmarkStart w:id="1345" w:name="_Toc45652193"/>
      <w:bookmarkStart w:id="1346" w:name="_CR9_2_3_8"/>
      <w:bookmarkStart w:id="1347" w:name="_Toc51745918"/>
      <w:bookmarkStart w:id="1348" w:name="_Toc45897714"/>
      <w:bookmarkStart w:id="1349" w:name="_Toc45658625"/>
      <w:bookmarkStart w:id="1350" w:name="_Toc36554887"/>
      <w:bookmarkStart w:id="1351" w:name="_Toc36553160"/>
      <w:bookmarkStart w:id="1352" w:name="_Toc29504714"/>
      <w:bookmarkStart w:id="1353" w:name="_Toc99123303"/>
      <w:bookmarkStart w:id="1354" w:name="_Toc112756625"/>
      <w:bookmarkStart w:id="1355" w:name="_Toc107409436"/>
      <w:bookmarkStart w:id="1356" w:name="_Toc88652141"/>
      <w:bookmarkStart w:id="1357" w:name="_Toc29503546"/>
      <w:bookmarkStart w:id="1358" w:name="_Toc106122883"/>
      <w:bookmarkStart w:id="1359" w:name="_Toc105173980"/>
      <w:bookmarkStart w:id="1360" w:name="_Toc73982052"/>
      <w:bookmarkStart w:id="1361" w:name="_Toc64446182"/>
      <w:bookmarkStart w:id="1362" w:name="_Toc155945469"/>
      <w:bookmarkStart w:id="1363" w:name="_Toc106108978"/>
      <w:bookmarkStart w:id="1364" w:name="_Toc105152174"/>
      <w:bookmarkStart w:id="1365" w:name="_Toc99662108"/>
      <w:bookmarkEnd w:id="1346"/>
      <w:r>
        <w:rPr/>
        <w:t>9.2.3.8</w:t>
        <w:tab/>
        <w:t>PATH SWITCH REQUEST</w:t>
      </w:r>
      <w:bookmarkEnd w:id="1340"/>
      <w:bookmarkEnd w:id="1341"/>
      <w:bookmarkEnd w:id="1342"/>
      <w:bookmarkEnd w:id="1343"/>
      <w:bookmarkEnd w:id="1344"/>
      <w:bookmarkEnd w:id="1345"/>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p>
    <w:p>
      <w:pPr>
        <w:pStyle w:val="Normal"/>
        <w:keepNext w:val="true"/>
        <w:rPr/>
      </w:pPr>
      <w:r>
        <w:rPr/>
        <w:t>This message is sent by the NG-RAN node to inform the AMF of the new serving NG-RAN node and to transfer some NG-U DL tunnel termination point(s) to the SMF via the AMF for one or multiple PDU session resources.</w:t>
      </w:r>
    </w:p>
    <w:p>
      <w:pPr>
        <w:pStyle w:val="Normal"/>
        <w:keepNext w:val="true"/>
        <w:rPr/>
      </w:pPr>
      <w:r>
        <w:rPr/>
        <w:t xml:space="preserve">Direction: NG-RAN node </w:t>
      </w:r>
      <w:r>
        <w:rPr>
          <w:rFonts w:eastAsia="Symbol" w:cs="Symbol" w:ascii="Symbol" w:hAnsi="Symbol"/>
        </w:rPr>
        <w:t></w:t>
      </w:r>
      <w:r>
        <w:rPr/>
        <w:t xml:space="preserve"> AMF.</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19"/>
        <w:gridCol w:w="1081"/>
        <w:gridCol w:w="1512"/>
        <w:gridCol w:w="1757"/>
        <w:gridCol w:w="1081"/>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1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1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t>Message Type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szCs w:val="18"/>
                <w:lang w:eastAsia="ja-JP"/>
              </w:rPr>
              <w:t>9.3.1.1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bCs/>
              </w:rPr>
              <w:t>RAN</w:t>
            </w:r>
            <w:r>
              <w:rPr>
                <w:bCs/>
              </w:rPr>
              <w:t xml:space="preserve">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szCs w:val="18"/>
                <w:lang w:eastAsia="ja-JP"/>
              </w:rPr>
              <w:t>9.3.3.2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cs="Arial"/>
                <w:lang w:eastAsia="ja-JP"/>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val="fr-FR" w:eastAsia="ja-JP"/>
              </w:rPr>
            </w:pPr>
            <w:r>
              <w:rPr>
                <w:lang w:val="fr-FR"/>
              </w:rPr>
              <w:t>Source AMF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szCs w:val="18"/>
                <w:lang w:eastAsia="ja-JP"/>
              </w:rPr>
              <w:t>AMF UE NGAP ID</w:t>
            </w:r>
          </w:p>
          <w:p>
            <w:pPr>
              <w:pStyle w:val="TAL"/>
              <w:widowControl w:val="false"/>
              <w:rPr>
                <w:rFonts w:cs="Arial"/>
                <w:lang w:eastAsia="ja-JP"/>
              </w:rPr>
            </w:pPr>
            <w:r>
              <w:rPr>
                <w:rFonts w:cs="Arial"/>
                <w:szCs w:val="18"/>
                <w:lang w:eastAsia="ja-JP"/>
              </w:rPr>
              <w:t>9.3.3.1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cs="Arial"/>
                <w:lang w:eastAsia="ja-JP"/>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t>User Location Information</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szCs w:val="18"/>
                <w:lang w:eastAsia="ja-JP"/>
              </w:rPr>
              <w:t>9.3.1.16</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cs="Arial"/>
                <w:lang w:eastAsia="ja-JP"/>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t>UE Security Capabilities</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szCs w:val="18"/>
                <w:lang w:eastAsia="ja-JP"/>
              </w:rPr>
              <w:t>9.3.1.86</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cs="Arial"/>
                <w:lang w:eastAsia="ja-JP"/>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b/>
                <w:szCs w:val="18"/>
              </w:rPr>
              <w:t xml:space="preserve">PDU Session Resource </w:t>
            </w:r>
            <w:r>
              <w:rPr>
                <w:rFonts w:eastAsia="MS Mincho"/>
                <w:b/>
                <w:szCs w:val="18"/>
              </w:rPr>
              <w:t>to be Switched in Downlink List</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MS Mincho"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i/>
              </w:rPr>
              <w:t>1</w:t>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cs="Arial"/>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MS Mincho" w:cs="Arial"/>
                <w:b/>
                <w:b/>
                <w:bCs/>
                <w:lang w:eastAsia="ja-JP"/>
              </w:rPr>
            </w:pPr>
            <w:r>
              <w:rPr>
                <w:b/>
                <w:bCs/>
                <w:szCs w:val="18"/>
              </w:rPr>
              <w:t>&gt;PDU Session Resource to be Switched in Downlink</w:t>
            </w:r>
            <w:r>
              <w:rPr>
                <w:rFonts w:eastAsia="MS Mincho"/>
                <w:b/>
                <w:bCs/>
                <w:szCs w:val="18"/>
              </w:rPr>
              <w:t xml:space="preserve"> Item</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MS Mincho"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bCs/>
                <w:i/>
                <w:szCs w:val="18"/>
              </w:rPr>
              <w:t>1..&lt;maxnoofPDUSessions&gt;</w:t>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cs="Arial"/>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rFonts w:cs="Arial"/>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MS Mincho" w:cs="Arial"/>
                <w:lang w:eastAsia="ja-JP"/>
              </w:rPr>
            </w:pPr>
            <w:r>
              <w:rPr/>
              <w:t xml:space="preserve">&gt;&gt;PDU Session ID </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9.3.1.50</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cs="Arial"/>
                <w:lang w:eastAsia="ja-JP"/>
              </w:rPr>
            </w:pPr>
            <w:r>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rFonts w:cs="Arial"/>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lang w:eastAsia="ja-JP"/>
              </w:rPr>
            </w:pPr>
            <w:r>
              <w:rPr/>
              <w:t>&gt;&gt;Path Switch Request Transfer</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OCTET STRING</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iCs/>
                <w:lang w:eastAsia="ja-JP"/>
              </w:rPr>
              <w:t xml:space="preserve">Containing the </w:t>
            </w:r>
            <w:r>
              <w:rPr>
                <w:rFonts w:cs="Arial"/>
                <w:bCs/>
                <w:i/>
                <w:iCs/>
                <w:lang w:eastAsia="ja-JP"/>
              </w:rPr>
              <w:t>Path Switch Request Transfer</w:t>
            </w:r>
            <w:r>
              <w:rPr>
                <w:rFonts w:cs="Arial"/>
                <w:bCs/>
                <w:iCs/>
                <w:lang w:eastAsia="ja-JP"/>
              </w:rPr>
              <w:t xml:space="preserve"> IE</w:t>
            </w:r>
            <w:r>
              <w:rPr>
                <w:iCs/>
                <w:lang w:eastAsia="ja-JP"/>
              </w:rPr>
              <w:t xml:space="preserve"> specified in subclause 9.3.4.8.</w:t>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rFonts w:cs="Arial"/>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b/>
                <w:b/>
              </w:rPr>
            </w:pPr>
            <w:r>
              <w:rPr>
                <w:b/>
              </w:rPr>
              <w:t>PDU Session Resource Failed to Setup List</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t>0..1</w:t>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rFonts w:cs="Arial"/>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b/>
                <w:b/>
                <w:bCs/>
              </w:rPr>
            </w:pPr>
            <w:r>
              <w:rPr>
                <w:b/>
                <w:bCs/>
                <w:lang w:eastAsia="ja-JP"/>
              </w:rPr>
              <w:t>&gt;PDU Session Resource Failed to Setup Item</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bCs/>
                <w:i/>
                <w:szCs w:val="18"/>
                <w:lang w:eastAsia="ja-JP"/>
              </w:rPr>
              <w:t>1..&lt;maxnoofPDUSessions&gt;</w:t>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Fonts w:cs="Arial"/>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rFonts w:cs="Arial"/>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pPr>
            <w:r>
              <w:rPr>
                <w:lang w:eastAsia="ja-JP"/>
              </w:rPr>
              <w:t>&gt;&gt;PDU Session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SimSun" w:cs="Arial"/>
                <w:lang w:eastAsia="zh-CN"/>
              </w:rPr>
              <w:t>9.3.1.50</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Fonts w:cs="Arial"/>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rFonts w:cs="Arial"/>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pPr>
            <w:r>
              <w:rPr>
                <w:lang w:eastAsia="ja-JP"/>
              </w:rPr>
              <w:t>&gt;&gt;Path Switch Request Setup Failed Transfer</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SimSun" w:cs="Arial"/>
                <w:lang w:eastAsia="zh-CN"/>
              </w:rPr>
              <w:t>OCTET STRING</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iCs/>
                <w:lang w:eastAsia="ja-JP"/>
              </w:rPr>
              <w:t xml:space="preserve">Containing the </w:t>
            </w:r>
            <w:r>
              <w:rPr>
                <w:rFonts w:cs="Arial"/>
                <w:bCs/>
                <w:i/>
                <w:iCs/>
                <w:lang w:eastAsia="ja-JP"/>
              </w:rPr>
              <w:t>Path Switch Request Setup Failed Transfer</w:t>
            </w:r>
            <w:r>
              <w:rPr>
                <w:rFonts w:cs="Arial"/>
                <w:bCs/>
                <w:iCs/>
                <w:lang w:eastAsia="ja-JP"/>
              </w:rPr>
              <w:t xml:space="preserve"> IE</w:t>
            </w:r>
            <w:r>
              <w:rPr>
                <w:iCs/>
                <w:lang w:eastAsia="ja-JP"/>
              </w:rPr>
              <w:t xml:space="preserve"> specified in subclause 9.3.4.15.</w:t>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Fonts w:cs="Arial"/>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rFonts w:cs="Arial"/>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RRC Resume Cause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RRC Establishment Cause</w:t>
            </w:r>
          </w:p>
          <w:p>
            <w:pPr>
              <w:pStyle w:val="TAL"/>
              <w:widowControl w:val="false"/>
              <w:rPr>
                <w:rFonts w:eastAsia="SimSun" w:cs="Arial"/>
                <w:lang w:eastAsia="zh-CN"/>
              </w:rPr>
            </w:pPr>
            <w:r>
              <w:rPr>
                <w:rFonts w:eastAsia="SimSun" w:cs="Arial"/>
                <w:lang w:eastAsia="zh-CN"/>
              </w:rPr>
              <w:t>9.3.1.111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iCs/>
                <w:lang w:eastAsia="ja-JP"/>
              </w:rPr>
            </w:pPr>
            <w:r>
              <w:rPr>
                <w:iCs/>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rFonts w:cs="Arial"/>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rFonts w:cs="Arial"/>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RedCap Indication</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9.3.1.228</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iCs/>
                <w:lang w:eastAsia="ja-JP"/>
              </w:rPr>
            </w:pPr>
            <w:r>
              <w:rPr>
                <w:iCs/>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bl>
    <w:p>
      <w:pPr>
        <w:pStyle w:val="Normal"/>
        <w:rPr/>
      </w:pPr>
      <w:r>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maxnoofPDUSessions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 xml:space="preserve">Maximum no. of PDU sessions allowed towards one UE. Value is </w:t>
            </w:r>
            <w:r>
              <w:rPr>
                <w:rFonts w:eastAsia="SimSun"/>
                <w:lang w:eastAsia="zh-CN"/>
              </w:rPr>
              <w:t>256</w:t>
            </w:r>
            <w:r>
              <w:rPr>
                <w:lang w:eastAsia="ja-JP"/>
              </w:rPr>
              <w:t>.</w:t>
            </w:r>
          </w:p>
        </w:tc>
      </w:tr>
    </w:tbl>
    <w:p>
      <w:pPr>
        <w:pStyle w:val="Normal"/>
        <w:rPr/>
      </w:pPr>
      <w:r>
        <w:rPr/>
      </w:r>
    </w:p>
    <w:p>
      <w:pPr>
        <w:pStyle w:val="Heading4"/>
        <w:rPr/>
      </w:pPr>
      <w:bookmarkStart w:id="1366" w:name="_Toc36554888"/>
      <w:bookmarkStart w:id="1367" w:name="_Toc36553161"/>
      <w:bookmarkStart w:id="1368" w:name="_Toc106108979"/>
      <w:bookmarkStart w:id="1369" w:name="_Toc45658626"/>
      <w:bookmarkStart w:id="1370" w:name="_Toc51745919"/>
      <w:bookmarkStart w:id="1371" w:name="_Toc20955101"/>
      <w:bookmarkStart w:id="1372" w:name="_Toc45897715"/>
      <w:bookmarkStart w:id="1373" w:name="_Toc45798326"/>
      <w:bookmarkStart w:id="1374" w:name="_Toc29504715"/>
      <w:bookmarkStart w:id="1375" w:name="_CR9_2_3_9"/>
      <w:bookmarkStart w:id="1376" w:name="_Toc88652142"/>
      <w:bookmarkStart w:id="1377" w:name="_Toc29503547"/>
      <w:bookmarkStart w:id="1378" w:name="_Toc45720446"/>
      <w:bookmarkStart w:id="1379" w:name="_Toc105173981"/>
      <w:bookmarkStart w:id="1380" w:name="_Toc106122884"/>
      <w:bookmarkStart w:id="1381" w:name="_Toc105152175"/>
      <w:bookmarkStart w:id="1382" w:name="_Toc45652194"/>
      <w:bookmarkStart w:id="1383" w:name="_Toc99123304"/>
      <w:bookmarkStart w:id="1384" w:name="_Toc155945470"/>
      <w:bookmarkStart w:id="1385" w:name="_Toc73982053"/>
      <w:bookmarkStart w:id="1386" w:name="_Toc112756626"/>
      <w:bookmarkStart w:id="1387" w:name="_Toc99662109"/>
      <w:bookmarkStart w:id="1388" w:name="_Toc97891185"/>
      <w:bookmarkStart w:id="1389" w:name="_Toc64446183"/>
      <w:bookmarkStart w:id="1390" w:name="_Toc29504131"/>
      <w:bookmarkStart w:id="1391" w:name="_Toc107409437"/>
      <w:bookmarkEnd w:id="1375"/>
      <w:r>
        <w:rPr/>
        <w:t>9.2.3.9</w:t>
        <w:tab/>
        <w:t>PATH SWITCH REQUEST ACKNOWLEDGE</w:t>
      </w:r>
      <w:bookmarkEnd w:id="1366"/>
      <w:bookmarkEnd w:id="1367"/>
      <w:bookmarkEnd w:id="1368"/>
      <w:bookmarkEnd w:id="1369"/>
      <w:bookmarkEnd w:id="1370"/>
      <w:bookmarkEnd w:id="1371"/>
      <w:bookmarkEnd w:id="1372"/>
      <w:bookmarkEnd w:id="1373"/>
      <w:bookmarkEnd w:id="1374"/>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p>
    <w:p>
      <w:pPr>
        <w:pStyle w:val="Normal"/>
        <w:keepNext w:val="true"/>
        <w:rPr/>
      </w:pPr>
      <w:r>
        <w:rPr/>
        <w:t>This message is sent by the AMF to inform the NG-RAN node that the path switch has been successfully completed in the 5GC.</w:t>
      </w:r>
    </w:p>
    <w:p>
      <w:pPr>
        <w:pStyle w:val="Normal"/>
        <w:keepNext w:val="true"/>
        <w:rPr/>
      </w:pPr>
      <w:r>
        <w:rPr/>
        <w:t xml:space="preserve">Direction: AMF </w:t>
      </w:r>
      <w:r>
        <w:rPr>
          <w:rFonts w:eastAsia="Symbol" w:cs="Symbol" w:ascii="Symbol" w:hAnsi="Symbol"/>
        </w:rPr>
        <w:t></w:t>
      </w:r>
      <w:r>
        <w:rPr/>
        <w:t xml:space="preserve"> NG-RAN node.</w:t>
      </w:r>
    </w:p>
    <w:tbl>
      <w:tblPr>
        <w:tblW w:w="9871"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20"/>
        <w:gridCol w:w="1079"/>
        <w:gridCol w:w="1588"/>
        <w:gridCol w:w="1757"/>
        <w:gridCol w:w="1080"/>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t>Message Type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t>9.3.1.1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bCs/>
              </w:rPr>
              <w:t>AMF</w:t>
            </w:r>
            <w:r>
              <w:rPr>
                <w:bCs/>
              </w:rPr>
              <w:t xml:space="preserve"> UE NGAP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t>9.3.3.1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cs="Arial"/>
                <w:lang w:eastAsia="ja-JP"/>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lang w:val="en-US"/>
              </w:rPr>
              <w:t>RAN UE NGAP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t>9.3.3.2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cs="Arial"/>
                <w:lang w:eastAsia="ja-JP"/>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val="en-US"/>
              </w:rPr>
            </w:pPr>
            <w:r>
              <w:rPr>
                <w:lang w:val="en-US"/>
              </w:rPr>
              <w:t>UE Security Capabilities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9.3.1.86</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t>Security Context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t>9.3.1.88</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cs="Arial"/>
                <w:lang w:eastAsia="ja-JP"/>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lang w:val="en-US"/>
              </w:rPr>
              <w:t>New Security Context</w:t>
            </w:r>
            <w:r>
              <w:rPr/>
              <w:t xml:space="preserve"> Indicator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9.3.1.55</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b/>
                <w:szCs w:val="18"/>
              </w:rPr>
              <w:t xml:space="preserve">PDU Session Resource </w:t>
            </w:r>
            <w:r>
              <w:rPr>
                <w:rFonts w:eastAsia="MS Mincho"/>
                <w:b/>
                <w:szCs w:val="18"/>
              </w:rPr>
              <w:t>Switched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MS Mincho" w:cs="Arial"/>
                <w:lang w:eastAsia="ja-JP"/>
              </w:rPr>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i/>
                <w:iCs/>
              </w:rPr>
              <w:t xml:space="preserve">1 </w:t>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cs="Arial"/>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MS Mincho" w:cs="Arial"/>
                <w:b/>
                <w:b/>
                <w:bCs/>
                <w:lang w:eastAsia="ja-JP"/>
              </w:rPr>
            </w:pPr>
            <w:r>
              <w:rPr>
                <w:b/>
                <w:bCs/>
                <w:szCs w:val="18"/>
              </w:rPr>
              <w:t xml:space="preserve">&gt;PDU Session Resource Switched </w:t>
            </w:r>
            <w:r>
              <w:rPr>
                <w:rFonts w:eastAsia="MS Mincho"/>
                <w:b/>
                <w:bCs/>
                <w:szCs w:val="18"/>
              </w:rPr>
              <w:t>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MS Mincho" w:cs="Arial"/>
                <w:lang w:eastAsia="ja-JP"/>
              </w:rPr>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bCs/>
                <w:i/>
                <w:szCs w:val="18"/>
              </w:rPr>
              <w:t>1..&lt;maxnoofPDUSessions&gt;</w:t>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cs="Arial"/>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rFonts w:cs="Arial"/>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MS Mincho" w:cs="Arial"/>
                <w:lang w:eastAsia="ja-JP"/>
              </w:rPr>
            </w:pPr>
            <w:r>
              <w:rPr/>
              <w:t xml:space="preserve">&gt;&gt;PDU Session ID </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t>9.3.1.50</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cs="Arial"/>
                <w:lang w:eastAsia="ja-JP"/>
              </w:rPr>
            </w:pPr>
            <w:r>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rFonts w:cs="Arial"/>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MS Mincho" w:cs="Arial"/>
                <w:lang w:eastAsia="ja-JP"/>
              </w:rPr>
            </w:pPr>
            <w:r>
              <w:rPr/>
              <w:t>&gt;&gt;Path Switch Request Acknowledge Transfer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t>OCTET STRING</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iCs/>
                <w:lang w:eastAsia="ja-JP"/>
              </w:rPr>
              <w:t xml:space="preserve">Containing the </w:t>
            </w:r>
            <w:r>
              <w:rPr>
                <w:rFonts w:cs="Arial"/>
                <w:bCs/>
                <w:i/>
                <w:iCs/>
                <w:lang w:eastAsia="ja-JP"/>
              </w:rPr>
              <w:t>Path Switch Request Acknowledge Transfer</w:t>
            </w:r>
            <w:r>
              <w:rPr>
                <w:rFonts w:cs="Arial"/>
                <w:bCs/>
                <w:iCs/>
                <w:lang w:eastAsia="ja-JP"/>
              </w:rPr>
              <w:t xml:space="preserve"> IE</w:t>
            </w:r>
            <w:r>
              <w:rPr>
                <w:iCs/>
                <w:lang w:eastAsia="ja-JP"/>
              </w:rPr>
              <w:t xml:space="preserve"> specified in subclause 9.3.4.9.</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cs="Arial"/>
                <w:lang w:eastAsia="ja-JP"/>
              </w:rPr>
            </w:pPr>
            <w:r>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rFonts w:cs="Arial"/>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pPr>
            <w:r>
              <w:rPr/>
              <w:t>&gt;&gt;PDU Session Expected UE Activity Behaviour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eastAsia="DengXian"/>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DengXian" w:cs="Arial"/>
                <w:lang w:eastAsia="zh-CN"/>
              </w:rPr>
            </w:pPr>
            <w:r>
              <w:rPr>
                <w:rFonts w:eastAsia="DengXian" w:cs="Arial"/>
                <w:lang w:eastAsia="zh-CN"/>
              </w:rPr>
              <w:t>Expected UE Activity Behaviour</w:t>
            </w:r>
          </w:p>
          <w:p>
            <w:pPr>
              <w:pStyle w:val="TAL"/>
              <w:widowControl w:val="false"/>
              <w:rPr/>
            </w:pPr>
            <w:r>
              <w:rPr>
                <w:rFonts w:eastAsia="DengXian" w:cs="Arial"/>
              </w:rPr>
              <w:t>9.3.1.94</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iCs/>
                <w:lang w:eastAsia="ja-JP"/>
              </w:rPr>
            </w:pPr>
            <w:r>
              <w:rPr>
                <w:rFonts w:eastAsia="DengXian"/>
                <w:iCs/>
              </w:rPr>
              <w:t>Expected UE Activity Behaviour for the PDU Session.</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Fonts w:eastAsia="SimSun" w:cs="Arial"/>
                <w:lang w:eastAsia="zh-CN"/>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rFonts w:eastAsia="SimSun" w:cs="Arial"/>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b/>
                <w:b/>
              </w:rPr>
            </w:pPr>
            <w:r>
              <w:rPr>
                <w:b/>
              </w:rPr>
              <w:t xml:space="preserve">PDU Session Resource </w:t>
            </w:r>
            <w:r>
              <w:rPr>
                <w:rFonts w:eastAsia="MS Mincho"/>
                <w:b/>
              </w:rPr>
              <w:t>Released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MS Mincho" w:cs="Arial"/>
                <w:lang w:eastAsia="ja-JP"/>
              </w:rPr>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rPr>
            </w:pPr>
            <w:r>
              <w:rPr>
                <w:rFonts w:cs="Arial"/>
                <w:i/>
                <w:lang w:eastAsia="ja-JP"/>
              </w:rPr>
              <w:t>0..1</w:t>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cs="Arial"/>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b/>
                <w:b/>
                <w:bCs/>
                <w:szCs w:val="18"/>
              </w:rPr>
            </w:pPr>
            <w:r>
              <w:rPr>
                <w:b/>
                <w:bCs/>
                <w:lang w:eastAsia="ja-JP"/>
              </w:rPr>
              <w:t>&gt;PDU Session Resource Released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MS Mincho" w:cs="Arial"/>
                <w:lang w:eastAsia="ja-JP"/>
              </w:rPr>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bCs/>
                <w:i/>
                <w:szCs w:val="18"/>
                <w:lang w:eastAsia="ja-JP"/>
              </w:rPr>
              <w:t>1..&lt;maxnoofPDUSessions&gt;</w:t>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cs="Arial"/>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szCs w:val="18"/>
              </w:rPr>
            </w:pPr>
            <w:r>
              <w:rPr>
                <w:lang w:eastAsia="ja-JP"/>
              </w:rPr>
              <w:t>&gt;&gt;PDU Session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SimSun" w:cs="Arial"/>
                <w:lang w:eastAsia="zh-CN"/>
              </w:rPr>
              <w:t>9.3.1.50</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cs="Arial"/>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szCs w:val="18"/>
              </w:rPr>
            </w:pPr>
            <w:r>
              <w:rPr>
                <w:lang w:eastAsia="ja-JP"/>
              </w:rPr>
              <w:t>&gt;&gt;Path Switch Request Unsuccessful Transfer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SimSun" w:cs="Arial"/>
                <w:lang w:eastAsia="zh-CN"/>
              </w:rPr>
              <w:t>OCTET STRING</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iCs/>
                <w:lang w:eastAsia="ja-JP"/>
              </w:rPr>
              <w:t xml:space="preserve">Containing the </w:t>
            </w:r>
            <w:r>
              <w:rPr>
                <w:rFonts w:cs="Arial"/>
                <w:bCs/>
                <w:i/>
                <w:iCs/>
                <w:lang w:eastAsia="ja-JP"/>
              </w:rPr>
              <w:t>Path Switch Request Unsuccessful Transfer</w:t>
            </w:r>
            <w:r>
              <w:rPr>
                <w:rFonts w:cs="Arial"/>
                <w:bCs/>
                <w:iCs/>
                <w:lang w:eastAsia="ja-JP"/>
              </w:rPr>
              <w:t xml:space="preserve"> IE</w:t>
            </w:r>
            <w:r>
              <w:rPr>
                <w:iCs/>
                <w:lang w:eastAsia="ja-JP"/>
              </w:rPr>
              <w:t xml:space="preserve"> specified in subclause 9.3.4.20.</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cs="Arial"/>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szCs w:val="18"/>
              </w:rPr>
            </w:pPr>
            <w:r>
              <w:rPr>
                <w:rFonts w:eastAsia="Batang" w:cs="Arial"/>
              </w:rPr>
              <w:t>Allowed NSSAI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t>9.3.1.31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rPr>
              <w:t>Indicates the S-NSSAIs permitted by the network.</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cs="Arial"/>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cs="Arial"/>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szCs w:val="18"/>
              </w:rPr>
            </w:pPr>
            <w:r>
              <w:rPr>
                <w:lang w:eastAsia="ja-JP"/>
              </w:rPr>
              <w:t>Core Network Assistance Information for RRC INACTIVE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9.3.1.15</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eastAsia="SimSun"/>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RRC Inactive Transition Report Request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9.3.1.91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zh-CN"/>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t>Criticality Diagnostics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t>9.3.1.3</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rPr>
            </w:pPr>
            <w:r>
              <w:rPr>
                <w:rFonts w:cs="Arial"/>
                <w:lang w:eastAsia="zh-CN"/>
              </w:rPr>
              <w:t xml:space="preserve">Redirection for Voice EPS Fallback </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9.3.1.116</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rPr>
            </w:pPr>
            <w:r>
              <w:rPr>
                <w:rFonts w:cs="Arial"/>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rFonts w:cs="Arial"/>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t>CN Assisted RAN Parameters Tuning</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t>9.3.1.119</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lang w:eastAsia="zh-CN"/>
              </w:rPr>
              <w:t>SRVCC Operation Possible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lang w:eastAsia="zh-CN"/>
              </w:rPr>
              <w:t>9.3.1.128</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Fonts w:cs="Arial"/>
                <w:lang w:eastAsia="zh-CN"/>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Fonts w:cs="Arial"/>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Enhanced Coverage Restriction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9.3.1.140</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Extended Connected Time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9.3.3.31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UE Differentiation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9.3.1.144</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rFonts w:eastAsia="Batang"/>
              </w:rPr>
              <w:t>NR V2X Services Authorized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t>9.3.1.146</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rFonts w:eastAsia="Batang"/>
              </w:rPr>
              <w:t>LTE V2X Services Authorized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t>9.3.1.147</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NR UE Sidelink Aggregate Maximum Bit Rate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9.3.1.148</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This IE applies only if the UE is authorized for NR V2X services.</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LTE UE Sidelink Aggregate Maximum Bit Rate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9.3.1.149</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This IE applies only if the UE is authorized for LTE V2X services.</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PC5 QoS Parameters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9.3.1.150</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This IE applies only if the UE is authorized for NR V2X services.</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szCs w:val="22"/>
                <w:lang w:eastAsia="zh-CN"/>
              </w:rPr>
              <w:t>CE-mode-B Restricted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szCs w:val="22"/>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szCs w:val="22"/>
              </w:rPr>
              <w:t>9.3.1.155</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szCs w:val="22"/>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szCs w:val="22"/>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szCs w:val="22"/>
                <w:lang w:eastAsia="zh-CN"/>
              </w:rPr>
            </w:pPr>
            <w:r>
              <w:rPr>
                <w:lang w:eastAsia="zh-CN"/>
              </w:rPr>
              <w:t>UE User Plane CIoT Support Indicator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szCs w:val="22"/>
                <w:lang w:eastAsia="zh-CN"/>
              </w:rPr>
            </w:pPr>
            <w:r>
              <w:rPr>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szCs w:val="22"/>
              </w:rPr>
            </w:pPr>
            <w:r>
              <w:rPr/>
              <w:t>9.3.1.160</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szCs w:val="22"/>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szCs w:val="22"/>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t>UE Radio Capability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9.3.1.142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lang w:val="en-US" w:eastAsia="zh-CN"/>
              </w:rPr>
              <w:t>Management Based MDT PLMN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lang w:val="en-US"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val="en-US" w:eastAsia="zh-CN"/>
              </w:rPr>
            </w:pPr>
            <w:r>
              <w:rPr>
                <w:lang w:val="en-US" w:eastAsia="zh-CN"/>
              </w:rPr>
              <w:t>MDT PLMN List</w:t>
            </w:r>
          </w:p>
          <w:p>
            <w:pPr>
              <w:pStyle w:val="TAL"/>
              <w:widowControl w:val="false"/>
              <w:rPr/>
            </w:pPr>
            <w:r>
              <w:rPr>
                <w:lang w:val="en-US" w:eastAsia="zh-CN"/>
              </w:rPr>
              <w:t>9.3.1.168</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 xml:space="preserve">This IE is ignored if the </w:t>
            </w:r>
            <w:r>
              <w:rPr>
                <w:i/>
                <w:iCs/>
                <w:lang w:eastAsia="zh-CN"/>
              </w:rPr>
              <w:t>Management Based MDT PLMN Modification List</w:t>
            </w:r>
            <w:r>
              <w:rPr>
                <w:lang w:eastAsia="zh-CN"/>
              </w:rPr>
              <w:t xml:space="preserve"> IE is present.</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pPr>
            <w:r>
              <w:rPr>
                <w:lang w:val="en-US" w:eastAsia="zh-CN"/>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val="en-US"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val="en-US" w:eastAsia="zh-CN"/>
              </w:rPr>
            </w:pPr>
            <w:r>
              <w:rPr/>
              <w:t>Time Synchronisation Assistance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val="en-US" w:eastAsia="zh-CN"/>
              </w:rPr>
            </w:pPr>
            <w:r>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val="en-US" w:eastAsia="zh-CN"/>
              </w:rPr>
            </w:pPr>
            <w:r>
              <w:rPr/>
              <w:t>9.3.1.</w:t>
            </w:r>
            <w:r>
              <w:rPr>
                <w:lang w:eastAsia="zh-CN"/>
              </w:rPr>
              <w:t>220</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val="en-US" w:eastAsia="zh-CN"/>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val="en-US" w:eastAsia="zh-CN"/>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lang w:eastAsia="zh-CN"/>
              </w:rPr>
              <w:t>5G ProSe Authorized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lang w:eastAsia="zh-CN"/>
              </w:rPr>
              <w:t>9.3.1.233</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pPr>
            <w:r>
              <w:rPr>
                <w:lang w:eastAsia="zh-CN"/>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lang w:eastAsia="zh-CN"/>
              </w:rPr>
              <w:t>5G ProSe UE PC5 Aggregate Maximum Bit Rate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NR UE Sidelink Aggregate Maximum Bit Rate</w:t>
            </w:r>
          </w:p>
          <w:p>
            <w:pPr>
              <w:pStyle w:val="TAL"/>
              <w:widowControl w:val="false"/>
              <w:rPr/>
            </w:pPr>
            <w:r>
              <w:rPr>
                <w:lang w:eastAsia="ja-JP"/>
              </w:rPr>
              <w:t>9.3.1.148</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This IE applies only if the UE is authorized for 5G ProSe services.</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pPr>
            <w:r>
              <w:rPr>
                <w:lang w:eastAsia="zh-CN"/>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5G ProSe PC5 QoS Parameters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lang w:eastAsia="zh-CN"/>
              </w:rPr>
              <w:t>9.3.1.234</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This IE applies only if the UE is authorized for 5G ProSe services.</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pPr>
            <w:r>
              <w:rPr>
                <w:lang w:eastAsia="zh-CN"/>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Management Based MDT PLMN Modification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rPr>
            </w:pPr>
            <w:r>
              <w:rPr>
                <w:rFonts w:eastAsia="SimSun"/>
              </w:rPr>
              <w:t>MDT PLMN Modification List</w:t>
            </w:r>
          </w:p>
          <w:p>
            <w:pPr>
              <w:pStyle w:val="TAL"/>
              <w:widowControl w:val="false"/>
              <w:rPr>
                <w:lang w:eastAsia="zh-CN"/>
              </w:rPr>
            </w:pPr>
            <w:r>
              <w:rPr/>
              <w:t>9.3.1.243</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IAB Authorized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val="en-US"/>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rPr>
            </w:pPr>
            <w:r>
              <w:rPr/>
              <w:t>9.3.1.129</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t>ignore</w:t>
            </w:r>
          </w:p>
        </w:tc>
      </w:tr>
    </w:tbl>
    <w:p>
      <w:pPr>
        <w:pStyle w:val="Normal"/>
        <w:rPr/>
      </w:pPr>
      <w:r>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maxnoofPDUSessions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 xml:space="preserve">Maximum no. of PDU sessions allowed towards one UE. Value is </w:t>
            </w:r>
            <w:r>
              <w:rPr>
                <w:rFonts w:eastAsia="SimSun"/>
                <w:lang w:eastAsia="zh-CN"/>
              </w:rPr>
              <w:t>256</w:t>
            </w:r>
            <w:r>
              <w:rPr>
                <w:lang w:eastAsia="ja-JP"/>
              </w:rPr>
              <w:t>.</w:t>
            </w:r>
          </w:p>
        </w:tc>
      </w:tr>
    </w:tbl>
    <w:p>
      <w:pPr>
        <w:pStyle w:val="Normal"/>
        <w:rPr/>
      </w:pPr>
      <w:r>
        <w:rPr/>
      </w:r>
    </w:p>
    <w:p>
      <w:pPr>
        <w:pStyle w:val="Heading4"/>
        <w:rPr/>
      </w:pPr>
      <w:bookmarkStart w:id="1392" w:name="_Toc29504132"/>
      <w:bookmarkStart w:id="1393" w:name="_Toc45652195"/>
      <w:bookmarkStart w:id="1394" w:name="_Toc20955102"/>
      <w:bookmarkStart w:id="1395" w:name="_Toc99123305"/>
      <w:bookmarkStart w:id="1396" w:name="_Toc45798327"/>
      <w:bookmarkStart w:id="1397" w:name="_CR9_2_3_10"/>
      <w:bookmarkStart w:id="1398" w:name="_Toc45658627"/>
      <w:bookmarkStart w:id="1399" w:name="_Toc45720447"/>
      <w:bookmarkStart w:id="1400" w:name="_Toc45897716"/>
      <w:bookmarkStart w:id="1401" w:name="_Toc36554889"/>
      <w:bookmarkStart w:id="1402" w:name="_Toc36553162"/>
      <w:bookmarkStart w:id="1403" w:name="_Toc29504716"/>
      <w:bookmarkStart w:id="1404" w:name="_Toc29503548"/>
      <w:bookmarkStart w:id="1405" w:name="_Toc99662110"/>
      <w:bookmarkStart w:id="1406" w:name="_Toc97891186"/>
      <w:bookmarkStart w:id="1407" w:name="_Toc107409438"/>
      <w:bookmarkStart w:id="1408" w:name="_Toc106122885"/>
      <w:bookmarkStart w:id="1409" w:name="_Toc73982054"/>
      <w:bookmarkStart w:id="1410" w:name="_Toc64446184"/>
      <w:bookmarkStart w:id="1411" w:name="_Toc88652143"/>
      <w:bookmarkStart w:id="1412" w:name="_Toc51745920"/>
      <w:bookmarkStart w:id="1413" w:name="_Toc112756627"/>
      <w:bookmarkStart w:id="1414" w:name="_Toc155945471"/>
      <w:bookmarkStart w:id="1415" w:name="_Toc106108980"/>
      <w:bookmarkStart w:id="1416" w:name="_Toc105173982"/>
      <w:bookmarkStart w:id="1417" w:name="_Toc105152176"/>
      <w:bookmarkEnd w:id="1397"/>
      <w:r>
        <w:rPr/>
        <w:t>9.2.3.10</w:t>
        <w:tab/>
        <w:t>PATH SWITCH REQUEST FAILURE</w:t>
      </w:r>
      <w:bookmarkEnd w:id="1392"/>
      <w:bookmarkEnd w:id="1393"/>
      <w:bookmarkEnd w:id="1394"/>
      <w:bookmarkEnd w:id="1395"/>
      <w:bookmarkEnd w:id="1396"/>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p>
    <w:p>
      <w:pPr>
        <w:pStyle w:val="Normal"/>
        <w:keepNext w:val="true"/>
        <w:rPr/>
      </w:pPr>
      <w:r>
        <w:rPr/>
        <w:t>This message is sent by the AMF to inform the NG-RAN node that a failure has occurred in the 5GC during the Path Switch Request procedure.</w:t>
      </w:r>
    </w:p>
    <w:p>
      <w:pPr>
        <w:pStyle w:val="Normal"/>
        <w:keepNext w:val="true"/>
        <w:rPr/>
      </w:pPr>
      <w:r>
        <w:rPr/>
        <w:t xml:space="preserve">Direction: AMF </w:t>
      </w:r>
      <w:r>
        <w:rPr>
          <w:rFonts w:eastAsia="Symbol" w:cs="Symbol" w:ascii="Symbol" w:hAnsi="Symbol"/>
        </w:rPr>
        <w:t></w:t>
      </w:r>
      <w:r>
        <w:rPr/>
        <w:t xml:space="preserve"> NG-RAN node.</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19"/>
        <w:gridCol w:w="1081"/>
        <w:gridCol w:w="1512"/>
        <w:gridCol w:w="1757"/>
        <w:gridCol w:w="1081"/>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1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1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t>Message Type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t>9.3.1.1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bCs/>
              </w:rPr>
              <w:t>AMF</w:t>
            </w:r>
            <w:r>
              <w:rPr>
                <w:bCs/>
              </w:rPr>
              <w:t xml:space="preserve">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t>9.3.3.1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cs="Arial"/>
                <w:lang w:eastAsia="ja-JP"/>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bCs/>
              </w:rPr>
              <w:t>RAN</w:t>
            </w:r>
            <w:r>
              <w:rPr>
                <w:bCs/>
              </w:rPr>
              <w:t xml:space="preserve">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t>9.3.3.2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cs="Arial"/>
                <w:lang w:eastAsia="ja-JP"/>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bCs/>
              </w:rPr>
            </w:pPr>
            <w:r>
              <w:rPr>
                <w:b/>
                <w:szCs w:val="18"/>
              </w:rPr>
              <w:t xml:space="preserve">PDU Session Resource </w:t>
            </w:r>
            <w:r>
              <w:rPr>
                <w:rFonts w:eastAsia="MS Mincho"/>
                <w:b/>
                <w:szCs w:val="18"/>
              </w:rPr>
              <w:t>Released List</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i/>
                <w:lang w:eastAsia="ja-JP"/>
              </w:rPr>
              <w:t>1</w:t>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Batang"/>
                <w:b/>
                <w:b/>
                <w:bCs/>
              </w:rPr>
            </w:pPr>
            <w:r>
              <w:rPr>
                <w:b/>
                <w:bCs/>
                <w:lang w:eastAsia="ja-JP"/>
              </w:rPr>
              <w:t>&gt;PDU Session Resource Released Item</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bCs/>
                <w:i/>
                <w:szCs w:val="18"/>
                <w:lang w:eastAsia="ja-JP"/>
              </w:rPr>
              <w:t>1..&lt;maxnoofPDUSessions&gt;</w:t>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Fonts w:cs="Arial"/>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bCs/>
              </w:rPr>
            </w:pPr>
            <w:r>
              <w:rPr>
                <w:lang w:eastAsia="ja-JP"/>
              </w:rPr>
              <w:t>&gt;&gt;PDU Session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eastAsia="SimSun" w:cs="Arial"/>
                <w:lang w:eastAsia="zh-CN"/>
              </w:rPr>
              <w:t>9.3.1.50</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Fonts w:cs="Arial"/>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bCs/>
              </w:rPr>
            </w:pPr>
            <w:r>
              <w:rPr>
                <w:lang w:eastAsia="ja-JP"/>
              </w:rPr>
              <w:t>&gt;&gt;Path Switch Request Unsuccessful Transfer</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eastAsia="SimSun" w:cs="Arial"/>
                <w:lang w:eastAsia="zh-CN"/>
              </w:rPr>
              <w:t>OCTET STRING</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iCs/>
                <w:lang w:eastAsia="ja-JP"/>
              </w:rPr>
              <w:t xml:space="preserve">Containing the PDU session </w:t>
            </w:r>
            <w:r>
              <w:rPr>
                <w:rFonts w:cs="Arial"/>
                <w:bCs/>
                <w:i/>
                <w:iCs/>
                <w:lang w:eastAsia="ja-JP"/>
              </w:rPr>
              <w:t>Path Switch Request Unsuccessful Transfer</w:t>
            </w:r>
            <w:r>
              <w:rPr>
                <w:rFonts w:cs="Arial"/>
                <w:bCs/>
                <w:iCs/>
                <w:lang w:eastAsia="ja-JP"/>
              </w:rPr>
              <w:t xml:space="preserve"> IE</w:t>
            </w:r>
            <w:r>
              <w:rPr>
                <w:iCs/>
                <w:lang w:eastAsia="ja-JP"/>
              </w:rPr>
              <w:t xml:space="preserve"> specified in subclause 9.3.4.20.</w:t>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Fonts w:cs="Arial"/>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t>Criticality Diagnostics</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szCs w:val="18"/>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t>9.3.1.3</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cs="Arial"/>
                <w:lang w:eastAsia="ja-JP"/>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t>ignore</w:t>
            </w:r>
          </w:p>
        </w:tc>
      </w:tr>
    </w:tbl>
    <w:p>
      <w:pPr>
        <w:pStyle w:val="Normal"/>
        <w:rPr/>
      </w:pPr>
      <w:r>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maxnoofPDUSessions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 xml:space="preserve">Maximum no. of PDU sessions allowed towards one UE. Value is </w:t>
            </w:r>
            <w:r>
              <w:rPr>
                <w:rFonts w:eastAsia="SimSun"/>
                <w:lang w:eastAsia="zh-CN"/>
              </w:rPr>
              <w:t>256</w:t>
            </w:r>
            <w:r>
              <w:rPr>
                <w:lang w:eastAsia="ja-JP"/>
              </w:rPr>
              <w:t>.</w:t>
            </w:r>
          </w:p>
        </w:tc>
      </w:tr>
    </w:tbl>
    <w:p>
      <w:pPr>
        <w:pStyle w:val="Normal"/>
        <w:rPr/>
      </w:pPr>
      <w:r>
        <w:rPr/>
      </w:r>
    </w:p>
    <w:p>
      <w:pPr>
        <w:pStyle w:val="Heading4"/>
        <w:rPr/>
      </w:pPr>
      <w:bookmarkStart w:id="1418" w:name="_CR9_2_3_11"/>
      <w:bookmarkStart w:id="1419" w:name="_Toc29503549"/>
      <w:bookmarkStart w:id="1420" w:name="_Toc45652196"/>
      <w:bookmarkStart w:id="1421" w:name="_Toc20955103"/>
      <w:bookmarkStart w:id="1422" w:name="_Toc97891187"/>
      <w:bookmarkStart w:id="1423" w:name="_Toc45897717"/>
      <w:bookmarkStart w:id="1424" w:name="_Toc36554890"/>
      <w:bookmarkStart w:id="1425" w:name="_Toc36553163"/>
      <w:bookmarkStart w:id="1426" w:name="_Toc29504717"/>
      <w:bookmarkStart w:id="1427" w:name="_Toc29504133"/>
      <w:bookmarkStart w:id="1428" w:name="_Toc45798328"/>
      <w:bookmarkStart w:id="1429" w:name="_Toc45658628"/>
      <w:bookmarkStart w:id="1430" w:name="_Toc45720448"/>
      <w:bookmarkStart w:id="1431" w:name="_Toc51745921"/>
      <w:bookmarkStart w:id="1432" w:name="_Toc64446185"/>
      <w:bookmarkStart w:id="1433" w:name="_Toc105173983"/>
      <w:bookmarkStart w:id="1434" w:name="_Toc73982055"/>
      <w:bookmarkStart w:id="1435" w:name="_Toc106122886"/>
      <w:bookmarkStart w:id="1436" w:name="_Toc88652144"/>
      <w:bookmarkStart w:id="1437" w:name="_Toc155945472"/>
      <w:bookmarkStart w:id="1438" w:name="_Toc99662111"/>
      <w:bookmarkStart w:id="1439" w:name="_Toc99123306"/>
      <w:bookmarkStart w:id="1440" w:name="_Toc112756628"/>
      <w:bookmarkStart w:id="1441" w:name="_Toc107409439"/>
      <w:bookmarkStart w:id="1442" w:name="_Toc106108981"/>
      <w:bookmarkStart w:id="1443" w:name="_Toc105152177"/>
      <w:bookmarkEnd w:id="1418"/>
      <w:r>
        <w:rPr/>
        <w:t>9.2.3.11</w:t>
        <w:tab/>
        <w:t>HANDOVER CANCEL</w:t>
      </w:r>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p>
    <w:p>
      <w:pPr>
        <w:pStyle w:val="Normal"/>
        <w:rPr/>
      </w:pPr>
      <w:r>
        <w:rPr/>
        <w:t>This message is sent by the source NG-RAN node to the AMF to request the cancellation of an ongoing handover.</w:t>
      </w:r>
    </w:p>
    <w:p>
      <w:pPr>
        <w:pStyle w:val="Normal"/>
        <w:rPr/>
      </w:pPr>
      <w:r>
        <w:rPr/>
        <w:t xml:space="preserve">Direction: NG-RAN node </w:t>
      </w:r>
      <w:r>
        <w:rPr>
          <w:rFonts w:eastAsia="Symbol" w:cs="Symbol" w:ascii="Symbol" w:hAnsi="Symbol"/>
        </w:rPr>
        <w:t></w:t>
      </w:r>
      <w:r>
        <w:rPr/>
        <w:t xml:space="preserve"> AMF.</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19"/>
        <w:gridCol w:w="1081"/>
        <w:gridCol w:w="1512"/>
        <w:gridCol w:w="1757"/>
        <w:gridCol w:w="1081"/>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1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1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Message Type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lang w:eastAsia="ja-JP"/>
              </w:rPr>
              <w:t>AMF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cs="Arial"/>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bCs/>
                <w:lang w:eastAsia="ja-JP"/>
              </w:rPr>
              <w:t>RAN</w:t>
            </w:r>
            <w:r>
              <w:rPr>
                <w:bCs/>
                <w:lang w:eastAsia="ja-JP"/>
              </w:rPr>
              <w:t xml:space="preserve">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cs="Arial"/>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lang w:eastAsia="ja-JP"/>
              </w:rPr>
              <w:t>Cause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cs="Arial"/>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ja-JP"/>
              </w:rPr>
              <w:t>ignore</w:t>
            </w:r>
          </w:p>
        </w:tc>
      </w:tr>
    </w:tbl>
    <w:p>
      <w:pPr>
        <w:pStyle w:val="Normal"/>
        <w:rPr/>
      </w:pPr>
      <w:r>
        <w:rPr/>
      </w:r>
    </w:p>
    <w:p>
      <w:pPr>
        <w:pStyle w:val="Heading4"/>
        <w:rPr/>
      </w:pPr>
      <w:bookmarkStart w:id="1444" w:name="_Toc107409440"/>
      <w:bookmarkStart w:id="1445" w:name="_Toc36553164"/>
      <w:bookmarkStart w:id="1446" w:name="_Toc36554891"/>
      <w:bookmarkStart w:id="1447" w:name="_Toc29504718"/>
      <w:bookmarkStart w:id="1448" w:name="_Toc51745922"/>
      <w:bookmarkStart w:id="1449" w:name="_Toc45897718"/>
      <w:bookmarkStart w:id="1450" w:name="_Toc45652197"/>
      <w:bookmarkStart w:id="1451" w:name="_Toc29504134"/>
      <w:bookmarkStart w:id="1452" w:name="_Toc29503550"/>
      <w:bookmarkStart w:id="1453" w:name="_Toc20955104"/>
      <w:bookmarkStart w:id="1454" w:name="_Toc45798329"/>
      <w:bookmarkStart w:id="1455" w:name="_Toc45720449"/>
      <w:bookmarkStart w:id="1456" w:name="_CR9_2_3_12"/>
      <w:bookmarkStart w:id="1457" w:name="_Toc45658629"/>
      <w:bookmarkStart w:id="1458" w:name="_Toc105152178"/>
      <w:bookmarkStart w:id="1459" w:name="_Toc106108982"/>
      <w:bookmarkStart w:id="1460" w:name="_Toc99662112"/>
      <w:bookmarkStart w:id="1461" w:name="_Toc99123307"/>
      <w:bookmarkStart w:id="1462" w:name="_Toc64446186"/>
      <w:bookmarkStart w:id="1463" w:name="_Toc155945473"/>
      <w:bookmarkStart w:id="1464" w:name="_Toc97891188"/>
      <w:bookmarkStart w:id="1465" w:name="_Toc88652145"/>
      <w:bookmarkStart w:id="1466" w:name="_Toc73982056"/>
      <w:bookmarkStart w:id="1467" w:name="_Toc112756629"/>
      <w:bookmarkStart w:id="1468" w:name="_Toc106122887"/>
      <w:bookmarkStart w:id="1469" w:name="_Toc105173984"/>
      <w:bookmarkEnd w:id="1456"/>
      <w:r>
        <w:rPr/>
        <w:t>9.2.3.12</w:t>
        <w:tab/>
        <w:t>HANDOVER CANCEL ACKNOWLEDGE</w:t>
      </w:r>
      <w:bookmarkEnd w:id="1444"/>
      <w:bookmarkEnd w:id="1445"/>
      <w:bookmarkEnd w:id="1446"/>
      <w:bookmarkEnd w:id="1447"/>
      <w:bookmarkEnd w:id="1448"/>
      <w:bookmarkEnd w:id="1449"/>
      <w:bookmarkEnd w:id="1450"/>
      <w:bookmarkEnd w:id="1451"/>
      <w:bookmarkEnd w:id="1452"/>
      <w:bookmarkEnd w:id="1453"/>
      <w:bookmarkEnd w:id="1454"/>
      <w:bookmarkEnd w:id="1455"/>
      <w:bookmarkEnd w:id="1457"/>
      <w:bookmarkEnd w:id="1458"/>
      <w:bookmarkEnd w:id="1459"/>
      <w:bookmarkEnd w:id="1460"/>
      <w:bookmarkEnd w:id="1461"/>
      <w:bookmarkEnd w:id="1462"/>
      <w:bookmarkEnd w:id="1463"/>
      <w:bookmarkEnd w:id="1464"/>
      <w:bookmarkEnd w:id="1465"/>
      <w:bookmarkEnd w:id="1466"/>
      <w:bookmarkEnd w:id="1467"/>
      <w:bookmarkEnd w:id="1468"/>
      <w:bookmarkEnd w:id="1469"/>
    </w:p>
    <w:p>
      <w:pPr>
        <w:pStyle w:val="Normal"/>
        <w:rPr/>
      </w:pPr>
      <w:r>
        <w:rPr/>
        <w:t>This message is sent by the AMF to the source NG-RAN node to confirm that the ongoing handover was cancelled.</w:t>
      </w:r>
    </w:p>
    <w:p>
      <w:pPr>
        <w:pStyle w:val="Normal"/>
        <w:rPr/>
      </w:pPr>
      <w:r>
        <w:rPr/>
        <w:t xml:space="preserve">Direction: AMF </w:t>
      </w:r>
      <w:r>
        <w:rPr>
          <w:rFonts w:eastAsia="Symbol" w:cs="Symbol" w:ascii="Symbol" w:hAnsi="Symbol"/>
        </w:rPr>
        <w:t></w:t>
      </w:r>
      <w:r>
        <w:rPr/>
        <w:t xml:space="preserve"> NG-RAN node.</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19"/>
        <w:gridCol w:w="1081"/>
        <w:gridCol w:w="1512"/>
        <w:gridCol w:w="1757"/>
        <w:gridCol w:w="1081"/>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1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1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Message Type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lang w:eastAsia="ja-JP"/>
              </w:rPr>
              <w:t>AMF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cs="Arial"/>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bCs/>
                <w:lang w:eastAsia="ja-JP"/>
              </w:rPr>
              <w:t>RAN</w:t>
            </w:r>
            <w:r>
              <w:rPr>
                <w:bCs/>
                <w:lang w:eastAsia="ja-JP"/>
              </w:rPr>
              <w:t xml:space="preserve">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cs="Arial"/>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lang w:eastAsia="ja-JP"/>
              </w:rPr>
              <w:t>Criticality Diagnostics</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szCs w:val="18"/>
                <w:lang w:eastAsia="ja-JP"/>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9.3.1.3</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cs="Arial"/>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ja-JP"/>
              </w:rPr>
              <w:t>ignore</w:t>
            </w:r>
          </w:p>
        </w:tc>
      </w:tr>
    </w:tbl>
    <w:p>
      <w:pPr>
        <w:pStyle w:val="Normal"/>
        <w:rPr/>
      </w:pPr>
      <w:r>
        <w:rPr/>
      </w:r>
    </w:p>
    <w:p>
      <w:pPr>
        <w:pStyle w:val="Heading4"/>
        <w:rPr/>
      </w:pPr>
      <w:bookmarkStart w:id="1470" w:name="_Toc45658630"/>
      <w:bookmarkStart w:id="1471" w:name="_Toc45798330"/>
      <w:bookmarkStart w:id="1472" w:name="_Toc45720450"/>
      <w:bookmarkStart w:id="1473" w:name="_Toc45897719"/>
      <w:bookmarkStart w:id="1474" w:name="_Toc45652198"/>
      <w:bookmarkStart w:id="1475" w:name="_Toc36554892"/>
      <w:bookmarkStart w:id="1476" w:name="_Toc20955105"/>
      <w:bookmarkStart w:id="1477" w:name="_CR9_2_3_13"/>
      <w:bookmarkStart w:id="1478" w:name="_Toc36553165"/>
      <w:bookmarkStart w:id="1479" w:name="_Toc29504719"/>
      <w:bookmarkStart w:id="1480" w:name="_Toc29504135"/>
      <w:bookmarkStart w:id="1481" w:name="_Toc29503551"/>
      <w:bookmarkStart w:id="1482" w:name="_Toc51745923"/>
      <w:bookmarkStart w:id="1483" w:name="_Toc64446187"/>
      <w:bookmarkStart w:id="1484" w:name="_Toc155945474"/>
      <w:bookmarkStart w:id="1485" w:name="_Toc112756630"/>
      <w:bookmarkStart w:id="1486" w:name="_Toc107409441"/>
      <w:bookmarkStart w:id="1487" w:name="_Toc106122888"/>
      <w:bookmarkStart w:id="1488" w:name="_Toc106108983"/>
      <w:bookmarkStart w:id="1489" w:name="_Toc105173985"/>
      <w:bookmarkStart w:id="1490" w:name="_Toc99123308"/>
      <w:bookmarkStart w:id="1491" w:name="_Toc97891189"/>
      <w:bookmarkStart w:id="1492" w:name="_Toc88652146"/>
      <w:bookmarkStart w:id="1493" w:name="_Toc73982057"/>
      <w:bookmarkStart w:id="1494" w:name="_Toc105152179"/>
      <w:bookmarkStart w:id="1495" w:name="_Toc99662113"/>
      <w:bookmarkEnd w:id="1477"/>
      <w:r>
        <w:rPr/>
        <w:t>9.2.3.13</w:t>
        <w:tab/>
        <w:t>UPLINK RAN STATUS TRANSFER</w:t>
      </w:r>
      <w:bookmarkEnd w:id="1470"/>
      <w:bookmarkEnd w:id="1471"/>
      <w:bookmarkEnd w:id="1472"/>
      <w:bookmarkEnd w:id="1473"/>
      <w:bookmarkEnd w:id="1474"/>
      <w:bookmarkEnd w:id="1475"/>
      <w:bookmarkEnd w:id="1476"/>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p>
    <w:p>
      <w:pPr>
        <w:pStyle w:val="Normal"/>
        <w:rPr/>
      </w:pPr>
      <w:r>
        <w:rPr/>
        <w:t>This message is sent by the source NG-RAN node to transfer the uplink PDCP-SN and HFN receiver status and the downlink PDCP SN and HFN transmitter status during intra 5GC NG-based handover.</w:t>
      </w:r>
    </w:p>
    <w:p>
      <w:pPr>
        <w:pStyle w:val="Normal"/>
        <w:rPr/>
      </w:pPr>
      <w:r>
        <w:rPr/>
        <w:t xml:space="preserve">Direction: NG-RAN node </w:t>
      </w:r>
      <w:r>
        <w:rPr>
          <w:rFonts w:eastAsia="Symbol" w:cs="Symbol" w:ascii="Symbol" w:hAnsi="Symbol"/>
        </w:rPr>
        <w:t></w:t>
      </w:r>
      <w:r>
        <w:rPr/>
        <w:t xml:space="preserve"> AMF.</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19"/>
        <w:gridCol w:w="1081"/>
        <w:gridCol w:w="1512"/>
        <w:gridCol w:w="1757"/>
        <w:gridCol w:w="1081"/>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1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1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Message Type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lang w:eastAsia="ja-JP"/>
              </w:rPr>
              <w:t>AMF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cs="Arial"/>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lang w:eastAsia="ja-JP"/>
              </w:rPr>
              <w:t>RAN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cs="Arial"/>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bCs/>
                <w:lang w:eastAsia="ja-JP"/>
              </w:rPr>
              <w:t>RAN Status Transfer Transparent Container</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9.3.1.108</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cs="Arial"/>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ja-JP"/>
              </w:rPr>
              <w:t>reject</w:t>
            </w:r>
          </w:p>
        </w:tc>
      </w:tr>
    </w:tbl>
    <w:p>
      <w:pPr>
        <w:pStyle w:val="Normal"/>
        <w:rPr/>
      </w:pPr>
      <w:r>
        <w:rPr/>
      </w:r>
    </w:p>
    <w:p>
      <w:pPr>
        <w:pStyle w:val="Heading4"/>
        <w:rPr/>
      </w:pPr>
      <w:bookmarkStart w:id="1496" w:name="_Toc45897720"/>
      <w:bookmarkStart w:id="1497" w:name="_Toc45658631"/>
      <w:bookmarkStart w:id="1498" w:name="_Toc20955106"/>
      <w:bookmarkStart w:id="1499" w:name="_Toc45720451"/>
      <w:bookmarkStart w:id="1500" w:name="_Toc97891190"/>
      <w:bookmarkStart w:id="1501" w:name="_Toc45652199"/>
      <w:bookmarkStart w:id="1502" w:name="_Toc29504136"/>
      <w:bookmarkStart w:id="1503" w:name="_Toc51745924"/>
      <w:bookmarkStart w:id="1504" w:name="_Toc36554893"/>
      <w:bookmarkStart w:id="1505" w:name="_Toc36553166"/>
      <w:bookmarkStart w:id="1506" w:name="_Toc29504720"/>
      <w:bookmarkStart w:id="1507" w:name="_CR9_2_3_14"/>
      <w:bookmarkStart w:id="1508" w:name="_Toc45798331"/>
      <w:bookmarkStart w:id="1509" w:name="_Toc64446188"/>
      <w:bookmarkStart w:id="1510" w:name="_Toc106108984"/>
      <w:bookmarkStart w:id="1511" w:name="_Toc107409442"/>
      <w:bookmarkStart w:id="1512" w:name="_Toc29503552"/>
      <w:bookmarkStart w:id="1513" w:name="_Toc88652147"/>
      <w:bookmarkStart w:id="1514" w:name="_Toc105173986"/>
      <w:bookmarkStart w:id="1515" w:name="_Toc99123309"/>
      <w:bookmarkStart w:id="1516" w:name="_Toc112756631"/>
      <w:bookmarkStart w:id="1517" w:name="_Toc155945475"/>
      <w:bookmarkStart w:id="1518" w:name="_Toc105152180"/>
      <w:bookmarkStart w:id="1519" w:name="_Toc99662114"/>
      <w:bookmarkStart w:id="1520" w:name="_Toc106122889"/>
      <w:bookmarkStart w:id="1521" w:name="_Toc73982058"/>
      <w:bookmarkEnd w:id="1507"/>
      <w:r>
        <w:rPr/>
        <w:t>9.2.3.14</w:t>
        <w:tab/>
        <w:t>DOWNLINK RAN STATUS TRANSFER</w:t>
      </w:r>
      <w:bookmarkEnd w:id="1496"/>
      <w:bookmarkEnd w:id="1497"/>
      <w:bookmarkEnd w:id="1498"/>
      <w:bookmarkEnd w:id="1499"/>
      <w:bookmarkEnd w:id="1500"/>
      <w:bookmarkEnd w:id="1501"/>
      <w:bookmarkEnd w:id="1502"/>
      <w:bookmarkEnd w:id="1503"/>
      <w:bookmarkEnd w:id="1504"/>
      <w:bookmarkEnd w:id="1505"/>
      <w:bookmarkEnd w:id="1506"/>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p>
    <w:p>
      <w:pPr>
        <w:pStyle w:val="Normal"/>
        <w:rPr/>
      </w:pPr>
      <w:r>
        <w:rPr/>
        <w:t xml:space="preserve">This message is sent by the AMF to the </w:t>
      </w:r>
      <w:r>
        <w:rPr>
          <w:lang w:eastAsia="zh-CN"/>
        </w:rPr>
        <w:t>target</w:t>
      </w:r>
      <w:r>
        <w:rPr/>
        <w:t xml:space="preserve"> NG-RAN node to transfer the uplink PDCP-SN and HFN receiver status and the downlink PDCP SN and HFN transmitter status during intra 5GC NG-based handover.</w:t>
      </w:r>
    </w:p>
    <w:p>
      <w:pPr>
        <w:pStyle w:val="Normal"/>
        <w:rPr/>
      </w:pPr>
      <w:r>
        <w:rPr/>
        <w:t xml:space="preserve">Direction: AMF </w:t>
      </w:r>
      <w:r>
        <w:rPr>
          <w:rFonts w:eastAsia="Symbol" w:cs="Symbol" w:ascii="Symbol" w:hAnsi="Symbol"/>
        </w:rPr>
        <w:t></w:t>
      </w:r>
      <w:r>
        <w:rPr/>
        <w:t xml:space="preserve"> NG-RAN node</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19"/>
        <w:gridCol w:w="1081"/>
        <w:gridCol w:w="1512"/>
        <w:gridCol w:w="1757"/>
        <w:gridCol w:w="1081"/>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1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1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Message Type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lang w:eastAsia="ja-JP"/>
              </w:rPr>
              <w:t>AMF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cs="Arial"/>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lang w:eastAsia="ja-JP"/>
              </w:rPr>
              <w:t>RAN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cs="Arial"/>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bCs/>
                <w:lang w:eastAsia="ja-JP"/>
              </w:rPr>
              <w:t>RAN Status Transfer Transparent Container</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9.3.1.108</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cs="Arial"/>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ja-JP"/>
              </w:rPr>
              <w:t>reject</w:t>
            </w:r>
          </w:p>
        </w:tc>
      </w:tr>
    </w:tbl>
    <w:p>
      <w:pPr>
        <w:pStyle w:val="Normal"/>
        <w:rPr/>
      </w:pPr>
      <w:r>
        <w:rPr/>
      </w:r>
    </w:p>
    <w:p>
      <w:pPr>
        <w:pStyle w:val="Heading4"/>
        <w:rPr/>
      </w:pPr>
      <w:bookmarkStart w:id="1522" w:name="_Toc36554894"/>
      <w:bookmarkStart w:id="1523" w:name="_Toc29503553"/>
      <w:bookmarkStart w:id="1524" w:name="_Toc106122890"/>
      <w:bookmarkStart w:id="1525" w:name="_Toc105173987"/>
      <w:bookmarkStart w:id="1526" w:name="_Toc45658632"/>
      <w:bookmarkStart w:id="1527" w:name="_Toc107409443"/>
      <w:bookmarkStart w:id="1528" w:name="_Toc99662115"/>
      <w:bookmarkStart w:id="1529" w:name="_Toc73982059"/>
      <w:bookmarkStart w:id="1530" w:name="_Toc45897721"/>
      <w:bookmarkStart w:id="1531" w:name="_Toc64446189"/>
      <w:bookmarkStart w:id="1532" w:name="_Toc99123310"/>
      <w:bookmarkStart w:id="1533" w:name="_Toc97891191"/>
      <w:bookmarkStart w:id="1534" w:name="_Toc155945476"/>
      <w:bookmarkStart w:id="1535" w:name="_Toc45720452"/>
      <w:bookmarkStart w:id="1536" w:name="_Toc105152181"/>
      <w:bookmarkStart w:id="1537" w:name="_Toc88652148"/>
      <w:bookmarkStart w:id="1538" w:name="_Toc45652200"/>
      <w:bookmarkStart w:id="1539" w:name="_Toc51745925"/>
      <w:bookmarkStart w:id="1540" w:name="_Toc106108985"/>
      <w:bookmarkStart w:id="1541" w:name="_Toc45798332"/>
      <w:bookmarkStart w:id="1542" w:name="_Toc29504721"/>
      <w:bookmarkStart w:id="1543" w:name="_CR9_2_3_15"/>
      <w:bookmarkStart w:id="1544" w:name="_Toc36553167"/>
      <w:bookmarkStart w:id="1545" w:name="_Toc29504137"/>
      <w:bookmarkStart w:id="1546" w:name="_Toc112756632"/>
      <w:bookmarkStart w:id="1547" w:name="_Toc20955107"/>
      <w:bookmarkEnd w:id="1543"/>
      <w:r>
        <w:rPr/>
        <w:t>9.2.3.15</w:t>
        <w:tab/>
        <w:t>HANDOVER SUCCESS</w:t>
      </w:r>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6"/>
    </w:p>
    <w:p>
      <w:pPr>
        <w:pStyle w:val="Normal"/>
        <w:rPr/>
      </w:pPr>
      <w:r>
        <w:rPr/>
        <w:t xml:space="preserve">This message is sent by </w:t>
      </w:r>
      <w:r>
        <w:rPr>
          <w:lang w:eastAsia="zh-CN"/>
        </w:rPr>
        <w:t xml:space="preserve">the AMF to </w:t>
      </w:r>
      <w:r>
        <w:rPr/>
        <w:t>the source NG-RAN node to indicate the successful access of the UE toward the target NG-RAN node.</w:t>
      </w:r>
    </w:p>
    <w:p>
      <w:pPr>
        <w:pStyle w:val="Normal"/>
        <w:rPr/>
      </w:pPr>
      <w:r>
        <w:rPr/>
        <w:t xml:space="preserve">Direction: </w:t>
      </w:r>
      <w:r>
        <w:rPr>
          <w:lang w:eastAsia="zh-CN"/>
        </w:rPr>
        <w:t xml:space="preserve">AMF </w:t>
      </w:r>
      <w:r>
        <w:rPr>
          <w:rFonts w:eastAsia="Symbol" w:cs="Symbol" w:ascii="Symbol" w:hAnsi="Symbol"/>
        </w:rPr>
        <w:t></w:t>
      </w:r>
      <w:r>
        <w:rPr/>
        <w:t xml:space="preserve"> NG-RAN node.</w:t>
      </w:r>
    </w:p>
    <w:tbl>
      <w:tblPr>
        <w:tblW w:w="986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20"/>
        <w:gridCol w:w="1076"/>
        <w:gridCol w:w="1587"/>
        <w:gridCol w:w="1758"/>
        <w:gridCol w:w="1077"/>
        <w:gridCol w:w="1076"/>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8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7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Message Type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9.3.1.1</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SimSun"/>
                <w:bCs/>
                <w:lang w:eastAsia="zh-CN"/>
              </w:rPr>
              <w:t>AMF</w:t>
            </w:r>
            <w:r>
              <w:rPr>
                <w:bCs/>
                <w:lang w:eastAsia="ja-JP"/>
              </w:rPr>
              <w:t xml:space="preserve"> UE NGAP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9.3.3.1</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Batang"/>
                <w:bCs/>
                <w:lang w:eastAsia="ja-JP"/>
              </w:rPr>
              <w:t>RAN</w:t>
            </w:r>
            <w:r>
              <w:rPr>
                <w:bCs/>
                <w:lang w:eastAsia="ja-JP"/>
              </w:rPr>
              <w:t xml:space="preserve"> UE NGAP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9.3.3.2</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bl>
    <w:p>
      <w:pPr>
        <w:pStyle w:val="Normal"/>
        <w:rPr>
          <w:lang w:eastAsia="zh-CN"/>
        </w:rPr>
      </w:pPr>
      <w:r>
        <w:rPr>
          <w:lang w:eastAsia="zh-CN"/>
        </w:rPr>
      </w:r>
    </w:p>
    <w:p>
      <w:pPr>
        <w:pStyle w:val="Heading4"/>
        <w:rPr/>
      </w:pPr>
      <w:bookmarkStart w:id="1548" w:name="_CR9_2_3_16"/>
      <w:bookmarkStart w:id="1549" w:name="_Toc51745926"/>
      <w:bookmarkStart w:id="1550" w:name="_Toc20953646"/>
      <w:bookmarkStart w:id="1551" w:name="_Toc97891192"/>
      <w:bookmarkStart w:id="1552" w:name="_Toc99662116"/>
      <w:bookmarkStart w:id="1553" w:name="_Toc45658633"/>
      <w:bookmarkStart w:id="1554" w:name="_Toc99123311"/>
      <w:bookmarkStart w:id="1555" w:name="_Toc88652149"/>
      <w:bookmarkStart w:id="1556" w:name="_Toc73982060"/>
      <w:bookmarkStart w:id="1557" w:name="_Toc45720453"/>
      <w:bookmarkStart w:id="1558" w:name="_Toc106108986"/>
      <w:bookmarkStart w:id="1559" w:name="_Toc45652201"/>
      <w:bookmarkStart w:id="1560" w:name="_Toc64446190"/>
      <w:bookmarkStart w:id="1561" w:name="_Toc106122891"/>
      <w:bookmarkStart w:id="1562" w:name="_Toc105152182"/>
      <w:bookmarkStart w:id="1563" w:name="_Toc29390175"/>
      <w:bookmarkStart w:id="1564" w:name="_Toc112756633"/>
      <w:bookmarkStart w:id="1565" w:name="_Toc105173988"/>
      <w:bookmarkStart w:id="1566" w:name="_Toc107409444"/>
      <w:bookmarkStart w:id="1567" w:name="_Toc155945477"/>
      <w:bookmarkStart w:id="1568" w:name="_Toc45798333"/>
      <w:bookmarkStart w:id="1569" w:name="_Toc45897722"/>
      <w:bookmarkEnd w:id="1548"/>
      <w:r>
        <w:rPr/>
        <w:t>9.</w:t>
      </w:r>
      <w:r>
        <w:rPr>
          <w:lang w:eastAsia="zh-CN"/>
        </w:rPr>
        <w:t>2</w:t>
      </w:r>
      <w:r>
        <w:rPr/>
        <w:t>.</w:t>
      </w:r>
      <w:r>
        <w:rPr>
          <w:lang w:eastAsia="zh-CN"/>
        </w:rPr>
        <w:t>3</w:t>
      </w:r>
      <w:r>
        <w:rPr/>
        <w:t>.16</w:t>
        <w:tab/>
      </w:r>
      <w:r>
        <w:rPr>
          <w:lang w:eastAsia="zh-CN"/>
        </w:rPr>
        <w:t>UPLINK RAN</w:t>
      </w:r>
      <w:r>
        <w:rPr/>
        <w:t xml:space="preserve"> </w:t>
      </w:r>
      <w:r>
        <w:rPr>
          <w:lang w:eastAsia="zh-CN"/>
        </w:rPr>
        <w:t xml:space="preserve">EARLY </w:t>
      </w:r>
      <w:r>
        <w:rPr/>
        <w:t>STATUS TRANSFER</w:t>
      </w:r>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p>
    <w:p>
      <w:pPr>
        <w:pStyle w:val="Normal"/>
        <w:rPr/>
      </w:pPr>
      <w:r>
        <w:rPr/>
        <w:t xml:space="preserve">This message is sent by the source </w:t>
      </w:r>
      <w:r>
        <w:rPr>
          <w:lang w:eastAsia="zh-CN"/>
        </w:rPr>
        <w:t>NG-RAN node</w:t>
      </w:r>
      <w:r>
        <w:rPr/>
        <w:t xml:space="preserve"> to transfer the COUNT value(s) of the first forwarded downlink SDU(s) during </w:t>
      </w:r>
      <w:r>
        <w:rPr>
          <w:lang w:eastAsia="zh-CN"/>
        </w:rPr>
        <w:t xml:space="preserve">NG </w:t>
      </w:r>
      <w:r>
        <w:rPr/>
        <w:t>DAPS Handover.</w:t>
      </w:r>
    </w:p>
    <w:p>
      <w:pPr>
        <w:pStyle w:val="Normal"/>
        <w:rPr/>
      </w:pPr>
      <w:r>
        <w:rPr/>
        <w:t xml:space="preserve">Direction: </w:t>
      </w:r>
      <w:r>
        <w:rPr>
          <w:lang w:eastAsia="zh-CN"/>
        </w:rPr>
        <w:t>NG-RAN node</w:t>
      </w:r>
      <w:r>
        <w:rPr/>
        <w:t xml:space="preserve"> </w:t>
      </w:r>
      <w:r>
        <w:rPr>
          <w:rFonts w:eastAsia="Symbol" w:cs="Symbol" w:ascii="Symbol" w:hAnsi="Symbol"/>
        </w:rPr>
        <w:t></w:t>
      </w:r>
      <w:r>
        <w:rPr/>
        <w:t xml:space="preserve"> </w:t>
      </w:r>
      <w:r>
        <w:rPr>
          <w:lang w:eastAsia="zh-CN"/>
        </w:rPr>
        <w:t>AMF</w:t>
      </w:r>
      <w:r>
        <w:rPr/>
        <w:t>.</w:t>
      </w:r>
    </w:p>
    <w:tbl>
      <w:tblPr>
        <w:tblW w:w="986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20"/>
        <w:gridCol w:w="1076"/>
        <w:gridCol w:w="1587"/>
        <w:gridCol w:w="1758"/>
        <w:gridCol w:w="1077"/>
        <w:gridCol w:w="1076"/>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8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7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Criticality</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Message Type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9.3.1.1</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bCs/>
                <w:lang w:eastAsia="ja-JP"/>
              </w:rPr>
            </w:pPr>
            <w:r>
              <w:rPr>
                <w:rFonts w:cs="Arial"/>
                <w:bCs/>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zh-CN"/>
              </w:rPr>
            </w:pPr>
            <w:r>
              <w:rPr>
                <w:lang w:eastAsia="zh-CN"/>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AMF UE NGAP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9.3.3.1</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bCs/>
                <w:lang w:eastAsia="ja-JP"/>
              </w:rPr>
            </w:pPr>
            <w:r>
              <w:rPr>
                <w:rFonts w:cs="Arial"/>
                <w:bCs/>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RAN UE NGAP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9.3.3.2</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bCs/>
                <w:lang w:eastAsia="ja-JP"/>
              </w:rPr>
            </w:pPr>
            <w:r>
              <w:rPr>
                <w:rFonts w:cs="Arial"/>
                <w:bCs/>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bCs/>
                <w:lang w:eastAsia="ja-JP"/>
              </w:rPr>
            </w:pPr>
            <w:bookmarkStart w:id="1570" w:name="_Hlk44359904"/>
            <w:r>
              <w:rPr>
                <w:rFonts w:cs="Arial"/>
                <w:bCs/>
                <w:lang w:eastAsia="zh-CN"/>
              </w:rPr>
              <w:t xml:space="preserve">Early </w:t>
            </w:r>
            <w:r>
              <w:rPr>
                <w:rFonts w:cs="Arial"/>
                <w:bCs/>
                <w:lang w:eastAsia="ja-JP"/>
              </w:rPr>
              <w:t>Status Transfer Transparent Container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b/>
                <w:b/>
                <w:bCs/>
                <w:sz w:val="16"/>
                <w:szCs w:val="16"/>
                <w:lang w:eastAsia="ja-JP"/>
              </w:rPr>
            </w:pPr>
            <w:r>
              <w:rPr>
                <w:rFonts w:cs="Arial"/>
                <w:b/>
                <w:bCs/>
                <w:sz w:val="16"/>
                <w:szCs w:val="16"/>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ja-JP"/>
              </w:rPr>
              <w:t>9.</w:t>
            </w:r>
            <w:r>
              <w:rPr>
                <w:rFonts w:cs="Arial"/>
                <w:lang w:eastAsia="zh-CN"/>
              </w:rPr>
              <w:t>3</w:t>
            </w:r>
            <w:r>
              <w:rPr>
                <w:rFonts w:cs="Arial"/>
                <w:lang w:eastAsia="ja-JP"/>
              </w:rPr>
              <w:t>.1.</w:t>
            </w:r>
            <w:r>
              <w:rPr>
                <w:rFonts w:cs="Arial"/>
                <w:lang w:eastAsia="zh-CN"/>
              </w:rPr>
              <w:t>190</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rFonts w:cs="Arial"/>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bookmarkStart w:id="1571" w:name="_Hlk44359904"/>
            <w:r>
              <w:rPr>
                <w:rFonts w:cs="Arial"/>
                <w:lang w:eastAsia="ja-JP"/>
              </w:rPr>
              <w:t>reject</w:t>
            </w:r>
            <w:bookmarkEnd w:id="1571"/>
          </w:p>
        </w:tc>
      </w:tr>
    </w:tbl>
    <w:p>
      <w:pPr>
        <w:pStyle w:val="Normal"/>
        <w:rPr/>
      </w:pPr>
      <w:r>
        <w:rPr/>
      </w:r>
    </w:p>
    <w:p>
      <w:pPr>
        <w:pStyle w:val="Heading4"/>
        <w:rPr/>
      </w:pPr>
      <w:bookmarkStart w:id="1572" w:name="_Toc105152183"/>
      <w:bookmarkStart w:id="1573" w:name="_Toc99123312"/>
      <w:bookmarkStart w:id="1574" w:name="_Toc45720454"/>
      <w:bookmarkStart w:id="1575" w:name="_Toc45658634"/>
      <w:bookmarkStart w:id="1576" w:name="_Toc45652202"/>
      <w:bookmarkStart w:id="1577" w:name="_Toc29390176"/>
      <w:bookmarkStart w:id="1578" w:name="_Toc20953647"/>
      <w:bookmarkStart w:id="1579" w:name="_Toc112756634"/>
      <w:bookmarkStart w:id="1580" w:name="_Toc155945478"/>
      <w:bookmarkStart w:id="1581" w:name="_CR9_2_3_17"/>
      <w:bookmarkStart w:id="1582" w:name="_Toc64446191"/>
      <w:bookmarkStart w:id="1583" w:name="_Toc73982061"/>
      <w:bookmarkStart w:id="1584" w:name="_Toc45897723"/>
      <w:bookmarkStart w:id="1585" w:name="_Toc99662117"/>
      <w:bookmarkStart w:id="1586" w:name="_Toc45798334"/>
      <w:bookmarkStart w:id="1587" w:name="_Toc105173989"/>
      <w:bookmarkStart w:id="1588" w:name="_Toc106108987"/>
      <w:bookmarkStart w:id="1589" w:name="_Toc106122892"/>
      <w:bookmarkStart w:id="1590" w:name="_Toc107409445"/>
      <w:bookmarkStart w:id="1591" w:name="_Toc51745927"/>
      <w:bookmarkStart w:id="1592" w:name="_Toc88652150"/>
      <w:bookmarkStart w:id="1593" w:name="_Toc97891193"/>
      <w:bookmarkEnd w:id="1581"/>
      <w:r>
        <w:rPr/>
        <w:t>9.</w:t>
      </w:r>
      <w:r>
        <w:rPr>
          <w:lang w:eastAsia="zh-CN"/>
        </w:rPr>
        <w:t>2</w:t>
      </w:r>
      <w:r>
        <w:rPr/>
        <w:t>.</w:t>
      </w:r>
      <w:r>
        <w:rPr>
          <w:lang w:eastAsia="zh-CN"/>
        </w:rPr>
        <w:t>3</w:t>
      </w:r>
      <w:r>
        <w:rPr/>
        <w:t>.</w:t>
      </w:r>
      <w:r>
        <w:rPr>
          <w:lang w:eastAsia="zh-CN"/>
        </w:rPr>
        <w:t>17</w:t>
      </w:r>
      <w:r>
        <w:rPr/>
        <w:tab/>
      </w:r>
      <w:r>
        <w:rPr>
          <w:lang w:eastAsia="zh-CN"/>
        </w:rPr>
        <w:t>DOWNLINK RAN</w:t>
      </w:r>
      <w:r>
        <w:rPr/>
        <w:t xml:space="preserve"> </w:t>
      </w:r>
      <w:r>
        <w:rPr>
          <w:lang w:eastAsia="zh-CN"/>
        </w:rPr>
        <w:t>EARLY</w:t>
      </w:r>
      <w:r>
        <w:rPr/>
        <w:t xml:space="preserve"> STATUS TRANSFER</w:t>
      </w:r>
      <w:bookmarkEnd w:id="1572"/>
      <w:bookmarkEnd w:id="1573"/>
      <w:bookmarkEnd w:id="1574"/>
      <w:bookmarkEnd w:id="1575"/>
      <w:bookmarkEnd w:id="1576"/>
      <w:bookmarkEnd w:id="1577"/>
      <w:bookmarkEnd w:id="1578"/>
      <w:bookmarkEnd w:id="1579"/>
      <w:bookmarkEnd w:id="1580"/>
      <w:bookmarkEnd w:id="1582"/>
      <w:bookmarkEnd w:id="1583"/>
      <w:bookmarkEnd w:id="1584"/>
      <w:bookmarkEnd w:id="1585"/>
      <w:bookmarkEnd w:id="1586"/>
      <w:bookmarkEnd w:id="1587"/>
      <w:bookmarkEnd w:id="1588"/>
      <w:bookmarkEnd w:id="1589"/>
      <w:bookmarkEnd w:id="1590"/>
      <w:bookmarkEnd w:id="1591"/>
      <w:bookmarkEnd w:id="1592"/>
      <w:bookmarkEnd w:id="1593"/>
    </w:p>
    <w:p>
      <w:pPr>
        <w:pStyle w:val="Normal"/>
        <w:rPr/>
      </w:pPr>
      <w:r>
        <w:rPr/>
        <w:t xml:space="preserve">This message is sent by the </w:t>
      </w:r>
      <w:r>
        <w:rPr>
          <w:lang w:eastAsia="zh-CN"/>
        </w:rPr>
        <w:t>AMF</w:t>
      </w:r>
      <w:r>
        <w:rPr/>
        <w:t xml:space="preserve"> to transfer the COUNT value(s) of the first forwarded downlink SDU(s) during </w:t>
      </w:r>
      <w:r>
        <w:rPr>
          <w:lang w:eastAsia="zh-CN"/>
        </w:rPr>
        <w:t xml:space="preserve">NG </w:t>
      </w:r>
      <w:r>
        <w:rPr/>
        <w:t>DAPS Handover.</w:t>
      </w:r>
    </w:p>
    <w:p>
      <w:pPr>
        <w:pStyle w:val="Normal"/>
        <w:rPr>
          <w:lang w:eastAsia="zh-CN"/>
        </w:rPr>
      </w:pPr>
      <w:r>
        <w:rPr/>
        <w:t xml:space="preserve">Direction: </w:t>
      </w:r>
      <w:r>
        <w:rPr>
          <w:lang w:eastAsia="zh-CN"/>
        </w:rPr>
        <w:t>AMF</w:t>
      </w:r>
      <w:r>
        <w:rPr/>
        <w:t xml:space="preserve"> </w:t>
      </w:r>
      <w:r>
        <w:rPr>
          <w:rFonts w:eastAsia="Symbol" w:cs="Symbol" w:ascii="Symbol" w:hAnsi="Symbol"/>
        </w:rPr>
        <w:t></w:t>
      </w:r>
      <w:r>
        <w:rPr/>
        <w:t xml:space="preserve"> </w:t>
      </w:r>
      <w:r>
        <w:rPr>
          <w:lang w:eastAsia="zh-CN"/>
        </w:rPr>
        <w:t>NG-RAN node</w:t>
      </w:r>
    </w:p>
    <w:tbl>
      <w:tblPr>
        <w:tblW w:w="986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20"/>
        <w:gridCol w:w="1076"/>
        <w:gridCol w:w="1587"/>
        <w:gridCol w:w="1758"/>
        <w:gridCol w:w="1077"/>
        <w:gridCol w:w="1076"/>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8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7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Criticality</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Message Type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9.3.1.1</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AMF UE NGAP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9.3.3.1</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RAN UE NGAP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9.3.3.2</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bCs/>
                <w:lang w:eastAsia="ja-JP"/>
              </w:rPr>
            </w:pPr>
            <w:r>
              <w:rPr>
                <w:rFonts w:cs="Arial"/>
                <w:bCs/>
                <w:lang w:eastAsia="zh-CN"/>
              </w:rPr>
              <w:t>Early</w:t>
            </w:r>
            <w:r>
              <w:rPr>
                <w:rFonts w:cs="Arial"/>
                <w:bCs/>
                <w:lang w:eastAsia="ja-JP"/>
              </w:rPr>
              <w:t xml:space="preserve"> Status Transfer Transparent Container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bCs/>
                <w:sz w:val="16"/>
                <w:szCs w:val="16"/>
                <w:lang w:eastAsia="ja-JP"/>
              </w:rPr>
            </w:pPr>
            <w:r>
              <w:rPr>
                <w:rFonts w:cs="Arial"/>
                <w:bCs/>
                <w:sz w:val="16"/>
                <w:szCs w:val="16"/>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ja-JP"/>
              </w:rPr>
              <w:t>9.</w:t>
            </w:r>
            <w:r>
              <w:rPr>
                <w:rFonts w:cs="Arial"/>
                <w:lang w:eastAsia="zh-CN"/>
              </w:rPr>
              <w:t>3</w:t>
            </w:r>
            <w:r>
              <w:rPr>
                <w:rFonts w:cs="Arial"/>
                <w:lang w:eastAsia="ja-JP"/>
              </w:rPr>
              <w:t>.1.</w:t>
            </w:r>
            <w:r>
              <w:rPr>
                <w:rFonts w:cs="Arial"/>
                <w:lang w:eastAsia="zh-CN"/>
              </w:rPr>
              <w:t>190</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rFonts w:cs="Arial"/>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rFonts w:cs="Arial"/>
                <w:lang w:eastAsia="ja-JP"/>
              </w:rPr>
              <w:t>reject</w:t>
            </w:r>
          </w:p>
        </w:tc>
      </w:tr>
    </w:tbl>
    <w:p>
      <w:pPr>
        <w:pStyle w:val="Normal"/>
        <w:rPr>
          <w:lang w:eastAsia="zh-CN"/>
        </w:rPr>
      </w:pPr>
      <w:r>
        <w:rPr>
          <w:lang w:eastAsia="zh-CN"/>
        </w:rPr>
      </w:r>
    </w:p>
    <w:p>
      <w:pPr>
        <w:pStyle w:val="Heading3"/>
        <w:rPr/>
      </w:pPr>
      <w:bookmarkStart w:id="1594" w:name="_Toc36554894"/>
      <w:bookmarkStart w:id="1595" w:name="_Toc29503553"/>
      <w:bookmarkStart w:id="1596" w:name="_Toc29504721"/>
      <w:bookmarkStart w:id="1597" w:name="_Toc36553167"/>
      <w:bookmarkStart w:id="1598" w:name="_Toc29504137"/>
      <w:bookmarkStart w:id="1599" w:name="_Toc20955107"/>
      <w:bookmarkStart w:id="1600" w:name="_Toc99123314"/>
      <w:bookmarkStart w:id="1601" w:name="_Toc64446192"/>
      <w:bookmarkStart w:id="1602" w:name="_Toc73982062"/>
      <w:bookmarkStart w:id="1603" w:name="_Toc112756635"/>
      <w:bookmarkStart w:id="1604" w:name="_CR9_2_4"/>
      <w:bookmarkStart w:id="1605" w:name="_Toc45652203"/>
      <w:bookmarkStart w:id="1606" w:name="_Toc45658635"/>
      <w:bookmarkStart w:id="1607" w:name="_Toc97891194"/>
      <w:bookmarkStart w:id="1608" w:name="_Toc45897724"/>
      <w:bookmarkStart w:id="1609" w:name="_Toc105173990"/>
      <w:bookmarkStart w:id="1610" w:name="_Toc51745928"/>
      <w:bookmarkStart w:id="1611" w:name="_Toc45798335"/>
      <w:bookmarkStart w:id="1612" w:name="_Toc106122893"/>
      <w:bookmarkStart w:id="1613" w:name="_Toc107409446"/>
      <w:bookmarkStart w:id="1614" w:name="_Toc106108988"/>
      <w:bookmarkStart w:id="1615" w:name="_Toc105152184"/>
      <w:bookmarkStart w:id="1616" w:name="_Toc155945479"/>
      <w:bookmarkStart w:id="1617" w:name="_Toc88652151"/>
      <w:bookmarkStart w:id="1618" w:name="_Toc99662118"/>
      <w:bookmarkStart w:id="1619" w:name="_Toc45720455"/>
      <w:bookmarkEnd w:id="1604"/>
      <w:r>
        <w:rPr/>
        <w:t>9.2.4</w:t>
        <w:tab/>
        <w:t>Paging Messages</w:t>
      </w:r>
      <w:bookmarkEnd w:id="1594"/>
      <w:bookmarkEnd w:id="1595"/>
      <w:bookmarkEnd w:id="1596"/>
      <w:bookmarkEnd w:id="1597"/>
      <w:bookmarkEnd w:id="1598"/>
      <w:bookmarkEnd w:id="1599"/>
      <w:bookmarkEnd w:id="1600"/>
      <w:bookmarkEnd w:id="1601"/>
      <w:bookmarkEnd w:id="1602"/>
      <w:bookmarkEnd w:id="1603"/>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p>
    <w:p>
      <w:pPr>
        <w:pStyle w:val="Heading4"/>
        <w:rPr/>
      </w:pPr>
      <w:bookmarkStart w:id="1620" w:name="_Toc64446193"/>
      <w:bookmarkStart w:id="1621" w:name="_Toc45897725"/>
      <w:bookmarkStart w:id="1622" w:name="_Toc36553168"/>
      <w:bookmarkStart w:id="1623" w:name="_Toc36554895"/>
      <w:bookmarkStart w:id="1624" w:name="_Toc29504138"/>
      <w:bookmarkStart w:id="1625" w:name="_Toc29504722"/>
      <w:bookmarkStart w:id="1626" w:name="_Toc45658636"/>
      <w:bookmarkStart w:id="1627" w:name="_CR9_2_4_1"/>
      <w:bookmarkStart w:id="1628" w:name="_Toc88652152"/>
      <w:bookmarkStart w:id="1629" w:name="_Toc45652204"/>
      <w:bookmarkStart w:id="1630" w:name="_Toc29503554"/>
      <w:bookmarkStart w:id="1631" w:name="_Toc45798336"/>
      <w:bookmarkStart w:id="1632" w:name="_Toc45720456"/>
      <w:bookmarkStart w:id="1633" w:name="_Toc51745929"/>
      <w:bookmarkStart w:id="1634" w:name="_Toc105152185"/>
      <w:bookmarkStart w:id="1635" w:name="_Toc20955108"/>
      <w:bookmarkStart w:id="1636" w:name="_Toc112756636"/>
      <w:bookmarkStart w:id="1637" w:name="_Toc99662119"/>
      <w:bookmarkStart w:id="1638" w:name="_Toc97891195"/>
      <w:bookmarkStart w:id="1639" w:name="_Toc99123315"/>
      <w:bookmarkStart w:id="1640" w:name="_Toc73982063"/>
      <w:bookmarkStart w:id="1641" w:name="_Toc155945480"/>
      <w:bookmarkStart w:id="1642" w:name="_Toc107409447"/>
      <w:bookmarkStart w:id="1643" w:name="_Toc106122894"/>
      <w:bookmarkStart w:id="1644" w:name="_Toc105173991"/>
      <w:bookmarkStart w:id="1645" w:name="_Toc106108989"/>
      <w:bookmarkEnd w:id="1627"/>
      <w:r>
        <w:rPr/>
        <w:t>9.2.4.1</w:t>
        <w:tab/>
        <w:t>PAGING</w:t>
      </w:r>
      <w:bookmarkEnd w:id="1620"/>
      <w:bookmarkEnd w:id="1621"/>
      <w:bookmarkEnd w:id="1622"/>
      <w:bookmarkEnd w:id="1623"/>
      <w:bookmarkEnd w:id="1624"/>
      <w:bookmarkEnd w:id="1625"/>
      <w:bookmarkEnd w:id="1626"/>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p>
    <w:p>
      <w:pPr>
        <w:pStyle w:val="Normal"/>
        <w:keepNext w:val="true"/>
        <w:rPr>
          <w:rFonts w:eastAsia="Batang"/>
        </w:rPr>
      </w:pPr>
      <w:r>
        <w:rPr/>
        <w:t>This message is sent by the AMF and is used to page a UE in one or several tracking areas.</w:t>
      </w:r>
    </w:p>
    <w:p>
      <w:pPr>
        <w:pStyle w:val="Normal"/>
        <w:rPr/>
      </w:pPr>
      <w:r>
        <w:rPr/>
        <w:t xml:space="preserve">Direction: AMF </w:t>
      </w:r>
      <w:r>
        <w:rPr>
          <w:rFonts w:eastAsia="Symbol" w:cs="Symbol" w:ascii="Symbol" w:hAnsi="Symbol"/>
        </w:rPr>
        <w:t></w:t>
      </w:r>
      <w:r>
        <w:rPr/>
        <w:t xml:space="preserve"> NG-RAN node</w:t>
      </w:r>
    </w:p>
    <w:tbl>
      <w:tblPr>
        <w:tblW w:w="9871"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20"/>
        <w:gridCol w:w="1079"/>
        <w:gridCol w:w="1588"/>
        <w:gridCol w:w="1757"/>
        <w:gridCol w:w="1080"/>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Message Type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UE Paging Identity</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9.3.3.18</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rPr>
              <w:t>Paging DRX</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9.3.1.90</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rFonts w:eastAsia="MS Mincho"/>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rFonts w:eastAsia="Batang"/>
                <w:b/>
              </w:rPr>
              <w:t>TAI List for Paging</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MS Mincho" w:cs="Arial"/>
                <w:lang w:eastAsia="ja-JP"/>
              </w:rPr>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i/>
                <w:iCs/>
                <w:lang w:eastAsia="ja-JP"/>
              </w:rPr>
              <w:t>1</w:t>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MS Mincho" w:cs="Arial"/>
                <w:b/>
                <w:b/>
                <w:bCs/>
                <w:lang w:eastAsia="ja-JP"/>
              </w:rPr>
            </w:pPr>
            <w:r>
              <w:rPr>
                <w:rFonts w:eastAsia="Batang" w:cs="Arial"/>
                <w:b/>
                <w:bCs/>
              </w:rPr>
              <w:t>&gt;TAI List for Paging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MS Mincho" w:cs="Arial"/>
                <w:lang w:eastAsia="ja-JP"/>
              </w:rPr>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i/>
                <w:iCs/>
                <w:lang w:eastAsia="ja-JP"/>
              </w:rPr>
              <w:t>1..&lt;maxnoofTAIforPaging&gt;</w:t>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MS Mincho" w:cs="Arial"/>
                <w:lang w:eastAsia="ja-JP"/>
              </w:rPr>
            </w:pPr>
            <w:r>
              <w:rPr>
                <w:rFonts w:eastAsia="Batang" w:cs="Arial"/>
              </w:rPr>
              <w:t>&gt;&gt;TAI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Paging Priority</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9.3.1.78</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UE Radio Capability for Paging</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9.3.1.68</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Paging Origin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9.3.3.22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Assistance Data for Paging</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9.3.1.69</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NB-IoT Paging eDRX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9.3.1.138</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rPr>
              <w:t>NB-IoT Paging DRX</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9.3.1.139</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zh-CN"/>
              </w:rPr>
              <w:t xml:space="preserve">If this IE is present, the </w:t>
            </w:r>
            <w:r>
              <w:rPr>
                <w:rFonts w:cs="Arial"/>
                <w:i/>
              </w:rPr>
              <w:t>Paging DRX</w:t>
            </w:r>
            <w:r>
              <w:rPr>
                <w:rFonts w:cs="Arial"/>
              </w:rPr>
              <w:t xml:space="preserve"> IE is ignored.</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eastAsia="MS Mincho"/>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rPr>
            </w:pPr>
            <w:r>
              <w:rPr>
                <w:rFonts w:cs="Arial"/>
                <w:lang w:eastAsia="ja-JP"/>
              </w:rPr>
              <w:t>Enhanced Coverage Restriction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9.3.1.140</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rPr>
            </w:pPr>
            <w:r>
              <w:rPr>
                <w:rFonts w:cs="Arial"/>
                <w:lang w:eastAsia="ja-JP"/>
              </w:rPr>
              <w:t>WUS Assistance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9.3.1.143</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E-UTRA Paging eDRX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9.3.1.154</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CE-mode-B Restricted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9.3.1.155</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NR Paging eDRX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9.3.1.227</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Paging Cause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SimSun" w:cs="Arial"/>
                <w:lang w:eastAsia="zh-CN"/>
              </w:rPr>
              <w:t>ENUMERATED (</w:t>
            </w:r>
            <w:r>
              <w:rPr>
                <w:rFonts w:eastAsia="SimSun" w:cs="Arial"/>
                <w:lang w:eastAsia="ja-JP"/>
              </w:rPr>
              <w:t xml:space="preserve">voice, </w:t>
            </w:r>
            <w:r>
              <w:rPr>
                <w:rFonts w:eastAsia="SimSun" w:cs="Arial"/>
                <w:lang w:eastAsia="zh-CN"/>
              </w:rPr>
              <w:t>…)</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PEIPS Assistance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zh-CN"/>
              </w:rPr>
            </w:pPr>
            <w:r>
              <w:rPr>
                <w:rFonts w:eastAsia="SimSun"/>
                <w:lang w:val="fr-FR"/>
              </w:rPr>
              <w:t>9.3.1.232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cs="Arial"/>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cs="Arial"/>
                <w:lang w:eastAsia="ja-JP"/>
              </w:rPr>
              <w:t>ignore</w:t>
            </w:r>
          </w:p>
        </w:tc>
      </w:tr>
    </w:tbl>
    <w:p>
      <w:pPr>
        <w:pStyle w:val="Normal"/>
        <w:rPr/>
      </w:pPr>
      <w:r>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maxnoofTAI</w:t>
            </w:r>
            <w:r>
              <w:rPr>
                <w:rFonts w:eastAsia="MS Mincho" w:cs="Arial"/>
                <w:lang w:eastAsia="ja-JP"/>
              </w:rPr>
              <w:t>forPaging</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Maximum no. of TAIs for paging. Value is 16.</w:t>
            </w:r>
          </w:p>
        </w:tc>
      </w:tr>
    </w:tbl>
    <w:p>
      <w:pPr>
        <w:pStyle w:val="Normal"/>
        <w:rPr/>
      </w:pPr>
      <w:r>
        <w:rPr/>
      </w:r>
    </w:p>
    <w:p>
      <w:pPr>
        <w:pStyle w:val="Heading4"/>
        <w:rPr/>
      </w:pPr>
      <w:bookmarkStart w:id="1646" w:name="_Toc45798337"/>
      <w:bookmarkStart w:id="1647" w:name="_CR9_2_4_2"/>
      <w:bookmarkStart w:id="1648" w:name="_Toc45658637"/>
      <w:bookmarkStart w:id="1649" w:name="_Toc105173992"/>
      <w:bookmarkStart w:id="1650" w:name="_Toc29504139"/>
      <w:bookmarkStart w:id="1651" w:name="_Toc99123316"/>
      <w:bookmarkStart w:id="1652" w:name="_Toc36554896"/>
      <w:bookmarkStart w:id="1653" w:name="_Toc155945481"/>
      <w:bookmarkStart w:id="1654" w:name="_Toc112756637"/>
      <w:bookmarkStart w:id="1655" w:name="_Toc107409448"/>
      <w:bookmarkStart w:id="1656" w:name="_Toc106122895"/>
      <w:bookmarkStart w:id="1657" w:name="_Toc97891196"/>
      <w:bookmarkStart w:id="1658" w:name="_Toc88652153"/>
      <w:bookmarkStart w:id="1659" w:name="_Toc29504723"/>
      <w:bookmarkStart w:id="1660" w:name="_Toc105152186"/>
      <w:bookmarkStart w:id="1661" w:name="_Toc99662120"/>
      <w:bookmarkStart w:id="1662" w:name="_Toc45720457"/>
      <w:bookmarkStart w:id="1663" w:name="_Toc20955109"/>
      <w:bookmarkStart w:id="1664" w:name="_Toc45652205"/>
      <w:bookmarkStart w:id="1665" w:name="_Toc106108990"/>
      <w:bookmarkStart w:id="1666" w:name="_Toc73982064"/>
      <w:bookmarkStart w:id="1667" w:name="_Toc64446194"/>
      <w:bookmarkStart w:id="1668" w:name="_Toc51745930"/>
      <w:bookmarkStart w:id="1669" w:name="_Toc45897726"/>
      <w:bookmarkStart w:id="1670" w:name="_Toc36553169"/>
      <w:bookmarkStart w:id="1671" w:name="_Toc29503555"/>
      <w:bookmarkEnd w:id="1647"/>
      <w:r>
        <w:rPr/>
        <w:t>9.2.4.2</w:t>
        <w:tab/>
        <w:t>MULTICAST GROUP PAGING</w:t>
      </w:r>
      <w:bookmarkEnd w:id="1649"/>
      <w:bookmarkEnd w:id="1651"/>
      <w:bookmarkEnd w:id="1653"/>
      <w:bookmarkEnd w:id="1654"/>
      <w:bookmarkEnd w:id="1655"/>
      <w:bookmarkEnd w:id="1656"/>
      <w:bookmarkEnd w:id="1660"/>
      <w:bookmarkEnd w:id="1661"/>
      <w:bookmarkEnd w:id="1665"/>
    </w:p>
    <w:p>
      <w:pPr>
        <w:pStyle w:val="Normal"/>
        <w:rPr/>
      </w:pPr>
      <w:r>
        <w:rPr/>
        <w:t xml:space="preserve">This message is sent by the AMF and is used to notify involved UEs about the activation of a multicast MBS session. </w:t>
      </w:r>
    </w:p>
    <w:p>
      <w:pPr>
        <w:pStyle w:val="Normal"/>
        <w:rPr/>
      </w:pPr>
      <w:r>
        <w:rPr/>
        <w:t xml:space="preserve">Direction: AMF </w:t>
      </w:r>
      <w:r>
        <w:rPr>
          <w:rFonts w:eastAsia="Symbol" w:cs="Symbol" w:ascii="Symbol" w:hAnsi="Symbol"/>
        </w:rPr>
        <w:t></w:t>
      </w:r>
      <w:r>
        <w:rPr/>
        <w:t xml:space="preserve"> NG-RAN node</w:t>
      </w:r>
    </w:p>
    <w:tbl>
      <w:tblPr>
        <w:tblW w:w="986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20"/>
        <w:gridCol w:w="1076"/>
        <w:gridCol w:w="1587"/>
        <w:gridCol w:w="1758"/>
        <w:gridCol w:w="1077"/>
        <w:gridCol w:w="1076"/>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Presence</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Range</w:t>
            </w:r>
          </w:p>
        </w:tc>
        <w:tc>
          <w:tcPr>
            <w:tcW w:w="1587"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IE type and reference</w:t>
            </w:r>
          </w:p>
        </w:tc>
        <w:tc>
          <w:tcPr>
            <w:tcW w:w="1758"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Semantics description</w:t>
            </w:r>
          </w:p>
        </w:tc>
        <w:tc>
          <w:tcPr>
            <w:tcW w:w="1077"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Criticality</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Message Type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9.3.1.1</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MBS Session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9.3.1.206</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 xml:space="preserve">MBS Service Area </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9.3.1.208</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b/>
                <w:b/>
                <w:bCs/>
              </w:rPr>
            </w:pPr>
            <w:r>
              <w:rPr>
                <w:b/>
                <w:bCs/>
              </w:rPr>
              <w:t>Multicast Group Paging Area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lang w:eastAsia="zh-CN"/>
              </w:rPr>
            </w:pPr>
            <w:r>
              <w:rPr>
                <w:rFonts w:eastAsia="Malgun Gothic"/>
                <w:lang w:eastAsia="zh-CN"/>
              </w:rPr>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pPr>
            <w:r>
              <w:rPr>
                <w:i/>
                <w:iCs/>
              </w:rPr>
              <w:t>1</w:t>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b/>
                <w:b/>
                <w:bCs/>
              </w:rPr>
            </w:pPr>
            <w:r>
              <w:rPr>
                <w:b/>
                <w:bCs/>
              </w:rPr>
              <w:t>&gt;Multicast Group Paging Area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pPr>
            <w:r>
              <w:rPr>
                <w:i/>
              </w:rPr>
              <w:t>1..&lt;maxnoofPagingAreas&gt;</w:t>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pPr>
            <w:r>
              <w:rPr/>
              <w:t>&gt;&gt;Multicast Group Paging Area</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eastAsia="Malgun Gothic"/>
                <w:lang w:eastAsia="zh-CN"/>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9.3.1.216</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b/>
                <w:b/>
                <w:bCs/>
              </w:rPr>
            </w:pPr>
            <w:r>
              <w:rPr>
                <w:b/>
                <w:bCs/>
              </w:rPr>
              <w:t>&gt;&gt;UE Paging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pPr>
            <w:r>
              <w:rPr>
                <w:i/>
              </w:rPr>
              <w:t>0..1</w:t>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
          </w:p>
        </w:tc>
      </w:tr>
      <w:tr>
        <w:trPr>
          <w:trHeight w:val="39" w:hRule="atLeast"/>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300" w:hanging="0"/>
              <w:rPr>
                <w:b/>
                <w:b/>
                <w:bCs/>
              </w:rPr>
            </w:pPr>
            <w:r>
              <w:rPr>
                <w:b/>
                <w:bCs/>
              </w:rPr>
              <w:t>&gt;&gt;&gt;UE Paging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rPr>
            </w:pPr>
            <w:r>
              <w:rPr>
                <w:i/>
              </w:rPr>
              <w:t>1..&lt;maxnoofUEsforPaging&gt;</w:t>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400" w:hanging="0"/>
              <w:rPr/>
            </w:pPr>
            <w:r>
              <w:rPr/>
              <w:t>&gt;&gt;&gt;&gt;UE Identity Index Value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szCs w:val="18"/>
              </w:rPr>
              <w:t>9.3.3.23</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400" w:hanging="0"/>
              <w:rPr/>
            </w:pPr>
            <w:r>
              <w:rPr/>
              <w:t>&gt;&gt;&gt;&gt;Paging DRX</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9.3.1.90</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
          </w:p>
        </w:tc>
      </w:tr>
    </w:tbl>
    <w:p>
      <w:pPr>
        <w:pStyle w:val="Normal"/>
        <w:rPr>
          <w:lang w:eastAsia="en-GB"/>
        </w:rPr>
      </w:pPr>
      <w:r>
        <w:rPr>
          <w:lang w:eastAsia="en-GB"/>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maxnoofPagingAreas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Maximum no. of paging areas for multicast group paging. Value is 64.</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maxnoofUEs</w:t>
            </w:r>
            <w:r>
              <w:rPr>
                <w:rFonts w:eastAsia="MS Mincho"/>
              </w:rPr>
              <w:t>forPaging</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Maximum no. of UEs allowed within one paging area for multicast group paging. Value is 4096.</w:t>
            </w:r>
          </w:p>
        </w:tc>
      </w:tr>
    </w:tbl>
    <w:p>
      <w:pPr>
        <w:pStyle w:val="Normal"/>
        <w:rPr>
          <w:lang w:eastAsia="en-GB"/>
        </w:rPr>
      </w:pPr>
      <w:r>
        <w:rPr>
          <w:lang w:eastAsia="en-GB"/>
        </w:rPr>
      </w:r>
    </w:p>
    <w:p>
      <w:pPr>
        <w:pStyle w:val="Heading3"/>
        <w:rPr/>
      </w:pPr>
      <w:bookmarkStart w:id="1672" w:name="_Toc45798337"/>
      <w:bookmarkStart w:id="1673" w:name="_Toc45658637"/>
      <w:bookmarkStart w:id="1674" w:name="_Toc29504139"/>
      <w:bookmarkStart w:id="1675" w:name="_Toc36554896"/>
      <w:bookmarkStart w:id="1676" w:name="_Toc97891196"/>
      <w:bookmarkStart w:id="1677" w:name="_Toc88652153"/>
      <w:bookmarkStart w:id="1678" w:name="_Toc29504723"/>
      <w:bookmarkStart w:id="1679" w:name="_Toc45720457"/>
      <w:bookmarkStart w:id="1680" w:name="_Toc20955109"/>
      <w:bookmarkStart w:id="1681" w:name="_Toc45652205"/>
      <w:bookmarkStart w:id="1682" w:name="_Toc73982064"/>
      <w:bookmarkStart w:id="1683" w:name="_Toc64446194"/>
      <w:bookmarkStart w:id="1684" w:name="_Toc51745930"/>
      <w:bookmarkStart w:id="1685" w:name="_Toc45897726"/>
      <w:bookmarkStart w:id="1686" w:name="_Toc36553169"/>
      <w:bookmarkStart w:id="1687" w:name="_Toc29503555"/>
      <w:bookmarkStart w:id="1688" w:name="_Toc105152187"/>
      <w:bookmarkStart w:id="1689" w:name="_Toc105173993"/>
      <w:bookmarkStart w:id="1690" w:name="_CR9_2_5"/>
      <w:bookmarkStart w:id="1691" w:name="_Toc99123317"/>
      <w:bookmarkStart w:id="1692" w:name="_Toc99662121"/>
      <w:bookmarkStart w:id="1693" w:name="_Toc107409449"/>
      <w:bookmarkStart w:id="1694" w:name="_Toc112756638"/>
      <w:bookmarkStart w:id="1695" w:name="_Toc155945482"/>
      <w:bookmarkStart w:id="1696" w:name="_Toc106108991"/>
      <w:bookmarkStart w:id="1697" w:name="_Toc106122896"/>
      <w:bookmarkEnd w:id="1690"/>
      <w:r>
        <w:rPr/>
        <w:t>9.2.5</w:t>
        <w:tab/>
        <w:t>NAS Transport Messages</w:t>
      </w:r>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1"/>
      <w:bookmarkEnd w:id="1692"/>
      <w:bookmarkEnd w:id="1693"/>
      <w:bookmarkEnd w:id="1694"/>
      <w:bookmarkEnd w:id="1695"/>
      <w:bookmarkEnd w:id="1696"/>
      <w:bookmarkEnd w:id="1697"/>
    </w:p>
    <w:p>
      <w:pPr>
        <w:pStyle w:val="Heading4"/>
        <w:rPr/>
      </w:pPr>
      <w:bookmarkStart w:id="1698" w:name="_Toc45720458"/>
      <w:bookmarkStart w:id="1699" w:name="_Toc45897727"/>
      <w:bookmarkStart w:id="1700" w:name="_Toc97891197"/>
      <w:bookmarkStart w:id="1701" w:name="_CR9_2_5_1"/>
      <w:bookmarkStart w:id="1702" w:name="_Toc45658638"/>
      <w:bookmarkStart w:id="1703" w:name="_Toc45652206"/>
      <w:bookmarkStart w:id="1704" w:name="_Toc45798338"/>
      <w:bookmarkStart w:id="1705" w:name="_Toc29504140"/>
      <w:bookmarkStart w:id="1706" w:name="_Toc36553170"/>
      <w:bookmarkStart w:id="1707" w:name="_Toc99123318"/>
      <w:bookmarkStart w:id="1708" w:name="_Toc36554897"/>
      <w:bookmarkStart w:id="1709" w:name="_Toc29504724"/>
      <w:bookmarkStart w:id="1710" w:name="_Toc105173994"/>
      <w:bookmarkStart w:id="1711" w:name="_Toc51745931"/>
      <w:bookmarkStart w:id="1712" w:name="_Toc106108992"/>
      <w:bookmarkStart w:id="1713" w:name="_Toc73982065"/>
      <w:bookmarkStart w:id="1714" w:name="_Toc105152188"/>
      <w:bookmarkStart w:id="1715" w:name="_Toc107409450"/>
      <w:bookmarkStart w:id="1716" w:name="_Toc88652154"/>
      <w:bookmarkStart w:id="1717" w:name="_Toc99662122"/>
      <w:bookmarkStart w:id="1718" w:name="_Toc155945483"/>
      <w:bookmarkStart w:id="1719" w:name="_Toc106122897"/>
      <w:bookmarkStart w:id="1720" w:name="_Toc20955110"/>
      <w:bookmarkStart w:id="1721" w:name="_Toc112756639"/>
      <w:bookmarkStart w:id="1722" w:name="_Toc64446195"/>
      <w:bookmarkStart w:id="1723" w:name="_Toc29503556"/>
      <w:bookmarkEnd w:id="1701"/>
      <w:r>
        <w:rPr/>
        <w:t>9.2.5.1</w:t>
        <w:tab/>
        <w:t>INITIAL UE MESSAGE</w:t>
      </w:r>
      <w:bookmarkEnd w:id="1698"/>
      <w:bookmarkEnd w:id="1699"/>
      <w:bookmarkEnd w:id="1700"/>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p>
    <w:p>
      <w:pPr>
        <w:pStyle w:val="Normal"/>
        <w:keepNext w:val="true"/>
        <w:rPr>
          <w:rFonts w:eastAsia="Batang"/>
        </w:rPr>
      </w:pPr>
      <w:r>
        <w:rPr/>
        <w:t xml:space="preserve">This message is sent by the NG-RAN node to transfer </w:t>
      </w:r>
      <w:r>
        <w:rPr>
          <w:rFonts w:eastAsia="Batang"/>
        </w:rPr>
        <w:t xml:space="preserve">the </w:t>
      </w:r>
      <w:r>
        <w:rPr/>
        <w:t>initial layer 3 message to the AMF</w:t>
      </w:r>
      <w:r>
        <w:rPr>
          <w:rFonts w:eastAsia="Batang"/>
        </w:rPr>
        <w:t xml:space="preserve"> over the NG</w:t>
      </w:r>
      <w:r>
        <w:rPr/>
        <w:t xml:space="preserve"> interface</w:t>
      </w:r>
      <w:r>
        <w:rPr>
          <w:rFonts w:eastAsia="Batang"/>
        </w:rPr>
        <w:t>.</w:t>
      </w:r>
    </w:p>
    <w:p>
      <w:pPr>
        <w:pStyle w:val="Normal"/>
        <w:keepNext w:val="true"/>
        <w:rPr>
          <w:rFonts w:eastAsia="Batang"/>
        </w:rPr>
      </w:pPr>
      <w:r>
        <w:rPr/>
        <w:t xml:space="preserve">Direction: NG-RAN node </w:t>
      </w:r>
      <w:r>
        <w:rPr>
          <w:rFonts w:eastAsia="Symbol" w:cs="Symbol" w:ascii="Symbol" w:hAnsi="Symbol"/>
        </w:rPr>
        <w:t></w:t>
      </w:r>
      <w:r>
        <w:rPr/>
        <w:t xml:space="preserve"> AMF</w:t>
      </w:r>
    </w:p>
    <w:tbl>
      <w:tblPr>
        <w:tblW w:w="9871"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20"/>
        <w:gridCol w:w="1079"/>
        <w:gridCol w:w="1588"/>
        <w:gridCol w:w="1757"/>
        <w:gridCol w:w="1080"/>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Message Type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cs="Arial"/>
                <w:bCs/>
                <w:lang w:eastAsia="ja-JP"/>
              </w:rPr>
              <w:t>RAN</w:t>
            </w:r>
            <w:r>
              <w:rPr>
                <w:rFonts w:cs="Arial"/>
                <w:bCs/>
                <w:lang w:eastAsia="ja-JP"/>
              </w:rPr>
              <w:t xml:space="preserve"> UE NGAP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rFonts w:eastAsia="MS Mincho"/>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NAS-PDU</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9.3.3.4</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User Location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9.3.1.16</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RRC Establishment Cause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9.3.1.111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5G-S-TMSI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9.3.3.20</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AMF Set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9.3.3.12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rPr>
              <w:t>UE Context Request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zh-CN"/>
              </w:rPr>
              <w:t>ENUMERATED (requested, ...)</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zh-CN"/>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rPr>
            </w:pPr>
            <w:r>
              <w:rPr>
                <w:rFonts w:cs="Arial"/>
              </w:rPr>
              <w:t>Allowed NSSAI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9.3.1.31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rPr>
            </w:pPr>
            <w:r>
              <w:rPr>
                <w:szCs w:val="22"/>
                <w:lang w:val="en-US" w:eastAsia="zh-CN"/>
              </w:rPr>
              <w:t>Source to Target AMF Information Reroute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rFonts w:cs="Arial"/>
                <w:lang w:val="en-US"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val="en-US" w:eastAsia="zh-CN"/>
              </w:rPr>
              <w:t>9.3.3.27</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val="en-US" w:eastAsia="zh-CN"/>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val="en-US"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szCs w:val="22"/>
                <w:lang w:val="en-US" w:eastAsia="zh-CN"/>
              </w:rPr>
            </w:pPr>
            <w:r>
              <w:rPr>
                <w:szCs w:val="22"/>
                <w:lang w:val="en-US" w:eastAsia="zh-CN"/>
              </w:rPr>
              <w:t>Selected PLMN Identity</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val="en-US" w:eastAsia="zh-CN"/>
              </w:rPr>
            </w:pPr>
            <w:r>
              <w:rPr>
                <w:rFonts w:cs="Arial"/>
                <w:lang w:val="en-US"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PLMN Identity</w:t>
            </w:r>
          </w:p>
          <w:p>
            <w:pPr>
              <w:pStyle w:val="TAL"/>
              <w:widowControl w:val="false"/>
              <w:rPr>
                <w:lang w:val="en-US" w:eastAsia="zh-CN"/>
              </w:rPr>
            </w:pPr>
            <w:r>
              <w:rPr/>
              <w:t>9.3.3.5</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Indicates the selected PLMN id for the non-3GPP access.</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val="en-US" w:eastAsia="zh-CN"/>
              </w:rPr>
            </w:pPr>
            <w:r>
              <w:rPr>
                <w:lang w:val="en-US" w:eastAsia="zh-CN"/>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val="en-US" w:eastAsia="zh-CN"/>
              </w:rPr>
            </w:pPr>
            <w:r>
              <w:rPr>
                <w:lang w:val="en-US"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szCs w:val="22"/>
                <w:lang w:val="en-US" w:eastAsia="zh-CN"/>
              </w:rPr>
            </w:pPr>
            <w:r>
              <w:rPr>
                <w:szCs w:val="22"/>
                <w:lang w:val="en-US" w:eastAsia="zh-CN"/>
              </w:rPr>
              <w:t>IAB Node Indication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val="en-US" w:eastAsia="zh-CN"/>
              </w:rPr>
            </w:pPr>
            <w:r>
              <w:rPr>
                <w:rFonts w:cs="Arial"/>
                <w:lang w:val="en-US"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val="en-US" w:eastAsia="zh-CN"/>
              </w:rPr>
            </w:pPr>
            <w:r>
              <w:rPr>
                <w:lang w:val="en-US" w:eastAsia="zh-CN"/>
              </w:rPr>
              <w:t>ENUMERATED (true, ...)</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Indication of an IAB node</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val="en-US" w:eastAsia="zh-CN"/>
              </w:rPr>
            </w:pPr>
            <w:r>
              <w:rPr>
                <w:lang w:val="en-US" w:eastAsia="zh-CN"/>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val="en-US" w:eastAsia="zh-CN"/>
              </w:rPr>
            </w:pPr>
            <w:r>
              <w:rPr>
                <w:lang w:val="en-US" w:eastAsia="zh-CN"/>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szCs w:val="22"/>
                <w:lang w:val="fr-FR" w:eastAsia="zh-CN"/>
              </w:rPr>
            </w:pPr>
            <w:r>
              <w:rPr>
                <w:szCs w:val="22"/>
                <w:lang w:val="fr-FR" w:eastAsia="zh-CN"/>
              </w:rPr>
              <w:t>CE-mode-B Support Indicator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val="en-US" w:eastAsia="zh-CN"/>
              </w:rPr>
            </w:pPr>
            <w:r>
              <w:rPr>
                <w:szCs w:val="22"/>
                <w:lang w:val="en-US"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val="en-US" w:eastAsia="zh-CN"/>
              </w:rPr>
            </w:pPr>
            <w:r>
              <w:rPr>
                <w:szCs w:val="22"/>
                <w:lang w:val="en-US" w:eastAsia="zh-CN"/>
              </w:rPr>
              <w:t>9.3.1.156</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val="en-US" w:eastAsia="zh-CN"/>
              </w:rPr>
            </w:pPr>
            <w:r>
              <w:rPr>
                <w:szCs w:val="22"/>
                <w:lang w:val="en-US" w:eastAsia="zh-CN"/>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val="en-US" w:eastAsia="zh-CN"/>
              </w:rPr>
            </w:pPr>
            <w:r>
              <w:rPr>
                <w:szCs w:val="22"/>
                <w:lang w:val="en-US" w:eastAsia="zh-CN"/>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szCs w:val="22"/>
                <w:lang w:val="en-US" w:eastAsia="zh-CN"/>
              </w:rPr>
            </w:pPr>
            <w:r>
              <w:rPr>
                <w:szCs w:val="22"/>
                <w:lang w:val="fr-FR" w:eastAsia="zh-CN"/>
              </w:rPr>
              <w:t>LTE-M Indication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val="en-US" w:eastAsia="zh-CN"/>
              </w:rPr>
            </w:pPr>
            <w:r>
              <w:rPr>
                <w:szCs w:val="22"/>
                <w:lang w:val="en-US"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val="en-US" w:eastAsia="zh-CN"/>
              </w:rPr>
            </w:pPr>
            <w:r>
              <w:rPr>
                <w:szCs w:val="22"/>
                <w:lang w:val="en-US" w:eastAsia="zh-CN"/>
              </w:rPr>
              <w:t>9.3.1.157</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val="en-US" w:eastAsia="zh-CN"/>
              </w:rPr>
            </w:pPr>
            <w:r>
              <w:rPr>
                <w:szCs w:val="22"/>
                <w:lang w:val="en-US" w:eastAsia="zh-CN"/>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val="en-US" w:eastAsia="zh-CN"/>
              </w:rPr>
            </w:pPr>
            <w:r>
              <w:rPr>
                <w:szCs w:val="22"/>
                <w:lang w:val="en-US"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szCs w:val="22"/>
                <w:lang w:val="fr-FR" w:eastAsia="zh-CN"/>
              </w:rPr>
            </w:pPr>
            <w:r>
              <w:rPr>
                <w:rFonts w:cs="Arial"/>
              </w:rPr>
              <w:t>EDT Session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szCs w:val="22"/>
                <w:lang w:val="en-US" w:eastAsia="zh-CN"/>
              </w:rPr>
            </w:pPr>
            <w:r>
              <w:rPr>
                <w:rFonts w:cs="Arial"/>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szCs w:val="22"/>
                <w:lang w:val="en-US" w:eastAsia="zh-CN"/>
              </w:rPr>
            </w:pPr>
            <w:r>
              <w:rPr/>
              <w:t>ENUMERATED (true, …)</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szCs w:val="22"/>
                <w:lang w:val="en-US" w:eastAsia="zh-CN"/>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szCs w:val="22"/>
                <w:lang w:val="en-US" w:eastAsia="zh-CN"/>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rPr>
            </w:pPr>
            <w:r>
              <w:rPr>
                <w:szCs w:val="22"/>
                <w:lang w:val="en-US" w:eastAsia="zh-CN"/>
              </w:rPr>
              <w:t>Authenticated Indication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val="en-US"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rPr>
              <w:t>ENUMERATED (</w:t>
            </w:r>
            <w:r>
              <w:rPr>
                <w:rFonts w:cs="Arial"/>
                <w:lang w:eastAsia="zh-CN"/>
              </w:rPr>
              <w:t>true, …</w:t>
            </w:r>
            <w:r>
              <w:rPr>
                <w:rFonts w:cs="Arial"/>
              </w:rPr>
              <w:t>)</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Indicates the FN-RG has been authenticated by the access network.</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szCs w:val="22"/>
                <w:lang w:val="en-US" w:eastAsia="zh-CN"/>
              </w:rPr>
            </w:pPr>
            <w:r>
              <w:rPr>
                <w:szCs w:val="22"/>
                <w:lang w:val="en-US" w:eastAsia="zh-CN"/>
              </w:rPr>
              <w:t>NPN Access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val="en-US" w:eastAsia="zh-CN"/>
              </w:rPr>
            </w:pPr>
            <w:r>
              <w:rPr>
                <w:rFonts w:cs="Arial"/>
                <w:lang w:val="en-US"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rPr>
            </w:pPr>
            <w:bookmarkStart w:id="1724" w:name="_Hlk44344637"/>
            <w:r>
              <w:rPr>
                <w:lang w:val="en-US" w:eastAsia="zh-CN"/>
              </w:rPr>
              <w:t>9.3.3.</w:t>
            </w:r>
            <w:bookmarkEnd w:id="1724"/>
            <w:r>
              <w:rPr>
                <w:lang w:val="en-US" w:eastAsia="zh-CN"/>
              </w:rPr>
              <w:t>46</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val="en-US" w:eastAsia="zh-CN"/>
              </w:rPr>
            </w:pPr>
            <w:r>
              <w:rPr>
                <w:lang w:val="en-US" w:eastAsia="zh-CN"/>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val="en-US" w:eastAsia="zh-CN"/>
              </w:rPr>
            </w:pPr>
            <w:r>
              <w:rPr>
                <w:lang w:val="en-US" w:eastAsia="zh-CN"/>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szCs w:val="22"/>
                <w:lang w:val="en-US" w:eastAsia="zh-CN"/>
              </w:rPr>
            </w:pPr>
            <w:r>
              <w:rPr>
                <w:szCs w:val="22"/>
                <w:lang w:val="fr-FR" w:eastAsia="zh-CN"/>
              </w:rPr>
              <w:t>RedCap Indication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val="en-US" w:eastAsia="zh-CN"/>
              </w:rPr>
            </w:pPr>
            <w:r>
              <w:rPr>
                <w:szCs w:val="22"/>
                <w:lang w:val="en-US"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val="en-US" w:eastAsia="zh-CN"/>
              </w:rPr>
            </w:pPr>
            <w:r>
              <w:rPr>
                <w:lang w:val="en-US" w:eastAsia="zh-CN"/>
              </w:rPr>
              <w:t>9.3.1.228</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val="en-US" w:eastAsia="zh-CN"/>
              </w:rPr>
            </w:pPr>
            <w:r>
              <w:rPr>
                <w:szCs w:val="22"/>
                <w:lang w:val="en-US" w:eastAsia="zh-CN"/>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val="en-US" w:eastAsia="zh-CN"/>
              </w:rPr>
            </w:pPr>
            <w:r>
              <w:rPr>
                <w:szCs w:val="22"/>
                <w:lang w:val="en-US" w:eastAsia="zh-CN"/>
              </w:rPr>
              <w:t>ignore</w:t>
            </w:r>
          </w:p>
        </w:tc>
      </w:tr>
    </w:tbl>
    <w:p>
      <w:pPr>
        <w:pStyle w:val="Normal"/>
        <w:rPr/>
      </w:pPr>
      <w:r>
        <w:rPr/>
      </w:r>
    </w:p>
    <w:p>
      <w:pPr>
        <w:pStyle w:val="Heading4"/>
        <w:rPr/>
      </w:pPr>
      <w:bookmarkStart w:id="1725" w:name="_Toc45897728"/>
      <w:bookmarkStart w:id="1726" w:name="_Toc106122898"/>
      <w:bookmarkStart w:id="1727" w:name="_Toc45658639"/>
      <w:bookmarkStart w:id="1728" w:name="_Toc45652207"/>
      <w:bookmarkStart w:id="1729" w:name="_Toc45720459"/>
      <w:bookmarkStart w:id="1730" w:name="_Toc45798339"/>
      <w:bookmarkStart w:id="1731" w:name="_Toc64446196"/>
      <w:bookmarkStart w:id="1732" w:name="_Toc73982066"/>
      <w:bookmarkStart w:id="1733" w:name="_Toc97891198"/>
      <w:bookmarkStart w:id="1734" w:name="_Toc88652155"/>
      <w:bookmarkStart w:id="1735" w:name="_Toc36553171"/>
      <w:bookmarkStart w:id="1736" w:name="_Toc99123319"/>
      <w:bookmarkStart w:id="1737" w:name="_Toc36554898"/>
      <w:bookmarkStart w:id="1738" w:name="_Toc106108993"/>
      <w:bookmarkStart w:id="1739" w:name="_Toc107409451"/>
      <w:bookmarkStart w:id="1740" w:name="_Toc20955111"/>
      <w:bookmarkStart w:id="1741" w:name="_Toc112756640"/>
      <w:bookmarkStart w:id="1742" w:name="_Toc155945484"/>
      <w:bookmarkStart w:id="1743" w:name="_Toc51745932"/>
      <w:bookmarkStart w:id="1744" w:name="_CR9_2_5_2"/>
      <w:bookmarkStart w:id="1745" w:name="_Toc29504141"/>
      <w:bookmarkStart w:id="1746" w:name="_Toc105173995"/>
      <w:bookmarkStart w:id="1747" w:name="_Toc99662123"/>
      <w:bookmarkStart w:id="1748" w:name="_Toc105152189"/>
      <w:bookmarkStart w:id="1749" w:name="_Toc29504725"/>
      <w:bookmarkStart w:id="1750" w:name="_Toc29503557"/>
      <w:bookmarkEnd w:id="1744"/>
      <w:r>
        <w:rPr/>
        <w:t>9.2.5.2</w:t>
        <w:tab/>
        <w:t>DOWNLINK NAS TRANSPORT</w:t>
      </w:r>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5"/>
      <w:bookmarkEnd w:id="1746"/>
      <w:bookmarkEnd w:id="1747"/>
      <w:bookmarkEnd w:id="1748"/>
      <w:bookmarkEnd w:id="1749"/>
      <w:bookmarkEnd w:id="1750"/>
    </w:p>
    <w:p>
      <w:pPr>
        <w:pStyle w:val="Normal"/>
        <w:keepNext w:val="true"/>
        <w:rPr>
          <w:rFonts w:eastAsia="Batang"/>
        </w:rPr>
      </w:pPr>
      <w:r>
        <w:rPr/>
        <w:t>This message is sent by the AMF and is used for carrying NAS information over the NG interface.</w:t>
      </w:r>
    </w:p>
    <w:p>
      <w:pPr>
        <w:pStyle w:val="Normal"/>
        <w:keepNext w:val="true"/>
        <w:rPr>
          <w:rFonts w:eastAsia="Batang"/>
        </w:rPr>
      </w:pPr>
      <w:r>
        <w:rPr/>
        <w:t xml:space="preserve">Direction: AMF </w:t>
      </w:r>
      <w:r>
        <w:rPr>
          <w:rFonts w:eastAsia="Symbol" w:cs="Symbol" w:ascii="Symbol" w:hAnsi="Symbol"/>
        </w:rPr>
        <w:t></w:t>
      </w:r>
      <w:r>
        <w:rPr/>
        <w:t xml:space="preserve"> NG-RAN node</w:t>
      </w:r>
    </w:p>
    <w:tbl>
      <w:tblPr>
        <w:tblW w:w="9871"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20"/>
        <w:gridCol w:w="1079"/>
        <w:gridCol w:w="1588"/>
        <w:gridCol w:w="1757"/>
        <w:gridCol w:w="1080"/>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Message Type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cs="Arial"/>
                <w:bCs/>
                <w:lang w:eastAsia="ja-JP"/>
              </w:rPr>
              <w:t>AMF</w:t>
            </w:r>
            <w:r>
              <w:rPr>
                <w:rFonts w:cs="Arial"/>
                <w:bCs/>
                <w:lang w:eastAsia="ja-JP"/>
              </w:rPr>
              <w:t xml:space="preserve"> UE NGAP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rFonts w:eastAsia="MS Mincho"/>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cs="Arial"/>
                <w:bCs/>
                <w:lang w:eastAsia="ja-JP"/>
              </w:rPr>
              <w:t>RAN</w:t>
            </w:r>
            <w:r>
              <w:rPr>
                <w:rFonts w:cs="Arial"/>
                <w:bCs/>
                <w:lang w:eastAsia="ja-JP"/>
              </w:rPr>
              <w:t xml:space="preserve"> UE NGAP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bCs/>
                <w:lang w:eastAsia="ja-JP"/>
              </w:rPr>
            </w:pPr>
            <w:r>
              <w:rPr>
                <w:rFonts w:eastAsia="Batang" w:cs="Arial"/>
                <w:bCs/>
                <w:lang w:eastAsia="ja-JP"/>
              </w:rPr>
              <w:t>Old AMF</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AMF Name</w:t>
            </w:r>
          </w:p>
          <w:p>
            <w:pPr>
              <w:pStyle w:val="TAL"/>
              <w:widowControl w:val="false"/>
              <w:rPr>
                <w:lang w:eastAsia="ja-JP"/>
              </w:rPr>
            </w:pPr>
            <w:r>
              <w:rPr>
                <w:lang w:eastAsia="ja-JP"/>
              </w:rPr>
              <w:t>9.3.3.21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bCs/>
                <w:lang w:eastAsia="ja-JP"/>
              </w:rPr>
            </w:pPr>
            <w:r>
              <w:rPr>
                <w:rFonts w:eastAsia="Batang" w:cs="Arial"/>
              </w:rPr>
              <w:t>RAN Paging Priority</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rPr>
              <w:t xml:space="preserve">O </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rPr>
              <w:t>9.3.3.15</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NAS-PDU</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cs="Arial"/>
                <w:lang w:eastAsia="ja-JP"/>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9.3.3.4</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Mobility Restriction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cs="Arial"/>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9.3.1.85</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t>Index to RAT/Frequency Selection</w:t>
            </w:r>
            <w:r>
              <w:rPr>
                <w:rFonts w:cs="Arial"/>
                <w:lang w:eastAsia="ja-JP"/>
              </w:rPr>
              <w:t xml:space="preserve"> Priority</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cs="Arial"/>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9.3.1.61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Malgun Gothic" w:cs="Arial"/>
              </w:rPr>
              <w:t>UE Aggregate Maximum Bit Rate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eastAsia="Batang" w:cs="Arial"/>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Malgun Gothic"/>
              </w:rPr>
              <w:t>9.3.1.58</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DengXian" w:cs="Arial"/>
                <w:lang w:eastAsia="zh-CN"/>
              </w:rPr>
            </w:pPr>
            <w:r>
              <w:rPr>
                <w:rFonts w:eastAsia="DengXian" w:cs="Arial"/>
                <w:lang w:eastAsia="zh-CN"/>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eastAsia="Malgun Gothic"/>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eastAsia="Malgun Gothic"/>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cs="Arial"/>
              </w:rPr>
            </w:pPr>
            <w:r>
              <w:rPr>
                <w:rFonts w:eastAsia="Malgun Gothic" w:cs="Arial"/>
              </w:rPr>
              <w:t>Allowed NSSAI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eastAsia="Batang" w:cs="Arial"/>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rPr>
            </w:pPr>
            <w:r>
              <w:rPr>
                <w:rFonts w:eastAsia="Malgun Gothic"/>
              </w:rPr>
              <w:t>9.3.1.31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DengXian" w:cs="Arial"/>
                <w:lang w:eastAsia="zh-CN"/>
              </w:rPr>
            </w:pPr>
            <w:r>
              <w:rPr>
                <w:rFonts w:eastAsia="Batang" w:cs="Arial"/>
              </w:rPr>
              <w:t>Indicates the S-NSSAIs permitted by the network.</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algun Gothic"/>
              </w:rPr>
            </w:pPr>
            <w:r>
              <w:rPr>
                <w:rFonts w:eastAsia="Malgun Gothic"/>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algun Gothic"/>
              </w:rPr>
            </w:pPr>
            <w:r>
              <w:rPr>
                <w:rFonts w:eastAsia="Malgun Gothic"/>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cs="Arial"/>
              </w:rPr>
            </w:pPr>
            <w:r>
              <w:rPr>
                <w:rFonts w:eastAsia="Malgun Gothic" w:cs="Arial"/>
              </w:rPr>
              <w:t>SRVCC Operation Possible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rPr>
            </w:pPr>
            <w:r>
              <w:rPr>
                <w:rFonts w:eastAsia="Batang" w:cs="Arial"/>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rPr>
            </w:pPr>
            <w:r>
              <w:rPr>
                <w:rFonts w:eastAsia="Malgun Gothic"/>
              </w:rPr>
              <w:t>9.3.1.128</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rPr>
            </w:pPr>
            <w:r>
              <w:rPr>
                <w:rFonts w:eastAsia="Batang" w:cs="Arial"/>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algun Gothic"/>
              </w:rPr>
            </w:pPr>
            <w:r>
              <w:rPr>
                <w:rFonts w:eastAsia="Malgun Gothic"/>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algun Gothic"/>
              </w:rPr>
            </w:pPr>
            <w:r>
              <w:rPr>
                <w:rFonts w:eastAsia="Malgun Gothic"/>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cs="Arial"/>
              </w:rPr>
            </w:pPr>
            <w:r>
              <w:rPr>
                <w:rFonts w:eastAsia="Malgun Gothic" w:cs="Arial"/>
              </w:rPr>
              <w:t>Enhanced Coverage Restriction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rPr>
            </w:pPr>
            <w:r>
              <w:rPr>
                <w:rFonts w:eastAsia="Batang" w:cs="Arial"/>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rPr>
            </w:pPr>
            <w:r>
              <w:rPr>
                <w:rFonts w:eastAsia="Malgun Gothic"/>
              </w:rPr>
              <w:t>9.3.1.140</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rPr>
            </w:pPr>
            <w:r>
              <w:rPr>
                <w:rFonts w:eastAsia="Batang" w:cs="Arial"/>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algun Gothic"/>
              </w:rPr>
            </w:pPr>
            <w:r>
              <w:rPr>
                <w:rFonts w:eastAsia="Malgun Gothic"/>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algun Gothic"/>
              </w:rPr>
            </w:pPr>
            <w:r>
              <w:rPr>
                <w:rFonts w:eastAsia="Malgun Gothic"/>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cs="Arial"/>
              </w:rPr>
            </w:pPr>
            <w:r>
              <w:rPr>
                <w:rFonts w:eastAsia="Malgun Gothic" w:cs="Arial"/>
              </w:rPr>
              <w:t>Extended Connected Time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rPr>
            </w:pPr>
            <w:r>
              <w:rPr>
                <w:rFonts w:eastAsia="Batang" w:cs="Arial"/>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rPr>
            </w:pPr>
            <w:r>
              <w:rPr>
                <w:rFonts w:eastAsia="Malgun Gothic"/>
              </w:rPr>
              <w:t>9.3.3.31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rPr>
            </w:pPr>
            <w:r>
              <w:rPr>
                <w:rFonts w:eastAsia="Batang" w:cs="Arial"/>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algun Gothic"/>
              </w:rPr>
            </w:pPr>
            <w:r>
              <w:rPr>
                <w:rFonts w:eastAsia="Malgun Gothic"/>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algun Gothic"/>
              </w:rPr>
            </w:pPr>
            <w:r>
              <w:rPr>
                <w:rFonts w:eastAsia="Malgun Gothic"/>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cs="Arial"/>
              </w:rPr>
            </w:pPr>
            <w:r>
              <w:rPr>
                <w:rFonts w:eastAsia="Malgun Gothic" w:cs="Arial"/>
              </w:rPr>
              <w:t>UE Differentiation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rPr>
            </w:pPr>
            <w:r>
              <w:rPr>
                <w:rFonts w:eastAsia="Batang" w:cs="Arial"/>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rPr>
            </w:pPr>
            <w:r>
              <w:rPr>
                <w:rFonts w:eastAsia="Malgun Gothic"/>
              </w:rPr>
              <w:t>9.3.1.144</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rPr>
            </w:pPr>
            <w:r>
              <w:rPr>
                <w:rFonts w:eastAsia="Batang" w:cs="Arial"/>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algun Gothic"/>
              </w:rPr>
            </w:pPr>
            <w:r>
              <w:rPr>
                <w:rFonts w:eastAsia="Malgun Gothic"/>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algun Gothic"/>
              </w:rPr>
            </w:pPr>
            <w:r>
              <w:rPr>
                <w:rFonts w:eastAsia="Malgun Gothic"/>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cs="Arial"/>
              </w:rPr>
            </w:pPr>
            <w:r>
              <w:rPr>
                <w:szCs w:val="22"/>
              </w:rPr>
              <w:t>CE-mode-B Restricted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rPr>
            </w:pPr>
            <w:r>
              <w:rPr>
                <w:szCs w:val="22"/>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rPr>
            </w:pPr>
            <w:r>
              <w:rPr>
                <w:szCs w:val="22"/>
              </w:rPr>
              <w:t>9.3.1.155</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rPr>
            </w:pPr>
            <w:r>
              <w:rPr>
                <w:rFonts w:eastAsia="Batang" w:cs="Arial"/>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algun Gothic"/>
              </w:rPr>
            </w:pPr>
            <w:r>
              <w:rPr>
                <w:szCs w:val="22"/>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algun Gothic"/>
              </w:rPr>
            </w:pPr>
            <w:r>
              <w:rPr>
                <w:szCs w:val="22"/>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szCs w:val="22"/>
              </w:rPr>
            </w:pPr>
            <w:r>
              <w:rPr>
                <w:rFonts w:eastAsia="Batang" w:cs="Arial"/>
                <w:lang w:eastAsia="ja-JP"/>
              </w:rPr>
              <w:t>UE Radio Capability</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szCs w:val="22"/>
              </w:rPr>
            </w:pPr>
            <w:r>
              <w:rPr>
                <w:rFonts w:cs="Arial"/>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szCs w:val="22"/>
              </w:rPr>
            </w:pPr>
            <w:r>
              <w:rPr>
                <w:lang w:eastAsia="ja-JP"/>
              </w:rPr>
              <w:t>9.3.1.74</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rPr>
            </w:pPr>
            <w:r>
              <w:rPr>
                <w:rFonts w:eastAsia="Batang" w:cs="Arial"/>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szCs w:val="22"/>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szCs w:val="22"/>
              </w:rPr>
            </w:pPr>
            <w:r>
              <w:rPr>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szCs w:val="22"/>
              </w:rPr>
            </w:pPr>
            <w:r>
              <w:rPr/>
              <w:t>UE Capability Info Request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szCs w:val="22"/>
              </w:rPr>
            </w:pPr>
            <w:r>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szCs w:val="22"/>
              </w:rPr>
            </w:pPr>
            <w:r>
              <w:rPr/>
              <w:t>9.3.1.192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rPr>
            </w:pPr>
            <w:r>
              <w:rPr>
                <w:rFonts w:eastAsia="Batang" w:cs="Arial"/>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szCs w:val="22"/>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szCs w:val="22"/>
              </w:rPr>
            </w:pPr>
            <w:r>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szCs w:val="22"/>
              </w:rPr>
            </w:pPr>
            <w:r>
              <w:rPr>
                <w:rFonts w:eastAsia="Batang" w:cs="Arial"/>
                <w:lang w:eastAsia="ja-JP"/>
              </w:rPr>
              <w:t>End Indication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szCs w:val="22"/>
              </w:rPr>
            </w:pPr>
            <w:r>
              <w:rPr>
                <w:rFonts w:cs="Arial"/>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szCs w:val="22"/>
              </w:rPr>
            </w:pPr>
            <w:r>
              <w:rPr>
                <w:rFonts w:cs="Arial"/>
                <w:lang w:eastAsia="ja-JP"/>
              </w:rPr>
              <w:t>9.3.3.32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rPr>
            </w:pPr>
            <w:r>
              <w:rPr>
                <w:rFonts w:eastAsia="Batang" w:cs="Arial"/>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szCs w:val="22"/>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szCs w:val="22"/>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cs="Arial"/>
                <w:lang w:eastAsia="zh-CN"/>
              </w:rPr>
              <w:t>UE Radio Capability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9.3.1.142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rPr>
            </w:pPr>
            <w:r>
              <w:rPr>
                <w:rFonts w:eastAsia="Batang" w:cs="Arial"/>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lang w:eastAsia="zh-CN"/>
              </w:rPr>
              <w:t>Target NSSAI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zh-CN"/>
              </w:rPr>
              <w:t>9.3.1.229</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rPr>
            </w:pPr>
            <w:r>
              <w:rPr>
                <w:rFonts w:eastAsia="Batang" w:cs="Arial"/>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rFonts w:eastAsia="Batang" w:cs="Arial"/>
                <w:lang w:eastAsia="ja-JP"/>
              </w:rPr>
              <w:t>Masked IMEISV</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rFonts w:cs="Arial"/>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rFonts w:cs="Arial"/>
                <w:lang w:eastAsia="ja-JP"/>
              </w:rPr>
              <w:t>9.3.1.54</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rPr>
            </w:pPr>
            <w:r>
              <w:rPr>
                <w:rFonts w:eastAsia="Batang" w:cs="Arial"/>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bl>
    <w:p>
      <w:pPr>
        <w:pStyle w:val="Normal"/>
        <w:rPr/>
      </w:pPr>
      <w:r>
        <w:rPr/>
      </w:r>
    </w:p>
    <w:p>
      <w:pPr>
        <w:pStyle w:val="Heading4"/>
        <w:rPr/>
      </w:pPr>
      <w:bookmarkStart w:id="1751" w:name="_Toc29503558"/>
      <w:bookmarkStart w:id="1752" w:name="_Toc106108994"/>
      <w:bookmarkStart w:id="1753" w:name="_Toc20955112"/>
      <w:bookmarkStart w:id="1754" w:name="_Toc45798340"/>
      <w:bookmarkStart w:id="1755" w:name="_Toc36553172"/>
      <w:bookmarkStart w:id="1756" w:name="_Toc105173996"/>
      <w:bookmarkStart w:id="1757" w:name="_Toc64446197"/>
      <w:bookmarkStart w:id="1758" w:name="_Toc45897729"/>
      <w:bookmarkStart w:id="1759" w:name="_Toc45720460"/>
      <w:bookmarkStart w:id="1760" w:name="_Toc45658640"/>
      <w:bookmarkStart w:id="1761" w:name="_Toc45652208"/>
      <w:bookmarkStart w:id="1762" w:name="_Toc29504726"/>
      <w:bookmarkStart w:id="1763" w:name="_Toc29504142"/>
      <w:bookmarkStart w:id="1764" w:name="_Toc88652156"/>
      <w:bookmarkStart w:id="1765" w:name="_Toc73982067"/>
      <w:bookmarkStart w:id="1766" w:name="_Toc36554899"/>
      <w:bookmarkStart w:id="1767" w:name="_Toc106122899"/>
      <w:bookmarkStart w:id="1768" w:name="_Toc105152190"/>
      <w:bookmarkStart w:id="1769" w:name="_CR9_2_5_3"/>
      <w:bookmarkStart w:id="1770" w:name="_Toc51745933"/>
      <w:bookmarkStart w:id="1771" w:name="_Toc155945485"/>
      <w:bookmarkStart w:id="1772" w:name="_Toc99662124"/>
      <w:bookmarkStart w:id="1773" w:name="_Toc112756641"/>
      <w:bookmarkStart w:id="1774" w:name="_Toc107409452"/>
      <w:bookmarkStart w:id="1775" w:name="_Toc99123320"/>
      <w:bookmarkStart w:id="1776" w:name="_Toc97891199"/>
      <w:bookmarkEnd w:id="1769"/>
      <w:r>
        <w:rPr/>
        <w:t>9.2.5.3</w:t>
        <w:tab/>
        <w:t>UPLINK NAS TRANSPORT</w:t>
      </w:r>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70"/>
      <w:bookmarkEnd w:id="1771"/>
      <w:bookmarkEnd w:id="1772"/>
      <w:bookmarkEnd w:id="1773"/>
      <w:bookmarkEnd w:id="1774"/>
      <w:bookmarkEnd w:id="1775"/>
      <w:bookmarkEnd w:id="1776"/>
    </w:p>
    <w:p>
      <w:pPr>
        <w:pStyle w:val="Normal"/>
        <w:rPr>
          <w:rFonts w:eastAsia="Batang"/>
        </w:rPr>
      </w:pPr>
      <w:r>
        <w:rPr/>
        <w:t>This message is sent by the NG-RAN node and is used for carrying NAS information over the NG interface.</w:t>
      </w:r>
    </w:p>
    <w:p>
      <w:pPr>
        <w:pStyle w:val="Normal"/>
        <w:rPr>
          <w:rFonts w:eastAsia="Batang"/>
        </w:rPr>
      </w:pPr>
      <w:r>
        <w:rPr/>
        <w:t xml:space="preserve">Direction: NG-RAN node </w:t>
      </w:r>
      <w:r>
        <w:rPr>
          <w:rFonts w:eastAsia="Symbol" w:cs="Symbol" w:ascii="Symbol" w:hAnsi="Symbol"/>
        </w:rPr>
        <w:t></w:t>
      </w:r>
      <w:r>
        <w:rPr/>
        <w:t xml:space="preserve"> AMF</w:t>
      </w:r>
    </w:p>
    <w:tbl>
      <w:tblPr>
        <w:tblW w:w="9871"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20"/>
        <w:gridCol w:w="1079"/>
        <w:gridCol w:w="1588"/>
        <w:gridCol w:w="1757"/>
        <w:gridCol w:w="1080"/>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Message Type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bCs/>
                <w:lang w:eastAsia="ja-JP"/>
              </w:rPr>
              <w:t>AMF UE NGAP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rFonts w:eastAsia="MS Mincho"/>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cs="Arial"/>
                <w:bCs/>
                <w:lang w:eastAsia="ja-JP"/>
              </w:rPr>
              <w:t>RAN</w:t>
            </w:r>
            <w:r>
              <w:rPr>
                <w:rFonts w:cs="Arial"/>
                <w:bCs/>
                <w:lang w:eastAsia="ja-JP"/>
              </w:rPr>
              <w:t xml:space="preserve"> UE NGAP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NAS-PDU</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MS Mincho" w:cs="Arial"/>
                <w:lang w:eastAsia="ja-JP"/>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9.3.3.4</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User Location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9.3.1.16</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W-AGF Identity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MS Mincho"/>
                <w:lang w:eastAsia="ja-JP"/>
              </w:rPr>
              <w:t>OCTET STRING</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zh-CN"/>
              </w:rPr>
              <w:t xml:space="preserve">Containing the </w:t>
            </w:r>
            <w:r>
              <w:rPr>
                <w:i/>
                <w:lang w:eastAsia="zh-CN"/>
              </w:rPr>
              <w:t>WAgfInfo</w:t>
            </w:r>
            <w:r>
              <w:rPr>
                <w:lang w:eastAsia="zh-CN"/>
              </w:rPr>
              <w:t xml:space="preserve"> IE specified in TS 29.510 [36].</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TNGF Identity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MS Mincho"/>
                <w:lang w:eastAsia="ja-JP"/>
              </w:rPr>
              <w:t>OCTET STRING</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zh-CN"/>
              </w:rPr>
              <w:t xml:space="preserve">Containing the </w:t>
            </w:r>
            <w:r>
              <w:rPr>
                <w:i/>
                <w:lang w:eastAsia="zh-CN"/>
              </w:rPr>
              <w:t>TngfInfo</w:t>
            </w:r>
            <w:r>
              <w:rPr>
                <w:lang w:eastAsia="zh-CN"/>
              </w:rPr>
              <w:t xml:space="preserve"> IE specified in TS 29.510 [36].</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TWIF Identity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MS Mincho"/>
                <w:lang w:eastAsia="ja-JP"/>
              </w:rPr>
              <w:t>OCTET STRING</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zh-CN"/>
              </w:rPr>
              <w:t xml:space="preserve">Containing the </w:t>
            </w:r>
            <w:r>
              <w:rPr>
                <w:i/>
                <w:lang w:eastAsia="zh-CN"/>
              </w:rPr>
              <w:t>TwifInfo</w:t>
            </w:r>
            <w:r>
              <w:rPr>
                <w:lang w:eastAsia="zh-CN"/>
              </w:rPr>
              <w:t xml:space="preserve"> IE specified in TS 29.510 [36].</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bl>
    <w:p>
      <w:pPr>
        <w:pStyle w:val="Normal"/>
        <w:rPr/>
      </w:pPr>
      <w:r>
        <w:rPr/>
      </w:r>
    </w:p>
    <w:p>
      <w:pPr>
        <w:pStyle w:val="Heading4"/>
        <w:rPr/>
      </w:pPr>
      <w:bookmarkStart w:id="1777" w:name="_Toc20955113"/>
      <w:bookmarkStart w:id="1778" w:name="_Toc105152191"/>
      <w:bookmarkStart w:id="1779" w:name="_Toc106108995"/>
      <w:bookmarkStart w:id="1780" w:name="_Toc99662125"/>
      <w:bookmarkStart w:id="1781" w:name="_Toc99123321"/>
      <w:bookmarkStart w:id="1782" w:name="_Toc64446198"/>
      <w:bookmarkStart w:id="1783" w:name="_Toc45720461"/>
      <w:bookmarkStart w:id="1784" w:name="_Toc45652209"/>
      <w:bookmarkStart w:id="1785" w:name="_Toc29504143"/>
      <w:bookmarkStart w:id="1786" w:name="_Toc29503559"/>
      <w:bookmarkStart w:id="1787" w:name="_Toc45798341"/>
      <w:bookmarkStart w:id="1788" w:name="_Toc45897730"/>
      <w:bookmarkStart w:id="1789" w:name="_Toc97891200"/>
      <w:bookmarkStart w:id="1790" w:name="_Toc155945486"/>
      <w:bookmarkStart w:id="1791" w:name="_Toc36554900"/>
      <w:bookmarkStart w:id="1792" w:name="_CR9_2_5_4"/>
      <w:bookmarkStart w:id="1793" w:name="_Toc45658641"/>
      <w:bookmarkStart w:id="1794" w:name="_Toc36553173"/>
      <w:bookmarkStart w:id="1795" w:name="_Toc29504727"/>
      <w:bookmarkStart w:id="1796" w:name="_Toc51745934"/>
      <w:bookmarkStart w:id="1797" w:name="_Toc106122900"/>
      <w:bookmarkStart w:id="1798" w:name="_Toc105173997"/>
      <w:bookmarkStart w:id="1799" w:name="_Toc88652157"/>
      <w:bookmarkStart w:id="1800" w:name="_Toc107409453"/>
      <w:bookmarkStart w:id="1801" w:name="_Toc73982068"/>
      <w:bookmarkStart w:id="1802" w:name="_Toc112756642"/>
      <w:bookmarkEnd w:id="1792"/>
      <w:r>
        <w:rPr/>
        <w:t>9.2.5.4</w:t>
        <w:tab/>
        <w:t>NAS NON DELIVERY INDICATION</w:t>
      </w:r>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3"/>
      <w:bookmarkEnd w:id="1794"/>
      <w:bookmarkEnd w:id="1795"/>
      <w:bookmarkEnd w:id="1796"/>
      <w:bookmarkEnd w:id="1797"/>
      <w:bookmarkEnd w:id="1798"/>
      <w:bookmarkEnd w:id="1799"/>
      <w:bookmarkEnd w:id="1800"/>
      <w:bookmarkEnd w:id="1801"/>
      <w:bookmarkEnd w:id="1802"/>
    </w:p>
    <w:p>
      <w:pPr>
        <w:pStyle w:val="Normal"/>
        <w:rPr>
          <w:rFonts w:eastAsia="Batang"/>
        </w:rPr>
      </w:pPr>
      <w:r>
        <w:rPr/>
        <w:t xml:space="preserve">This message is sent by the NG-RAN node and is used for reporting the non-delivery of a NAS PDU previously received within a DOWNLINK NAS TRANSPORT message or the </w:t>
      </w:r>
      <w:r>
        <w:rPr>
          <w:rFonts w:eastAsia="Batang" w:cs="Arial"/>
          <w:i/>
          <w:lang w:eastAsia="ja-JP"/>
        </w:rPr>
        <w:t>NAS-PDU</w:t>
      </w:r>
      <w:r>
        <w:rPr/>
        <w:t xml:space="preserve"> IE previously received within the PDU SESSION RESOURCE SETUP REQUEST message over the NG interface.</w:t>
      </w:r>
    </w:p>
    <w:p>
      <w:pPr>
        <w:pStyle w:val="Normal"/>
        <w:rPr>
          <w:rFonts w:eastAsia="Batang"/>
        </w:rPr>
      </w:pPr>
      <w:r>
        <w:rPr/>
        <w:t xml:space="preserve">Direction: NG-RAN node </w:t>
      </w:r>
      <w:r>
        <w:rPr>
          <w:rFonts w:eastAsia="Symbol" w:cs="Symbol" w:ascii="Symbol" w:hAnsi="Symbol"/>
        </w:rPr>
        <w:t></w:t>
      </w:r>
      <w:r>
        <w:rPr/>
        <w:t xml:space="preserve"> AMF</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19"/>
        <w:gridCol w:w="1081"/>
        <w:gridCol w:w="1512"/>
        <w:gridCol w:w="1757"/>
        <w:gridCol w:w="1081"/>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1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1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Message Type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cs="Arial"/>
                <w:bCs/>
                <w:lang w:eastAsia="ja-JP"/>
              </w:rPr>
              <w:t>AMF</w:t>
            </w:r>
            <w:r>
              <w:rPr>
                <w:rFonts w:cs="Arial"/>
                <w:bCs/>
                <w:lang w:eastAsia="ja-JP"/>
              </w:rPr>
              <w:t xml:space="preserve">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rFonts w:eastAsia="MS Mincho"/>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cs="Arial"/>
                <w:bCs/>
                <w:lang w:eastAsia="ja-JP"/>
              </w:rPr>
              <w:t>RAN</w:t>
            </w:r>
            <w:r>
              <w:rPr>
                <w:rFonts w:cs="Arial"/>
                <w:bCs/>
                <w:lang w:eastAsia="ja-JP"/>
              </w:rPr>
              <w:t xml:space="preserve">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NAS-PDU</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9.3.3.4</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Cause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bl>
    <w:p>
      <w:pPr>
        <w:pStyle w:val="Normal"/>
        <w:rPr/>
      </w:pPr>
      <w:r>
        <w:rPr/>
      </w:r>
    </w:p>
    <w:p>
      <w:pPr>
        <w:pStyle w:val="Heading4"/>
        <w:rPr/>
      </w:pPr>
      <w:bookmarkStart w:id="1803" w:name="_Toc51745935"/>
      <w:bookmarkStart w:id="1804" w:name="_Toc45897731"/>
      <w:bookmarkStart w:id="1805" w:name="_Toc45798342"/>
      <w:bookmarkStart w:id="1806" w:name="_Toc45720462"/>
      <w:bookmarkStart w:id="1807" w:name="_Toc45658642"/>
      <w:bookmarkStart w:id="1808" w:name="_Toc45652210"/>
      <w:bookmarkStart w:id="1809" w:name="_Toc20955114"/>
      <w:bookmarkStart w:id="1810" w:name="_CR9_2_5_5"/>
      <w:bookmarkStart w:id="1811" w:name="_Toc36553174"/>
      <w:bookmarkStart w:id="1812" w:name="_Toc29504728"/>
      <w:bookmarkStart w:id="1813" w:name="_Toc36554901"/>
      <w:bookmarkStart w:id="1814" w:name="_Toc29503560"/>
      <w:bookmarkStart w:id="1815" w:name="_Toc29504144"/>
      <w:bookmarkStart w:id="1816" w:name="_Toc99123322"/>
      <w:bookmarkStart w:id="1817" w:name="_Toc64446199"/>
      <w:bookmarkStart w:id="1818" w:name="_Toc155945487"/>
      <w:bookmarkStart w:id="1819" w:name="_Toc112756643"/>
      <w:bookmarkStart w:id="1820" w:name="_Toc107409454"/>
      <w:bookmarkStart w:id="1821" w:name="_Toc106122901"/>
      <w:bookmarkStart w:id="1822" w:name="_Toc106108996"/>
      <w:bookmarkStart w:id="1823" w:name="_Toc88652158"/>
      <w:bookmarkStart w:id="1824" w:name="_Toc73982069"/>
      <w:bookmarkStart w:id="1825" w:name="_Toc105152192"/>
      <w:bookmarkStart w:id="1826" w:name="_Toc99662126"/>
      <w:bookmarkStart w:id="1827" w:name="_Toc105173998"/>
      <w:bookmarkStart w:id="1828" w:name="_Toc97891201"/>
      <w:bookmarkEnd w:id="1810"/>
      <w:r>
        <w:rPr/>
        <w:t>9.2.5.5</w:t>
        <w:tab/>
        <w:t>REROUTE NAS REQUEST</w:t>
      </w:r>
      <w:bookmarkEnd w:id="1803"/>
      <w:bookmarkEnd w:id="1804"/>
      <w:bookmarkEnd w:id="1805"/>
      <w:bookmarkEnd w:id="1806"/>
      <w:bookmarkEnd w:id="1807"/>
      <w:bookmarkEnd w:id="1808"/>
      <w:bookmarkEnd w:id="1809"/>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p>
    <w:p>
      <w:pPr>
        <w:pStyle w:val="Normal"/>
        <w:keepNext w:val="true"/>
        <w:rPr>
          <w:rFonts w:eastAsia="Batang"/>
        </w:rPr>
      </w:pPr>
      <w:r>
        <w:rPr/>
        <w:t>This message is sent by the AMF in order to request for a rerouting of the INITIAL UE MESSAGE to another AMF.</w:t>
      </w:r>
    </w:p>
    <w:p>
      <w:pPr>
        <w:pStyle w:val="Normal"/>
        <w:keepNext w:val="true"/>
        <w:rPr>
          <w:rFonts w:eastAsia="Batang"/>
        </w:rPr>
      </w:pPr>
      <w:r>
        <w:rPr/>
        <w:t xml:space="preserve">Direction: AMF </w:t>
      </w:r>
      <w:r>
        <w:rPr>
          <w:rFonts w:eastAsia="Symbol" w:cs="Symbol" w:ascii="Symbol" w:hAnsi="Symbol"/>
        </w:rPr>
        <w:t></w:t>
      </w:r>
      <w:r>
        <w:rPr/>
        <w:t xml:space="preserve"> NG-RAN node</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19"/>
        <w:gridCol w:w="1081"/>
        <w:gridCol w:w="1512"/>
        <w:gridCol w:w="1757"/>
        <w:gridCol w:w="1081"/>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1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1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Message Type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cs="Arial"/>
                <w:bCs/>
                <w:lang w:eastAsia="ja-JP"/>
              </w:rPr>
              <w:t>RAN</w:t>
            </w:r>
            <w:r>
              <w:rPr>
                <w:rFonts w:cs="Arial"/>
                <w:bCs/>
                <w:lang w:eastAsia="ja-JP"/>
              </w:rPr>
              <w:t xml:space="preserve">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rFonts w:eastAsia="MS Mincho"/>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cs="Arial"/>
                <w:lang w:eastAsia="ja-JP"/>
              </w:rPr>
              <w:t>AMF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rFonts w:eastAsia="MS Mincho"/>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NGAP Message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OCTET STRING</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Contains the INITIAL UE MESSAGE</w:t>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AMF Set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9.3.3.12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Allowed NSSAI</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cs="Arial"/>
                <w:lang w:eastAsia="ja-JP"/>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9.3.1.31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szCs w:val="22"/>
                <w:lang w:val="en-US" w:eastAsia="zh-CN"/>
              </w:rPr>
              <w:t>Source to Target AMF Information Reroute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cs="Arial"/>
                <w:lang w:val="en-US" w:eastAsia="zh-CN"/>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val="en-US" w:eastAsia="zh-CN"/>
              </w:rPr>
              <w:t>9.3.3.27</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val="en-US" w:eastAsia="zh-CN"/>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val="en-US" w:eastAsia="zh-CN"/>
              </w:rPr>
              <w:t>ignore</w:t>
            </w:r>
          </w:p>
        </w:tc>
      </w:tr>
    </w:tbl>
    <w:p>
      <w:pPr>
        <w:pStyle w:val="Normal"/>
        <w:rPr/>
      </w:pPr>
      <w:r>
        <w:rPr/>
      </w:r>
    </w:p>
    <w:p>
      <w:pPr>
        <w:pStyle w:val="Heading3"/>
        <w:rPr/>
      </w:pPr>
      <w:bookmarkStart w:id="1829" w:name="_Toc99123323"/>
      <w:bookmarkStart w:id="1830" w:name="_Toc45897732"/>
      <w:bookmarkStart w:id="1831" w:name="_Toc45798343"/>
      <w:bookmarkStart w:id="1832" w:name="_Toc45720463"/>
      <w:bookmarkStart w:id="1833" w:name="_Toc64446200"/>
      <w:bookmarkStart w:id="1834" w:name="_Toc45652211"/>
      <w:bookmarkStart w:id="1835" w:name="_Toc36554902"/>
      <w:bookmarkStart w:id="1836" w:name="_Toc29504145"/>
      <w:bookmarkStart w:id="1837" w:name="_Toc29503561"/>
      <w:bookmarkStart w:id="1838" w:name="_Toc20955115"/>
      <w:bookmarkStart w:id="1839" w:name="_CR9_2_6"/>
      <w:bookmarkStart w:id="1840" w:name="_Toc36553175"/>
      <w:bookmarkStart w:id="1841" w:name="_Toc29504729"/>
      <w:bookmarkStart w:id="1842" w:name="_Toc51745936"/>
      <w:bookmarkStart w:id="1843" w:name="_Toc45658643"/>
      <w:bookmarkStart w:id="1844" w:name="_Toc155945488"/>
      <w:bookmarkStart w:id="1845" w:name="_Toc112756644"/>
      <w:bookmarkStart w:id="1846" w:name="_Toc107409455"/>
      <w:bookmarkStart w:id="1847" w:name="_Toc106122902"/>
      <w:bookmarkStart w:id="1848" w:name="_Toc106108997"/>
      <w:bookmarkStart w:id="1849" w:name="_Toc105173999"/>
      <w:bookmarkStart w:id="1850" w:name="_Toc97891202"/>
      <w:bookmarkStart w:id="1851" w:name="_Toc88652159"/>
      <w:bookmarkStart w:id="1852" w:name="_Toc73982070"/>
      <w:bookmarkStart w:id="1853" w:name="_Toc105152193"/>
      <w:bookmarkStart w:id="1854" w:name="_Toc99662127"/>
      <w:bookmarkEnd w:id="1839"/>
      <w:r>
        <w:rPr/>
        <w:t>9.2.6</w:t>
        <w:tab/>
        <w:t>Interface Management Messages</w:t>
      </w:r>
      <w:bookmarkEnd w:id="1829"/>
      <w:bookmarkEnd w:id="1830"/>
      <w:bookmarkEnd w:id="1831"/>
      <w:bookmarkEnd w:id="1832"/>
      <w:bookmarkEnd w:id="1833"/>
      <w:bookmarkEnd w:id="1834"/>
      <w:bookmarkEnd w:id="1835"/>
      <w:bookmarkEnd w:id="1836"/>
      <w:bookmarkEnd w:id="1837"/>
      <w:bookmarkEnd w:id="1838"/>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p>
    <w:p>
      <w:pPr>
        <w:pStyle w:val="Heading4"/>
        <w:rPr/>
      </w:pPr>
      <w:bookmarkStart w:id="1855" w:name="_Toc51745937"/>
      <w:bookmarkStart w:id="1856" w:name="_Toc20955116"/>
      <w:bookmarkStart w:id="1857" w:name="_Toc155945489"/>
      <w:bookmarkStart w:id="1858" w:name="_Toc29504146"/>
      <w:bookmarkStart w:id="1859" w:name="_Toc29504730"/>
      <w:bookmarkStart w:id="1860" w:name="_Toc36553176"/>
      <w:bookmarkStart w:id="1861" w:name="_Toc36554903"/>
      <w:bookmarkStart w:id="1862" w:name="_Toc45652212"/>
      <w:bookmarkStart w:id="1863" w:name="_Toc45658644"/>
      <w:bookmarkStart w:id="1864" w:name="_Toc45720464"/>
      <w:bookmarkStart w:id="1865" w:name="_Toc45798344"/>
      <w:bookmarkStart w:id="1866" w:name="_Toc45897733"/>
      <w:bookmarkStart w:id="1867" w:name="_Toc73982071"/>
      <w:bookmarkStart w:id="1868" w:name="_CR9_2_6_1"/>
      <w:bookmarkStart w:id="1869" w:name="_Toc88652160"/>
      <w:bookmarkStart w:id="1870" w:name="_Toc97891203"/>
      <w:bookmarkStart w:id="1871" w:name="_Toc99123324"/>
      <w:bookmarkStart w:id="1872" w:name="_Toc99662128"/>
      <w:bookmarkStart w:id="1873" w:name="_Toc105152194"/>
      <w:bookmarkStart w:id="1874" w:name="_Toc105174000"/>
      <w:bookmarkStart w:id="1875" w:name="_Toc106108998"/>
      <w:bookmarkStart w:id="1876" w:name="_Toc106122903"/>
      <w:bookmarkStart w:id="1877" w:name="_Toc107409456"/>
      <w:bookmarkStart w:id="1878" w:name="_Toc112756645"/>
      <w:bookmarkStart w:id="1879" w:name="_Toc64446201"/>
      <w:bookmarkStart w:id="1880" w:name="_Toc29503562"/>
      <w:bookmarkEnd w:id="1868"/>
      <w:r>
        <w:rPr/>
        <w:t>9.2.6.1</w:t>
        <w:tab/>
        <w:t>NG SETUP REQUEST</w:t>
      </w:r>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9"/>
      <w:bookmarkEnd w:id="1870"/>
      <w:bookmarkEnd w:id="1871"/>
      <w:bookmarkEnd w:id="1872"/>
      <w:bookmarkEnd w:id="1873"/>
      <w:bookmarkEnd w:id="1874"/>
      <w:bookmarkEnd w:id="1875"/>
      <w:bookmarkEnd w:id="1876"/>
      <w:bookmarkEnd w:id="1877"/>
      <w:bookmarkEnd w:id="1878"/>
      <w:bookmarkEnd w:id="1879"/>
      <w:bookmarkEnd w:id="1880"/>
    </w:p>
    <w:p>
      <w:pPr>
        <w:pStyle w:val="Normal"/>
        <w:rPr/>
      </w:pPr>
      <w:r>
        <w:rPr/>
        <w:t>This message is sent by the NG-RAN node to transfer application layer information for an NG-C interface instance.</w:t>
      </w:r>
    </w:p>
    <w:p>
      <w:pPr>
        <w:pStyle w:val="Normal"/>
        <w:rPr>
          <w:rFonts w:eastAsia="Batang"/>
        </w:rPr>
      </w:pPr>
      <w:r>
        <w:rPr/>
        <w:t xml:space="preserve">Direction: NG-RAN node </w:t>
      </w:r>
      <w:r>
        <w:rPr>
          <w:rFonts w:eastAsia="Symbol" w:cs="Symbol" w:ascii="Symbol" w:hAnsi="Symbol"/>
        </w:rPr>
        <w:t></w:t>
      </w:r>
      <w:r>
        <w:rPr/>
        <w:t xml:space="preserve"> AMF</w:t>
      </w:r>
    </w:p>
    <w:tbl>
      <w:tblPr>
        <w:tblW w:w="9871"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20"/>
        <w:gridCol w:w="1079"/>
        <w:gridCol w:w="1588"/>
        <w:gridCol w:w="1757"/>
        <w:gridCol w:w="1080"/>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Message Type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rFonts w:eastAsia="Batang"/>
                <w:bCs/>
                <w:lang w:eastAsia="ja-JP"/>
              </w:rPr>
              <w:t>Global RAN Node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lang w:eastAsia="ja-JP"/>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9.3.1.5</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rFonts w:eastAsia="MS Mincho"/>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Batang"/>
                <w:lang w:eastAsia="ja-JP"/>
              </w:rPr>
              <w:t>RAN Node</w:t>
            </w:r>
            <w:r>
              <w:rPr>
                <w:lang w:eastAsia="ja-JP"/>
              </w:rPr>
              <w:t xml:space="preserve"> Name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PrintableString</w:t>
            </w:r>
          </w:p>
          <w:p>
            <w:pPr>
              <w:pStyle w:val="TAL"/>
              <w:widowControl w:val="false"/>
              <w:rPr>
                <w:lang w:eastAsia="ja-JP"/>
              </w:rPr>
            </w:pPr>
            <w:r>
              <w:rPr>
                <w:lang w:eastAsia="ja-JP"/>
              </w:rPr>
              <w:t>(SIZE(1..150, …))</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b/>
                <w:b/>
                <w:lang w:eastAsia="ja-JP"/>
              </w:rPr>
            </w:pPr>
            <w:r>
              <w:rPr>
                <w:rFonts w:eastAsia="Batang"/>
                <w:b/>
                <w:lang w:eastAsia="ja-JP"/>
              </w:rPr>
              <w:t>Supported TA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t>1</w:t>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Supported TAs in the NG-RAN node.</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Batang"/>
                <w:b/>
                <w:b/>
                <w:bCs/>
                <w:lang w:eastAsia="ja-JP"/>
              </w:rPr>
            </w:pPr>
            <w:r>
              <w:rPr>
                <w:rFonts w:eastAsia="Batang"/>
                <w:b/>
                <w:bCs/>
                <w:lang w:eastAsia="ja-JP"/>
              </w:rPr>
              <w:t>&gt;Supported TA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t>1..&lt;maxnoofTACs&gt;</w:t>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lang w:eastAsia="ja-JP"/>
              </w:rPr>
            </w:pPr>
            <w:r>
              <w:rPr>
                <w:rFonts w:eastAsia="Batang"/>
                <w:lang w:eastAsia="ja-JP"/>
              </w:rPr>
              <w:t>&gt;&gt;TAC</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9.3.3.10</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Broadcast TAC</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b/>
                <w:b/>
                <w:bCs/>
                <w:lang w:eastAsia="ja-JP"/>
              </w:rPr>
            </w:pPr>
            <w:r>
              <w:rPr>
                <w:rFonts w:eastAsia="Batang"/>
                <w:b/>
                <w:bCs/>
                <w:lang w:eastAsia="ja-JP"/>
              </w:rPr>
              <w:t>&gt;&gt;Broadcast PLMN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i/>
                <w:lang w:eastAsia="ja-JP"/>
              </w:rPr>
              <w:t>1</w:t>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300" w:hanging="0"/>
              <w:rPr>
                <w:rFonts w:eastAsia="Batang"/>
                <w:b/>
                <w:b/>
                <w:bCs/>
                <w:lang w:eastAsia="ja-JP"/>
              </w:rPr>
            </w:pPr>
            <w:r>
              <w:rPr>
                <w:rFonts w:eastAsia="Batang"/>
                <w:b/>
                <w:bCs/>
                <w:lang w:eastAsia="ja-JP"/>
              </w:rPr>
              <w:t>&gt;&gt;&gt;Broadcast PLMN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t>1..&lt;maxnoofBPLMNs&gt;</w:t>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400" w:hanging="0"/>
              <w:rPr>
                <w:rFonts w:eastAsia="Batang"/>
                <w:lang w:eastAsia="ja-JP"/>
              </w:rPr>
            </w:pPr>
            <w:r>
              <w:rPr>
                <w:rFonts w:eastAsia="Batang"/>
                <w:lang w:eastAsia="ja-JP"/>
              </w:rPr>
              <w:t>&gt;&gt;&gt;&gt;PLMN Identity</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9.3.3.5</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Broadcast PLMN</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400" w:hanging="0"/>
              <w:rPr>
                <w:rFonts w:eastAsia="Batang"/>
                <w:lang w:eastAsia="ja-JP"/>
              </w:rPr>
            </w:pPr>
            <w:r>
              <w:rPr>
                <w:rFonts w:eastAsia="Batang"/>
                <w:lang w:eastAsia="ja-JP"/>
              </w:rPr>
              <w:t>&gt;&gt;&gt;&gt;TAI Slice Support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Slice Support List</w:t>
            </w:r>
          </w:p>
          <w:p>
            <w:pPr>
              <w:pStyle w:val="TAL"/>
              <w:widowControl w:val="false"/>
              <w:rPr>
                <w:lang w:eastAsia="ja-JP"/>
              </w:rPr>
            </w:pPr>
            <w:r>
              <w:rPr/>
              <w:t>9.3.1.17</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Supported S-NSSAIs per TAC, per PLMN or per SNPN.</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400" w:hanging="0"/>
              <w:rPr>
                <w:rFonts w:eastAsia="Batang"/>
                <w:lang w:eastAsia="ja-JP"/>
              </w:rPr>
            </w:pPr>
            <w:r>
              <w:rPr>
                <w:rFonts w:eastAsia="Batang"/>
                <w:lang w:eastAsia="ja-JP"/>
              </w:rPr>
              <w:t>&gt;&gt;&gt;&gt;</w:t>
            </w:r>
            <w:bookmarkStart w:id="1881" w:name="_Hlk25105837"/>
            <w:r>
              <w:rPr>
                <w:rFonts w:eastAsia="Batang"/>
                <w:lang w:eastAsia="ja-JP"/>
              </w:rPr>
              <w:t>NPN Support</w:t>
            </w:r>
            <w:bookmarkEnd w:id="1881"/>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lang w:eastAsia="zh-CN"/>
              </w:rPr>
              <w:t>9.3.3.44</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pPr>
            <w:bookmarkStart w:id="1882" w:name="_Hlk43394671"/>
            <w:r>
              <w:rPr/>
              <w:t xml:space="preserve">If the </w:t>
            </w:r>
            <w:r>
              <w:rPr>
                <w:i/>
                <w:iCs/>
              </w:rPr>
              <w:t>NID</w:t>
            </w:r>
            <w:r>
              <w:rPr/>
              <w:t xml:space="preserve"> IE is included, it identifies a SNPN together with the </w:t>
            </w:r>
            <w:r>
              <w:rPr>
                <w:i/>
                <w:iCs/>
              </w:rPr>
              <w:t>PLMN Identity</w:t>
            </w:r>
            <w:r>
              <w:rPr/>
              <w:t xml:space="preserve"> IE.</w:t>
            </w:r>
            <w:bookmarkEnd w:id="1882"/>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400" w:hanging="0"/>
              <w:rPr>
                <w:rFonts w:eastAsia="Batang"/>
                <w:lang w:eastAsia="ja-JP"/>
              </w:rPr>
            </w:pPr>
            <w:r>
              <w:rPr>
                <w:rFonts w:eastAsia="Batang"/>
                <w:lang w:eastAsia="ja-JP"/>
              </w:rPr>
              <w:t>&gt;&gt;&gt;&gt;Extended TAI Slice Support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Extended Slice Support List</w:t>
            </w:r>
          </w:p>
          <w:p>
            <w:pPr>
              <w:pStyle w:val="TAL"/>
              <w:widowControl w:val="false"/>
              <w:rPr>
                <w:lang w:eastAsia="zh-CN"/>
              </w:rPr>
            </w:pPr>
            <w:r>
              <w:rPr/>
              <w:t>9.3.1.191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 xml:space="preserve">Additional Supported S-NSSAIs </w:t>
            </w:r>
            <w:r>
              <w:rPr>
                <w:rFonts w:eastAsia="DengXian"/>
                <w:lang w:eastAsia="en-GB"/>
              </w:rPr>
              <w:t>per TAC, per PLMN or per SNPN</w:t>
            </w:r>
            <w:r>
              <w:rPr/>
              <w:t>.</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400" w:hanging="0"/>
              <w:rPr>
                <w:rFonts w:eastAsia="Batang"/>
                <w:lang w:eastAsia="ja-JP"/>
              </w:rPr>
            </w:pPr>
            <w:r>
              <w:rPr>
                <w:rFonts w:eastAsia="Batang"/>
                <w:lang w:eastAsia="ja-JP"/>
              </w:rPr>
              <w:t>&gt;&gt;&gt;&gt;TAI NSAG Support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9.3.1.238</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 xml:space="preserve">NSAG information associated with the slices </w:t>
            </w:r>
            <w:r>
              <w:rPr>
                <w:lang w:eastAsia="en-GB"/>
              </w:rPr>
              <w:t>per TAC, per PLMN or per SNPN</w:t>
            </w:r>
            <w:r>
              <w:rPr/>
              <w:t>.</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lang w:eastAsia="ja-JP"/>
              </w:rPr>
            </w:pPr>
            <w:r>
              <w:rPr>
                <w:rFonts w:eastAsia="Batang"/>
              </w:rPr>
              <w:t>&gt;&gt;Configured TAC Indication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szCs w:val="18"/>
              </w:rPr>
            </w:pPr>
            <w:r>
              <w:rPr>
                <w:szCs w:val="18"/>
              </w:rPr>
              <w:t>9.3.3.50</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lang w:eastAsia="ja-JP"/>
              </w:rPr>
            </w:pPr>
            <w:r>
              <w:rPr>
                <w:rFonts w:eastAsia="Batang"/>
                <w:lang w:eastAsia="ja-JP"/>
              </w:rPr>
              <w:t>&gt;&gt;RAT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lang w:eastAsia="ja-JP"/>
              </w:rPr>
              <w:t>9.3.1.125</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lang w:eastAsia="ja-JP"/>
              </w:rPr>
              <w:t>RAT information associated with the TAC of the indicated PLMN(s).</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Default Paging DRX</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Paging DRX</w:t>
            </w:r>
          </w:p>
          <w:p>
            <w:pPr>
              <w:pStyle w:val="TAL"/>
              <w:widowControl w:val="false"/>
              <w:rPr>
                <w:lang w:eastAsia="ja-JP"/>
              </w:rPr>
            </w:pPr>
            <w:r>
              <w:rPr>
                <w:lang w:eastAsia="ja-JP"/>
              </w:rPr>
              <w:t>9.3.1.90</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UE Retention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Batang"/>
              </w:rPr>
              <w:t>9.3.1.117</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lang w:eastAsia="ja-JP"/>
              </w:rPr>
              <w:t>NB-IoT Default Paging DRX</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rPr>
            </w:pPr>
            <w:r>
              <w:rPr>
                <w:rFonts w:eastAsia="Batang"/>
              </w:rPr>
              <w:t>9.3.1.137</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szCs w:val="18"/>
                <w:lang w:eastAsia="zh-CN"/>
              </w:rPr>
              <w:t>Extended RAN Node Name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szCs w:val="18"/>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rPr>
            </w:pPr>
            <w:r>
              <w:rPr>
                <w:szCs w:val="18"/>
                <w:lang w:eastAsia="zh-CN"/>
              </w:rPr>
              <w:t>9.3.1.193</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szCs w:val="18"/>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szCs w:val="18"/>
                <w:lang w:eastAsia="ja-JP"/>
              </w:rPr>
              <w:t>ignore</w:t>
            </w:r>
          </w:p>
        </w:tc>
      </w:tr>
    </w:tbl>
    <w:p>
      <w:pPr>
        <w:pStyle w:val="Normal"/>
        <w:rPr/>
      </w:pPr>
      <w:r>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maxnoofTACs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Maximum no. of TACs. Value is 256.</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maxnoofBPLMNs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Maximum no. of Broadcast PLMNs. Value is 12.</w:t>
            </w:r>
          </w:p>
        </w:tc>
      </w:tr>
    </w:tbl>
    <w:p>
      <w:pPr>
        <w:pStyle w:val="Normal"/>
        <w:rPr/>
      </w:pPr>
      <w:r>
        <w:rPr/>
      </w:r>
    </w:p>
    <w:p>
      <w:pPr>
        <w:pStyle w:val="Heading4"/>
        <w:rPr/>
      </w:pPr>
      <w:bookmarkStart w:id="1883" w:name="_Toc45897734"/>
      <w:bookmarkStart w:id="1884" w:name="_Toc36554904"/>
      <w:bookmarkStart w:id="1885" w:name="_Toc29504731"/>
      <w:bookmarkStart w:id="1886" w:name="_Toc51745938"/>
      <w:bookmarkStart w:id="1887" w:name="_Toc45798345"/>
      <w:bookmarkStart w:id="1888" w:name="_Toc45720465"/>
      <w:bookmarkStart w:id="1889" w:name="_Toc36553177"/>
      <w:bookmarkStart w:id="1890" w:name="_Toc29504147"/>
      <w:bookmarkStart w:id="1891" w:name="_Toc29503563"/>
      <w:bookmarkStart w:id="1892" w:name="_Toc45652213"/>
      <w:bookmarkStart w:id="1893" w:name="_Toc45658645"/>
      <w:bookmarkStart w:id="1894" w:name="_Toc20955117"/>
      <w:bookmarkStart w:id="1895" w:name="_CR9_2_6_2"/>
      <w:bookmarkStart w:id="1896" w:name="_Toc106108999"/>
      <w:bookmarkStart w:id="1897" w:name="_Toc97891204"/>
      <w:bookmarkStart w:id="1898" w:name="_Toc99123325"/>
      <w:bookmarkStart w:id="1899" w:name="_Toc99662129"/>
      <w:bookmarkStart w:id="1900" w:name="_Toc105152195"/>
      <w:bookmarkStart w:id="1901" w:name="_Toc106122904"/>
      <w:bookmarkStart w:id="1902" w:name="_Toc107409457"/>
      <w:bookmarkStart w:id="1903" w:name="_Toc105174001"/>
      <w:bookmarkStart w:id="1904" w:name="_Toc112756646"/>
      <w:bookmarkStart w:id="1905" w:name="_Toc155945490"/>
      <w:bookmarkStart w:id="1906" w:name="_Toc64446202"/>
      <w:bookmarkStart w:id="1907" w:name="_Toc73982072"/>
      <w:bookmarkStart w:id="1908" w:name="_Toc88652161"/>
      <w:bookmarkEnd w:id="1895"/>
      <w:r>
        <w:rPr/>
        <w:t>9.2.6.2</w:t>
        <w:tab/>
        <w:t>NG SETUP RESPONSE</w:t>
      </w:r>
      <w:bookmarkEnd w:id="1883"/>
      <w:bookmarkEnd w:id="1884"/>
      <w:bookmarkEnd w:id="1885"/>
      <w:bookmarkEnd w:id="1886"/>
      <w:bookmarkEnd w:id="1887"/>
      <w:bookmarkEnd w:id="1888"/>
      <w:bookmarkEnd w:id="1889"/>
      <w:bookmarkEnd w:id="1890"/>
      <w:bookmarkEnd w:id="1891"/>
      <w:bookmarkEnd w:id="1892"/>
      <w:bookmarkEnd w:id="1893"/>
      <w:bookmarkEnd w:id="1894"/>
      <w:bookmarkEnd w:id="1896"/>
      <w:bookmarkEnd w:id="1897"/>
      <w:bookmarkEnd w:id="1898"/>
      <w:bookmarkEnd w:id="1899"/>
      <w:bookmarkEnd w:id="1900"/>
      <w:bookmarkEnd w:id="1901"/>
      <w:bookmarkEnd w:id="1902"/>
      <w:bookmarkEnd w:id="1903"/>
      <w:bookmarkEnd w:id="1904"/>
      <w:bookmarkEnd w:id="1905"/>
      <w:bookmarkEnd w:id="1906"/>
      <w:bookmarkEnd w:id="1907"/>
      <w:bookmarkEnd w:id="1908"/>
    </w:p>
    <w:p>
      <w:pPr>
        <w:pStyle w:val="Normal"/>
        <w:rPr/>
      </w:pPr>
      <w:r>
        <w:rPr/>
        <w:t>This message is sent by the AMF to transfer application layer information for an NG-C interface instance.</w:t>
      </w:r>
    </w:p>
    <w:p>
      <w:pPr>
        <w:pStyle w:val="Normal"/>
        <w:rPr>
          <w:rFonts w:eastAsia="Batang"/>
        </w:rPr>
      </w:pPr>
      <w:r>
        <w:rPr/>
        <w:t xml:space="preserve">Direction: AMF </w:t>
      </w:r>
      <w:r>
        <w:rPr>
          <w:rFonts w:eastAsia="Symbol" w:cs="Symbol" w:ascii="Symbol" w:hAnsi="Symbol"/>
        </w:rPr>
        <w:t></w:t>
      </w:r>
      <w:r>
        <w:rPr/>
        <w:t xml:space="preserve"> NG-RAN node</w:t>
      </w:r>
    </w:p>
    <w:tbl>
      <w:tblPr>
        <w:tblW w:w="9871"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20"/>
        <w:gridCol w:w="1079"/>
        <w:gridCol w:w="1588"/>
        <w:gridCol w:w="1757"/>
        <w:gridCol w:w="1080"/>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Message Type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Batang"/>
                <w:lang w:eastAsia="ja-JP"/>
              </w:rPr>
              <w:t>AMF</w:t>
            </w:r>
            <w:r>
              <w:rPr>
                <w:lang w:eastAsia="ja-JP"/>
              </w:rPr>
              <w:t xml:space="preserve"> Name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 xml:space="preserve">9.3.3.21 </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b/>
                <w:bCs/>
              </w:rPr>
              <w:t>Served GUAMI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iCs/>
              </w:rPr>
              <w:t>1</w:t>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Batang"/>
                <w:b/>
                <w:b/>
                <w:bCs/>
                <w:lang w:eastAsia="ja-JP"/>
              </w:rPr>
            </w:pPr>
            <w:r>
              <w:rPr>
                <w:rFonts w:eastAsia="Batang"/>
                <w:b/>
                <w:bCs/>
              </w:rPr>
              <w:t>&gt;Served GUAMI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iCs/>
              </w:rPr>
              <w:t>1..&lt;maxnoofServedGUAMIs&gt;</w:t>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lang w:eastAsia="ja-JP"/>
              </w:rPr>
            </w:pPr>
            <w:r>
              <w:rPr>
                <w:rFonts w:eastAsia="Batang"/>
              </w:rPr>
              <w:t>&gt;&gt;GUAMI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9.3.3.3</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lang w:eastAsia="ja-JP"/>
              </w:rPr>
            </w:pPr>
            <w:r>
              <w:rPr>
                <w:rFonts w:eastAsia="Batang"/>
              </w:rPr>
              <w:t>&gt;&gt;Backup AMF Name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AMF Name</w:t>
            </w:r>
          </w:p>
          <w:p>
            <w:pPr>
              <w:pStyle w:val="TAL"/>
              <w:widowControl w:val="false"/>
              <w:rPr>
                <w:lang w:eastAsia="ja-JP"/>
              </w:rPr>
            </w:pPr>
            <w:r>
              <w:rPr>
                <w:lang w:eastAsia="ja-JP"/>
              </w:rPr>
              <w:t>9.3.3.21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rPr>
            </w:pPr>
            <w:r>
              <w:rPr>
                <w:rFonts w:eastAsia="Batang"/>
              </w:rPr>
              <w:t>&gt;&gt;GUAMI Type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ENUMERATED (native, mapped, …)</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Relative AMF Capacity</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9.3.1.32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b/>
                <w:b/>
              </w:rPr>
            </w:pPr>
            <w:r>
              <w:rPr>
                <w:rFonts w:eastAsia="Batang"/>
                <w:b/>
              </w:rPr>
              <w:t>PLMN Support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t>1</w:t>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Batang"/>
                <w:b/>
                <w:b/>
                <w:bCs/>
              </w:rPr>
            </w:pPr>
            <w:r>
              <w:rPr>
                <w:rFonts w:eastAsia="Batang"/>
                <w:b/>
                <w:bCs/>
              </w:rPr>
              <w:t>&gt;PLMN Support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t>1..&lt;maxnoofPLMNs&gt;</w:t>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rPr>
            </w:pPr>
            <w:r>
              <w:rPr>
                <w:rFonts w:eastAsia="Batang"/>
              </w:rPr>
              <w:t>&gt;&gt;PLMN Identity</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lang w:eastAsia="ja-JP"/>
              </w:rPr>
              <w:t>9.3.3.5</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rPr>
            </w:pPr>
            <w:r>
              <w:rPr>
                <w:rFonts w:eastAsia="Batang"/>
              </w:rPr>
              <w:t>&gt;&gt;Slice Support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9.3.1.17</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Supported S-NSSAIs per PLMN</w:t>
            </w:r>
            <w:r>
              <w:rPr>
                <w:rFonts w:eastAsia="DengXian"/>
                <w:lang w:eastAsia="en-GB"/>
              </w:rPr>
              <w:t xml:space="preserve"> or per SNPN.</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rPr>
            </w:pPr>
            <w:r>
              <w:rPr>
                <w:rFonts w:eastAsia="Batang"/>
              </w:rPr>
              <w:t>&gt;&gt;NPN Support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pPr>
            <w:bookmarkStart w:id="1909" w:name="_Hlk44344737"/>
            <w:r>
              <w:rPr>
                <w:lang w:eastAsia="zh-CN"/>
              </w:rPr>
              <w:t>9.3.3.</w:t>
            </w:r>
            <w:bookmarkEnd w:id="1909"/>
            <w:r>
              <w:rPr>
                <w:lang w:eastAsia="zh-CN"/>
              </w:rPr>
              <w:t>44</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 xml:space="preserve">If </w:t>
            </w:r>
            <w:r>
              <w:rPr>
                <w:i/>
                <w:iCs/>
              </w:rPr>
              <w:t>NID</w:t>
            </w:r>
            <w:r>
              <w:rPr/>
              <w:t xml:space="preserve"> IE is included, it identifies a SNPN together with the </w:t>
            </w:r>
            <w:r>
              <w:rPr>
                <w:i/>
                <w:iCs/>
              </w:rPr>
              <w:t>PLMN Identity</w:t>
            </w:r>
            <w:r>
              <w:rPr/>
              <w:t xml:space="preserve"> IE.</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rPr>
            </w:pPr>
            <w:r>
              <w:rPr>
                <w:rFonts w:eastAsia="Batang"/>
              </w:rPr>
              <w:t>&gt;&gt;Extended Slice Support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t>9.3.1.191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Additional Supported S-NSSAIs per PLMN</w:t>
            </w:r>
            <w:r>
              <w:rPr>
                <w:rFonts w:eastAsia="DengXian"/>
                <w:lang w:eastAsia="en-GB"/>
              </w:rPr>
              <w:t xml:space="preserve"> or per SNPN.</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rPr>
            </w:pPr>
            <w:r>
              <w:rPr>
                <w:lang w:eastAsia="zh-CN"/>
              </w:rPr>
              <w:t>&gt;&gt;Onboarding Support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eastAsia="Batang"/>
              </w:rPr>
              <w:t>ENUMERATED (true, ...)</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lang w:eastAsia="ja-JP"/>
              </w:rPr>
              <w:t>Indication of onboarding support.</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Criticality Diagnostics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9.3.1.3</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UE Retention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Batang"/>
              </w:rPr>
              <w:t>9.3.1.117</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IAB Supported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rPr>
            </w:pPr>
            <w:r>
              <w:rPr>
                <w:rFonts w:eastAsia="Batang"/>
              </w:rPr>
              <w:t>ENUMERATED (true, ...)</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Indication of support for IAB.</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Extended AMF Name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rPr>
            </w:pPr>
            <w:r>
              <w:rPr/>
              <w:t>9.3.3.51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ignore</w:t>
            </w:r>
          </w:p>
        </w:tc>
      </w:tr>
    </w:tbl>
    <w:p>
      <w:pPr>
        <w:pStyle w:val="Normal"/>
        <w:rPr/>
      </w:pPr>
      <w:r>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t>maxnoofServedGUAMIs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t>Maximum no. of GUAMIs served by an AMF. Value is 256.</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maxnoofPLMNs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Maximum no. of PLMNs per message. Value is 12.</w:t>
            </w:r>
          </w:p>
        </w:tc>
      </w:tr>
    </w:tbl>
    <w:p>
      <w:pPr>
        <w:pStyle w:val="Normal"/>
        <w:rPr/>
      </w:pPr>
      <w:r>
        <w:rPr/>
      </w:r>
    </w:p>
    <w:p>
      <w:pPr>
        <w:pStyle w:val="Heading4"/>
        <w:rPr/>
      </w:pPr>
      <w:bookmarkStart w:id="1910" w:name="_Toc64446203"/>
      <w:bookmarkStart w:id="1911" w:name="_Toc45652214"/>
      <w:bookmarkStart w:id="1912" w:name="_Toc29504732"/>
      <w:bookmarkStart w:id="1913" w:name="_Toc29504148"/>
      <w:bookmarkStart w:id="1914" w:name="_Toc29503564"/>
      <w:bookmarkStart w:id="1915" w:name="_Toc20955118"/>
      <w:bookmarkStart w:id="1916" w:name="_CR9_2_6_3"/>
      <w:bookmarkStart w:id="1917" w:name="_Toc36554905"/>
      <w:bookmarkStart w:id="1918" w:name="_Toc73982073"/>
      <w:bookmarkStart w:id="1919" w:name="_Toc112756647"/>
      <w:bookmarkStart w:id="1920" w:name="_Toc106109000"/>
      <w:bookmarkStart w:id="1921" w:name="_Toc105174002"/>
      <w:bookmarkStart w:id="1922" w:name="_Toc88652162"/>
      <w:bookmarkStart w:id="1923" w:name="_Toc45658646"/>
      <w:bookmarkStart w:id="1924" w:name="_Toc97891205"/>
      <w:bookmarkStart w:id="1925" w:name="_Toc106122905"/>
      <w:bookmarkStart w:id="1926" w:name="_Toc107409458"/>
      <w:bookmarkStart w:id="1927" w:name="_Toc155945491"/>
      <w:bookmarkStart w:id="1928" w:name="_Toc105152196"/>
      <w:bookmarkStart w:id="1929" w:name="_Toc51745939"/>
      <w:bookmarkStart w:id="1930" w:name="_Toc45897735"/>
      <w:bookmarkStart w:id="1931" w:name="_Toc36553178"/>
      <w:bookmarkStart w:id="1932" w:name="_Toc45798346"/>
      <w:bookmarkStart w:id="1933" w:name="_Toc45720466"/>
      <w:bookmarkStart w:id="1934" w:name="_Toc99123326"/>
      <w:bookmarkStart w:id="1935" w:name="_Toc99662130"/>
      <w:bookmarkEnd w:id="1916"/>
      <w:r>
        <w:rPr/>
        <w:t>9.2.6.3</w:t>
        <w:tab/>
        <w:t>NG SETUP FAILURE</w:t>
      </w:r>
      <w:bookmarkEnd w:id="1910"/>
      <w:bookmarkEnd w:id="1911"/>
      <w:bookmarkEnd w:id="1912"/>
      <w:bookmarkEnd w:id="1913"/>
      <w:bookmarkEnd w:id="1914"/>
      <w:bookmarkEnd w:id="1915"/>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p>
    <w:p>
      <w:pPr>
        <w:pStyle w:val="Normal"/>
        <w:keepNext w:val="true"/>
        <w:rPr>
          <w:rFonts w:eastAsia="Batang"/>
        </w:rPr>
      </w:pPr>
      <w:r>
        <w:rPr/>
        <w:t>This message is sent by the AMF to indicate NG setup failure.</w:t>
      </w:r>
    </w:p>
    <w:p>
      <w:pPr>
        <w:pStyle w:val="Normal"/>
        <w:keepNext w:val="true"/>
        <w:rPr>
          <w:rFonts w:eastAsia="Batang"/>
        </w:rPr>
      </w:pPr>
      <w:r>
        <w:rPr/>
        <w:t xml:space="preserve">Direction: AMF </w:t>
      </w:r>
      <w:r>
        <w:rPr>
          <w:rFonts w:eastAsia="Symbol" w:cs="Symbol" w:ascii="Symbol" w:hAnsi="Symbol"/>
        </w:rPr>
        <w:t></w:t>
      </w:r>
      <w:r>
        <w:rPr/>
        <w:t xml:space="preserve"> NG-RAN node</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19"/>
        <w:gridCol w:w="1081"/>
        <w:gridCol w:w="1512"/>
        <w:gridCol w:w="1757"/>
        <w:gridCol w:w="1081"/>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1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1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Message Type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cs="Arial"/>
                <w:bCs/>
                <w:lang w:eastAsia="ja-JP"/>
              </w:rPr>
              <w:t>Cause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rFonts w:eastAsia="MS Mincho"/>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cs="Arial"/>
                <w:lang w:eastAsia="ja-JP"/>
              </w:rPr>
              <w:t>Time to Wait</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9.3.1.56</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rFonts w:eastAsia="MS Mincho"/>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Criticality Diagnostics</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cs="Arial"/>
                <w:lang w:eastAsia="ja-JP"/>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9.3.1.3</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bl>
    <w:p>
      <w:pPr>
        <w:pStyle w:val="Normal"/>
        <w:rPr/>
      </w:pPr>
      <w:r>
        <w:rPr/>
      </w:r>
    </w:p>
    <w:p>
      <w:pPr>
        <w:pStyle w:val="Heading4"/>
        <w:rPr/>
      </w:pPr>
      <w:bookmarkStart w:id="1936" w:name="_Toc112756648"/>
      <w:bookmarkStart w:id="1937" w:name="_Toc45897736"/>
      <w:bookmarkStart w:id="1938" w:name="_Toc107409459"/>
      <w:bookmarkStart w:id="1939" w:name="_Toc45658647"/>
      <w:bookmarkStart w:id="1940" w:name="_Toc45798347"/>
      <w:bookmarkStart w:id="1941" w:name="_Toc29503565"/>
      <w:bookmarkStart w:id="1942" w:name="_Toc20955119"/>
      <w:bookmarkStart w:id="1943" w:name="_Toc51745940"/>
      <w:bookmarkStart w:id="1944" w:name="_Toc45652215"/>
      <w:bookmarkStart w:id="1945" w:name="_Toc36554906"/>
      <w:bookmarkStart w:id="1946" w:name="_Toc29504149"/>
      <w:bookmarkStart w:id="1947" w:name="_CR9_2_6_4"/>
      <w:bookmarkStart w:id="1948" w:name="_Toc99662131"/>
      <w:bookmarkStart w:id="1949" w:name="_Toc64446204"/>
      <w:bookmarkStart w:id="1950" w:name="_Toc99123327"/>
      <w:bookmarkStart w:id="1951" w:name="_Toc36553179"/>
      <w:bookmarkStart w:id="1952" w:name="_Toc29504733"/>
      <w:bookmarkStart w:id="1953" w:name="_Toc45720467"/>
      <w:bookmarkStart w:id="1954" w:name="_Toc105152197"/>
      <w:bookmarkStart w:id="1955" w:name="_Toc97891206"/>
      <w:bookmarkStart w:id="1956" w:name="_Toc73982074"/>
      <w:bookmarkStart w:id="1957" w:name="_Toc155945492"/>
      <w:bookmarkStart w:id="1958" w:name="_Toc106122906"/>
      <w:bookmarkStart w:id="1959" w:name="_Toc106109001"/>
      <w:bookmarkStart w:id="1960" w:name="_Toc105174003"/>
      <w:bookmarkStart w:id="1961" w:name="_Toc88652163"/>
      <w:bookmarkEnd w:id="1947"/>
      <w:r>
        <w:rPr/>
        <w:t>9.2.6.4</w:t>
        <w:tab/>
        <w:t>RAN CONFIGURATION UPDATE</w:t>
      </w:r>
      <w:bookmarkEnd w:id="1936"/>
      <w:bookmarkEnd w:id="1937"/>
      <w:bookmarkEnd w:id="1938"/>
      <w:bookmarkEnd w:id="1939"/>
      <w:bookmarkEnd w:id="1940"/>
      <w:bookmarkEnd w:id="1941"/>
      <w:bookmarkEnd w:id="1942"/>
      <w:bookmarkEnd w:id="1943"/>
      <w:bookmarkEnd w:id="1944"/>
      <w:bookmarkEnd w:id="1945"/>
      <w:bookmarkEnd w:id="1946"/>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p>
    <w:p>
      <w:pPr>
        <w:pStyle w:val="Normal"/>
        <w:rPr/>
      </w:pPr>
      <w:r>
        <w:rPr/>
        <w:t>This message is sent by the NG-RAN node to transfer updated application layer information for an NG-C interface instance.</w:t>
      </w:r>
    </w:p>
    <w:p>
      <w:pPr>
        <w:pStyle w:val="Normal"/>
        <w:rPr>
          <w:rFonts w:eastAsia="Batang"/>
        </w:rPr>
      </w:pPr>
      <w:r>
        <w:rPr/>
        <w:t xml:space="preserve">Direction: NG-RAN node </w:t>
      </w:r>
      <w:r>
        <w:rPr>
          <w:rFonts w:eastAsia="Symbol" w:cs="Symbol" w:ascii="Symbol" w:hAnsi="Symbol"/>
        </w:rPr>
        <w:t></w:t>
      </w:r>
      <w:r>
        <w:rPr/>
        <w:t xml:space="preserve"> AMF</w:t>
      </w:r>
    </w:p>
    <w:tbl>
      <w:tblPr>
        <w:tblW w:w="9871"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20"/>
        <w:gridCol w:w="1079"/>
        <w:gridCol w:w="1588"/>
        <w:gridCol w:w="1757"/>
        <w:gridCol w:w="1080"/>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Message Type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RAN Node Name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PrintableString</w:t>
            </w:r>
          </w:p>
          <w:p>
            <w:pPr>
              <w:pStyle w:val="TAL"/>
              <w:widowControl w:val="false"/>
              <w:rPr>
                <w:lang w:eastAsia="ja-JP"/>
              </w:rPr>
            </w:pPr>
            <w:r>
              <w:rPr/>
              <w:t>(SIZE(1..150, …))</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Batang"/>
                <w:b/>
              </w:rPr>
              <w:t>Supported TA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rPr>
              <w:t>0..1</w:t>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Supported TAs in the NG-RAN node.</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Batang"/>
                <w:b/>
                <w:b/>
                <w:bCs/>
              </w:rPr>
            </w:pPr>
            <w:r>
              <w:rPr>
                <w:rFonts w:eastAsia="Batang"/>
                <w:b/>
                <w:bCs/>
              </w:rPr>
              <w:t>&gt;Supported TA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rPr>
            </w:pPr>
            <w:r>
              <w:rPr>
                <w:i/>
                <w:lang w:eastAsia="ja-JP"/>
              </w:rPr>
              <w:t>1..&lt;maxnoofTACs&gt;</w:t>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lang w:eastAsia="ja-JP"/>
              </w:rPr>
            </w:pPr>
            <w:r>
              <w:rPr>
                <w:rFonts w:eastAsia="Batang"/>
              </w:rPr>
              <w:t>&gt;&gt;TAC</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9.3.3.10</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Broadcast TAC</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b/>
                <w:b/>
                <w:bCs/>
                <w:lang w:eastAsia="ja-JP"/>
              </w:rPr>
            </w:pPr>
            <w:r>
              <w:rPr>
                <w:rFonts w:eastAsia="Batang"/>
                <w:b/>
                <w:bCs/>
              </w:rPr>
              <w:t>&gt;&gt;Broadcast PLMN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rPr>
              <w:t>1</w:t>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300" w:hanging="0"/>
              <w:rPr>
                <w:rFonts w:eastAsia="Batang"/>
                <w:b/>
                <w:b/>
                <w:bCs/>
              </w:rPr>
            </w:pPr>
            <w:r>
              <w:rPr>
                <w:rFonts w:eastAsia="Batang"/>
                <w:b/>
                <w:bCs/>
              </w:rPr>
              <w:t>&gt;&gt;&gt;Broadcast PLMN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rPr>
            </w:pPr>
            <w:r>
              <w:rPr>
                <w:i/>
              </w:rPr>
              <w:t>1..&lt;maxnoofBPLMNs&gt;</w:t>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400" w:hanging="0"/>
              <w:rPr>
                <w:lang w:eastAsia="ja-JP"/>
              </w:rPr>
            </w:pPr>
            <w:r>
              <w:rPr>
                <w:rFonts w:eastAsia="Batang"/>
              </w:rPr>
              <w:t>&gt;&gt;&gt;&gt;PLMN Identity</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9.3.3.5</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Broadcast PLMN</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400" w:hanging="0"/>
              <w:rPr>
                <w:lang w:eastAsia="ja-JP"/>
              </w:rPr>
            </w:pPr>
            <w:r>
              <w:rPr>
                <w:rFonts w:eastAsia="Batang"/>
              </w:rPr>
              <w:t>&gt;&gt;&gt;&gt;TAI Slice Support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Slice Support List</w:t>
            </w:r>
          </w:p>
          <w:p>
            <w:pPr>
              <w:pStyle w:val="TAL"/>
              <w:widowControl w:val="false"/>
              <w:rPr>
                <w:lang w:eastAsia="ja-JP"/>
              </w:rPr>
            </w:pPr>
            <w:r>
              <w:rPr/>
              <w:t>9.3.1.17</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Supported S-NSSAIs per TAC, per PLMN or per SNPN.</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400" w:hanging="0"/>
              <w:rPr>
                <w:rFonts w:eastAsia="Batang"/>
              </w:rPr>
            </w:pPr>
            <w:r>
              <w:rPr>
                <w:rFonts w:eastAsia="Batang"/>
              </w:rPr>
              <w:t>&gt;&gt;&gt;&gt;NPN Support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9.3.3.44</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 xml:space="preserve">If the </w:t>
            </w:r>
            <w:r>
              <w:rPr>
                <w:i/>
                <w:iCs/>
              </w:rPr>
              <w:t>NID</w:t>
            </w:r>
            <w:r>
              <w:rPr/>
              <w:t xml:space="preserve"> IE is included, it identifies a SNPN together with the </w:t>
            </w:r>
            <w:r>
              <w:rPr>
                <w:i/>
                <w:iCs/>
              </w:rPr>
              <w:t>PLMN Identity</w:t>
            </w:r>
            <w:r>
              <w:rPr/>
              <w:t xml:space="preserve"> IE.</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400" w:hanging="0"/>
              <w:rPr>
                <w:rFonts w:eastAsia="Batang"/>
              </w:rPr>
            </w:pPr>
            <w:r>
              <w:rPr>
                <w:rFonts w:eastAsia="Batang"/>
              </w:rPr>
              <w:t>&gt;&gt;&gt;&gt;Extended TAI Slice Support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Extended Slice Support List</w:t>
            </w:r>
          </w:p>
          <w:p>
            <w:pPr>
              <w:pStyle w:val="TAL"/>
              <w:widowControl w:val="false"/>
              <w:rPr/>
            </w:pPr>
            <w:r>
              <w:rPr/>
              <w:t>9.3.1.191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 xml:space="preserve">Additional Supported S-NSSAIs </w:t>
            </w:r>
            <w:r>
              <w:rPr>
                <w:rFonts w:eastAsia="DengXian"/>
                <w:lang w:eastAsia="en-GB"/>
              </w:rPr>
              <w:t>per TAC, per PLMN or per SNPN.</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400" w:hanging="0"/>
              <w:rPr>
                <w:rFonts w:eastAsia="Batang"/>
              </w:rPr>
            </w:pPr>
            <w:r>
              <w:rPr>
                <w:rFonts w:eastAsia="Batang"/>
              </w:rPr>
              <w:t>&gt;&gt;&gt;&gt;TAI NSAG Support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9.3.1.238</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 xml:space="preserve">NSAG information associated with the slices </w:t>
            </w:r>
            <w:r>
              <w:rPr>
                <w:lang w:eastAsia="en-GB"/>
              </w:rPr>
              <w:t>per TAC, per PLMN or per SNPN</w:t>
            </w:r>
            <w:r>
              <w:rPr/>
              <w:t>.</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rPr>
            </w:pPr>
            <w:r>
              <w:rPr>
                <w:rFonts w:eastAsia="Batang"/>
              </w:rPr>
              <w:t>&gt;&gt;Configured TAC Indication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9.3.3.50</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rPr>
            </w:pPr>
            <w:r>
              <w:rPr>
                <w:rFonts w:eastAsia="Batang"/>
                <w:lang w:eastAsia="ja-JP"/>
              </w:rPr>
              <w:t>&gt;&gt;RAT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lang w:eastAsia="ja-JP"/>
              </w:rPr>
              <w:t>9.3.1.125</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lang w:eastAsia="ja-JP"/>
              </w:rPr>
              <w:t>RAT information associated with the TAC of the indicated PLMN(s).</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rPr>
            </w:pPr>
            <w:r>
              <w:rPr>
                <w:rFonts w:eastAsia="Batang"/>
              </w:rPr>
              <w:t>Default Paging DRX</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Paging DRX</w:t>
            </w:r>
          </w:p>
          <w:p>
            <w:pPr>
              <w:pStyle w:val="TAL"/>
              <w:widowControl w:val="false"/>
              <w:rPr/>
            </w:pPr>
            <w:r>
              <w:rPr>
                <w:lang w:eastAsia="ja-JP"/>
              </w:rPr>
              <w:t>9.3.1.90</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rPr>
            </w:pPr>
            <w:r>
              <w:rPr>
                <w:rFonts w:eastAsia="Batang"/>
              </w:rPr>
              <w:t>Global RAN Node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rPr>
            </w:pPr>
            <w:r>
              <w:rPr>
                <w:i/>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9.3.1.5</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rPr>
            </w:pPr>
            <w:r>
              <w:rPr>
                <w:rFonts w:eastAsia="Batang"/>
                <w:b/>
              </w:rPr>
              <w:t xml:space="preserve">NG-RAN TNL Association to Remove List </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rPr>
            </w:pPr>
            <w:r>
              <w:rPr>
                <w:i/>
              </w:rPr>
              <w:t>0..1</w:t>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Batang"/>
                <w:b/>
                <w:b/>
                <w:bCs/>
              </w:rPr>
            </w:pPr>
            <w:r>
              <w:rPr>
                <w:rFonts w:eastAsia="Batang"/>
                <w:b/>
                <w:bCs/>
              </w:rPr>
              <w:t>&gt;NG-RAN TNL Association to Remove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rPr>
            </w:pPr>
            <w:r>
              <w:rPr>
                <w:i/>
              </w:rPr>
              <w:t>1..&lt;maxnoofTNLAssociations&gt;</w:t>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rPr>
            </w:pPr>
            <w:r>
              <w:rPr>
                <w:rFonts w:eastAsia="Batang"/>
              </w:rPr>
              <w:t xml:space="preserve">&gt;&gt;TNL Association Transport Layer Address </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rPr>
            </w:pPr>
            <w:r>
              <w:rPr>
                <w:i/>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CP Transport Layer Information</w:t>
            </w:r>
          </w:p>
          <w:p>
            <w:pPr>
              <w:pStyle w:val="TAL"/>
              <w:widowControl w:val="false"/>
              <w:rPr/>
            </w:pPr>
            <w:r>
              <w:rPr/>
              <w:t>9.3.2.6</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Transport layer address of the NG-RAN node.</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rPr>
            </w:pPr>
            <w:r>
              <w:rPr>
                <w:rFonts w:eastAsia="Batang"/>
              </w:rPr>
              <w:t>&gt;&gt;TNL Association Transport Layer Address at AMF</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rPr>
            </w:pPr>
            <w:r>
              <w:rPr>
                <w:i/>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CP Transport Layer Information</w:t>
            </w:r>
          </w:p>
          <w:p>
            <w:pPr>
              <w:pStyle w:val="TAL"/>
              <w:widowControl w:val="false"/>
              <w:rPr/>
            </w:pPr>
            <w:r>
              <w:rPr/>
              <w:t>9.3.2.6</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Transport layer address of the AMF.</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rPr>
            </w:pPr>
            <w:r>
              <w:rPr>
                <w:lang w:eastAsia="ja-JP"/>
              </w:rPr>
              <w:t>NB-IoT Default Paging DRX</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rPr>
            </w:pPr>
            <w:r>
              <w:rPr>
                <w:i/>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eastAsia="Batang"/>
              </w:rPr>
              <w:t>9.3.1.137</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szCs w:val="18"/>
                <w:lang w:eastAsia="zh-CN"/>
              </w:rPr>
              <w:t>Extended RAN Node Name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szCs w:val="18"/>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rPr>
            </w:pPr>
            <w:r>
              <w:rPr>
                <w:i/>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rPr>
            </w:pPr>
            <w:r>
              <w:rPr>
                <w:szCs w:val="18"/>
                <w:lang w:eastAsia="zh-CN"/>
              </w:rPr>
              <w:t>9.3.1.193</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szCs w:val="18"/>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szCs w:val="18"/>
                <w:lang w:eastAsia="ja-JP"/>
              </w:rPr>
              <w:t>ignore</w:t>
            </w:r>
          </w:p>
        </w:tc>
      </w:tr>
    </w:tbl>
    <w:p>
      <w:pPr>
        <w:pStyle w:val="Normal"/>
        <w:rPr/>
      </w:pPr>
      <w:r>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maxnoofTACs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Maximum no. of TACs. Value is 256.</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maxnoofBPLMNs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Maximum no. of Broadcast PLMNs. Value is 12.</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rFonts w:cs="Arial"/>
                <w:lang w:eastAsia="zh-CN"/>
              </w:rPr>
              <w:t>maxnoofTNLAssociations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szCs w:val="18"/>
                <w:lang w:val="en-US" w:eastAsia="zh-CN"/>
              </w:rPr>
              <w:t>Maximum no. of TNL Associations between the NG-RAN node and the AMF. Value is 32.</w:t>
            </w:r>
          </w:p>
        </w:tc>
      </w:tr>
    </w:tbl>
    <w:p>
      <w:pPr>
        <w:pStyle w:val="Normal"/>
        <w:rPr/>
      </w:pPr>
      <w:r>
        <w:rPr/>
      </w:r>
    </w:p>
    <w:p>
      <w:pPr>
        <w:pStyle w:val="Heading4"/>
        <w:rPr/>
      </w:pPr>
      <w:bookmarkStart w:id="1962" w:name="_Toc45720468"/>
      <w:bookmarkStart w:id="1963" w:name="_Toc29503566"/>
      <w:bookmarkStart w:id="1964" w:name="_Toc45652216"/>
      <w:bookmarkStart w:id="1965" w:name="_Toc20955120"/>
      <w:bookmarkStart w:id="1966" w:name="_CR9_2_6_5"/>
      <w:bookmarkStart w:id="1967" w:name="_Toc51745941"/>
      <w:bookmarkStart w:id="1968" w:name="_Toc29504734"/>
      <w:bookmarkStart w:id="1969" w:name="_Toc29504150"/>
      <w:bookmarkStart w:id="1970" w:name="_Toc45798348"/>
      <w:bookmarkStart w:id="1971" w:name="_Toc45658648"/>
      <w:bookmarkStart w:id="1972" w:name="_Toc45897737"/>
      <w:bookmarkStart w:id="1973" w:name="_Toc36553180"/>
      <w:bookmarkStart w:id="1974" w:name="_Toc36554907"/>
      <w:bookmarkStart w:id="1975" w:name="_Toc106109002"/>
      <w:bookmarkStart w:id="1976" w:name="_Toc97891207"/>
      <w:bookmarkStart w:id="1977" w:name="_Toc106122907"/>
      <w:bookmarkStart w:id="1978" w:name="_Toc88652164"/>
      <w:bookmarkStart w:id="1979" w:name="_Toc105174004"/>
      <w:bookmarkStart w:id="1980" w:name="_Toc73982075"/>
      <w:bookmarkStart w:id="1981" w:name="_Toc64446205"/>
      <w:bookmarkStart w:id="1982" w:name="_Toc99123328"/>
      <w:bookmarkStart w:id="1983" w:name="_Toc112756649"/>
      <w:bookmarkStart w:id="1984" w:name="_Toc107409460"/>
      <w:bookmarkStart w:id="1985" w:name="_Toc155945493"/>
      <w:bookmarkStart w:id="1986" w:name="_Toc105152198"/>
      <w:bookmarkStart w:id="1987" w:name="_Toc99662132"/>
      <w:bookmarkEnd w:id="1966"/>
      <w:r>
        <w:rPr/>
        <w:t>9.2.6.5</w:t>
        <w:tab/>
        <w:t>RAN CONFIGURATION UPDATE ACKNOWLEDGE</w:t>
      </w:r>
      <w:bookmarkEnd w:id="1962"/>
      <w:bookmarkEnd w:id="1963"/>
      <w:bookmarkEnd w:id="1964"/>
      <w:bookmarkEnd w:id="1965"/>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p>
    <w:p>
      <w:pPr>
        <w:pStyle w:val="Normal"/>
        <w:keepNext w:val="true"/>
        <w:rPr>
          <w:rFonts w:eastAsia="Batang"/>
        </w:rPr>
      </w:pPr>
      <w:r>
        <w:rPr/>
        <w:t>This message is sent by the AMF to acknowledge the NG-RAN node transfer of updated information for an NG-C interface instance.</w:t>
      </w:r>
    </w:p>
    <w:p>
      <w:pPr>
        <w:pStyle w:val="Normal"/>
        <w:keepNext w:val="true"/>
        <w:rPr>
          <w:rFonts w:eastAsia="Batang"/>
        </w:rPr>
      </w:pPr>
      <w:r>
        <w:rPr/>
        <w:t xml:space="preserve">Direction: AMF </w:t>
      </w:r>
      <w:r>
        <w:rPr>
          <w:rFonts w:eastAsia="Symbol" w:cs="Symbol" w:ascii="Symbol" w:hAnsi="Symbol"/>
        </w:rPr>
        <w:t></w:t>
      </w:r>
      <w:r>
        <w:rPr/>
        <w:t xml:space="preserve"> NG-RAN node</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19"/>
        <w:gridCol w:w="1081"/>
        <w:gridCol w:w="1512"/>
        <w:gridCol w:w="1757"/>
        <w:gridCol w:w="1081"/>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1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1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Message Type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Criticality Diagnostics</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cs="Arial"/>
                <w:lang w:eastAsia="ja-JP"/>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9.3.1.3</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bl>
    <w:p>
      <w:pPr>
        <w:pStyle w:val="Normal"/>
        <w:rPr/>
      </w:pPr>
      <w:r>
        <w:rPr/>
      </w:r>
    </w:p>
    <w:p>
      <w:pPr>
        <w:pStyle w:val="Heading4"/>
        <w:rPr/>
      </w:pPr>
      <w:bookmarkStart w:id="1988" w:name="_Toc99123329"/>
      <w:bookmarkStart w:id="1989" w:name="_Toc20955121"/>
      <w:bookmarkStart w:id="1990" w:name="_Toc88652165"/>
      <w:bookmarkStart w:id="1991" w:name="_Toc51745942"/>
      <w:bookmarkStart w:id="1992" w:name="_Toc45897738"/>
      <w:bookmarkStart w:id="1993" w:name="_Toc45720469"/>
      <w:bookmarkStart w:id="1994" w:name="_Toc45658649"/>
      <w:bookmarkStart w:id="1995" w:name="_Toc45652217"/>
      <w:bookmarkStart w:id="1996" w:name="_Toc36554908"/>
      <w:bookmarkStart w:id="1997" w:name="_Toc36553181"/>
      <w:bookmarkStart w:id="1998" w:name="_Toc29504735"/>
      <w:bookmarkStart w:id="1999" w:name="_Toc45798349"/>
      <w:bookmarkStart w:id="2000" w:name="_Toc29503567"/>
      <w:bookmarkStart w:id="2001" w:name="_Toc29504151"/>
      <w:bookmarkStart w:id="2002" w:name="_CR9_2_6_6"/>
      <w:bookmarkStart w:id="2003" w:name="_Toc64446206"/>
      <w:bookmarkStart w:id="2004" w:name="_Toc155945494"/>
      <w:bookmarkStart w:id="2005" w:name="_Toc73982076"/>
      <w:bookmarkStart w:id="2006" w:name="_Toc107409461"/>
      <w:bookmarkStart w:id="2007" w:name="_Toc112756650"/>
      <w:bookmarkStart w:id="2008" w:name="_Toc105174005"/>
      <w:bookmarkStart w:id="2009" w:name="_Toc105152199"/>
      <w:bookmarkStart w:id="2010" w:name="_Toc99662133"/>
      <w:bookmarkStart w:id="2011" w:name="_Toc97891208"/>
      <w:bookmarkStart w:id="2012" w:name="_Toc106122908"/>
      <w:bookmarkStart w:id="2013" w:name="_Toc106109003"/>
      <w:bookmarkEnd w:id="2002"/>
      <w:r>
        <w:rPr/>
        <w:t>9.2.6.6</w:t>
        <w:tab/>
        <w:t>RAN CONFIGURATION UPDATE FAILURE</w:t>
      </w:r>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3"/>
      <w:bookmarkEnd w:id="2004"/>
      <w:bookmarkEnd w:id="2005"/>
      <w:bookmarkEnd w:id="2006"/>
      <w:bookmarkEnd w:id="2007"/>
      <w:bookmarkEnd w:id="2008"/>
      <w:bookmarkEnd w:id="2009"/>
      <w:bookmarkEnd w:id="2010"/>
      <w:bookmarkEnd w:id="2011"/>
      <w:bookmarkEnd w:id="2012"/>
      <w:bookmarkEnd w:id="2013"/>
    </w:p>
    <w:p>
      <w:pPr>
        <w:pStyle w:val="Normal"/>
        <w:keepNext w:val="true"/>
        <w:rPr>
          <w:rFonts w:eastAsia="Batang"/>
        </w:rPr>
      </w:pPr>
      <w:r>
        <w:rPr/>
        <w:t>This message is sent by the AMF to indicate RAN configuration update failure.</w:t>
      </w:r>
    </w:p>
    <w:p>
      <w:pPr>
        <w:pStyle w:val="Normal"/>
        <w:keepNext w:val="true"/>
        <w:rPr>
          <w:rFonts w:eastAsia="Batang"/>
        </w:rPr>
      </w:pPr>
      <w:r>
        <w:rPr/>
        <w:t xml:space="preserve">Direction: AMF </w:t>
      </w:r>
      <w:r>
        <w:rPr>
          <w:rFonts w:eastAsia="Symbol" w:cs="Symbol" w:ascii="Symbol" w:hAnsi="Symbol"/>
        </w:rPr>
        <w:t></w:t>
      </w:r>
      <w:r>
        <w:rPr/>
        <w:t xml:space="preserve"> NG-RAN node</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19"/>
        <w:gridCol w:w="1081"/>
        <w:gridCol w:w="1512"/>
        <w:gridCol w:w="1757"/>
        <w:gridCol w:w="1081"/>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1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1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Message Type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cs="Arial"/>
                <w:bCs/>
                <w:lang w:eastAsia="ja-JP"/>
              </w:rPr>
              <w:t>Cause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rFonts w:eastAsia="MS Mincho"/>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cs="Arial"/>
                <w:lang w:eastAsia="ja-JP"/>
              </w:rPr>
              <w:t>Time to Wait</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9.3.1.56</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rFonts w:eastAsia="MS Mincho"/>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Criticality Diagnostics</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cs="Arial"/>
                <w:lang w:eastAsia="ja-JP"/>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9.3.1.3</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bl>
    <w:p>
      <w:pPr>
        <w:pStyle w:val="Normal"/>
        <w:rPr/>
      </w:pPr>
      <w:r>
        <w:rPr/>
      </w:r>
    </w:p>
    <w:p>
      <w:pPr>
        <w:pStyle w:val="Heading4"/>
        <w:rPr/>
      </w:pPr>
      <w:bookmarkStart w:id="2014" w:name="_Toc45798350"/>
      <w:bookmarkStart w:id="2015" w:name="_CR9_2_6_7"/>
      <w:bookmarkStart w:id="2016" w:name="_Toc45897739"/>
      <w:bookmarkStart w:id="2017" w:name="_Toc20955122"/>
      <w:bookmarkStart w:id="2018" w:name="_Toc29503568"/>
      <w:bookmarkStart w:id="2019" w:name="_Toc29504152"/>
      <w:bookmarkStart w:id="2020" w:name="_Toc36554909"/>
      <w:bookmarkStart w:id="2021" w:name="_Toc64446207"/>
      <w:bookmarkStart w:id="2022" w:name="_Toc45652218"/>
      <w:bookmarkStart w:id="2023" w:name="_Toc45658650"/>
      <w:bookmarkStart w:id="2024" w:name="_Toc29504736"/>
      <w:bookmarkStart w:id="2025" w:name="_Toc36553182"/>
      <w:bookmarkStart w:id="2026" w:name="_Toc45720470"/>
      <w:bookmarkStart w:id="2027" w:name="_Toc105152200"/>
      <w:bookmarkStart w:id="2028" w:name="_Toc73982077"/>
      <w:bookmarkStart w:id="2029" w:name="_Toc51745943"/>
      <w:bookmarkStart w:id="2030" w:name="_Toc106109004"/>
      <w:bookmarkStart w:id="2031" w:name="_Toc88652166"/>
      <w:bookmarkStart w:id="2032" w:name="_Toc97891209"/>
      <w:bookmarkStart w:id="2033" w:name="_Toc99123330"/>
      <w:bookmarkStart w:id="2034" w:name="_Toc106122909"/>
      <w:bookmarkStart w:id="2035" w:name="_Toc107409462"/>
      <w:bookmarkStart w:id="2036" w:name="_Toc112756651"/>
      <w:bookmarkStart w:id="2037" w:name="_Toc155945495"/>
      <w:bookmarkStart w:id="2038" w:name="_Toc99662134"/>
      <w:bookmarkStart w:id="2039" w:name="_Toc105174006"/>
      <w:bookmarkEnd w:id="2015"/>
      <w:r>
        <w:rPr/>
        <w:t>9.2.6.7</w:t>
        <w:tab/>
        <w:t>AMF CONFIGURATION UPDATE</w:t>
      </w:r>
      <w:bookmarkEnd w:id="2014"/>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p>
    <w:p>
      <w:pPr>
        <w:pStyle w:val="Normal"/>
        <w:rPr/>
      </w:pPr>
      <w:r>
        <w:rPr/>
        <w:t>This message is sent by the AMF to transfer updated information for an NG-C interface instance.</w:t>
      </w:r>
    </w:p>
    <w:p>
      <w:pPr>
        <w:pStyle w:val="Normal"/>
        <w:rPr>
          <w:rFonts w:eastAsia="Batang"/>
        </w:rPr>
      </w:pPr>
      <w:r>
        <w:rPr/>
        <w:t xml:space="preserve">Direction: AMF </w:t>
      </w:r>
      <w:r>
        <w:rPr>
          <w:rFonts w:eastAsia="Symbol" w:cs="Symbol" w:ascii="Symbol" w:hAnsi="Symbol"/>
        </w:rPr>
        <w:t></w:t>
      </w:r>
      <w:r>
        <w:rPr/>
        <w:t xml:space="preserve"> NG-RAN node</w:t>
      </w:r>
    </w:p>
    <w:tbl>
      <w:tblPr>
        <w:tblW w:w="9871"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20"/>
        <w:gridCol w:w="1079"/>
        <w:gridCol w:w="1588"/>
        <w:gridCol w:w="1757"/>
        <w:gridCol w:w="1080"/>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Message Type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t>AMF Name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9.3.3.21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eastAsia="Batang"/>
                <w:b/>
                <w:bCs/>
              </w:rPr>
              <w:t>Served GUAMI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iCs/>
              </w:rPr>
              <w:t>0..1</w:t>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b/>
                <w:b/>
                <w:bCs/>
              </w:rPr>
            </w:pPr>
            <w:r>
              <w:rPr>
                <w:rFonts w:eastAsia="Batang"/>
                <w:b/>
                <w:bCs/>
              </w:rPr>
              <w:t>&gt;Served GUAMI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iCs/>
              </w:rPr>
              <w:t>1..&lt;maxnoofServedGUAMIs&gt;</w:t>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pPr>
            <w:r>
              <w:rPr>
                <w:rFonts w:eastAsia="Batang"/>
              </w:rPr>
              <w:t>&gt;&gt;GUAMI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9.3.3.3</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pPr>
            <w:r>
              <w:rPr>
                <w:rFonts w:eastAsia="Batang"/>
              </w:rPr>
              <w:t>&gt;&gt;Backup AMF Name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AMF Name</w:t>
            </w:r>
          </w:p>
          <w:p>
            <w:pPr>
              <w:pStyle w:val="TAL"/>
              <w:widowControl w:val="false"/>
              <w:rPr/>
            </w:pPr>
            <w:r>
              <w:rPr/>
              <w:t>9.3.3.21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rPr>
            </w:pPr>
            <w:r>
              <w:rPr>
                <w:rFonts w:eastAsia="Batang"/>
              </w:rPr>
              <w:t>&gt;&gt;GUAMI Type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lang w:eastAsia="ja-JP"/>
              </w:rPr>
              <w:t>ENUMERATED (native, mapped, …)</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Relative AMF Capacity</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9.3.1.32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rPr>
            </w:pPr>
            <w:r>
              <w:rPr>
                <w:rFonts w:eastAsia="Batang"/>
                <w:b/>
              </w:rPr>
              <w:t>PLMN Support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t>0..1</w:t>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Batang"/>
                <w:b/>
                <w:b/>
                <w:bCs/>
              </w:rPr>
            </w:pPr>
            <w:r>
              <w:rPr>
                <w:rFonts w:eastAsia="Batang"/>
                <w:b/>
                <w:bCs/>
              </w:rPr>
              <w:t>&gt;PLMN Support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t>1..&lt;maxnoofPLMNs&gt;</w:t>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rPr>
            </w:pPr>
            <w:r>
              <w:rPr>
                <w:rFonts w:eastAsia="Batang"/>
              </w:rPr>
              <w:t>&gt;&gt;PLMN Identity</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lang w:eastAsia="ja-JP"/>
              </w:rPr>
              <w:t>9.3.3.5</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rPr>
            </w:pPr>
            <w:r>
              <w:rPr>
                <w:rFonts w:eastAsia="Batang"/>
              </w:rPr>
              <w:t>&gt;&gt;Slice Support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9.3.1.17</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Supported S-NSSAIs per PLMN or per SNPN.</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rPr>
            </w:pPr>
            <w:r>
              <w:rPr>
                <w:rFonts w:eastAsia="Batang"/>
              </w:rPr>
              <w:t>&gt;&gt;NPN Support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lang w:eastAsia="zh-CN"/>
              </w:rPr>
              <w:t>9.3.3.44</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 xml:space="preserve">If the </w:t>
            </w:r>
            <w:r>
              <w:rPr>
                <w:i/>
                <w:iCs/>
              </w:rPr>
              <w:t>NID</w:t>
            </w:r>
            <w:r>
              <w:rPr/>
              <w:t xml:space="preserve"> IE is included, it identifies a SNPN together with the </w:t>
            </w:r>
            <w:r>
              <w:rPr>
                <w:i/>
                <w:iCs/>
              </w:rPr>
              <w:t>PLMN Identity</w:t>
            </w:r>
            <w:r>
              <w:rPr/>
              <w:t xml:space="preserve"> IE.</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rPr>
            </w:pPr>
            <w:r>
              <w:rPr>
                <w:rFonts w:eastAsia="Batang"/>
              </w:rPr>
              <w:t>&gt;&gt;Extended Slice Support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t>9.3.1.191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Additional Supported S-NSSAIs per PLMN or per SNPN.</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rPr>
            </w:pPr>
            <w:r>
              <w:rPr>
                <w:lang w:eastAsia="zh-CN"/>
              </w:rPr>
              <w:t>&gt;&gt;Onboarding Support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eastAsia="Batang"/>
              </w:rPr>
              <w:t>ENUMERATED (true, ...)</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lang w:eastAsia="ja-JP"/>
              </w:rPr>
              <w:t>Indication of onboarding support.</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b/>
                <w:b/>
              </w:rPr>
            </w:pPr>
            <w:r>
              <w:rPr>
                <w:rFonts w:eastAsia="Batang"/>
                <w:b/>
              </w:rPr>
              <w:t xml:space="preserve">AMF TNL Association to Add List </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rPr>
              <w:t>0..1</w:t>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Batang"/>
                <w:b/>
                <w:b/>
                <w:bCs/>
              </w:rPr>
            </w:pPr>
            <w:r>
              <w:rPr>
                <w:rFonts w:eastAsia="Batang"/>
                <w:b/>
                <w:bCs/>
              </w:rPr>
              <w:t>&gt;AMF TNL Association to Add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rPr>
              <w:t>1..&lt;maxnoofTNLAssociations&gt;</w:t>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rPr>
            </w:pPr>
            <w:r>
              <w:rPr>
                <w:rFonts w:eastAsia="Batang"/>
              </w:rPr>
              <w:t>&gt;&gt;AMF TNL Association Address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CP Transport Layer Information</w:t>
            </w:r>
          </w:p>
          <w:p>
            <w:pPr>
              <w:pStyle w:val="TAL"/>
              <w:widowControl w:val="false"/>
              <w:rPr/>
            </w:pPr>
            <w:r>
              <w:rPr/>
              <w:t>9.3.2.6</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AMF Transport Layer information used to set up the new TNL association.</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rPr>
            </w:pPr>
            <w:r>
              <w:rPr>
                <w:rFonts w:eastAsia="Batang"/>
              </w:rPr>
              <w:t>&gt;&gt;TNL Association Usage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szCs w:val="18"/>
                <w:lang w:val="en-US" w:eastAsia="zh-CN"/>
              </w:rPr>
              <w:t>9.3.2.9</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rPr>
            </w:pPr>
            <w:r>
              <w:rPr>
                <w:rFonts w:eastAsia="Batang"/>
              </w:rPr>
              <w:t>&gt;&gt;TNL Address Weight Factor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lang w:eastAsia="zh-CN"/>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lang w:eastAsia="zh-CN"/>
              </w:rPr>
              <w:t>9.3.2.10</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b/>
                <w:b/>
              </w:rPr>
            </w:pPr>
            <w:r>
              <w:rPr>
                <w:rFonts w:eastAsia="Batang"/>
                <w:b/>
              </w:rPr>
              <w:t xml:space="preserve">AMF TNL Association to Remove List </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rPr>
              <w:t>0..1</w:t>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Batang"/>
                <w:b/>
                <w:b/>
                <w:bCs/>
              </w:rPr>
            </w:pPr>
            <w:r>
              <w:rPr>
                <w:rFonts w:eastAsia="Batang"/>
                <w:b/>
                <w:bCs/>
              </w:rPr>
              <w:t>&gt;AMF TNL Association to Remove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rPr>
              <w:t>1..&lt;maxnoofTNLAssociations&gt;</w:t>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rPr>
            </w:pPr>
            <w:r>
              <w:rPr>
                <w:rFonts w:eastAsia="Batang"/>
              </w:rPr>
              <w:t>&gt;&gt;AMF TNL Association Address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CP Transport Layer Information</w:t>
            </w:r>
          </w:p>
          <w:p>
            <w:pPr>
              <w:pStyle w:val="TAL"/>
              <w:widowControl w:val="false"/>
              <w:rPr/>
            </w:pPr>
            <w:r>
              <w:rPr/>
              <w:t>9.3.2.6</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Transport Layer Address of the AMF.</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rPr>
            </w:pPr>
            <w:r>
              <w:rPr>
                <w:szCs w:val="18"/>
                <w:lang w:eastAsia="ja-JP"/>
              </w:rPr>
              <w:t>&gt;&gt;TNL Association Transport Layer Address NG-RAN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CP Transport Layer Address</w:t>
            </w:r>
          </w:p>
          <w:p>
            <w:pPr>
              <w:pStyle w:val="TAL"/>
              <w:widowControl w:val="false"/>
              <w:rPr/>
            </w:pPr>
            <w:r>
              <w:rPr>
                <w:lang w:eastAsia="ja-JP"/>
              </w:rPr>
              <w:t>9.3.2.6</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lang w:eastAsia="ja-JP"/>
              </w:rPr>
              <w:t>Transport Layer Address of the NG-RAN node.</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pPr>
            <w:r>
              <w:rPr>
                <w:lang w:eastAsia="zh-CN"/>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Fonts w:cs="Arial"/>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rPr>
            </w:pPr>
            <w:r>
              <w:rPr>
                <w:rFonts w:eastAsia="Batang"/>
                <w:b/>
              </w:rPr>
              <w:t xml:space="preserve">AMF TNL Association to </w:t>
            </w:r>
            <w:r>
              <w:rPr>
                <w:b/>
                <w:lang w:eastAsia="zh-CN"/>
              </w:rPr>
              <w:t>Update</w:t>
            </w:r>
            <w:r>
              <w:rPr>
                <w:rFonts w:eastAsia="Batang"/>
                <w:b/>
              </w:rPr>
              <w:t xml:space="preserve"> List </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rPr>
              <w:t>0..1</w:t>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Batang"/>
                <w:b/>
                <w:b/>
                <w:bCs/>
              </w:rPr>
            </w:pPr>
            <w:r>
              <w:rPr>
                <w:rFonts w:eastAsia="Batang"/>
                <w:b/>
                <w:bCs/>
              </w:rPr>
              <w:t xml:space="preserve">&gt;AMF TNL Association to </w:t>
            </w:r>
            <w:r>
              <w:rPr>
                <w:b/>
                <w:bCs/>
                <w:lang w:eastAsia="zh-CN"/>
              </w:rPr>
              <w:t>Update</w:t>
            </w:r>
            <w:r>
              <w:rPr>
                <w:rFonts w:eastAsia="Batang"/>
                <w:b/>
                <w:bCs/>
              </w:rPr>
              <w:t xml:space="preserve">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rPr>
              <w:t>1..&lt;maxnoofTNLAssociations&gt;</w:t>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
          </w:p>
        </w:tc>
      </w:tr>
      <w:tr>
        <w:trPr/>
        <w:tc>
          <w:tcPr>
            <w:tcW w:w="226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ind w:left="200" w:hanging="0"/>
              <w:rPr>
                <w:rFonts w:eastAsia="Batang"/>
              </w:rPr>
            </w:pPr>
            <w:r>
              <w:rPr>
                <w:rFonts w:eastAsia="Batang"/>
              </w:rPr>
              <w:t>&gt;&gt;AMF TNL Association Address</w:t>
            </w:r>
          </w:p>
        </w:tc>
        <w:tc>
          <w:tcPr>
            <w:tcW w:w="1020"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pPr>
            <w:r>
              <w:rPr/>
              <w:t>M</w:t>
            </w:r>
          </w:p>
        </w:tc>
        <w:tc>
          <w:tcPr>
            <w:tcW w:w="1079"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pPr>
            <w:r>
              <w:rPr/>
              <w:t>CP Transport Layer Information</w:t>
            </w:r>
          </w:p>
          <w:p>
            <w:pPr>
              <w:pStyle w:val="TAL"/>
              <w:widowControl w:val="false"/>
              <w:rPr/>
            </w:pPr>
            <w:r>
              <w:rPr/>
              <w:t>9.3.2.6</w:t>
            </w:r>
          </w:p>
        </w:tc>
        <w:tc>
          <w:tcPr>
            <w:tcW w:w="175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pPr>
            <w:r>
              <w:rPr/>
              <w:t>AMF Transport Layer information used to identify the TNL association to be updated.</w:t>
            </w:r>
          </w:p>
        </w:tc>
        <w:tc>
          <w:tcPr>
            <w:tcW w:w="1080" w:type="dxa"/>
            <w:tcBorders>
              <w:top w:val="single" w:sz="4" w:space="0" w:color="000000"/>
              <w:left w:val="single" w:sz="4" w:space="0" w:color="000000"/>
              <w:bottom w:val="single" w:sz="4" w:space="0" w:color="000000"/>
              <w:right w:val="single" w:sz="4" w:space="0" w:color="000000"/>
            </w:tcBorders>
            <w:shd w:color="auto" w:fill="auto" w:val="clear"/>
          </w:tcPr>
          <w:p>
            <w:pPr>
              <w:pStyle w:val="TAC"/>
              <w:widowControl w:val="false"/>
              <w:rPr/>
            </w:pPr>
            <w:r>
              <w:rPr/>
              <w:t>-</w:t>
            </w:r>
          </w:p>
        </w:tc>
        <w:tc>
          <w:tcPr>
            <w:tcW w:w="1079" w:type="dxa"/>
            <w:tcBorders>
              <w:top w:val="single" w:sz="4" w:space="0" w:color="000000"/>
              <w:left w:val="single" w:sz="4" w:space="0" w:color="000000"/>
              <w:bottom w:val="single" w:sz="4" w:space="0" w:color="000000"/>
              <w:right w:val="single" w:sz="4" w:space="0" w:color="000000"/>
            </w:tcBorders>
            <w:shd w:color="auto" w:fill="auto" w:val="clear"/>
          </w:tcPr>
          <w:p>
            <w:pPr>
              <w:pStyle w:val="TAC"/>
              <w:widowControl w:val="false"/>
              <w:rPr/>
            </w:pPr>
            <w:r>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rPr>
            </w:pPr>
            <w:r>
              <w:rPr>
                <w:rFonts w:eastAsia="Batang"/>
              </w:rPr>
              <w:t>&gt;&gt;</w:t>
            </w:r>
            <w:r>
              <w:rPr>
                <w:lang w:eastAsia="zh-CN"/>
              </w:rPr>
              <w:t>TNL Association Usage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szCs w:val="18"/>
                <w:lang w:val="en-US" w:eastAsia="zh-CN"/>
              </w:rPr>
              <w:t>9.3.2.9</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rPr>
            </w:pPr>
            <w:r>
              <w:rPr>
                <w:lang w:eastAsia="zh-CN"/>
              </w:rPr>
              <w:t>&gt;&gt;TNL Address Weight Factor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lang w:eastAsia="zh-CN"/>
              </w:rPr>
              <w:t>9.3.2.10</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t>Extended AMF Name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t>9.3.3.51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ignore</w:t>
            </w:r>
          </w:p>
        </w:tc>
      </w:tr>
    </w:tbl>
    <w:p>
      <w:pPr>
        <w:pStyle w:val="Normal"/>
        <w:rPr/>
      </w:pPr>
      <w:r>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t>maxnoofServedGUAMIs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val="en-US" w:eastAsia="zh-CN"/>
              </w:rPr>
            </w:pPr>
            <w:r>
              <w:rPr/>
              <w:t>Maximum no. of GUAMIs served by an AMF. Value is 256.</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maxnoofPLMNs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Maximum no. of PLMNs per message. Value is 12.</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zh-CN"/>
              </w:rPr>
              <w:t>maxnoofTNLAssociations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szCs w:val="18"/>
                <w:lang w:val="en-US" w:eastAsia="zh-CN"/>
              </w:rPr>
              <w:t>Maximum no. of TNL Associations between the NG-RAN node and the AMF. Value is 32.</w:t>
            </w:r>
          </w:p>
        </w:tc>
      </w:tr>
    </w:tbl>
    <w:p>
      <w:pPr>
        <w:pStyle w:val="Normal"/>
        <w:rPr/>
      </w:pPr>
      <w:r>
        <w:rPr/>
      </w:r>
    </w:p>
    <w:p>
      <w:pPr>
        <w:pStyle w:val="Heading4"/>
        <w:rPr/>
      </w:pPr>
      <w:bookmarkStart w:id="2040" w:name="_Toc73982078"/>
      <w:bookmarkStart w:id="2041" w:name="_Toc64446208"/>
      <w:bookmarkStart w:id="2042" w:name="_Toc45652219"/>
      <w:bookmarkStart w:id="2043" w:name="_Toc36554910"/>
      <w:bookmarkStart w:id="2044" w:name="_CR9_2_6_8"/>
      <w:bookmarkStart w:id="2045" w:name="_Toc20955123"/>
      <w:bookmarkStart w:id="2046" w:name="_Toc45720471"/>
      <w:bookmarkStart w:id="2047" w:name="_Toc45798351"/>
      <w:bookmarkStart w:id="2048" w:name="_Toc36553183"/>
      <w:bookmarkStart w:id="2049" w:name="_Toc29504737"/>
      <w:bookmarkStart w:id="2050" w:name="_Toc29503569"/>
      <w:bookmarkStart w:id="2051" w:name="_Toc45658651"/>
      <w:bookmarkStart w:id="2052" w:name="_Toc29504153"/>
      <w:bookmarkStart w:id="2053" w:name="_Toc51745944"/>
      <w:bookmarkStart w:id="2054" w:name="_Toc45897740"/>
      <w:bookmarkStart w:id="2055" w:name="_Toc106122910"/>
      <w:bookmarkStart w:id="2056" w:name="_Toc106109005"/>
      <w:bookmarkStart w:id="2057" w:name="_Toc105174007"/>
      <w:bookmarkStart w:id="2058" w:name="_Toc88652167"/>
      <w:bookmarkStart w:id="2059" w:name="_Toc97891210"/>
      <w:bookmarkStart w:id="2060" w:name="_Toc112756652"/>
      <w:bookmarkStart w:id="2061" w:name="_Toc155945496"/>
      <w:bookmarkStart w:id="2062" w:name="_Toc105152201"/>
      <w:bookmarkStart w:id="2063" w:name="_Toc99662135"/>
      <w:bookmarkStart w:id="2064" w:name="_Toc99123331"/>
      <w:bookmarkStart w:id="2065" w:name="_Toc107409463"/>
      <w:bookmarkEnd w:id="2044"/>
      <w:r>
        <w:rPr/>
        <w:t>9.2.6.8</w:t>
        <w:tab/>
        <w:t>AMF CONFIGURATION UPDATE ACKNOWLEDGE</w:t>
      </w:r>
      <w:bookmarkEnd w:id="2040"/>
      <w:bookmarkEnd w:id="2041"/>
      <w:bookmarkEnd w:id="2042"/>
      <w:bookmarkEnd w:id="2043"/>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p>
    <w:p>
      <w:pPr>
        <w:pStyle w:val="Normal"/>
        <w:rPr/>
      </w:pPr>
      <w:r>
        <w:rPr/>
        <w:t>This message is sent by the NG-RAN node to acknowledge the AMF transfer of updated information for an NG-C interface instance.</w:t>
      </w:r>
    </w:p>
    <w:p>
      <w:pPr>
        <w:pStyle w:val="Normal"/>
        <w:rPr>
          <w:rFonts w:eastAsia="Batang"/>
        </w:rPr>
      </w:pPr>
      <w:r>
        <w:rPr/>
        <w:t xml:space="preserve">Direction: NG-RAN node </w:t>
      </w:r>
      <w:r>
        <w:rPr>
          <w:rFonts w:eastAsia="Symbol" w:cs="Symbol" w:ascii="Symbol" w:hAnsi="Symbol"/>
        </w:rPr>
        <w:t></w:t>
      </w:r>
      <w:r>
        <w:rPr/>
        <w:t xml:space="preserve"> AMF</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19"/>
        <w:gridCol w:w="1081"/>
        <w:gridCol w:w="1512"/>
        <w:gridCol w:w="1757"/>
        <w:gridCol w:w="1081"/>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1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1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Message Type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b/>
                <w:b/>
              </w:rPr>
            </w:pPr>
            <w:r>
              <w:rPr>
                <w:rFonts w:eastAsia="Batang" w:cs="Arial"/>
                <w:b/>
              </w:rPr>
              <w:t xml:space="preserve">AMF TNL Association Setup List </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rPr>
              <w:t>0..1</w:t>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Batang" w:cs="Arial"/>
                <w:b/>
                <w:b/>
                <w:bCs/>
              </w:rPr>
            </w:pPr>
            <w:r>
              <w:rPr>
                <w:rFonts w:eastAsia="Batang" w:cs="Arial"/>
                <w:b/>
                <w:bCs/>
              </w:rPr>
              <w:t>&gt;AMF TNL Association Setup Item</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rPr>
              <w:t>1..&lt;maxnoofTNLAssociations&gt;</w:t>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cs="Arial"/>
              </w:rPr>
            </w:pPr>
            <w:r>
              <w:rPr>
                <w:rFonts w:eastAsia="Batang" w:cs="Arial"/>
              </w:rPr>
              <w:t>&gt;&gt;AMF TNL Association Address</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CP Transport Layer Information</w:t>
            </w:r>
          </w:p>
          <w:p>
            <w:pPr>
              <w:pStyle w:val="TAL"/>
              <w:widowControl w:val="false"/>
              <w:rPr/>
            </w:pPr>
            <w:r>
              <w:rPr/>
              <w:t>9.3.2.6</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Previously received AMF Transport Layer information for the TNL association.</w:t>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rPr>
            </w:pPr>
            <w:r>
              <w:rPr>
                <w:rFonts w:eastAsia="Batang" w:cs="Arial"/>
              </w:rPr>
              <w:t xml:space="preserve">AMF TNL Association Failed to Setup List </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TNL Association List</w:t>
            </w:r>
          </w:p>
          <w:p>
            <w:pPr>
              <w:pStyle w:val="TAL"/>
              <w:widowControl w:val="false"/>
              <w:rPr/>
            </w:pPr>
            <w:r>
              <w:rPr/>
              <w:t>9.3.2.7</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rPr>
            </w:pPr>
            <w:r>
              <w:rPr>
                <w:rFonts w:eastAsia="Batang" w:cs="Arial"/>
              </w:rPr>
              <w:t>Criticality Diagnostics</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9.3.1.3</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ignore</w:t>
            </w:r>
          </w:p>
        </w:tc>
      </w:tr>
    </w:tbl>
    <w:p>
      <w:pPr>
        <w:pStyle w:val="Normal"/>
        <w:rPr/>
      </w:pPr>
      <w:r>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zh-CN"/>
              </w:rPr>
              <w:t>maxnoofTNLAssociations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szCs w:val="18"/>
                <w:lang w:val="en-US" w:eastAsia="zh-CN"/>
              </w:rPr>
              <w:t>Maximum no. of TNL Associations between the NG-RAN node and the AMF. Value is 32.</w:t>
            </w:r>
          </w:p>
        </w:tc>
      </w:tr>
    </w:tbl>
    <w:p>
      <w:pPr>
        <w:pStyle w:val="Normal"/>
        <w:rPr/>
      </w:pPr>
      <w:r>
        <w:rPr/>
      </w:r>
    </w:p>
    <w:p>
      <w:pPr>
        <w:pStyle w:val="Heading4"/>
        <w:rPr/>
      </w:pPr>
      <w:bookmarkStart w:id="2066" w:name="_Toc20955124"/>
      <w:bookmarkStart w:id="2067" w:name="_CR9_2_6_9"/>
      <w:bookmarkStart w:id="2068" w:name="_Toc36553184"/>
      <w:bookmarkStart w:id="2069" w:name="_Toc29504738"/>
      <w:bookmarkStart w:id="2070" w:name="_Toc51745945"/>
      <w:bookmarkStart w:id="2071" w:name="_Toc45897741"/>
      <w:bookmarkStart w:id="2072" w:name="_Toc45658652"/>
      <w:bookmarkStart w:id="2073" w:name="_Toc45652220"/>
      <w:bookmarkStart w:id="2074" w:name="_Toc36554911"/>
      <w:bookmarkStart w:id="2075" w:name="_Toc29504154"/>
      <w:bookmarkStart w:id="2076" w:name="_Toc45798352"/>
      <w:bookmarkStart w:id="2077" w:name="_Toc45720472"/>
      <w:bookmarkStart w:id="2078" w:name="_Toc88652168"/>
      <w:bookmarkStart w:id="2079" w:name="_Toc29503570"/>
      <w:bookmarkStart w:id="2080" w:name="_Toc73982079"/>
      <w:bookmarkStart w:id="2081" w:name="_Toc105152202"/>
      <w:bookmarkStart w:id="2082" w:name="_Toc99662136"/>
      <w:bookmarkStart w:id="2083" w:name="_Toc99123332"/>
      <w:bookmarkStart w:id="2084" w:name="_Toc64446209"/>
      <w:bookmarkStart w:id="2085" w:name="_Toc155945497"/>
      <w:bookmarkStart w:id="2086" w:name="_Toc106109006"/>
      <w:bookmarkStart w:id="2087" w:name="_Toc105174008"/>
      <w:bookmarkStart w:id="2088" w:name="_Toc97891211"/>
      <w:bookmarkStart w:id="2089" w:name="_Toc112756653"/>
      <w:bookmarkStart w:id="2090" w:name="_Toc107409464"/>
      <w:bookmarkStart w:id="2091" w:name="_Toc106122911"/>
      <w:bookmarkEnd w:id="2067"/>
      <w:r>
        <w:rPr/>
        <w:t>9.2.6.9</w:t>
        <w:tab/>
        <w:t>AMF CONFIGURATION UPDATE FAILURE</w:t>
      </w:r>
      <w:bookmarkEnd w:id="2066"/>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p>
    <w:p>
      <w:pPr>
        <w:pStyle w:val="Normal"/>
        <w:keepNext w:val="true"/>
        <w:rPr>
          <w:rFonts w:eastAsia="Batang"/>
        </w:rPr>
      </w:pPr>
      <w:r>
        <w:rPr/>
        <w:t>This message is sent by the NG-RAN node to indicate AMF configuration update failure.</w:t>
      </w:r>
    </w:p>
    <w:p>
      <w:pPr>
        <w:pStyle w:val="Normal"/>
        <w:keepNext w:val="true"/>
        <w:rPr>
          <w:rFonts w:eastAsia="Batang"/>
        </w:rPr>
      </w:pPr>
      <w:r>
        <w:rPr/>
        <w:t xml:space="preserve">Direction: NG-RAN node </w:t>
      </w:r>
      <w:r>
        <w:rPr>
          <w:rFonts w:eastAsia="Symbol" w:cs="Symbol" w:ascii="Symbol" w:hAnsi="Symbol"/>
        </w:rPr>
        <w:t></w:t>
      </w:r>
      <w:r>
        <w:rPr/>
        <w:t xml:space="preserve"> AMF</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19"/>
        <w:gridCol w:w="1081"/>
        <w:gridCol w:w="1512"/>
        <w:gridCol w:w="1757"/>
        <w:gridCol w:w="1081"/>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1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1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Message Type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cs="Arial"/>
                <w:bCs/>
                <w:lang w:eastAsia="ja-JP"/>
              </w:rPr>
              <w:t>Cause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rFonts w:eastAsia="MS Mincho"/>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cs="Arial"/>
                <w:lang w:eastAsia="ja-JP"/>
              </w:rPr>
              <w:t>Time to Wait</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9.3.1.56</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rFonts w:eastAsia="MS Mincho"/>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Criticality Diagnostics</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cs="Arial"/>
                <w:lang w:eastAsia="ja-JP"/>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9.3.1.3</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bl>
    <w:p>
      <w:pPr>
        <w:pStyle w:val="Normal"/>
        <w:rPr/>
      </w:pPr>
      <w:r>
        <w:rPr/>
      </w:r>
    </w:p>
    <w:p>
      <w:pPr>
        <w:pStyle w:val="Heading4"/>
        <w:rPr/>
      </w:pPr>
      <w:bookmarkStart w:id="2092" w:name="_Toc64446210"/>
      <w:bookmarkStart w:id="2093" w:name="_Toc45798353"/>
      <w:bookmarkStart w:id="2094" w:name="_Toc45720473"/>
      <w:bookmarkStart w:id="2095" w:name="_Toc45658653"/>
      <w:bookmarkStart w:id="2096" w:name="_Toc45652221"/>
      <w:bookmarkStart w:id="2097" w:name="_Toc36554912"/>
      <w:bookmarkStart w:id="2098" w:name="_Toc29504739"/>
      <w:bookmarkStart w:id="2099" w:name="_Toc29504155"/>
      <w:bookmarkStart w:id="2100" w:name="_Toc29503571"/>
      <w:bookmarkStart w:id="2101" w:name="_Toc20955125"/>
      <w:bookmarkStart w:id="2102" w:name="_CR9_2_6_10"/>
      <w:bookmarkStart w:id="2103" w:name="_Toc36553185"/>
      <w:bookmarkStart w:id="2104" w:name="_Toc51745946"/>
      <w:bookmarkStart w:id="2105" w:name="_Toc45897742"/>
      <w:bookmarkStart w:id="2106" w:name="_Toc97891212"/>
      <w:bookmarkStart w:id="2107" w:name="_Toc112756654"/>
      <w:bookmarkStart w:id="2108" w:name="_Toc107409465"/>
      <w:bookmarkStart w:id="2109" w:name="_Toc106122912"/>
      <w:bookmarkStart w:id="2110" w:name="_Toc106109007"/>
      <w:bookmarkStart w:id="2111" w:name="_Toc105174009"/>
      <w:bookmarkStart w:id="2112" w:name="_Toc99662137"/>
      <w:bookmarkStart w:id="2113" w:name="_Toc99123333"/>
      <w:bookmarkStart w:id="2114" w:name="_Toc155945498"/>
      <w:bookmarkStart w:id="2115" w:name="_Toc88652169"/>
      <w:bookmarkStart w:id="2116" w:name="_Toc73982080"/>
      <w:bookmarkStart w:id="2117" w:name="_Toc105152203"/>
      <w:bookmarkEnd w:id="2102"/>
      <w:r>
        <w:rPr/>
        <w:t>9.2.6.10</w:t>
        <w:tab/>
        <w:t>AMF STATUS INDICATION</w:t>
      </w:r>
      <w:bookmarkEnd w:id="2092"/>
      <w:bookmarkEnd w:id="2093"/>
      <w:bookmarkEnd w:id="2094"/>
      <w:bookmarkEnd w:id="2095"/>
      <w:bookmarkEnd w:id="2096"/>
      <w:bookmarkEnd w:id="2097"/>
      <w:bookmarkEnd w:id="2098"/>
      <w:bookmarkEnd w:id="2099"/>
      <w:bookmarkEnd w:id="2100"/>
      <w:bookmarkEnd w:id="2101"/>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p>
    <w:p>
      <w:pPr>
        <w:pStyle w:val="Normal"/>
        <w:rPr/>
      </w:pPr>
      <w:r>
        <w:rPr/>
        <w:t>This message is sent by the AMF to support AMF management functions.</w:t>
      </w:r>
    </w:p>
    <w:p>
      <w:pPr>
        <w:pStyle w:val="Normal"/>
        <w:rPr>
          <w:rFonts w:eastAsia="Batang"/>
        </w:rPr>
      </w:pPr>
      <w:r>
        <w:rPr/>
        <w:t xml:space="preserve">Direction: AMF </w:t>
      </w:r>
      <w:r>
        <w:rPr>
          <w:rFonts w:eastAsia="Symbol" w:cs="Symbol" w:ascii="Symbol" w:hAnsi="Symbol"/>
        </w:rPr>
        <w:t></w:t>
      </w:r>
      <w:r>
        <w:rPr/>
        <w:t xml:space="preserve"> NG-RAN node</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19"/>
        <w:gridCol w:w="1081"/>
        <w:gridCol w:w="1512"/>
        <w:gridCol w:w="1757"/>
        <w:gridCol w:w="1081"/>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1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1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Message Type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b/>
                <w:b/>
              </w:rPr>
            </w:pPr>
            <w:r>
              <w:rPr>
                <w:rFonts w:eastAsia="Batang"/>
                <w:b/>
                <w:bCs/>
              </w:rPr>
              <w:t>Unavailable GUAMI List</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iCs/>
              </w:rPr>
              <w:t>1</w:t>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Indicates the GUAMIs configured to be unavailable at the AMF</w:t>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Batang" w:cs="Arial"/>
                <w:b/>
                <w:b/>
                <w:bCs/>
              </w:rPr>
            </w:pPr>
            <w:r>
              <w:rPr>
                <w:rFonts w:eastAsia="Batang"/>
                <w:b/>
                <w:bCs/>
              </w:rPr>
              <w:t>&gt;Unavailable GUAMI Item</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iCs/>
              </w:rPr>
              <w:t>1..&lt;maxnoofServedGUAMIs&gt;</w:t>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cs="Arial"/>
              </w:rPr>
            </w:pPr>
            <w:r>
              <w:rPr>
                <w:rFonts w:eastAsia="Batang"/>
              </w:rPr>
              <w:t>&gt;&gt;GUAMI</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9.3.3.3</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rPr>
            </w:pPr>
            <w:r>
              <w:rPr>
                <w:rFonts w:eastAsia="Batang"/>
              </w:rPr>
              <w:t>&gt;&gt;Timer Approach for GUAMI Removal</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ENUMERATED (apply timer, ...)</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cs="Arial"/>
                <w:b/>
                <w:b/>
              </w:rPr>
            </w:pPr>
            <w:r>
              <w:rPr>
                <w:rFonts w:eastAsia="Batang"/>
              </w:rPr>
              <w:t>&gt;&gt;Backup AMF Name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AMF Name</w:t>
            </w:r>
          </w:p>
          <w:p>
            <w:pPr>
              <w:pStyle w:val="TAL"/>
              <w:widowControl w:val="false"/>
              <w:rPr/>
            </w:pPr>
            <w:r>
              <w:rPr/>
              <w:t>9.3.3.21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
          </w:p>
        </w:tc>
      </w:tr>
    </w:tbl>
    <w:p>
      <w:pPr>
        <w:pStyle w:val="Normal"/>
        <w:rPr/>
      </w:pPr>
      <w:r>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bCs/>
              </w:rPr>
              <w:t>maxnoofServedGUAMIs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t>Maximum no. of GUAMIs served by an AMF. Value is 256.</w:t>
            </w:r>
          </w:p>
        </w:tc>
      </w:tr>
    </w:tbl>
    <w:p>
      <w:pPr>
        <w:pStyle w:val="Normal"/>
        <w:rPr/>
      </w:pPr>
      <w:r>
        <w:rPr/>
      </w:r>
    </w:p>
    <w:p>
      <w:pPr>
        <w:pStyle w:val="Heading4"/>
        <w:rPr/>
      </w:pPr>
      <w:bookmarkStart w:id="2118" w:name="_Toc36554913"/>
      <w:bookmarkStart w:id="2119" w:name="_Toc36553186"/>
      <w:bookmarkStart w:id="2120" w:name="_Toc64446211"/>
      <w:bookmarkStart w:id="2121" w:name="_Toc97891213"/>
      <w:bookmarkStart w:id="2122" w:name="_Toc45652222"/>
      <w:bookmarkStart w:id="2123" w:name="_Toc20955126"/>
      <w:bookmarkStart w:id="2124" w:name="_Toc29503572"/>
      <w:bookmarkStart w:id="2125" w:name="_Toc45897743"/>
      <w:bookmarkStart w:id="2126" w:name="_Toc29504740"/>
      <w:bookmarkStart w:id="2127" w:name="_Toc45798354"/>
      <w:bookmarkStart w:id="2128" w:name="_Toc45720474"/>
      <w:bookmarkStart w:id="2129" w:name="_Toc45658654"/>
      <w:bookmarkStart w:id="2130" w:name="_CR9_2_6_11"/>
      <w:bookmarkStart w:id="2131" w:name="_Toc106122913"/>
      <w:bookmarkStart w:id="2132" w:name="_Toc73982081"/>
      <w:bookmarkStart w:id="2133" w:name="_Toc106109008"/>
      <w:bookmarkStart w:id="2134" w:name="_Toc51745947"/>
      <w:bookmarkStart w:id="2135" w:name="_Toc29504156"/>
      <w:bookmarkStart w:id="2136" w:name="_Toc105152204"/>
      <w:bookmarkStart w:id="2137" w:name="_Toc105174010"/>
      <w:bookmarkStart w:id="2138" w:name="_Toc99123334"/>
      <w:bookmarkStart w:id="2139" w:name="_Toc88652170"/>
      <w:bookmarkStart w:id="2140" w:name="_Toc112756655"/>
      <w:bookmarkStart w:id="2141" w:name="_Toc107409466"/>
      <w:bookmarkStart w:id="2142" w:name="_Toc99662138"/>
      <w:bookmarkStart w:id="2143" w:name="_Toc155945499"/>
      <w:bookmarkEnd w:id="2130"/>
      <w:r>
        <w:rPr/>
        <w:t>9.2.6.11</w:t>
        <w:tab/>
        <w:t>NG RESET</w:t>
      </w:r>
      <w:bookmarkEnd w:id="2118"/>
      <w:bookmarkEnd w:id="2119"/>
      <w:bookmarkEnd w:id="2120"/>
      <w:bookmarkEnd w:id="2121"/>
      <w:bookmarkEnd w:id="2122"/>
      <w:bookmarkEnd w:id="2123"/>
      <w:bookmarkEnd w:id="2124"/>
      <w:bookmarkEnd w:id="2125"/>
      <w:bookmarkEnd w:id="2126"/>
      <w:bookmarkEnd w:id="2127"/>
      <w:bookmarkEnd w:id="2128"/>
      <w:bookmarkEnd w:id="2129"/>
      <w:bookmarkEnd w:id="2131"/>
      <w:bookmarkEnd w:id="2132"/>
      <w:bookmarkEnd w:id="2133"/>
      <w:bookmarkEnd w:id="2134"/>
      <w:bookmarkEnd w:id="2135"/>
      <w:bookmarkEnd w:id="2136"/>
      <w:bookmarkEnd w:id="2137"/>
      <w:bookmarkEnd w:id="2138"/>
      <w:bookmarkEnd w:id="2139"/>
      <w:bookmarkEnd w:id="2140"/>
      <w:bookmarkEnd w:id="2141"/>
      <w:bookmarkEnd w:id="2142"/>
      <w:bookmarkEnd w:id="2143"/>
    </w:p>
    <w:p>
      <w:pPr>
        <w:pStyle w:val="Normal"/>
        <w:rPr/>
      </w:pPr>
      <w:r>
        <w:rPr/>
        <w:t>This message is sent by both the NG-RAN node and the AMF to request that the NG interface, or parts of the NG interface, be reset.</w:t>
      </w:r>
    </w:p>
    <w:p>
      <w:pPr>
        <w:pStyle w:val="Normal"/>
        <w:rPr>
          <w:rFonts w:eastAsia="Batang"/>
        </w:rPr>
      </w:pPr>
      <w:r>
        <w:rPr/>
        <w:t xml:space="preserve">Direction: NG-RAN node </w:t>
      </w:r>
      <w:r>
        <w:rPr>
          <w:rFonts w:eastAsia="Symbol" w:cs="Symbol" w:ascii="Symbol" w:hAnsi="Symbol"/>
        </w:rPr>
        <w:t></w:t>
      </w:r>
      <w:r>
        <w:rPr/>
        <w:t xml:space="preserve"> AMF and AMF </w:t>
      </w:r>
      <w:r>
        <w:rPr>
          <w:rFonts w:eastAsia="Symbol" w:cs="Symbol" w:ascii="Symbol" w:hAnsi="Symbol"/>
        </w:rPr>
        <w:t></w:t>
      </w:r>
      <w:r>
        <w:rPr/>
        <w:t xml:space="preserve"> NG-RAN node</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19"/>
        <w:gridCol w:w="1081"/>
        <w:gridCol w:w="1512"/>
        <w:gridCol w:w="1757"/>
        <w:gridCol w:w="1081"/>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1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1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Message Type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Cause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 xml:space="preserve">CHOICE </w:t>
            </w:r>
            <w:r>
              <w:rPr>
                <w:rFonts w:cs="Arial"/>
                <w:i/>
                <w:lang w:eastAsia="ja-JP"/>
              </w:rPr>
              <w:t>Reset Type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Batang" w:cs="Arial"/>
                <w:i/>
                <w:i/>
                <w:iCs/>
                <w:lang w:eastAsia="ja-JP"/>
              </w:rPr>
            </w:pPr>
            <w:r>
              <w:rPr>
                <w:rFonts w:eastAsia="Batang" w:cs="Arial"/>
                <w:i/>
                <w:iCs/>
                <w:lang w:eastAsia="ja-JP"/>
              </w:rPr>
              <w:t>&gt;NG interface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cs="Arial"/>
                <w:lang w:eastAsia="ja-JP"/>
              </w:rPr>
            </w:pPr>
            <w:r>
              <w:rPr>
                <w:rFonts w:eastAsia="Batang" w:cs="Arial"/>
                <w:lang w:eastAsia="ja-JP"/>
              </w:rPr>
              <w:t>&gt;&gt;Reset All</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ENUMERATED (Reset all, …)</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Batang" w:cs="Arial"/>
                <w:i/>
                <w:i/>
                <w:iCs/>
                <w:lang w:eastAsia="ja-JP"/>
              </w:rPr>
            </w:pPr>
            <w:r>
              <w:rPr>
                <w:rFonts w:eastAsia="Batang" w:cs="Arial"/>
                <w:i/>
                <w:iCs/>
                <w:lang w:eastAsia="ja-JP"/>
              </w:rPr>
              <w:t>&gt;Part of NG interface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rPr>
            </w:pPr>
            <w:r>
              <w:rPr>
                <w:rFonts w:eastAsia="Batang"/>
              </w:rPr>
              <w:t>&gt;&gt;UE-associated Logical NG-</w:t>
            </w:r>
            <w:r>
              <w:rPr>
                <w:rFonts w:eastAsia="Batang" w:cs="Arial"/>
                <w:lang w:eastAsia="ja-JP"/>
              </w:rPr>
              <w:t>connection</w:t>
            </w:r>
            <w:r>
              <w:rPr>
                <w:rFonts w:eastAsia="Batang"/>
              </w:rPr>
              <w:t xml:space="preserve"> List</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9.3.3.25</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bl>
    <w:p>
      <w:pPr>
        <w:pStyle w:val="Normal"/>
        <w:rPr/>
      </w:pPr>
      <w:r>
        <w:rPr/>
      </w:r>
    </w:p>
    <w:p>
      <w:pPr>
        <w:pStyle w:val="Heading4"/>
        <w:rPr/>
      </w:pPr>
      <w:bookmarkStart w:id="2144" w:name="_Toc99123335"/>
      <w:bookmarkStart w:id="2145" w:name="_Toc88652171"/>
      <w:bookmarkStart w:id="2146" w:name="_Toc45798355"/>
      <w:bookmarkStart w:id="2147" w:name="_Toc45720475"/>
      <w:bookmarkStart w:id="2148" w:name="_Toc73982082"/>
      <w:bookmarkStart w:id="2149" w:name="_Toc45897744"/>
      <w:bookmarkStart w:id="2150" w:name="_Toc36554914"/>
      <w:bookmarkStart w:id="2151" w:name="_Toc36553187"/>
      <w:bookmarkStart w:id="2152" w:name="_Toc29504741"/>
      <w:bookmarkStart w:id="2153" w:name="_Toc51745948"/>
      <w:bookmarkStart w:id="2154" w:name="_Toc45658655"/>
      <w:bookmarkStart w:id="2155" w:name="_Toc45652223"/>
      <w:bookmarkStart w:id="2156" w:name="_Toc29504157"/>
      <w:bookmarkStart w:id="2157" w:name="_Toc99662139"/>
      <w:bookmarkStart w:id="2158" w:name="_Toc64446212"/>
      <w:bookmarkStart w:id="2159" w:name="_Toc112756656"/>
      <w:bookmarkStart w:id="2160" w:name="_Toc107409467"/>
      <w:bookmarkStart w:id="2161" w:name="_Toc20955127"/>
      <w:bookmarkStart w:id="2162" w:name="_Toc29503573"/>
      <w:bookmarkStart w:id="2163" w:name="_CR9_2_6_12"/>
      <w:bookmarkStart w:id="2164" w:name="_Toc105174011"/>
      <w:bookmarkStart w:id="2165" w:name="_Toc97891214"/>
      <w:bookmarkStart w:id="2166" w:name="_Toc105152205"/>
      <w:bookmarkStart w:id="2167" w:name="_Toc155945500"/>
      <w:bookmarkStart w:id="2168" w:name="_Toc106122914"/>
      <w:bookmarkStart w:id="2169" w:name="_Toc106109009"/>
      <w:bookmarkEnd w:id="2163"/>
      <w:r>
        <w:rPr/>
        <w:t>9.2.6.12</w:t>
        <w:tab/>
        <w:t>NG RESET ACKNOWLEDGE</w:t>
      </w:r>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4"/>
      <w:bookmarkEnd w:id="2165"/>
      <w:bookmarkEnd w:id="2166"/>
      <w:bookmarkEnd w:id="2167"/>
      <w:bookmarkEnd w:id="2168"/>
      <w:bookmarkEnd w:id="2169"/>
    </w:p>
    <w:p>
      <w:pPr>
        <w:pStyle w:val="Normal"/>
        <w:rPr/>
      </w:pPr>
      <w:r>
        <w:rPr/>
        <w:t>This message is sent by both the NG-RAN node and the AMF as a response to an NG RESET message.</w:t>
      </w:r>
    </w:p>
    <w:p>
      <w:pPr>
        <w:pStyle w:val="Normal"/>
        <w:rPr>
          <w:rFonts w:eastAsia="Batang"/>
        </w:rPr>
      </w:pPr>
      <w:r>
        <w:rPr/>
        <w:t xml:space="preserve">Direction: NG-RAN node </w:t>
      </w:r>
      <w:r>
        <w:rPr>
          <w:rFonts w:eastAsia="Symbol" w:cs="Symbol" w:ascii="Symbol" w:hAnsi="Symbol"/>
        </w:rPr>
        <w:t></w:t>
      </w:r>
      <w:r>
        <w:rPr/>
        <w:t xml:space="preserve"> AMF and AMF </w:t>
      </w:r>
      <w:r>
        <w:rPr>
          <w:rFonts w:eastAsia="Symbol" w:cs="Symbol" w:ascii="Symbol" w:hAnsi="Symbol"/>
        </w:rPr>
        <w:t></w:t>
      </w:r>
      <w:r>
        <w:rPr/>
        <w:t xml:space="preserve"> NG-RAN node</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19"/>
        <w:gridCol w:w="1081"/>
        <w:gridCol w:w="1512"/>
        <w:gridCol w:w="1757"/>
        <w:gridCol w:w="1081"/>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1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1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Message Type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rPr>
            </w:pPr>
            <w:r>
              <w:rPr>
                <w:rFonts w:eastAsia="Batang"/>
              </w:rPr>
              <w:t>UE-associated Logical NG-</w:t>
            </w:r>
            <w:r>
              <w:rPr>
                <w:rFonts w:eastAsia="Batang" w:cs="Arial"/>
                <w:lang w:eastAsia="ja-JP"/>
              </w:rPr>
              <w:t>connection</w:t>
            </w:r>
            <w:r>
              <w:rPr>
                <w:rFonts w:eastAsia="Batang"/>
              </w:rPr>
              <w:t xml:space="preserve"> List</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9.3.3.25</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eastAsia="Batang" w:cs="Arial"/>
                <w:lang w:eastAsia="ja-JP"/>
              </w:rPr>
              <w:t>Criticality Diagnostics</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rPr>
            </w:pPr>
            <w:r>
              <w:rPr>
                <w:rFonts w:cs="Arial"/>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9.3.1.3</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ignore</w:t>
            </w:r>
          </w:p>
        </w:tc>
      </w:tr>
    </w:tbl>
    <w:p>
      <w:pPr>
        <w:pStyle w:val="Normal"/>
        <w:rPr/>
      </w:pPr>
      <w:r>
        <w:rPr/>
      </w:r>
    </w:p>
    <w:p>
      <w:pPr>
        <w:pStyle w:val="Heading4"/>
        <w:rPr/>
      </w:pPr>
      <w:bookmarkStart w:id="2170" w:name="_Toc112756657"/>
      <w:bookmarkStart w:id="2171" w:name="_Toc45798356"/>
      <w:bookmarkStart w:id="2172" w:name="_Toc45720476"/>
      <w:bookmarkStart w:id="2173" w:name="_Toc45658656"/>
      <w:bookmarkStart w:id="2174" w:name="_Toc45652224"/>
      <w:bookmarkStart w:id="2175" w:name="_Toc36554915"/>
      <w:bookmarkStart w:id="2176" w:name="_Toc20955128"/>
      <w:bookmarkStart w:id="2177" w:name="_Toc45897745"/>
      <w:bookmarkStart w:id="2178" w:name="_CR9_2_6_13"/>
      <w:bookmarkStart w:id="2179" w:name="_Toc36553188"/>
      <w:bookmarkStart w:id="2180" w:name="_Toc29504158"/>
      <w:bookmarkStart w:id="2181" w:name="_Toc29503574"/>
      <w:bookmarkStart w:id="2182" w:name="_Toc29504742"/>
      <w:bookmarkStart w:id="2183" w:name="_Toc155945501"/>
      <w:bookmarkStart w:id="2184" w:name="_Toc105152206"/>
      <w:bookmarkStart w:id="2185" w:name="_Toc51745949"/>
      <w:bookmarkStart w:id="2186" w:name="_Toc107409468"/>
      <w:bookmarkStart w:id="2187" w:name="_Toc106122915"/>
      <w:bookmarkStart w:id="2188" w:name="_Toc106109010"/>
      <w:bookmarkStart w:id="2189" w:name="_Toc105174012"/>
      <w:bookmarkStart w:id="2190" w:name="_Toc88652172"/>
      <w:bookmarkStart w:id="2191" w:name="_Toc64446213"/>
      <w:bookmarkStart w:id="2192" w:name="_Toc73982083"/>
      <w:bookmarkStart w:id="2193" w:name="_Toc99662140"/>
      <w:bookmarkStart w:id="2194" w:name="_Toc99123336"/>
      <w:bookmarkStart w:id="2195" w:name="_Toc97891215"/>
      <w:bookmarkEnd w:id="2178"/>
      <w:r>
        <w:rPr/>
        <w:t>9.2.6.13</w:t>
        <w:tab/>
        <w:t>ERROR INDICATION</w:t>
      </w:r>
      <w:bookmarkEnd w:id="2170"/>
      <w:bookmarkEnd w:id="2171"/>
      <w:bookmarkEnd w:id="2172"/>
      <w:bookmarkEnd w:id="2173"/>
      <w:bookmarkEnd w:id="2174"/>
      <w:bookmarkEnd w:id="2175"/>
      <w:bookmarkEnd w:id="2176"/>
      <w:bookmarkEnd w:id="2177"/>
      <w:bookmarkEnd w:id="2179"/>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p>
    <w:p>
      <w:pPr>
        <w:pStyle w:val="Normal"/>
        <w:rPr/>
      </w:pPr>
      <w:r>
        <w:rPr/>
        <w:t>This message is sent by both the NG-RAN node and the AMF to indicate that some error has been detected in the node.</w:t>
      </w:r>
    </w:p>
    <w:p>
      <w:pPr>
        <w:pStyle w:val="Normal"/>
        <w:rPr>
          <w:rFonts w:eastAsia="Batang"/>
        </w:rPr>
      </w:pPr>
      <w:r>
        <w:rPr/>
        <w:t xml:space="preserve">Direction: NG-RAN node </w:t>
      </w:r>
      <w:r>
        <w:rPr>
          <w:rFonts w:eastAsia="Symbol" w:cs="Symbol" w:ascii="Symbol" w:hAnsi="Symbol"/>
        </w:rPr>
        <w:t></w:t>
      </w:r>
      <w:r>
        <w:rPr/>
        <w:t xml:space="preserve"> AMF and AMF </w:t>
      </w:r>
      <w:r>
        <w:rPr>
          <w:rFonts w:eastAsia="Symbol" w:cs="Symbol" w:ascii="Symbol" w:hAnsi="Symbol"/>
        </w:rPr>
        <w:t></w:t>
      </w:r>
      <w:r>
        <w:rPr/>
        <w:t xml:space="preserve"> NG-RAN node</w:t>
      </w:r>
    </w:p>
    <w:tbl>
      <w:tblPr>
        <w:tblW w:w="979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7"/>
        <w:gridCol w:w="1019"/>
        <w:gridCol w:w="1081"/>
        <w:gridCol w:w="1512"/>
        <w:gridCol w:w="1757"/>
        <w:gridCol w:w="1081"/>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1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1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Message Type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cs="Arial"/>
                <w:bCs/>
                <w:lang w:eastAsia="ja-JP"/>
              </w:rPr>
              <w:t>AMF</w:t>
            </w:r>
            <w:r>
              <w:rPr>
                <w:rFonts w:cs="Arial"/>
                <w:bCs/>
                <w:lang w:eastAsia="ja-JP"/>
              </w:rPr>
              <w:t xml:space="preserve">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9.3.3.1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rFonts w:eastAsia="MS Mincho"/>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Batang" w:cs="Arial"/>
                <w:lang w:eastAsia="ja-JP"/>
              </w:rPr>
              <w:t>RAN</w:t>
            </w:r>
            <w:r>
              <w:rPr>
                <w:rFonts w:cs="Arial"/>
                <w:lang w:eastAsia="ja-JP"/>
              </w:rPr>
              <w:t xml:space="preserve">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9.3.3.2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Cause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 xml:space="preserve">Criticality Diagnostics </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9.3.1.3</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zh-CN"/>
              </w:rPr>
              <w:t>5G-S-TMSI</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9.3.3.20</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bl>
    <w:p>
      <w:pPr>
        <w:pStyle w:val="Normal"/>
        <w:rPr/>
      </w:pPr>
      <w:r>
        <w:rPr/>
      </w:r>
    </w:p>
    <w:p>
      <w:pPr>
        <w:pStyle w:val="Heading4"/>
        <w:rPr/>
      </w:pPr>
      <w:bookmarkStart w:id="2196" w:name="_Toc20955129"/>
      <w:bookmarkStart w:id="2197" w:name="_Toc99123337"/>
      <w:bookmarkStart w:id="2198" w:name="_Toc45798357"/>
      <w:bookmarkStart w:id="2199" w:name="_Toc45720477"/>
      <w:bookmarkStart w:id="2200" w:name="_Toc45897746"/>
      <w:bookmarkStart w:id="2201" w:name="_Toc45658657"/>
      <w:bookmarkStart w:id="2202" w:name="_CR9_2_6_14"/>
      <w:bookmarkStart w:id="2203" w:name="_Toc36553189"/>
      <w:bookmarkStart w:id="2204" w:name="_Toc29504743"/>
      <w:bookmarkStart w:id="2205" w:name="_Toc29504159"/>
      <w:bookmarkStart w:id="2206" w:name="_Toc45652225"/>
      <w:bookmarkStart w:id="2207" w:name="_Toc36554916"/>
      <w:bookmarkStart w:id="2208" w:name="_Toc29503575"/>
      <w:bookmarkStart w:id="2209" w:name="_Toc88652173"/>
      <w:bookmarkStart w:id="2210" w:name="_Toc64446214"/>
      <w:bookmarkStart w:id="2211" w:name="_Toc51745950"/>
      <w:bookmarkStart w:id="2212" w:name="_Toc155945502"/>
      <w:bookmarkStart w:id="2213" w:name="_Toc112756658"/>
      <w:bookmarkStart w:id="2214" w:name="_Toc107409469"/>
      <w:bookmarkStart w:id="2215" w:name="_Toc106122916"/>
      <w:bookmarkStart w:id="2216" w:name="_Toc73982084"/>
      <w:bookmarkStart w:id="2217" w:name="_Toc105152207"/>
      <w:bookmarkStart w:id="2218" w:name="_Toc99662141"/>
      <w:bookmarkStart w:id="2219" w:name="_Toc97891216"/>
      <w:bookmarkStart w:id="2220" w:name="_Toc106109011"/>
      <w:bookmarkStart w:id="2221" w:name="_Toc105174013"/>
      <w:bookmarkEnd w:id="2202"/>
      <w:r>
        <w:rPr/>
        <w:t>9.2.6.14</w:t>
        <w:tab/>
        <w:t>OVERLOAD START</w:t>
      </w:r>
      <w:bookmarkEnd w:id="2196"/>
      <w:bookmarkEnd w:id="2197"/>
      <w:bookmarkEnd w:id="2198"/>
      <w:bookmarkEnd w:id="2199"/>
      <w:bookmarkEnd w:id="2200"/>
      <w:bookmarkEnd w:id="2201"/>
      <w:bookmarkEnd w:id="2203"/>
      <w:bookmarkEnd w:id="2204"/>
      <w:bookmarkEnd w:id="2205"/>
      <w:bookmarkEnd w:id="2206"/>
      <w:bookmarkEnd w:id="2207"/>
      <w:bookmarkEnd w:id="2208"/>
      <w:bookmarkEnd w:id="2209"/>
      <w:bookmarkEnd w:id="2210"/>
      <w:bookmarkEnd w:id="2211"/>
      <w:bookmarkEnd w:id="2212"/>
      <w:bookmarkEnd w:id="2213"/>
      <w:bookmarkEnd w:id="2214"/>
      <w:bookmarkEnd w:id="2215"/>
      <w:bookmarkEnd w:id="2216"/>
      <w:bookmarkEnd w:id="2217"/>
      <w:bookmarkEnd w:id="2218"/>
      <w:bookmarkEnd w:id="2219"/>
      <w:bookmarkEnd w:id="2220"/>
      <w:bookmarkEnd w:id="2221"/>
    </w:p>
    <w:p>
      <w:pPr>
        <w:pStyle w:val="Normal"/>
        <w:rPr/>
      </w:pPr>
      <w:r>
        <w:rPr/>
        <w:t xml:space="preserve">This message is sent by the AMF and is used to indicate to the NG-RAN node that the </w:t>
      </w:r>
      <w:r>
        <w:rPr>
          <w:rFonts w:eastAsia="SimSun"/>
          <w:lang w:eastAsia="zh-CN"/>
        </w:rPr>
        <w:t>AMF</w:t>
      </w:r>
      <w:r>
        <w:rPr/>
        <w:t xml:space="preserve"> is overloaded.</w:t>
      </w:r>
    </w:p>
    <w:p>
      <w:pPr>
        <w:pStyle w:val="Normal"/>
        <w:rPr>
          <w:rFonts w:eastAsia="Batang"/>
        </w:rPr>
      </w:pPr>
      <w:r>
        <w:rPr/>
        <w:t xml:space="preserve">Direction: AMF </w:t>
      </w:r>
      <w:r>
        <w:rPr>
          <w:rFonts w:eastAsia="Symbol" w:cs="Symbol" w:ascii="Symbol" w:hAnsi="Symbol"/>
        </w:rPr>
        <w:t></w:t>
      </w:r>
      <w:r>
        <w:rPr/>
        <w:t xml:space="preserve"> NG-RAN node</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19"/>
        <w:gridCol w:w="1081"/>
        <w:gridCol w:w="1512"/>
        <w:gridCol w:w="1757"/>
        <w:gridCol w:w="1081"/>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1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1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Message Type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SimSun" w:cs="Arial"/>
                <w:lang w:eastAsia="zh-CN"/>
              </w:rPr>
              <w:t xml:space="preserve">AMF </w:t>
            </w:r>
            <w:r>
              <w:rPr>
                <w:rFonts w:cs="Arial"/>
              </w:rPr>
              <w:t>Overload Response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Overload Response</w:t>
            </w:r>
          </w:p>
          <w:p>
            <w:pPr>
              <w:pStyle w:val="TAL"/>
              <w:widowControl w:val="false"/>
              <w:rPr>
                <w:rFonts w:cs="Arial"/>
                <w:lang w:eastAsia="ja-JP"/>
              </w:rPr>
            </w:pPr>
            <w:r>
              <w:rPr>
                <w:rFonts w:cs="Arial"/>
                <w:lang w:eastAsia="ja-JP"/>
              </w:rPr>
              <w:t>9.3.1</w:t>
            </w:r>
            <w:r>
              <w:rPr>
                <w:rFonts w:eastAsia="SimSun" w:cs="Arial"/>
                <w:lang w:eastAsia="zh-CN"/>
              </w:rPr>
              <w:t>.104</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SimSun" w:cs="Arial"/>
                <w:lang w:eastAsia="zh-CN"/>
              </w:rPr>
              <w:t xml:space="preserve">AMF </w:t>
            </w:r>
            <w:r>
              <w:rPr>
                <w:rFonts w:cs="Arial"/>
              </w:rPr>
              <w:t>Traffic Load Reduction Indication</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rPr>
              <w:t>Traffic Load Reduction Indication</w:t>
            </w:r>
            <w:r>
              <w:rPr>
                <w:rFonts w:cs="Arial"/>
                <w:lang w:eastAsia="ja-JP"/>
              </w:rPr>
              <w:t xml:space="preserve"> 9.</w:t>
            </w:r>
            <w:r>
              <w:rPr>
                <w:rFonts w:eastAsia="SimSun" w:cs="Arial"/>
                <w:lang w:eastAsia="zh-CN"/>
              </w:rPr>
              <w:t>3.1.106</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SimSun" w:cs="Arial"/>
                <w:b/>
                <w:lang w:eastAsia="zh-CN"/>
              </w:rPr>
              <w:t xml:space="preserve">Overload Start </w:t>
            </w:r>
            <w:r>
              <w:rPr>
                <w:rFonts w:eastAsia="Batang" w:cs="Arial"/>
                <w:b/>
                <w:lang w:eastAsia="ja-JP"/>
              </w:rPr>
              <w:t>NSSAI List</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SimSun" w:cs="Arial"/>
                <w:i/>
                <w:lang w:eastAsia="zh-CN"/>
              </w:rPr>
              <w:t>0..1</w:t>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b/>
                <w:b/>
                <w:bCs/>
                <w:lang w:eastAsia="ja-JP"/>
              </w:rPr>
            </w:pPr>
            <w:r>
              <w:rPr>
                <w:rFonts w:eastAsia="Batang" w:cs="Arial"/>
                <w:b/>
                <w:bCs/>
              </w:rPr>
              <w:t>&gt;</w:t>
            </w:r>
            <w:r>
              <w:rPr>
                <w:rFonts w:eastAsia="SimSun" w:cs="Arial"/>
                <w:b/>
                <w:bCs/>
                <w:lang w:eastAsia="zh-CN"/>
              </w:rPr>
              <w:t>Overload Start</w:t>
            </w:r>
            <w:r>
              <w:rPr>
                <w:rFonts w:eastAsia="Batang" w:cs="Arial"/>
                <w:b/>
                <w:bCs/>
              </w:rPr>
              <w:t xml:space="preserve"> NSSAI Item</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i/>
              </w:rPr>
              <w:t>1..&lt;</w:t>
            </w:r>
            <w:r>
              <w:rPr>
                <w:rFonts w:eastAsia="SimSun"/>
                <w:i/>
                <w:lang w:eastAsia="zh-CN"/>
              </w:rPr>
              <w:t>m</w:t>
            </w:r>
            <w:r>
              <w:rPr>
                <w:i/>
              </w:rPr>
              <w:t>axnoofSliceItems&gt;</w:t>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lang w:eastAsia="ja-JP"/>
              </w:rPr>
            </w:pPr>
            <w:r>
              <w:rPr>
                <w:rFonts w:cs="Arial"/>
                <w:szCs w:val="18"/>
                <w:lang w:eastAsia="ja-JP"/>
              </w:rPr>
              <w:t>&gt;&gt;Slice Overload List</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SimSun" w:cs="Arial"/>
                <w:szCs w:val="18"/>
                <w:lang w:eastAsia="zh-CN"/>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szCs w:val="18"/>
                <w:lang w:eastAsia="ja-JP"/>
              </w:rPr>
              <w:t>9.3.1.107</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lang w:eastAsia="ja-JP"/>
              </w:rPr>
            </w:pPr>
            <w:r>
              <w:rPr>
                <w:rFonts w:cs="Arial"/>
                <w:szCs w:val="18"/>
                <w:lang w:eastAsia="ja-JP"/>
              </w:rPr>
              <w:t>&gt;&gt;</w:t>
            </w:r>
            <w:r>
              <w:rPr>
                <w:rFonts w:eastAsia="SimSun" w:cs="Arial"/>
                <w:szCs w:val="18"/>
                <w:lang w:eastAsia="zh-CN"/>
              </w:rPr>
              <w:t xml:space="preserve">Slice </w:t>
            </w:r>
            <w:r>
              <w:rPr>
                <w:rFonts w:cs="Arial"/>
                <w:szCs w:val="18"/>
                <w:lang w:eastAsia="ja-JP"/>
              </w:rPr>
              <w:t>Overload Response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SimSun" w:cs="Arial"/>
                <w:szCs w:val="18"/>
                <w:lang w:eastAsia="zh-CN"/>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Overload Response</w:t>
            </w:r>
          </w:p>
          <w:p>
            <w:pPr>
              <w:pStyle w:val="TAL"/>
              <w:widowControl w:val="false"/>
              <w:rPr>
                <w:rFonts w:cs="Arial"/>
                <w:lang w:eastAsia="ja-JP"/>
              </w:rPr>
            </w:pPr>
            <w:r>
              <w:rPr>
                <w:rFonts w:cs="Arial"/>
                <w:lang w:eastAsia="ja-JP"/>
              </w:rPr>
              <w:t>9.3.1</w:t>
            </w:r>
            <w:r>
              <w:rPr>
                <w:rFonts w:eastAsia="SimSun" w:cs="Arial"/>
                <w:lang w:eastAsia="zh-CN"/>
              </w:rPr>
              <w:t>.104</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szCs w:val="18"/>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lang w:eastAsia="ja-JP"/>
              </w:rPr>
            </w:pPr>
            <w:r>
              <w:rPr>
                <w:rFonts w:eastAsia="SimSun" w:cs="Arial"/>
                <w:szCs w:val="18"/>
                <w:lang w:eastAsia="zh-CN"/>
              </w:rPr>
              <w:t xml:space="preserve">&gt;&gt;Slice </w:t>
            </w:r>
            <w:r>
              <w:rPr>
                <w:rFonts w:cs="Arial"/>
                <w:szCs w:val="18"/>
                <w:lang w:eastAsia="ja-JP"/>
              </w:rPr>
              <w:t>Traffic Load Reduction Indication</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szCs w:val="18"/>
                <w:lang w:eastAsia="ja-JP"/>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rPr>
              <w:t>Traffic Load Reduction Indication</w:t>
            </w:r>
            <w:r>
              <w:rPr>
                <w:rFonts w:cs="Arial"/>
                <w:lang w:eastAsia="ja-JP"/>
              </w:rPr>
              <w:t xml:space="preserve"> 9.</w:t>
            </w:r>
            <w:r>
              <w:rPr>
                <w:rFonts w:eastAsia="SimSun" w:cs="Arial"/>
                <w:lang w:eastAsia="zh-CN"/>
              </w:rPr>
              <w:t>3.1.106</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szCs w:val="18"/>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bl>
    <w:p>
      <w:pPr>
        <w:pStyle w:val="Normal"/>
        <w:rPr/>
      </w:pPr>
      <w:r>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t>maxnoofSliceItems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t>Maximum no. of signalled slice support items. Value is 1024.</w:t>
            </w:r>
          </w:p>
        </w:tc>
      </w:tr>
    </w:tbl>
    <w:p>
      <w:pPr>
        <w:pStyle w:val="Normal"/>
        <w:rPr/>
      </w:pPr>
      <w:r>
        <w:rPr/>
      </w:r>
    </w:p>
    <w:p>
      <w:pPr>
        <w:pStyle w:val="Heading4"/>
        <w:rPr/>
      </w:pPr>
      <w:bookmarkStart w:id="2222" w:name="_Toc45897747"/>
      <w:bookmarkStart w:id="2223" w:name="_Toc45798358"/>
      <w:bookmarkStart w:id="2224" w:name="_Toc45720478"/>
      <w:bookmarkStart w:id="2225" w:name="_Toc64446215"/>
      <w:bookmarkStart w:id="2226" w:name="_Toc45658658"/>
      <w:bookmarkStart w:id="2227" w:name="_Toc45652226"/>
      <w:bookmarkStart w:id="2228" w:name="_Toc29503576"/>
      <w:bookmarkStart w:id="2229" w:name="_Toc20955130"/>
      <w:bookmarkStart w:id="2230" w:name="_CR9_2_6_15"/>
      <w:bookmarkStart w:id="2231" w:name="_Toc36553190"/>
      <w:bookmarkStart w:id="2232" w:name="_Toc36554917"/>
      <w:bookmarkStart w:id="2233" w:name="_Toc29504160"/>
      <w:bookmarkStart w:id="2234" w:name="_Toc29504744"/>
      <w:bookmarkStart w:id="2235" w:name="_Toc105152208"/>
      <w:bookmarkStart w:id="2236" w:name="_Toc155945503"/>
      <w:bookmarkStart w:id="2237" w:name="_Toc112756659"/>
      <w:bookmarkStart w:id="2238" w:name="_Toc107409470"/>
      <w:bookmarkStart w:id="2239" w:name="_Toc106122917"/>
      <w:bookmarkStart w:id="2240" w:name="_Toc106109012"/>
      <w:bookmarkStart w:id="2241" w:name="_Toc105174014"/>
      <w:bookmarkStart w:id="2242" w:name="_Toc73982085"/>
      <w:bookmarkStart w:id="2243" w:name="_Toc99662142"/>
      <w:bookmarkStart w:id="2244" w:name="_Toc99123338"/>
      <w:bookmarkStart w:id="2245" w:name="_Toc51745951"/>
      <w:bookmarkStart w:id="2246" w:name="_Toc97891217"/>
      <w:bookmarkStart w:id="2247" w:name="_Toc88652174"/>
      <w:bookmarkEnd w:id="2230"/>
      <w:r>
        <w:rPr/>
        <w:t>9.2.6.15</w:t>
        <w:tab/>
        <w:t>OVERLOAD STOP</w:t>
      </w:r>
      <w:bookmarkEnd w:id="2222"/>
      <w:bookmarkEnd w:id="2223"/>
      <w:bookmarkEnd w:id="2224"/>
      <w:bookmarkEnd w:id="2225"/>
      <w:bookmarkEnd w:id="2226"/>
      <w:bookmarkEnd w:id="2227"/>
      <w:bookmarkEnd w:id="2228"/>
      <w:bookmarkEnd w:id="2229"/>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p>
    <w:p>
      <w:pPr>
        <w:pStyle w:val="Normal"/>
        <w:rPr/>
      </w:pPr>
      <w:r>
        <w:rPr/>
        <w:t xml:space="preserve">This message is sent by the AMF and is used to indicate that the </w:t>
      </w:r>
      <w:r>
        <w:rPr>
          <w:rFonts w:eastAsia="SimSun"/>
          <w:lang w:eastAsia="zh-CN"/>
        </w:rPr>
        <w:t>AMF</w:t>
      </w:r>
      <w:r>
        <w:rPr/>
        <w:t xml:space="preserve"> is no longer overloaded.</w:t>
      </w:r>
    </w:p>
    <w:p>
      <w:pPr>
        <w:pStyle w:val="Normal"/>
        <w:rPr>
          <w:rFonts w:eastAsia="Batang"/>
        </w:rPr>
      </w:pPr>
      <w:r>
        <w:rPr/>
        <w:t xml:space="preserve">Direction: AMF </w:t>
      </w:r>
      <w:r>
        <w:rPr>
          <w:rFonts w:eastAsia="Symbol" w:cs="Symbol" w:ascii="Symbol" w:hAnsi="Symbol"/>
        </w:rPr>
        <w:t></w:t>
      </w:r>
      <w:r>
        <w:rPr/>
        <w:t xml:space="preserve"> NG-RAN node</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19"/>
        <w:gridCol w:w="1081"/>
        <w:gridCol w:w="1512"/>
        <w:gridCol w:w="1757"/>
        <w:gridCol w:w="1081"/>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1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1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Message Type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bl>
    <w:p>
      <w:pPr>
        <w:pStyle w:val="Normal"/>
        <w:rPr/>
      </w:pPr>
      <w:r>
        <w:rPr/>
      </w:r>
    </w:p>
    <w:p>
      <w:pPr>
        <w:pStyle w:val="Heading3"/>
        <w:rPr/>
      </w:pPr>
      <w:bookmarkStart w:id="2248" w:name="_Toc45897748"/>
      <w:bookmarkStart w:id="2249" w:name="_Toc45798359"/>
      <w:bookmarkStart w:id="2250" w:name="_Toc45720479"/>
      <w:bookmarkStart w:id="2251" w:name="_Toc45658659"/>
      <w:bookmarkStart w:id="2252" w:name="_Toc155945504"/>
      <w:bookmarkStart w:id="2253" w:name="_Toc36554918"/>
      <w:bookmarkStart w:id="2254" w:name="_CR9_2_7"/>
      <w:bookmarkStart w:id="2255" w:name="_Toc36553191"/>
      <w:bookmarkStart w:id="2256" w:name="_Toc29504745"/>
      <w:bookmarkStart w:id="2257" w:name="_Toc29504161"/>
      <w:bookmarkStart w:id="2258" w:name="_Toc29503577"/>
      <w:bookmarkStart w:id="2259" w:name="_Toc20955131"/>
      <w:bookmarkStart w:id="2260" w:name="_Toc45652227"/>
      <w:bookmarkStart w:id="2261" w:name="_Toc99662143"/>
      <w:bookmarkStart w:id="2262" w:name="_Toc64446216"/>
      <w:bookmarkStart w:id="2263" w:name="_Toc51745952"/>
      <w:bookmarkStart w:id="2264" w:name="_Toc112756660"/>
      <w:bookmarkStart w:id="2265" w:name="_Toc107409471"/>
      <w:bookmarkStart w:id="2266" w:name="_Toc106122918"/>
      <w:bookmarkStart w:id="2267" w:name="_Toc106109013"/>
      <w:bookmarkStart w:id="2268" w:name="_Toc88652175"/>
      <w:bookmarkStart w:id="2269" w:name="_Toc73982086"/>
      <w:bookmarkStart w:id="2270" w:name="_Toc105152209"/>
      <w:bookmarkStart w:id="2271" w:name="_Toc105174015"/>
      <w:bookmarkStart w:id="2272" w:name="_Toc99123339"/>
      <w:bookmarkStart w:id="2273" w:name="_Toc97891218"/>
      <w:bookmarkEnd w:id="2254"/>
      <w:r>
        <w:rPr/>
        <w:t>9.2.7</w:t>
        <w:tab/>
        <w:t>Configuration Transfer Messages</w:t>
      </w:r>
      <w:bookmarkEnd w:id="2248"/>
      <w:bookmarkEnd w:id="2249"/>
      <w:bookmarkEnd w:id="2250"/>
      <w:bookmarkEnd w:id="2251"/>
      <w:bookmarkEnd w:id="2252"/>
      <w:bookmarkEnd w:id="2253"/>
      <w:bookmarkEnd w:id="2255"/>
      <w:bookmarkEnd w:id="2256"/>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bookmarkEnd w:id="2271"/>
      <w:bookmarkEnd w:id="2272"/>
      <w:bookmarkEnd w:id="2273"/>
    </w:p>
    <w:p>
      <w:pPr>
        <w:pStyle w:val="Heading4"/>
        <w:rPr/>
      </w:pPr>
      <w:bookmarkStart w:id="2274" w:name="_Toc155945505"/>
      <w:bookmarkStart w:id="2275" w:name="_Toc107409472"/>
      <w:bookmarkStart w:id="2276" w:name="_Toc29503578"/>
      <w:bookmarkStart w:id="2277" w:name="_CR9_2_7_1"/>
      <w:bookmarkStart w:id="2278" w:name="_Toc29504746"/>
      <w:bookmarkStart w:id="2279" w:name="_Toc36553192"/>
      <w:bookmarkStart w:id="2280" w:name="_Toc36554919"/>
      <w:bookmarkStart w:id="2281" w:name="_Toc45652228"/>
      <w:bookmarkStart w:id="2282" w:name="_Toc45897749"/>
      <w:bookmarkStart w:id="2283" w:name="_Toc45798360"/>
      <w:bookmarkStart w:id="2284" w:name="_Toc88652176"/>
      <w:bookmarkStart w:id="2285" w:name="_Toc99123340"/>
      <w:bookmarkStart w:id="2286" w:name="_Toc106122919"/>
      <w:bookmarkStart w:id="2287" w:name="_Toc64446217"/>
      <w:bookmarkStart w:id="2288" w:name="_Toc29504162"/>
      <w:bookmarkStart w:id="2289" w:name="_Toc112756661"/>
      <w:bookmarkStart w:id="2290" w:name="_Toc51745953"/>
      <w:bookmarkStart w:id="2291" w:name="_Toc106109014"/>
      <w:bookmarkStart w:id="2292" w:name="_Toc105174016"/>
      <w:bookmarkStart w:id="2293" w:name="_Toc105152210"/>
      <w:bookmarkStart w:id="2294" w:name="_Toc99662144"/>
      <w:bookmarkStart w:id="2295" w:name="_Toc73982087"/>
      <w:bookmarkStart w:id="2296" w:name="_Toc97891219"/>
      <w:bookmarkStart w:id="2297" w:name="_Toc20955132"/>
      <w:bookmarkStart w:id="2298" w:name="_Toc45658660"/>
      <w:bookmarkStart w:id="2299" w:name="_Toc45720480"/>
      <w:bookmarkEnd w:id="2277"/>
      <w:r>
        <w:rPr/>
        <w:t>9.2.7.1</w:t>
        <w:tab/>
        <w:t>UPLINK RAN CONFIGURATION TRANSFER</w:t>
      </w:r>
      <w:bookmarkEnd w:id="2274"/>
      <w:bookmarkEnd w:id="2275"/>
      <w:bookmarkEnd w:id="2276"/>
      <w:bookmarkEnd w:id="2278"/>
      <w:bookmarkEnd w:id="2279"/>
      <w:bookmarkEnd w:id="2280"/>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bookmarkEnd w:id="2295"/>
      <w:bookmarkEnd w:id="2296"/>
      <w:bookmarkEnd w:id="2297"/>
      <w:bookmarkEnd w:id="2298"/>
      <w:bookmarkEnd w:id="2299"/>
    </w:p>
    <w:p>
      <w:pPr>
        <w:pStyle w:val="Normal"/>
        <w:rPr/>
      </w:pPr>
      <w:r>
        <w:rPr/>
        <w:t>This message is sent by the NG-RAN node in order to transfer RAN configuration information.</w:t>
      </w:r>
    </w:p>
    <w:p>
      <w:pPr>
        <w:pStyle w:val="Normal"/>
        <w:rPr>
          <w:rFonts w:eastAsia="Batang"/>
        </w:rPr>
      </w:pPr>
      <w:r>
        <w:rPr/>
        <w:t xml:space="preserve">Direction: NG-RAN node </w:t>
      </w:r>
      <w:r>
        <w:rPr>
          <w:rFonts w:eastAsia="Symbol" w:cs="Symbol" w:ascii="Symbol" w:hAnsi="Symbol"/>
        </w:rPr>
        <w:t></w:t>
      </w:r>
      <w:r>
        <w:rPr/>
        <w:t xml:space="preserve"> AMF</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19"/>
        <w:gridCol w:w="1081"/>
        <w:gridCol w:w="1512"/>
        <w:gridCol w:w="1757"/>
        <w:gridCol w:w="1081"/>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1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1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Message Type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cs="Arial"/>
                <w:bCs/>
                <w:lang w:eastAsia="ja-JP"/>
              </w:rPr>
              <w:t>SON Configuration Transfer</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9.3.3.6</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rFonts w:eastAsia="MS Mincho"/>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bCs/>
                <w:lang w:val="fr-FR" w:eastAsia="ja-JP"/>
              </w:rPr>
            </w:pPr>
            <w:r>
              <w:rPr>
                <w:rFonts w:eastAsia="Batang" w:cs="Arial"/>
                <w:bCs/>
                <w:lang w:val="fr-FR" w:eastAsia="ja-JP"/>
              </w:rPr>
              <w:t>EN-DC SON Configuration Transfer</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OCTET STRING</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 xml:space="preserve">Contains the </w:t>
            </w:r>
            <w:r>
              <w:rPr>
                <w:rFonts w:cs="Arial"/>
                <w:i/>
                <w:lang w:eastAsia="ja-JP"/>
              </w:rPr>
              <w:t>EN-DC SON Configuration Transfer</w:t>
            </w:r>
            <w:r>
              <w:rPr>
                <w:rFonts w:cs="Arial"/>
                <w:lang w:eastAsia="ja-JP"/>
              </w:rPr>
              <w:t xml:space="preserve"> IE as defined in TS 36.413 [16].</w:t>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rFonts w:eastAsia="MS Mincho"/>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bCs/>
                <w:lang w:eastAsia="ja-JP"/>
              </w:rPr>
            </w:pPr>
            <w:r>
              <w:rPr>
                <w:rFonts w:eastAsia="Batang" w:cs="Arial"/>
                <w:bCs/>
                <w:lang w:eastAsia="ja-JP"/>
              </w:rPr>
              <w:t>Inter-system SON Configuration Transfer</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bookmarkStart w:id="2300" w:name="_Hlk44329743"/>
            <w:r>
              <w:rPr>
                <w:rFonts w:cs="Arial"/>
                <w:lang w:eastAsia="ja-JP"/>
              </w:rPr>
              <w:t>9.3.3.</w:t>
            </w:r>
            <w:bookmarkEnd w:id="2300"/>
            <w:r>
              <w:rPr>
                <w:rFonts w:cs="Arial"/>
                <w:lang w:eastAsia="ja-JP"/>
              </w:rPr>
              <w:t>33</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rFonts w:eastAsia="MS Mincho"/>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bl>
    <w:p>
      <w:pPr>
        <w:pStyle w:val="Normal"/>
        <w:rPr/>
      </w:pPr>
      <w:r>
        <w:rPr/>
      </w:r>
    </w:p>
    <w:p>
      <w:pPr>
        <w:pStyle w:val="Heading4"/>
        <w:rPr/>
      </w:pPr>
      <w:bookmarkStart w:id="2301" w:name="_CR9_2_7_2"/>
      <w:bookmarkStart w:id="2302" w:name="_Toc29504747"/>
      <w:bookmarkStart w:id="2303" w:name="_Toc73982088"/>
      <w:bookmarkStart w:id="2304" w:name="_Toc36553193"/>
      <w:bookmarkStart w:id="2305" w:name="_Toc45798361"/>
      <w:bookmarkStart w:id="2306" w:name="_Toc45720481"/>
      <w:bookmarkStart w:id="2307" w:name="_Toc45658661"/>
      <w:bookmarkStart w:id="2308" w:name="_Toc29504163"/>
      <w:bookmarkStart w:id="2309" w:name="_Toc29503579"/>
      <w:bookmarkStart w:id="2310" w:name="_Toc20955133"/>
      <w:bookmarkStart w:id="2311" w:name="_Toc45897750"/>
      <w:bookmarkStart w:id="2312" w:name="_Toc45652229"/>
      <w:bookmarkStart w:id="2313" w:name="_Toc36554920"/>
      <w:bookmarkStart w:id="2314" w:name="_Toc51745954"/>
      <w:bookmarkStart w:id="2315" w:name="_Toc64446218"/>
      <w:bookmarkStart w:id="2316" w:name="_Toc106122920"/>
      <w:bookmarkStart w:id="2317" w:name="_Toc105152211"/>
      <w:bookmarkStart w:id="2318" w:name="_Toc105174017"/>
      <w:bookmarkStart w:id="2319" w:name="_Toc88652177"/>
      <w:bookmarkStart w:id="2320" w:name="_Toc97891220"/>
      <w:bookmarkStart w:id="2321" w:name="_Toc107409473"/>
      <w:bookmarkStart w:id="2322" w:name="_Toc112756662"/>
      <w:bookmarkStart w:id="2323" w:name="_Toc155945506"/>
      <w:bookmarkStart w:id="2324" w:name="_Toc106109015"/>
      <w:bookmarkStart w:id="2325" w:name="_Toc99662145"/>
      <w:bookmarkStart w:id="2326" w:name="_Toc99123341"/>
      <w:bookmarkEnd w:id="2301"/>
      <w:r>
        <w:rPr/>
        <w:t>9.2.7.2</w:t>
        <w:tab/>
        <w:t>DOWNLINK RAN CONFIGURATION TRANSFER</w:t>
      </w:r>
      <w:bookmarkEnd w:id="2302"/>
      <w:bookmarkEnd w:id="2303"/>
      <w:bookmarkEnd w:id="2304"/>
      <w:bookmarkEnd w:id="2305"/>
      <w:bookmarkEnd w:id="2306"/>
      <w:bookmarkEnd w:id="2307"/>
      <w:bookmarkEnd w:id="2308"/>
      <w:bookmarkEnd w:id="2309"/>
      <w:bookmarkEnd w:id="2310"/>
      <w:bookmarkEnd w:id="2311"/>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p>
    <w:p>
      <w:pPr>
        <w:pStyle w:val="Normal"/>
        <w:rPr/>
      </w:pPr>
      <w:r>
        <w:rPr/>
        <w:t>This message is sent by the AMF in order to transfer RAN configuration information.</w:t>
      </w:r>
    </w:p>
    <w:p>
      <w:pPr>
        <w:pStyle w:val="Normal"/>
        <w:rPr>
          <w:rFonts w:eastAsia="Batang"/>
        </w:rPr>
      </w:pPr>
      <w:r>
        <w:rPr/>
        <w:t xml:space="preserve">Direction: AMF </w:t>
      </w:r>
      <w:r>
        <w:rPr>
          <w:rFonts w:eastAsia="Symbol" w:cs="Symbol" w:ascii="Symbol" w:hAnsi="Symbol"/>
        </w:rPr>
        <w:t></w:t>
      </w:r>
      <w:r>
        <w:rPr/>
        <w:t xml:space="preserve"> NG-RAN node</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19"/>
        <w:gridCol w:w="1081"/>
        <w:gridCol w:w="1512"/>
        <w:gridCol w:w="1757"/>
        <w:gridCol w:w="1081"/>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1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1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Message Type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cs="Arial"/>
                <w:bCs/>
                <w:lang w:eastAsia="ja-JP"/>
              </w:rPr>
              <w:t>SON Configuration Transfer</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9.3.3.6</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rFonts w:eastAsia="MS Mincho"/>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bCs/>
                <w:lang w:val="fr-FR" w:eastAsia="ja-JP"/>
              </w:rPr>
            </w:pPr>
            <w:r>
              <w:rPr>
                <w:rFonts w:eastAsia="Batang" w:cs="Arial"/>
                <w:bCs/>
                <w:lang w:val="fr-FR" w:eastAsia="ja-JP"/>
              </w:rPr>
              <w:t>EN-DC SON Configuration Transfer</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OCTET STRING</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 xml:space="preserve">Contains the </w:t>
            </w:r>
            <w:r>
              <w:rPr>
                <w:rFonts w:cs="Arial"/>
                <w:i/>
                <w:lang w:eastAsia="ja-JP"/>
              </w:rPr>
              <w:t>EN-DC SON Configuration Transfer</w:t>
            </w:r>
            <w:r>
              <w:rPr>
                <w:rFonts w:cs="Arial"/>
                <w:lang w:eastAsia="ja-JP"/>
              </w:rPr>
              <w:t xml:space="preserve"> IE as defined in TS 36.413 [16].</w:t>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rFonts w:eastAsia="MS Mincho"/>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bCs/>
                <w:lang w:eastAsia="ja-JP"/>
              </w:rPr>
            </w:pPr>
            <w:r>
              <w:rPr>
                <w:rFonts w:eastAsia="Batang" w:cs="Arial"/>
                <w:bCs/>
                <w:lang w:eastAsia="ja-JP"/>
              </w:rPr>
              <w:t>Inter-system SON Configuration Transfer</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9.3.3.33</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rFonts w:eastAsia="MS Mincho"/>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bl>
    <w:p>
      <w:pPr>
        <w:pStyle w:val="Normal"/>
        <w:rPr/>
      </w:pPr>
      <w:r>
        <w:rPr/>
      </w:r>
    </w:p>
    <w:p>
      <w:pPr>
        <w:pStyle w:val="Heading3"/>
        <w:rPr/>
      </w:pPr>
      <w:bookmarkStart w:id="2327" w:name="_Toc36553194"/>
      <w:bookmarkStart w:id="2328" w:name="_CR9_2_8"/>
      <w:bookmarkStart w:id="2329" w:name="_Toc112756663"/>
      <w:bookmarkStart w:id="2330" w:name="_Toc45897751"/>
      <w:bookmarkStart w:id="2331" w:name="_Toc36554921"/>
      <w:bookmarkStart w:id="2332" w:name="_Toc29504748"/>
      <w:bookmarkStart w:id="2333" w:name="_Toc29504164"/>
      <w:bookmarkStart w:id="2334" w:name="_Toc20955134"/>
      <w:bookmarkStart w:id="2335" w:name="_Toc51745955"/>
      <w:bookmarkStart w:id="2336" w:name="_Toc45798362"/>
      <w:bookmarkStart w:id="2337" w:name="_Toc29503580"/>
      <w:bookmarkStart w:id="2338" w:name="_Toc45720482"/>
      <w:bookmarkStart w:id="2339" w:name="_Toc45658662"/>
      <w:bookmarkStart w:id="2340" w:name="_Toc105152212"/>
      <w:bookmarkStart w:id="2341" w:name="_Toc99662146"/>
      <w:bookmarkStart w:id="2342" w:name="_Toc105174018"/>
      <w:bookmarkStart w:id="2343" w:name="_Toc106109016"/>
      <w:bookmarkStart w:id="2344" w:name="_Toc64446219"/>
      <w:bookmarkStart w:id="2345" w:name="_Toc99123342"/>
      <w:bookmarkStart w:id="2346" w:name="_Toc97891221"/>
      <w:bookmarkStart w:id="2347" w:name="_Toc73982089"/>
      <w:bookmarkStart w:id="2348" w:name="_Toc155945507"/>
      <w:bookmarkStart w:id="2349" w:name="_Toc107409474"/>
      <w:bookmarkStart w:id="2350" w:name="_Toc45652230"/>
      <w:bookmarkStart w:id="2351" w:name="_Toc88652178"/>
      <w:bookmarkStart w:id="2352" w:name="_Toc106122921"/>
      <w:bookmarkEnd w:id="2328"/>
      <w:r>
        <w:rPr/>
        <w:t>9.2.8</w:t>
        <w:tab/>
        <w:t>Warning Message Transmission Messages</w:t>
      </w:r>
      <w:bookmarkEnd w:id="2327"/>
      <w:bookmarkEnd w:id="2329"/>
      <w:bookmarkEnd w:id="2330"/>
      <w:bookmarkEnd w:id="2331"/>
      <w:bookmarkEnd w:id="2332"/>
      <w:bookmarkEnd w:id="2333"/>
      <w:bookmarkEnd w:id="2334"/>
      <w:bookmarkEnd w:id="2335"/>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bookmarkEnd w:id="2352"/>
    </w:p>
    <w:p>
      <w:pPr>
        <w:pStyle w:val="Heading4"/>
        <w:rPr/>
      </w:pPr>
      <w:bookmarkStart w:id="2353" w:name="_Toc99123343"/>
      <w:bookmarkStart w:id="2354" w:name="_Toc29504749"/>
      <w:bookmarkStart w:id="2355" w:name="_Toc112756664"/>
      <w:bookmarkStart w:id="2356" w:name="_Toc107409475"/>
      <w:bookmarkStart w:id="2357" w:name="_Toc29503581"/>
      <w:bookmarkStart w:id="2358" w:name="_Toc29504165"/>
      <w:bookmarkStart w:id="2359" w:name="_Toc45652231"/>
      <w:bookmarkStart w:id="2360" w:name="_Toc45658663"/>
      <w:bookmarkStart w:id="2361" w:name="_Toc45897752"/>
      <w:bookmarkStart w:id="2362" w:name="_Toc20955135"/>
      <w:bookmarkStart w:id="2363" w:name="_Toc105152213"/>
      <w:bookmarkStart w:id="2364" w:name="_Toc105174019"/>
      <w:bookmarkStart w:id="2365" w:name="_Toc106109017"/>
      <w:bookmarkStart w:id="2366" w:name="_Toc36554922"/>
      <w:bookmarkStart w:id="2367" w:name="_CR9_2_8_1"/>
      <w:bookmarkStart w:id="2368" w:name="_Toc155945508"/>
      <w:bookmarkStart w:id="2369" w:name="_Toc99662147"/>
      <w:bookmarkStart w:id="2370" w:name="_Toc73982090"/>
      <w:bookmarkStart w:id="2371" w:name="_Toc36553195"/>
      <w:bookmarkStart w:id="2372" w:name="_Toc51745956"/>
      <w:bookmarkStart w:id="2373" w:name="_Toc97891222"/>
      <w:bookmarkStart w:id="2374" w:name="_Toc88652179"/>
      <w:bookmarkStart w:id="2375" w:name="_Toc45720483"/>
      <w:bookmarkStart w:id="2376" w:name="_Toc45798363"/>
      <w:bookmarkStart w:id="2377" w:name="_Toc64446220"/>
      <w:bookmarkStart w:id="2378" w:name="_Toc106122922"/>
      <w:bookmarkEnd w:id="2367"/>
      <w:r>
        <w:rPr/>
        <w:t>9.2.8.1</w:t>
        <w:tab/>
        <w:t>WRITE-REPLACE WARNING REQUEST</w:t>
      </w:r>
      <w:bookmarkEnd w:id="2353"/>
      <w:bookmarkEnd w:id="2354"/>
      <w:bookmarkEnd w:id="2355"/>
      <w:bookmarkEnd w:id="2356"/>
      <w:bookmarkEnd w:id="2357"/>
      <w:bookmarkEnd w:id="2358"/>
      <w:bookmarkEnd w:id="2359"/>
      <w:bookmarkEnd w:id="2360"/>
      <w:bookmarkEnd w:id="2361"/>
      <w:bookmarkEnd w:id="2362"/>
      <w:bookmarkEnd w:id="2363"/>
      <w:bookmarkEnd w:id="2364"/>
      <w:bookmarkEnd w:id="2365"/>
      <w:bookmarkEnd w:id="2366"/>
      <w:bookmarkEnd w:id="2368"/>
      <w:bookmarkEnd w:id="2369"/>
      <w:bookmarkEnd w:id="2370"/>
      <w:bookmarkEnd w:id="2371"/>
      <w:bookmarkEnd w:id="2372"/>
      <w:bookmarkEnd w:id="2373"/>
      <w:bookmarkEnd w:id="2374"/>
      <w:bookmarkEnd w:id="2375"/>
      <w:bookmarkEnd w:id="2376"/>
      <w:bookmarkEnd w:id="2377"/>
      <w:bookmarkEnd w:id="2378"/>
    </w:p>
    <w:p>
      <w:pPr>
        <w:pStyle w:val="Normal"/>
        <w:rPr/>
      </w:pPr>
      <w:r>
        <w:rPr/>
        <w:t>This message is sent by the AMF to request the start or overwrite of the broadcast of a warning message.</w:t>
      </w:r>
    </w:p>
    <w:p>
      <w:pPr>
        <w:pStyle w:val="Normal"/>
        <w:rPr>
          <w:rFonts w:eastAsia="Batang"/>
        </w:rPr>
      </w:pPr>
      <w:r>
        <w:rPr/>
        <w:t xml:space="preserve">Direction: AMF </w:t>
      </w:r>
      <w:r>
        <w:rPr>
          <w:rFonts w:eastAsia="Symbol" w:cs="Symbol" w:ascii="Symbol" w:hAnsi="Symbol"/>
        </w:rPr>
        <w:t></w:t>
      </w:r>
      <w:r>
        <w:rPr/>
        <w:t xml:space="preserve"> NG-RAN node</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19"/>
        <w:gridCol w:w="1081"/>
        <w:gridCol w:w="1512"/>
        <w:gridCol w:w="1757"/>
        <w:gridCol w:w="1081"/>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1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1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Message Type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cs="Arial"/>
                <w:bCs/>
                <w:szCs w:val="18"/>
                <w:lang w:eastAsia="ja-JP"/>
              </w:rPr>
              <w:t>Message Identifier</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szCs w:val="18"/>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bookmarkStart w:id="2379" w:name="OLE_LINK155"/>
            <w:r>
              <w:rPr>
                <w:rFonts w:cs="Arial"/>
                <w:szCs w:val="18"/>
                <w:lang w:eastAsia="ja-JP"/>
              </w:rPr>
              <w:t>9.3</w:t>
            </w:r>
            <w:bookmarkEnd w:id="2379"/>
            <w:r>
              <w:rPr>
                <w:rFonts w:cs="Arial"/>
                <w:szCs w:val="18"/>
                <w:lang w:eastAsia="ja-JP"/>
              </w:rPr>
              <w:t>.1.35</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szCs w:val="18"/>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szCs w:val="18"/>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bCs/>
                <w:szCs w:val="18"/>
                <w:lang w:eastAsia="ja-JP"/>
              </w:rPr>
              <w:t>Serial Number</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szCs w:val="18"/>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pPr>
            <w:bookmarkStart w:id="2380" w:name="OLE_LINK156"/>
            <w:r>
              <w:rPr>
                <w:rFonts w:cs="Arial"/>
                <w:szCs w:val="18"/>
                <w:lang w:eastAsia="ja-JP"/>
              </w:rPr>
              <w:t>9.3.</w:t>
            </w:r>
            <w:bookmarkEnd w:id="2380"/>
            <w:r>
              <w:rPr>
                <w:rFonts w:cs="Arial"/>
                <w:szCs w:val="18"/>
                <w:lang w:eastAsia="ja-JP"/>
              </w:rPr>
              <w:t>1.36</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pPr>
            <w:r>
              <w:rPr>
                <w:szCs w:val="18"/>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szCs w:val="18"/>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bCs/>
                <w:szCs w:val="18"/>
                <w:lang w:eastAsia="ja-JP"/>
              </w:rPr>
              <w:t>Warning Area List</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szCs w:val="18"/>
                <w:lang w:eastAsia="ja-JP"/>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szCs w:val="18"/>
                <w:lang w:eastAsia="ja-JP"/>
              </w:rPr>
              <w:t>9.3.1.37</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pPr>
            <w:r>
              <w:rPr>
                <w:szCs w:val="18"/>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szCs w:val="18"/>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szCs w:val="18"/>
                <w:lang w:eastAsia="ja-JP"/>
              </w:rPr>
              <w:t>Repetition Period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szCs w:val="18"/>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szCs w:val="18"/>
                <w:lang w:eastAsia="ja-JP"/>
              </w:rPr>
              <w:t>9.3.1.49</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pPr>
            <w:r>
              <w:rPr>
                <w:szCs w:val="18"/>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szCs w:val="18"/>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szCs w:val="18"/>
                <w:lang w:eastAsia="ja-JP"/>
              </w:rPr>
              <w:t>Number of Broadcasts Requested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szCs w:val="18"/>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szCs w:val="18"/>
                <w:lang w:eastAsia="ja-JP"/>
              </w:rPr>
              <w:t>9.3.1.38</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pPr>
            <w:r>
              <w:rPr>
                <w:szCs w:val="18"/>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szCs w:val="18"/>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cs="Arial"/>
                <w:szCs w:val="18"/>
                <w:lang w:eastAsia="ja-JP"/>
              </w:rPr>
              <w:t>Warning Type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szCs w:val="18"/>
                <w:lang w:eastAsia="ja-JP"/>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szCs w:val="18"/>
                <w:lang w:eastAsia="ja-JP"/>
              </w:rPr>
              <w:t>9.3.1.39</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rPr>
            </w:pPr>
            <w:r>
              <w:rPr>
                <w:rFonts w:cs="Arial"/>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pPr>
            <w:r>
              <w:rPr>
                <w:szCs w:val="18"/>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szCs w:val="18"/>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b/>
                <w:b/>
              </w:rPr>
            </w:pPr>
            <w:r>
              <w:rPr>
                <w:rFonts w:cs="Arial"/>
                <w:szCs w:val="18"/>
                <w:lang w:eastAsia="ja-JP"/>
              </w:rPr>
              <w:t>Warning Security Information</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szCs w:val="18"/>
                <w:lang w:eastAsia="ja-JP"/>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szCs w:val="18"/>
                <w:lang w:eastAsia="ja-JP"/>
              </w:rPr>
              <w:t>OCTET STRING (SIZE(50))</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This IE is not used in the specification. If received, the IE is ignored.</w:t>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pPr>
            <w:r>
              <w:rPr>
                <w:szCs w:val="18"/>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szCs w:val="18"/>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b/>
                <w:b/>
              </w:rPr>
            </w:pPr>
            <w:r>
              <w:rPr>
                <w:rFonts w:cs="Arial"/>
                <w:szCs w:val="18"/>
                <w:lang w:eastAsia="ja-JP"/>
              </w:rPr>
              <w:t>Data Coding Scheme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szCs w:val="18"/>
                <w:lang w:eastAsia="ja-JP"/>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szCs w:val="18"/>
                <w:lang w:eastAsia="ja-JP"/>
              </w:rPr>
              <w:t>9.3.1.41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pPr>
            <w:r>
              <w:rPr>
                <w:szCs w:val="18"/>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szCs w:val="18"/>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rPr>
            </w:pPr>
            <w:r>
              <w:rPr>
                <w:rFonts w:cs="Arial"/>
                <w:szCs w:val="18"/>
                <w:lang w:eastAsia="ja-JP"/>
              </w:rPr>
              <w:t>Warning Message Contents</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szCs w:val="18"/>
                <w:lang w:eastAsia="ja-JP"/>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szCs w:val="18"/>
                <w:lang w:eastAsia="ja-JP"/>
              </w:rPr>
              <w:t>9.3.1.42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pPr>
            <w:r>
              <w:rPr>
                <w:szCs w:val="18"/>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szCs w:val="18"/>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rPr>
            </w:pPr>
            <w:bookmarkStart w:id="2381" w:name="OLE_LINK161"/>
            <w:r>
              <w:rPr>
                <w:rFonts w:cs="Arial"/>
                <w:szCs w:val="18"/>
                <w:lang w:eastAsia="ja-JP"/>
              </w:rPr>
              <w:t>Concurrent Warning Message Indicator</w:t>
            </w:r>
            <w:bookmarkEnd w:id="2381"/>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szCs w:val="18"/>
                <w:lang w:eastAsia="ja-JP"/>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szCs w:val="18"/>
                <w:lang w:eastAsia="ja-JP"/>
              </w:rPr>
              <w:t>9.3.1.46</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pPr>
            <w:r>
              <w:rPr>
                <w:szCs w:val="18"/>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szCs w:val="18"/>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lang w:eastAsia="ja-JP"/>
              </w:rPr>
              <w:t>Warning Area Coordinates</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lang w:eastAsia="ja-JP"/>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lang w:eastAsia="ja-JP"/>
              </w:rPr>
              <w:t>9.3.1.112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szCs w:val="18"/>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szCs w:val="18"/>
                <w:lang w:eastAsia="ja-JP"/>
              </w:rPr>
            </w:pPr>
            <w:r>
              <w:rPr>
                <w:lang w:eastAsia="ja-JP"/>
              </w:rPr>
              <w:t>ignore</w:t>
            </w:r>
          </w:p>
        </w:tc>
      </w:tr>
    </w:tbl>
    <w:p>
      <w:pPr>
        <w:pStyle w:val="Normal"/>
        <w:rPr/>
      </w:pPr>
      <w:r>
        <w:rPr/>
      </w:r>
    </w:p>
    <w:p>
      <w:pPr>
        <w:pStyle w:val="Heading4"/>
        <w:rPr/>
      </w:pPr>
      <w:bookmarkStart w:id="2382" w:name="_Toc97891223"/>
      <w:bookmarkStart w:id="2383" w:name="_Toc45658664"/>
      <w:bookmarkStart w:id="2384" w:name="_Toc155945509"/>
      <w:bookmarkStart w:id="2385" w:name="_Toc64446221"/>
      <w:bookmarkStart w:id="2386" w:name="_Toc20955136"/>
      <w:bookmarkStart w:id="2387" w:name="_Toc45798364"/>
      <w:bookmarkStart w:id="2388" w:name="_Toc45720484"/>
      <w:bookmarkStart w:id="2389" w:name="_Toc45652232"/>
      <w:bookmarkStart w:id="2390" w:name="_Toc36554923"/>
      <w:bookmarkStart w:id="2391" w:name="_Toc36553196"/>
      <w:bookmarkStart w:id="2392" w:name="_Toc29504750"/>
      <w:bookmarkStart w:id="2393" w:name="_Toc105174020"/>
      <w:bookmarkStart w:id="2394" w:name="_Toc29503582"/>
      <w:bookmarkStart w:id="2395" w:name="_Toc105152214"/>
      <w:bookmarkStart w:id="2396" w:name="_Toc106109018"/>
      <w:bookmarkStart w:id="2397" w:name="_Toc106122923"/>
      <w:bookmarkStart w:id="2398" w:name="_Toc107409476"/>
      <w:bookmarkStart w:id="2399" w:name="_Toc112756665"/>
      <w:bookmarkStart w:id="2400" w:name="_Toc73982091"/>
      <w:bookmarkStart w:id="2401" w:name="_Toc45897753"/>
      <w:bookmarkStart w:id="2402" w:name="_CR9_2_8_2"/>
      <w:bookmarkStart w:id="2403" w:name="_Toc51745957"/>
      <w:bookmarkStart w:id="2404" w:name="_Toc88652180"/>
      <w:bookmarkStart w:id="2405" w:name="_Toc29504166"/>
      <w:bookmarkStart w:id="2406" w:name="_Toc99123344"/>
      <w:bookmarkStart w:id="2407" w:name="_Toc99662148"/>
      <w:bookmarkEnd w:id="2402"/>
      <w:r>
        <w:rPr/>
        <w:t>9.2.8.2</w:t>
        <w:tab/>
        <w:t>WRITE-REPLACE WARNING RESPONSE</w:t>
      </w:r>
      <w:bookmarkEnd w:id="2382"/>
      <w:bookmarkEnd w:id="2383"/>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bookmarkEnd w:id="2399"/>
      <w:bookmarkEnd w:id="2400"/>
      <w:bookmarkEnd w:id="2401"/>
      <w:bookmarkEnd w:id="2403"/>
      <w:bookmarkEnd w:id="2404"/>
      <w:bookmarkEnd w:id="2405"/>
      <w:bookmarkEnd w:id="2406"/>
      <w:bookmarkEnd w:id="2407"/>
    </w:p>
    <w:p>
      <w:pPr>
        <w:pStyle w:val="Normal"/>
        <w:rPr/>
      </w:pPr>
      <w:r>
        <w:rPr/>
        <w:t>This message is sent by the NG-RAN node to acknowledge the AMF on the start or overwrite request of a warning message.</w:t>
      </w:r>
    </w:p>
    <w:p>
      <w:pPr>
        <w:pStyle w:val="Normal"/>
        <w:rPr>
          <w:rFonts w:eastAsia="Batang"/>
        </w:rPr>
      </w:pPr>
      <w:r>
        <w:rPr/>
        <w:t xml:space="preserve">Direction: NG-RAN node </w:t>
      </w:r>
      <w:r>
        <w:rPr>
          <w:rFonts w:eastAsia="Symbol" w:cs="Symbol" w:ascii="Symbol" w:hAnsi="Symbol"/>
        </w:rPr>
        <w:t></w:t>
      </w:r>
      <w:r>
        <w:rPr/>
        <w:t xml:space="preserve"> AMF</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19"/>
        <w:gridCol w:w="1081"/>
        <w:gridCol w:w="1512"/>
        <w:gridCol w:w="1757"/>
        <w:gridCol w:w="1081"/>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1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1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szCs w:val="18"/>
                <w:lang w:eastAsia="ja-JP"/>
              </w:rPr>
              <w:t>Message Type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szCs w:val="18"/>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szCs w:val="18"/>
                <w:lang w:eastAsia="ja-JP"/>
              </w:rPr>
              <w:t>9.3.1.1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cs="Arial"/>
                <w:bCs/>
                <w:szCs w:val="18"/>
                <w:lang w:eastAsia="ja-JP"/>
              </w:rPr>
              <w:t>Message Identifier</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szCs w:val="18"/>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bookmarkStart w:id="2408" w:name="OLE_LINK164"/>
            <w:r>
              <w:rPr>
                <w:rFonts w:cs="Arial"/>
                <w:szCs w:val="18"/>
                <w:lang w:eastAsia="ja-JP"/>
              </w:rPr>
              <w:t>9.3.</w:t>
            </w:r>
            <w:bookmarkEnd w:id="2408"/>
            <w:r>
              <w:rPr>
                <w:rFonts w:cs="Arial"/>
                <w:szCs w:val="18"/>
                <w:lang w:eastAsia="ja-JP"/>
              </w:rPr>
              <w:t>1.35</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szCs w:val="18"/>
                <w:lang w:eastAsia="ja-JP"/>
              </w:rPr>
              <w:t>Serial Number</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szCs w:val="18"/>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szCs w:val="18"/>
                <w:lang w:eastAsia="ja-JP"/>
              </w:rPr>
              <w:t>9.3.1.36</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szCs w:val="18"/>
                <w:lang w:eastAsia="ja-JP"/>
              </w:rPr>
              <w:t>Broadcast Completed Area List</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szCs w:val="18"/>
                <w:lang w:eastAsia="ja-JP"/>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szCs w:val="18"/>
                <w:lang w:eastAsia="ja-JP"/>
              </w:rPr>
              <w:t>9.3.1.43</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bookmarkStart w:id="2409" w:name="OLE_LINK165"/>
            <w:r>
              <w:rPr>
                <w:rFonts w:cs="Arial"/>
                <w:szCs w:val="18"/>
                <w:lang w:eastAsia="ja-JP"/>
              </w:rPr>
              <w:t>Criticality Diagnostics</w:t>
            </w:r>
            <w:bookmarkEnd w:id="2409"/>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szCs w:val="18"/>
                <w:lang w:eastAsia="ja-JP"/>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szCs w:val="18"/>
              </w:rPr>
              <w:t>9.3.1.3</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lang w:eastAsia="ja-JP"/>
              </w:rPr>
              <w:t>ignore</w:t>
            </w:r>
          </w:p>
        </w:tc>
      </w:tr>
    </w:tbl>
    <w:p>
      <w:pPr>
        <w:pStyle w:val="Normal"/>
        <w:rPr/>
      </w:pPr>
      <w:r>
        <w:rPr/>
      </w:r>
    </w:p>
    <w:p>
      <w:pPr>
        <w:pStyle w:val="Heading4"/>
        <w:rPr/>
      </w:pPr>
      <w:bookmarkStart w:id="2410" w:name="_Toc51745958"/>
      <w:bookmarkStart w:id="2411" w:name="_Toc45658665"/>
      <w:bookmarkStart w:id="2412" w:name="_Toc29504167"/>
      <w:bookmarkStart w:id="2413" w:name="_Toc29503583"/>
      <w:bookmarkStart w:id="2414" w:name="_Toc20955137"/>
      <w:bookmarkStart w:id="2415" w:name="_CR9_2_8_3"/>
      <w:bookmarkStart w:id="2416" w:name="_Toc45897754"/>
      <w:bookmarkStart w:id="2417" w:name="_Toc97891224"/>
      <w:bookmarkStart w:id="2418" w:name="_Toc99123345"/>
      <w:bookmarkStart w:id="2419" w:name="_Toc99662149"/>
      <w:bookmarkStart w:id="2420" w:name="_Toc36554924"/>
      <w:bookmarkStart w:id="2421" w:name="_Toc36553197"/>
      <w:bookmarkStart w:id="2422" w:name="_Toc29504751"/>
      <w:bookmarkStart w:id="2423" w:name="_Toc45652233"/>
      <w:bookmarkStart w:id="2424" w:name="_Toc45798365"/>
      <w:bookmarkStart w:id="2425" w:name="_Toc107409477"/>
      <w:bookmarkStart w:id="2426" w:name="_Toc88652181"/>
      <w:bookmarkStart w:id="2427" w:name="_Toc73982092"/>
      <w:bookmarkStart w:id="2428" w:name="_Toc64446222"/>
      <w:bookmarkStart w:id="2429" w:name="_Toc155945510"/>
      <w:bookmarkStart w:id="2430" w:name="_Toc106122924"/>
      <w:bookmarkStart w:id="2431" w:name="_Toc105174021"/>
      <w:bookmarkStart w:id="2432" w:name="_Toc45720485"/>
      <w:bookmarkStart w:id="2433" w:name="_Toc106109019"/>
      <w:bookmarkStart w:id="2434" w:name="_Toc105152215"/>
      <w:bookmarkStart w:id="2435" w:name="_Toc112756666"/>
      <w:bookmarkEnd w:id="2415"/>
      <w:r>
        <w:rPr/>
        <w:t>9.2.8.3</w:t>
        <w:tab/>
        <w:t>PWS CANCEL REQUEST</w:t>
      </w:r>
      <w:bookmarkEnd w:id="2410"/>
      <w:bookmarkEnd w:id="2411"/>
      <w:bookmarkEnd w:id="2412"/>
      <w:bookmarkEnd w:id="2413"/>
      <w:bookmarkEnd w:id="2414"/>
      <w:bookmarkEnd w:id="2416"/>
      <w:bookmarkEnd w:id="2417"/>
      <w:bookmarkEnd w:id="2418"/>
      <w:bookmarkEnd w:id="2419"/>
      <w:bookmarkEnd w:id="2420"/>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p>
    <w:p>
      <w:pPr>
        <w:pStyle w:val="Normal"/>
        <w:rPr/>
      </w:pPr>
      <w:r>
        <w:rPr/>
        <w:t>This message is forwarded by the AMF to the NG-RAN node to cancel an already ongoing broadcast of a warning message.</w:t>
      </w:r>
    </w:p>
    <w:p>
      <w:pPr>
        <w:pStyle w:val="Normal"/>
        <w:rPr>
          <w:rFonts w:eastAsia="Batang"/>
        </w:rPr>
      </w:pPr>
      <w:r>
        <w:rPr/>
        <w:t xml:space="preserve">Direction: AMF </w:t>
      </w:r>
      <w:r>
        <w:rPr>
          <w:rFonts w:eastAsia="Symbol" w:cs="Symbol" w:ascii="Symbol" w:hAnsi="Symbol"/>
        </w:rPr>
        <w:t></w:t>
      </w:r>
      <w:r>
        <w:rPr/>
        <w:t xml:space="preserve"> NG-RAN node</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19"/>
        <w:gridCol w:w="1081"/>
        <w:gridCol w:w="1512"/>
        <w:gridCol w:w="1757"/>
        <w:gridCol w:w="1081"/>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1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1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Message Type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cs="Arial"/>
                <w:bCs/>
                <w:szCs w:val="18"/>
                <w:lang w:eastAsia="ja-JP"/>
              </w:rPr>
              <w:t>Message Identifier</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szCs w:val="18"/>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szCs w:val="18"/>
                <w:lang w:eastAsia="ja-JP"/>
              </w:rPr>
              <w:t>9.3.1.35</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szCs w:val="18"/>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szCs w:val="18"/>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szCs w:val="18"/>
                <w:lang w:eastAsia="ja-JP"/>
              </w:rPr>
              <w:t>Serial Number</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szCs w:val="18"/>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szCs w:val="18"/>
                <w:lang w:eastAsia="ja-JP"/>
              </w:rPr>
              <w:t>9.3.1.36</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pPr>
            <w:r>
              <w:rPr>
                <w:szCs w:val="18"/>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szCs w:val="18"/>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szCs w:val="18"/>
                <w:lang w:eastAsia="ja-JP"/>
              </w:rPr>
              <w:t>Warning Area List</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szCs w:val="18"/>
                <w:lang w:eastAsia="ja-JP"/>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szCs w:val="18"/>
                <w:lang w:eastAsia="ja-JP"/>
              </w:rPr>
              <w:t>9.3.1.37</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pPr>
            <w:r>
              <w:rPr>
                <w:szCs w:val="18"/>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szCs w:val="18"/>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bookmarkStart w:id="2436" w:name="OLE_LINK169"/>
            <w:r>
              <w:rPr>
                <w:rFonts w:cs="Arial"/>
                <w:szCs w:val="18"/>
                <w:lang w:eastAsia="ja-JP"/>
              </w:rPr>
              <w:t>Cancel-All Warning Messages Indicator</w:t>
            </w:r>
            <w:bookmarkEnd w:id="2436"/>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szCs w:val="18"/>
                <w:lang w:eastAsia="ja-JP"/>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szCs w:val="18"/>
                <w:lang w:eastAsia="ja-JP"/>
              </w:rPr>
              <w:t>9.3.1.47</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pPr>
            <w:r>
              <w:rPr>
                <w:szCs w:val="18"/>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szCs w:val="18"/>
                <w:lang w:eastAsia="ja-JP"/>
              </w:rPr>
              <w:t>reject</w:t>
            </w:r>
          </w:p>
        </w:tc>
      </w:tr>
    </w:tbl>
    <w:p>
      <w:pPr>
        <w:pStyle w:val="Normal"/>
        <w:rPr/>
      </w:pPr>
      <w:r>
        <w:rPr/>
      </w:r>
    </w:p>
    <w:p>
      <w:pPr>
        <w:pStyle w:val="Heading4"/>
        <w:rPr/>
      </w:pPr>
      <w:bookmarkStart w:id="2437" w:name="_Toc88652182"/>
      <w:bookmarkStart w:id="2438" w:name="_Toc73982093"/>
      <w:bookmarkStart w:id="2439" w:name="_Toc51745959"/>
      <w:bookmarkStart w:id="2440" w:name="_Toc45897755"/>
      <w:bookmarkStart w:id="2441" w:name="_Toc107409478"/>
      <w:bookmarkStart w:id="2442" w:name="_Toc45798366"/>
      <w:bookmarkStart w:id="2443" w:name="_Toc45658666"/>
      <w:bookmarkStart w:id="2444" w:name="_Toc45652234"/>
      <w:bookmarkStart w:id="2445" w:name="_Toc36554925"/>
      <w:bookmarkStart w:id="2446" w:name="_Toc36553198"/>
      <w:bookmarkStart w:id="2447" w:name="_Toc29504752"/>
      <w:bookmarkStart w:id="2448" w:name="_Toc29504168"/>
      <w:bookmarkStart w:id="2449" w:name="_Toc29503584"/>
      <w:bookmarkStart w:id="2450" w:name="_Toc97891225"/>
      <w:bookmarkStart w:id="2451" w:name="_Toc20955138"/>
      <w:bookmarkStart w:id="2452" w:name="_CR9_2_8_4"/>
      <w:bookmarkStart w:id="2453" w:name="_Toc155945511"/>
      <w:bookmarkStart w:id="2454" w:name="_Toc105152216"/>
      <w:bookmarkStart w:id="2455" w:name="_Toc112756667"/>
      <w:bookmarkStart w:id="2456" w:name="_Toc45720486"/>
      <w:bookmarkStart w:id="2457" w:name="_Toc64446223"/>
      <w:bookmarkStart w:id="2458" w:name="_Toc106122925"/>
      <w:bookmarkStart w:id="2459" w:name="_Toc106109020"/>
      <w:bookmarkStart w:id="2460" w:name="_Toc105174022"/>
      <w:bookmarkStart w:id="2461" w:name="_Toc99662150"/>
      <w:bookmarkStart w:id="2462" w:name="_Toc99123346"/>
      <w:bookmarkEnd w:id="2452"/>
      <w:r>
        <w:rPr/>
        <w:t>9.2.8.4</w:t>
        <w:tab/>
        <w:t>PWS CANCEL RESPONSE</w:t>
      </w:r>
      <w:bookmarkEnd w:id="2437"/>
      <w:bookmarkEnd w:id="2438"/>
      <w:bookmarkEnd w:id="2439"/>
      <w:bookmarkEnd w:id="2440"/>
      <w:bookmarkEnd w:id="2441"/>
      <w:bookmarkEnd w:id="2442"/>
      <w:bookmarkEnd w:id="2443"/>
      <w:bookmarkEnd w:id="2444"/>
      <w:bookmarkEnd w:id="2445"/>
      <w:bookmarkEnd w:id="2446"/>
      <w:bookmarkEnd w:id="2447"/>
      <w:bookmarkEnd w:id="2448"/>
      <w:bookmarkEnd w:id="2449"/>
      <w:bookmarkEnd w:id="2450"/>
      <w:bookmarkEnd w:id="2451"/>
      <w:bookmarkEnd w:id="2453"/>
      <w:bookmarkEnd w:id="2454"/>
      <w:bookmarkEnd w:id="2455"/>
      <w:bookmarkEnd w:id="2456"/>
      <w:bookmarkEnd w:id="2457"/>
      <w:bookmarkEnd w:id="2458"/>
      <w:bookmarkEnd w:id="2459"/>
      <w:bookmarkEnd w:id="2460"/>
      <w:bookmarkEnd w:id="2461"/>
      <w:bookmarkEnd w:id="2462"/>
    </w:p>
    <w:p>
      <w:pPr>
        <w:pStyle w:val="Normal"/>
        <w:rPr/>
      </w:pPr>
      <w:r>
        <w:rPr/>
        <w:t>This message is sent by the NG-RAN node to indicate the list of warning areas where cancellation of the broadcast of the identified message was successful and unsuccessful.</w:t>
      </w:r>
    </w:p>
    <w:p>
      <w:pPr>
        <w:pStyle w:val="Normal"/>
        <w:rPr>
          <w:rFonts w:eastAsia="Batang"/>
        </w:rPr>
      </w:pPr>
      <w:r>
        <w:rPr/>
        <w:t xml:space="preserve">Direction: NG-RAN node </w:t>
      </w:r>
      <w:r>
        <w:rPr>
          <w:rFonts w:eastAsia="Symbol" w:cs="Symbol" w:ascii="Symbol" w:hAnsi="Symbol"/>
        </w:rPr>
        <w:t></w:t>
      </w:r>
      <w:r>
        <w:rPr/>
        <w:t xml:space="preserve"> AMF</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19"/>
        <w:gridCol w:w="1081"/>
        <w:gridCol w:w="1512"/>
        <w:gridCol w:w="1757"/>
        <w:gridCol w:w="1081"/>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1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1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szCs w:val="18"/>
                <w:lang w:eastAsia="ja-JP"/>
              </w:rPr>
              <w:t>Message Type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szCs w:val="18"/>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szCs w:val="18"/>
                <w:lang w:eastAsia="ja-JP"/>
              </w:rPr>
              <w:t>9.3.1.1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cs="Arial"/>
                <w:bCs/>
                <w:szCs w:val="18"/>
                <w:lang w:eastAsia="ja-JP"/>
              </w:rPr>
              <w:t>Message Identifier</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szCs w:val="18"/>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szCs w:val="18"/>
                <w:lang w:eastAsia="ja-JP"/>
              </w:rPr>
              <w:t>9.3.1.35</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szCs w:val="18"/>
                <w:lang w:eastAsia="ja-JP"/>
              </w:rPr>
              <w:t>Serial Number</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szCs w:val="18"/>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szCs w:val="18"/>
                <w:lang w:eastAsia="ja-JP"/>
              </w:rPr>
              <w:t>9.3.1.36</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szCs w:val="18"/>
                <w:lang w:eastAsia="ja-JP"/>
              </w:rPr>
              <w:t>Broadcast Cancelled Area List</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szCs w:val="18"/>
                <w:lang w:eastAsia="ja-JP"/>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szCs w:val="18"/>
                <w:lang w:eastAsia="ja-JP"/>
              </w:rPr>
              <w:t>9.3.1.44</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szCs w:val="18"/>
                <w:lang w:eastAsia="ja-JP"/>
              </w:rPr>
              <w:t>Criticality Diagnostics</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szCs w:val="18"/>
                <w:lang w:eastAsia="ja-JP"/>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szCs w:val="18"/>
              </w:rPr>
              <w:t>9.3.1.3</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lang w:eastAsia="ja-JP"/>
              </w:rPr>
              <w:t>ignore</w:t>
            </w:r>
          </w:p>
        </w:tc>
      </w:tr>
    </w:tbl>
    <w:p>
      <w:pPr>
        <w:pStyle w:val="Normal"/>
        <w:rPr/>
      </w:pPr>
      <w:r>
        <w:rPr/>
      </w:r>
    </w:p>
    <w:p>
      <w:pPr>
        <w:pStyle w:val="Heading4"/>
        <w:rPr/>
      </w:pPr>
      <w:bookmarkStart w:id="2463" w:name="_Toc51745960"/>
      <w:bookmarkStart w:id="2464" w:name="_Toc97891226"/>
      <w:bookmarkStart w:id="2465" w:name="_CR9_2_8_5"/>
      <w:bookmarkStart w:id="2466" w:name="_Toc88652183"/>
      <w:bookmarkStart w:id="2467" w:name="_Toc64446224"/>
      <w:bookmarkStart w:id="2468" w:name="_Toc20955139"/>
      <w:bookmarkStart w:id="2469" w:name="_Toc29503585"/>
      <w:bookmarkStart w:id="2470" w:name="_Toc29504753"/>
      <w:bookmarkStart w:id="2471" w:name="_Toc36554926"/>
      <w:bookmarkStart w:id="2472" w:name="_Toc45652235"/>
      <w:bookmarkStart w:id="2473" w:name="_Toc45658667"/>
      <w:bookmarkStart w:id="2474" w:name="_Toc45720487"/>
      <w:bookmarkStart w:id="2475" w:name="_Toc29504169"/>
      <w:bookmarkStart w:id="2476" w:name="_Toc106109021"/>
      <w:bookmarkStart w:id="2477" w:name="_Toc36553199"/>
      <w:bookmarkStart w:id="2478" w:name="_Toc45897756"/>
      <w:bookmarkStart w:id="2479" w:name="_Toc45798367"/>
      <w:bookmarkStart w:id="2480" w:name="_Toc73982094"/>
      <w:bookmarkStart w:id="2481" w:name="_Toc155945512"/>
      <w:bookmarkStart w:id="2482" w:name="_Toc112756668"/>
      <w:bookmarkStart w:id="2483" w:name="_Toc106122926"/>
      <w:bookmarkStart w:id="2484" w:name="_Toc105174023"/>
      <w:bookmarkStart w:id="2485" w:name="_Toc105152217"/>
      <w:bookmarkStart w:id="2486" w:name="_Toc99662151"/>
      <w:bookmarkStart w:id="2487" w:name="_Toc99123347"/>
      <w:bookmarkStart w:id="2488" w:name="_Toc107409479"/>
      <w:bookmarkEnd w:id="2465"/>
      <w:r>
        <w:rPr/>
        <w:t>9.2.8.5</w:t>
        <w:tab/>
        <w:t>PWS RESTART INDICATION</w:t>
      </w:r>
      <w:bookmarkEnd w:id="2463"/>
      <w:bookmarkEnd w:id="2464"/>
      <w:bookmarkEnd w:id="2466"/>
      <w:bookmarkEnd w:id="2467"/>
      <w:bookmarkEnd w:id="2468"/>
      <w:bookmarkEnd w:id="2469"/>
      <w:bookmarkEnd w:id="2470"/>
      <w:bookmarkEnd w:id="2471"/>
      <w:bookmarkEnd w:id="2472"/>
      <w:bookmarkEnd w:id="2473"/>
      <w:bookmarkEnd w:id="2474"/>
      <w:bookmarkEnd w:id="2475"/>
      <w:bookmarkEnd w:id="2476"/>
      <w:bookmarkEnd w:id="2477"/>
      <w:bookmarkEnd w:id="2478"/>
      <w:bookmarkEnd w:id="2479"/>
      <w:bookmarkEnd w:id="2480"/>
      <w:bookmarkEnd w:id="2481"/>
      <w:bookmarkEnd w:id="2482"/>
      <w:bookmarkEnd w:id="2483"/>
      <w:bookmarkEnd w:id="2484"/>
      <w:bookmarkEnd w:id="2485"/>
      <w:bookmarkEnd w:id="2486"/>
      <w:bookmarkEnd w:id="2487"/>
      <w:bookmarkEnd w:id="2488"/>
    </w:p>
    <w:p>
      <w:pPr>
        <w:pStyle w:val="Normal"/>
        <w:rPr/>
      </w:pPr>
      <w:r>
        <w:rPr/>
        <w:t>This message is sent by the NG-RAN node to inform the AMF that PWS information for some or all cells of the NG-RAN node are available for reloading from the CBC if needed.</w:t>
      </w:r>
    </w:p>
    <w:p>
      <w:pPr>
        <w:pStyle w:val="Normal"/>
        <w:rPr>
          <w:rFonts w:eastAsia="Batang"/>
        </w:rPr>
      </w:pPr>
      <w:r>
        <w:rPr/>
        <w:t xml:space="preserve">Direction: NG-RAN node </w:t>
      </w:r>
      <w:r>
        <w:rPr>
          <w:rFonts w:eastAsia="Symbol" w:cs="Symbol" w:ascii="Symbol" w:hAnsi="Symbol"/>
        </w:rPr>
        <w:t></w:t>
      </w:r>
      <w:r>
        <w:rPr/>
        <w:t xml:space="preserve"> AMF</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19"/>
        <w:gridCol w:w="1081"/>
        <w:gridCol w:w="1512"/>
        <w:gridCol w:w="1757"/>
        <w:gridCol w:w="1081"/>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1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1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szCs w:val="18"/>
                <w:lang w:eastAsia="ja-JP"/>
              </w:rPr>
              <w:t>Message Type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szCs w:val="18"/>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szCs w:val="18"/>
                <w:lang w:eastAsia="ja-JP"/>
              </w:rPr>
              <w:t>9.3.1.1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cs="Arial"/>
                <w:szCs w:val="18"/>
              </w:rPr>
              <w:t xml:space="preserve">CHOICE </w:t>
            </w:r>
            <w:r>
              <w:rPr>
                <w:rFonts w:cs="Arial"/>
                <w:i/>
                <w:szCs w:val="18"/>
              </w:rPr>
              <w:t>Cell List for Restart</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szCs w:val="18"/>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i/>
                <w:i/>
                <w:iCs/>
              </w:rPr>
            </w:pPr>
            <w:r>
              <w:rPr>
                <w:rFonts w:eastAsia="Batang" w:cs="Arial"/>
                <w:i/>
                <w:iCs/>
                <w:szCs w:val="18"/>
              </w:rPr>
              <w:t>&gt;</w:t>
            </w:r>
            <w:r>
              <w:rPr>
                <w:rFonts w:cs="Arial"/>
                <w:i/>
                <w:iCs/>
                <w:szCs w:val="18"/>
              </w:rPr>
              <w:t>E-UTRA</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cs="Arial"/>
                <w:b/>
                <w:b/>
                <w:bCs/>
                <w:szCs w:val="18"/>
              </w:rPr>
            </w:pPr>
            <w:r>
              <w:rPr>
                <w:rFonts w:eastAsia="Batang" w:cs="Arial"/>
                <w:b/>
                <w:bCs/>
                <w:szCs w:val="18"/>
              </w:rPr>
              <w:t>&gt;&gt;E-UTRA Cell List for Restart</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iCs/>
                <w:szCs w:val="18"/>
              </w:rPr>
            </w:pPr>
            <w:r>
              <w:rPr>
                <w:rFonts w:cs="Arial"/>
                <w:i/>
                <w:iCs/>
                <w:szCs w:val="18"/>
              </w:rPr>
              <w:t>1</w:t>
            </w:r>
            <w:r>
              <w:rPr>
                <w:rFonts w:cs="Arial"/>
                <w:i/>
                <w:szCs w:val="18"/>
              </w:rPr>
              <w:t>..&lt;maxnoofCellsinngeNB&gt;</w:t>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300" w:hanging="0"/>
              <w:rPr/>
            </w:pPr>
            <w:r>
              <w:rPr>
                <w:rFonts w:cs="Arial"/>
                <w:szCs w:val="18"/>
              </w:rPr>
              <w:t>&gt;&gt;</w:t>
            </w:r>
            <w:bookmarkStart w:id="2489" w:name="OLE_LINK181"/>
            <w:r>
              <w:rPr>
                <w:rFonts w:cs="Arial"/>
                <w:szCs w:val="18"/>
              </w:rPr>
              <w:t>&gt;E-UTRA CGI</w:t>
            </w:r>
            <w:bookmarkEnd w:id="2489"/>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szCs w:val="18"/>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szCs w:val="18"/>
              </w:rPr>
              <w:t>9.3.1.9</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i/>
                <w:i/>
                <w:iCs/>
              </w:rPr>
            </w:pPr>
            <w:r>
              <w:rPr>
                <w:rFonts w:eastAsia="Batang" w:cs="Arial"/>
                <w:i/>
                <w:iCs/>
                <w:szCs w:val="18"/>
              </w:rPr>
              <w:t>&gt;NR</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cs="Arial"/>
                <w:b/>
                <w:b/>
                <w:bCs/>
                <w:szCs w:val="18"/>
              </w:rPr>
            </w:pPr>
            <w:r>
              <w:rPr>
                <w:rFonts w:eastAsia="Batang" w:cs="Arial"/>
                <w:b/>
                <w:bCs/>
                <w:szCs w:val="18"/>
              </w:rPr>
              <w:t>&gt;&gt;NR Cell List for Restart</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iCs/>
                <w:szCs w:val="18"/>
              </w:rPr>
            </w:pPr>
            <w:r>
              <w:rPr>
                <w:rFonts w:cs="Arial"/>
                <w:i/>
                <w:iCs/>
                <w:szCs w:val="18"/>
              </w:rPr>
              <w:t>1</w:t>
            </w:r>
            <w:r>
              <w:rPr>
                <w:rFonts w:cs="Arial"/>
                <w:i/>
                <w:szCs w:val="18"/>
              </w:rPr>
              <w:t>..&lt;maxnoofCellsingNB&gt;</w:t>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300" w:hanging="0"/>
              <w:rPr>
                <w:rFonts w:cs="Arial"/>
                <w:szCs w:val="18"/>
                <w:lang w:eastAsia="ja-JP"/>
              </w:rPr>
            </w:pPr>
            <w:r>
              <w:rPr>
                <w:rFonts w:cs="Arial"/>
                <w:szCs w:val="18"/>
                <w:lang w:eastAsia="ja-JP"/>
              </w:rPr>
              <w:t>&gt;&gt;&gt;NR CGI</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szCs w:val="18"/>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rPr>
            </w:pPr>
            <w:r>
              <w:rPr>
                <w:rFonts w:cs="Arial"/>
                <w:szCs w:val="18"/>
              </w:rPr>
              <w:t>9.3.1.7</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eastAsia="MS Mincho" w:cs="Arial"/>
                <w:bCs/>
                <w:szCs w:val="18"/>
                <w:lang w:eastAsia="ja-JP"/>
              </w:rPr>
              <w:t>Global RAN Node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szCs w:val="18"/>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rPr>
            </w:pPr>
            <w:r>
              <w:rPr>
                <w:rFonts w:cs="Arial"/>
                <w:szCs w:val="18"/>
              </w:rPr>
              <w:t>9.3.1.5</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eastAsia="Batang" w:cs="Arial"/>
                <w:b/>
                <w:szCs w:val="18"/>
              </w:rPr>
              <w:t>TAI List for Restart</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szCs w:val="18"/>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rFonts w:cs="Arial"/>
                <w:i/>
                <w:szCs w:val="18"/>
                <w:lang w:eastAsia="ja-JP"/>
              </w:rPr>
              <w:t>1..&lt;maxnoofTAIforRestart&gt;</w:t>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rPr>
            </w:pPr>
            <w:r>
              <w:rPr>
                <w:rFonts w:cs="Arial"/>
                <w:szCs w:val="18"/>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szCs w:val="18"/>
                <w:lang w:eastAsia="ja-JP"/>
              </w:rPr>
            </w:pPr>
            <w:r>
              <w:rPr>
                <w:rFonts w:cs="Arial"/>
                <w:szCs w:val="18"/>
                <w:lang w:eastAsia="ja-JP"/>
              </w:rPr>
              <w:t>&gt;</w:t>
            </w:r>
            <w:r>
              <w:rPr>
                <w:rFonts w:cs="Arial"/>
                <w:szCs w:val="18"/>
              </w:rPr>
              <w:t>TAI</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szCs w:val="18"/>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rPr>
            </w:pPr>
            <w:r>
              <w:rPr>
                <w:rFonts w:cs="Arial"/>
                <w:szCs w:val="18"/>
              </w:rPr>
              <w:t>9.3.3.11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eastAsia="Batang" w:cs="Arial"/>
                <w:b/>
                <w:szCs w:val="18"/>
              </w:rPr>
              <w:t>Emergency Area ID List for Restart</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szCs w:val="18"/>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rFonts w:cs="Arial"/>
                <w:i/>
                <w:szCs w:val="18"/>
              </w:rPr>
              <w:t>0</w:t>
            </w:r>
            <w:r>
              <w:rPr>
                <w:rFonts w:cs="Arial"/>
                <w:i/>
                <w:szCs w:val="18"/>
                <w:lang w:eastAsia="ja-JP"/>
              </w:rPr>
              <w:t>..&lt;maxnoofEAIforRestart&gt;</w:t>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rPr>
            </w:pPr>
            <w:r>
              <w:rPr>
                <w:rFonts w:cs="Arial"/>
                <w:szCs w:val="18"/>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szCs w:val="18"/>
                <w:lang w:eastAsia="ja-JP"/>
              </w:rPr>
            </w:pPr>
            <w:r>
              <w:rPr>
                <w:rFonts w:cs="Arial"/>
                <w:szCs w:val="18"/>
                <w:lang w:eastAsia="ja-JP"/>
              </w:rPr>
              <w:t>&gt;Emergency Area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szCs w:val="18"/>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rPr>
            </w:pPr>
            <w:r>
              <w:rPr>
                <w:rFonts w:cs="Arial"/>
                <w:szCs w:val="18"/>
              </w:rPr>
              <w:t>9.3.1.48</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bl>
    <w:p>
      <w:pPr>
        <w:pStyle w:val="Normal"/>
        <w:rPr/>
      </w:pPr>
      <w:r>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szCs w:val="18"/>
              </w:rPr>
              <w:t>maxnoofCellsinngeNB</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szCs w:val="18"/>
              </w:rPr>
              <w:t xml:space="preserve">Maximum no. of cells </w:t>
            </w:r>
            <w:r>
              <w:rPr>
                <w:rFonts w:cs="Arial"/>
                <w:szCs w:val="18"/>
                <w:lang w:eastAsia="ja-JP"/>
              </w:rPr>
              <w:t>that can be served by an ng-eNB</w:t>
            </w:r>
            <w:r>
              <w:rPr>
                <w:rFonts w:cs="Arial"/>
                <w:szCs w:val="18"/>
              </w:rPr>
              <w:t>. Value is 256.</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bCs/>
              </w:rPr>
            </w:pPr>
            <w:r>
              <w:rPr>
                <w:rFonts w:eastAsia="Malgun Gothic" w:cs="Arial"/>
                <w:szCs w:val="18"/>
              </w:rPr>
              <w:t>maxnoofCells</w:t>
            </w:r>
            <w:r>
              <w:rPr>
                <w:rFonts w:cs="Arial"/>
                <w:szCs w:val="18"/>
              </w:rPr>
              <w:t>ingNB</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eastAsia="Malgun Gothic" w:cs="Arial"/>
                <w:szCs w:val="18"/>
              </w:rPr>
              <w:t xml:space="preserve">Maximum no. of cells </w:t>
            </w:r>
            <w:r>
              <w:rPr>
                <w:rFonts w:cs="Arial"/>
                <w:szCs w:val="18"/>
                <w:lang w:eastAsia="ja-JP"/>
              </w:rPr>
              <w:t>that can be served by a gNB</w:t>
            </w:r>
            <w:r>
              <w:rPr>
                <w:rFonts w:eastAsia="Malgun Gothic" w:cs="Arial"/>
                <w:szCs w:val="18"/>
              </w:rPr>
              <w:t>. Value is 16384.</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bCs/>
              </w:rPr>
            </w:pPr>
            <w:r>
              <w:rPr>
                <w:rFonts w:cs="Arial"/>
                <w:szCs w:val="18"/>
                <w:lang w:eastAsia="ja-JP"/>
              </w:rPr>
              <w:t>maxnoofTAIforRestart</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szCs w:val="18"/>
                <w:lang w:eastAsia="ja-JP"/>
              </w:rPr>
              <w:t xml:space="preserve">Maximum no. of TAIs subject for </w:t>
            </w:r>
            <w:r>
              <w:rPr>
                <w:rFonts w:cs="Arial"/>
                <w:szCs w:val="18"/>
              </w:rPr>
              <w:t xml:space="preserve">reloading </w:t>
            </w:r>
            <w:r>
              <w:rPr>
                <w:rFonts w:cs="Arial"/>
                <w:szCs w:val="18"/>
                <w:lang w:eastAsia="ja-JP"/>
              </w:rPr>
              <w:t xml:space="preserve">warning message broadcast. Value is </w:t>
            </w:r>
            <w:r>
              <w:rPr>
                <w:rFonts w:cs="Arial"/>
                <w:szCs w:val="18"/>
              </w:rPr>
              <w:t>2048</w:t>
            </w:r>
            <w:r>
              <w:rPr>
                <w:rFonts w:cs="Arial"/>
                <w:szCs w:val="18"/>
                <w:lang w:eastAsia="ja-JP"/>
              </w:rPr>
              <w:t>.</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bCs/>
              </w:rPr>
            </w:pPr>
            <w:r>
              <w:rPr>
                <w:rFonts w:cs="Arial"/>
                <w:szCs w:val="18"/>
                <w:lang w:eastAsia="ja-JP"/>
              </w:rPr>
              <w:t>maxnoofEAIfor</w:t>
            </w:r>
            <w:r>
              <w:rPr>
                <w:rFonts w:cs="Arial"/>
                <w:szCs w:val="18"/>
              </w:rPr>
              <w:t>Restart</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szCs w:val="18"/>
                <w:lang w:eastAsia="ja-JP"/>
              </w:rPr>
              <w:t>Maximum no. of Emergency Area IDs subject for</w:t>
            </w:r>
            <w:r>
              <w:rPr>
                <w:rFonts w:cs="Arial"/>
                <w:szCs w:val="18"/>
              </w:rPr>
              <w:t xml:space="preserve"> reloading</w:t>
            </w:r>
            <w:r>
              <w:rPr>
                <w:rFonts w:cs="Arial"/>
                <w:szCs w:val="18"/>
                <w:lang w:eastAsia="ja-JP"/>
              </w:rPr>
              <w:t xml:space="preserve"> warning message broadcast. Value is </w:t>
            </w:r>
            <w:r>
              <w:rPr>
                <w:rFonts w:cs="Arial"/>
                <w:szCs w:val="18"/>
              </w:rPr>
              <w:t>256</w:t>
            </w:r>
            <w:r>
              <w:rPr>
                <w:rFonts w:cs="Arial"/>
                <w:szCs w:val="18"/>
                <w:lang w:eastAsia="ja-JP"/>
              </w:rPr>
              <w:t>.</w:t>
            </w:r>
          </w:p>
        </w:tc>
      </w:tr>
    </w:tbl>
    <w:p>
      <w:pPr>
        <w:pStyle w:val="Normal"/>
        <w:rPr/>
      </w:pPr>
      <w:r>
        <w:rPr/>
      </w:r>
    </w:p>
    <w:p>
      <w:pPr>
        <w:pStyle w:val="Heading4"/>
        <w:rPr/>
      </w:pPr>
      <w:bookmarkStart w:id="2490" w:name="_Toc73982095"/>
      <w:bookmarkStart w:id="2491" w:name="_Toc105174024"/>
      <w:bookmarkStart w:id="2492" w:name="_Toc99123348"/>
      <w:bookmarkStart w:id="2493" w:name="_Toc51745961"/>
      <w:bookmarkStart w:id="2494" w:name="_Toc45897757"/>
      <w:bookmarkStart w:id="2495" w:name="_Toc155945513"/>
      <w:bookmarkStart w:id="2496" w:name="_Toc88652184"/>
      <w:bookmarkStart w:id="2497" w:name="_Toc20955140"/>
      <w:bookmarkStart w:id="2498" w:name="_Toc29503586"/>
      <w:bookmarkStart w:id="2499" w:name="_Toc29504170"/>
      <w:bookmarkStart w:id="2500" w:name="_Toc36553200"/>
      <w:bookmarkStart w:id="2501" w:name="_Toc45720488"/>
      <w:bookmarkStart w:id="2502" w:name="_Toc36554927"/>
      <w:bookmarkStart w:id="2503" w:name="_Toc99662152"/>
      <w:bookmarkStart w:id="2504" w:name="_Toc105152218"/>
      <w:bookmarkStart w:id="2505" w:name="_Toc29504754"/>
      <w:bookmarkStart w:id="2506" w:name="_Toc106109022"/>
      <w:bookmarkStart w:id="2507" w:name="_Toc106122927"/>
      <w:bookmarkStart w:id="2508" w:name="_Toc107409480"/>
      <w:bookmarkStart w:id="2509" w:name="_Toc112756669"/>
      <w:bookmarkStart w:id="2510" w:name="_CR9_2_8_6"/>
      <w:bookmarkStart w:id="2511" w:name="_Toc64446225"/>
      <w:bookmarkStart w:id="2512" w:name="_Toc45798368"/>
      <w:bookmarkStart w:id="2513" w:name="_Toc45658668"/>
      <w:bookmarkStart w:id="2514" w:name="_Toc97891227"/>
      <w:bookmarkStart w:id="2515" w:name="_Toc45652236"/>
      <w:bookmarkEnd w:id="2510"/>
      <w:r>
        <w:rPr/>
        <w:t>9.2.8.6</w:t>
        <w:tab/>
        <w:t>PWS FAILURE INDICATION</w:t>
      </w:r>
      <w:bookmarkEnd w:id="2490"/>
      <w:bookmarkEnd w:id="2491"/>
      <w:bookmarkEnd w:id="2492"/>
      <w:bookmarkEnd w:id="2493"/>
      <w:bookmarkEnd w:id="2494"/>
      <w:bookmarkEnd w:id="2495"/>
      <w:bookmarkEnd w:id="2496"/>
      <w:bookmarkEnd w:id="2497"/>
      <w:bookmarkEnd w:id="2498"/>
      <w:bookmarkEnd w:id="2499"/>
      <w:bookmarkEnd w:id="2500"/>
      <w:bookmarkEnd w:id="2501"/>
      <w:bookmarkEnd w:id="2502"/>
      <w:bookmarkEnd w:id="2503"/>
      <w:bookmarkEnd w:id="2504"/>
      <w:bookmarkEnd w:id="2505"/>
      <w:bookmarkEnd w:id="2506"/>
      <w:bookmarkEnd w:id="2507"/>
      <w:bookmarkEnd w:id="2508"/>
      <w:bookmarkEnd w:id="2509"/>
      <w:bookmarkEnd w:id="2511"/>
      <w:bookmarkEnd w:id="2512"/>
      <w:bookmarkEnd w:id="2513"/>
      <w:bookmarkEnd w:id="2514"/>
      <w:bookmarkEnd w:id="2515"/>
    </w:p>
    <w:p>
      <w:pPr>
        <w:pStyle w:val="Normal"/>
        <w:rPr/>
      </w:pPr>
      <w:r>
        <w:rPr/>
        <w:t>This message is sent by the NG-RAN node to inform the AMF that ongoing PWS operation for one or more cells of the NG-RAN node has failed.</w:t>
      </w:r>
    </w:p>
    <w:p>
      <w:pPr>
        <w:pStyle w:val="Normal"/>
        <w:rPr>
          <w:rFonts w:eastAsia="Batang"/>
        </w:rPr>
      </w:pPr>
      <w:r>
        <w:rPr/>
        <w:t xml:space="preserve">Direction: NG-RAN node </w:t>
      </w:r>
      <w:r>
        <w:rPr>
          <w:rFonts w:eastAsia="Symbol" w:cs="Symbol" w:ascii="Symbol" w:hAnsi="Symbol"/>
        </w:rPr>
        <w:t></w:t>
      </w:r>
      <w:r>
        <w:rPr/>
        <w:t xml:space="preserve"> AMF</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19"/>
        <w:gridCol w:w="1081"/>
        <w:gridCol w:w="1512"/>
        <w:gridCol w:w="1757"/>
        <w:gridCol w:w="1081"/>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1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1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szCs w:val="18"/>
                <w:lang w:eastAsia="ja-JP"/>
              </w:rPr>
              <w:t>Message Type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szCs w:val="18"/>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szCs w:val="18"/>
                <w:lang w:eastAsia="ja-JP"/>
              </w:rPr>
              <w:t>9.3.1.1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cs="Arial"/>
                <w:szCs w:val="18"/>
                <w:lang w:eastAsia="ja-JP"/>
              </w:rPr>
              <w:t xml:space="preserve">CHOICE </w:t>
            </w:r>
            <w:r>
              <w:rPr>
                <w:rFonts w:cs="Arial"/>
                <w:i/>
                <w:szCs w:val="18"/>
                <w:lang w:eastAsia="ja-JP"/>
              </w:rPr>
              <w:t>PWS Failed Cell List</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szCs w:val="18"/>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i/>
                <w:i/>
                <w:iCs/>
              </w:rPr>
            </w:pPr>
            <w:r>
              <w:rPr>
                <w:rFonts w:eastAsia="Batang" w:cs="Arial"/>
                <w:i/>
                <w:iCs/>
                <w:szCs w:val="18"/>
              </w:rPr>
              <w:t>&gt;E-UTRA</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cs="Arial"/>
                <w:b/>
                <w:b/>
                <w:bCs/>
                <w:szCs w:val="18"/>
              </w:rPr>
            </w:pPr>
            <w:r>
              <w:rPr>
                <w:rFonts w:eastAsia="Batang" w:cs="Arial"/>
                <w:b/>
                <w:bCs/>
                <w:szCs w:val="18"/>
              </w:rPr>
              <w:t>&gt;&gt;PWS Failed E-UTRA Cell List</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iCs/>
                <w:szCs w:val="18"/>
              </w:rPr>
            </w:pPr>
            <w:r>
              <w:rPr>
                <w:rFonts w:cs="Arial"/>
                <w:i/>
                <w:iCs/>
                <w:szCs w:val="18"/>
              </w:rPr>
              <w:t>1</w:t>
            </w:r>
            <w:r>
              <w:rPr>
                <w:rFonts w:cs="Arial"/>
                <w:i/>
                <w:szCs w:val="18"/>
                <w:lang w:eastAsia="ja-JP"/>
              </w:rPr>
              <w:t>..&lt;maxnoofCell</w:t>
            </w:r>
            <w:r>
              <w:rPr>
                <w:rFonts w:cs="Arial"/>
                <w:i/>
                <w:szCs w:val="18"/>
              </w:rPr>
              <w:t>sinngeNB</w:t>
            </w:r>
            <w:r>
              <w:rPr>
                <w:rFonts w:cs="Arial"/>
                <w:i/>
                <w:szCs w:val="18"/>
                <w:lang w:eastAsia="ja-JP"/>
              </w:rPr>
              <w:t>&gt;</w:t>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300" w:hanging="0"/>
              <w:rPr/>
            </w:pPr>
            <w:r>
              <w:rPr>
                <w:rFonts w:cs="Arial"/>
                <w:szCs w:val="18"/>
                <w:lang w:eastAsia="ja-JP"/>
              </w:rPr>
              <w:t>&gt;&gt;&gt;</w:t>
            </w:r>
            <w:r>
              <w:rPr>
                <w:rFonts w:cs="Arial"/>
                <w:szCs w:val="18"/>
              </w:rPr>
              <w:t>E-UTRA CGI</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szCs w:val="18"/>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szCs w:val="18"/>
              </w:rPr>
              <w:t>9.3.1.9</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i/>
                <w:i/>
                <w:iCs/>
              </w:rPr>
            </w:pPr>
            <w:r>
              <w:rPr>
                <w:rFonts w:eastAsia="Batang" w:cs="Arial"/>
                <w:i/>
                <w:iCs/>
                <w:szCs w:val="18"/>
              </w:rPr>
              <w:t>&gt;NR</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cs="Arial"/>
                <w:b/>
                <w:b/>
                <w:bCs/>
                <w:szCs w:val="18"/>
              </w:rPr>
            </w:pPr>
            <w:r>
              <w:rPr>
                <w:rFonts w:eastAsia="Batang" w:cs="Arial"/>
                <w:b/>
                <w:bCs/>
                <w:szCs w:val="18"/>
              </w:rPr>
              <w:t>&gt;&gt;PWS Failed NR Cell List</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iCs/>
                <w:szCs w:val="18"/>
              </w:rPr>
            </w:pPr>
            <w:r>
              <w:rPr>
                <w:rFonts w:cs="Arial"/>
                <w:i/>
                <w:iCs/>
                <w:szCs w:val="18"/>
              </w:rPr>
              <w:t>1</w:t>
            </w:r>
            <w:r>
              <w:rPr>
                <w:rFonts w:cs="Arial"/>
                <w:i/>
                <w:szCs w:val="18"/>
                <w:lang w:eastAsia="ja-JP"/>
              </w:rPr>
              <w:t>..&lt;maxnoofCell</w:t>
            </w:r>
            <w:r>
              <w:rPr>
                <w:rFonts w:cs="Arial"/>
                <w:i/>
                <w:szCs w:val="18"/>
              </w:rPr>
              <w:t>singNB</w:t>
            </w:r>
            <w:r>
              <w:rPr>
                <w:rFonts w:cs="Arial"/>
                <w:i/>
                <w:szCs w:val="18"/>
                <w:lang w:eastAsia="ja-JP"/>
              </w:rPr>
              <w:t>&gt;</w:t>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300" w:hanging="0"/>
              <w:rPr>
                <w:rFonts w:cs="Arial"/>
                <w:szCs w:val="18"/>
                <w:lang w:eastAsia="ja-JP"/>
              </w:rPr>
            </w:pPr>
            <w:r>
              <w:rPr>
                <w:rFonts w:cs="Arial"/>
                <w:szCs w:val="18"/>
                <w:lang w:eastAsia="ja-JP"/>
              </w:rPr>
              <w:t>&gt;&gt;&gt;NR CGI</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szCs w:val="18"/>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rPr>
            </w:pPr>
            <w:r>
              <w:rPr>
                <w:rFonts w:cs="Arial"/>
                <w:szCs w:val="18"/>
                <w:lang w:eastAsia="ja-JP"/>
              </w:rPr>
              <w:t>9.3.1.7</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eastAsia="MS Mincho" w:cs="Arial"/>
                <w:bCs/>
                <w:szCs w:val="18"/>
                <w:lang w:eastAsia="ja-JP"/>
              </w:rPr>
              <w:t>Global RAN Node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szCs w:val="18"/>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rPr>
            </w:pPr>
            <w:r>
              <w:rPr>
                <w:rFonts w:cs="Arial"/>
                <w:szCs w:val="18"/>
              </w:rPr>
              <w:t>9.3.1.5</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bl>
    <w:p>
      <w:pPr>
        <w:pStyle w:val="Normal"/>
        <w:rPr/>
      </w:pPr>
      <w:r>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bookmarkStart w:id="2516" w:name="OLE_LINK9"/>
            <w:r>
              <w:rPr>
                <w:rFonts w:cs="Arial"/>
                <w:szCs w:val="18"/>
                <w:lang w:eastAsia="ja-JP"/>
              </w:rPr>
              <w:t>maxnoofCell</w:t>
            </w:r>
            <w:r>
              <w:rPr>
                <w:rFonts w:cs="Arial"/>
                <w:szCs w:val="18"/>
              </w:rPr>
              <w:t>sinngeNB</w:t>
            </w:r>
            <w:bookmarkEnd w:id="2516"/>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szCs w:val="18"/>
                <w:lang w:eastAsia="ja-JP"/>
              </w:rPr>
              <w:t xml:space="preserve">Maximum no. of cells that can be served by an ng-eNB. Value is </w:t>
            </w:r>
            <w:r>
              <w:rPr>
                <w:rFonts w:cs="Arial"/>
                <w:szCs w:val="18"/>
              </w:rPr>
              <w:t>256</w:t>
            </w:r>
            <w:r>
              <w:rPr>
                <w:rFonts w:cs="Arial"/>
                <w:szCs w:val="18"/>
                <w:lang w:eastAsia="ja-JP"/>
              </w:rPr>
              <w:t>.</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bCs/>
              </w:rPr>
            </w:pPr>
            <w:r>
              <w:rPr>
                <w:rFonts w:cs="Arial"/>
                <w:szCs w:val="18"/>
                <w:lang w:eastAsia="ja-JP"/>
              </w:rPr>
              <w:t>maxnoofCell</w:t>
            </w:r>
            <w:r>
              <w:rPr>
                <w:rFonts w:cs="Arial"/>
                <w:szCs w:val="18"/>
              </w:rPr>
              <w:t>singNB</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szCs w:val="18"/>
                <w:lang w:eastAsia="ja-JP"/>
              </w:rPr>
              <w:t xml:space="preserve">Maximum no. of cells that can be served by a gNB. Value is </w:t>
            </w:r>
            <w:r>
              <w:rPr>
                <w:rFonts w:cs="Arial"/>
                <w:szCs w:val="18"/>
              </w:rPr>
              <w:t>16384</w:t>
            </w:r>
            <w:r>
              <w:rPr>
                <w:rFonts w:cs="Arial"/>
                <w:szCs w:val="18"/>
                <w:lang w:eastAsia="ja-JP"/>
              </w:rPr>
              <w:t>.</w:t>
            </w:r>
          </w:p>
        </w:tc>
      </w:tr>
    </w:tbl>
    <w:p>
      <w:pPr>
        <w:pStyle w:val="Normal"/>
        <w:rPr/>
      </w:pPr>
      <w:r>
        <w:rPr/>
      </w:r>
    </w:p>
    <w:p>
      <w:pPr>
        <w:pStyle w:val="Heading3"/>
        <w:rPr/>
      </w:pPr>
      <w:bookmarkStart w:id="2517" w:name="_Toc106109023"/>
      <w:bookmarkStart w:id="2518" w:name="_Toc29504755"/>
      <w:bookmarkStart w:id="2519" w:name="_Toc45798369"/>
      <w:bookmarkStart w:id="2520" w:name="_Toc45720489"/>
      <w:bookmarkStart w:id="2521" w:name="_Toc45658669"/>
      <w:bookmarkStart w:id="2522" w:name="_Toc45652237"/>
      <w:bookmarkStart w:id="2523" w:name="_Toc29503587"/>
      <w:bookmarkStart w:id="2524" w:name="_Toc20955141"/>
      <w:bookmarkStart w:id="2525" w:name="_CR9_2_9"/>
      <w:bookmarkStart w:id="2526" w:name="_Toc29504171"/>
      <w:bookmarkStart w:id="2527" w:name="_Toc36554928"/>
      <w:bookmarkStart w:id="2528" w:name="_Toc105152219"/>
      <w:bookmarkStart w:id="2529" w:name="_Toc73982096"/>
      <w:bookmarkStart w:id="2530" w:name="_Toc45897758"/>
      <w:bookmarkStart w:id="2531" w:name="_Toc64446226"/>
      <w:bookmarkStart w:id="2532" w:name="_Toc51745962"/>
      <w:bookmarkStart w:id="2533" w:name="_Toc88652185"/>
      <w:bookmarkStart w:id="2534" w:name="_Toc97891228"/>
      <w:bookmarkStart w:id="2535" w:name="_Toc99123349"/>
      <w:bookmarkStart w:id="2536" w:name="_Toc99662153"/>
      <w:bookmarkStart w:id="2537" w:name="_Toc155945514"/>
      <w:bookmarkStart w:id="2538" w:name="_Toc106122928"/>
      <w:bookmarkStart w:id="2539" w:name="_Toc107409481"/>
      <w:bookmarkStart w:id="2540" w:name="_Toc112756670"/>
      <w:bookmarkStart w:id="2541" w:name="_Toc105174025"/>
      <w:bookmarkStart w:id="2542" w:name="_Toc36553201"/>
      <w:bookmarkEnd w:id="2525"/>
      <w:r>
        <w:rPr/>
        <w:t>9.2.9</w:t>
        <w:tab/>
        <w:t>NRPPa Transport Messages</w:t>
      </w:r>
      <w:bookmarkEnd w:id="2517"/>
      <w:bookmarkEnd w:id="2518"/>
      <w:bookmarkEnd w:id="2519"/>
      <w:bookmarkEnd w:id="2520"/>
      <w:bookmarkEnd w:id="2521"/>
      <w:bookmarkEnd w:id="2522"/>
      <w:bookmarkEnd w:id="2523"/>
      <w:bookmarkEnd w:id="2524"/>
      <w:bookmarkEnd w:id="2526"/>
      <w:bookmarkEnd w:id="2527"/>
      <w:bookmarkEnd w:id="2528"/>
      <w:bookmarkEnd w:id="2529"/>
      <w:bookmarkEnd w:id="2530"/>
      <w:bookmarkEnd w:id="2531"/>
      <w:bookmarkEnd w:id="2532"/>
      <w:bookmarkEnd w:id="2533"/>
      <w:bookmarkEnd w:id="2534"/>
      <w:bookmarkEnd w:id="2535"/>
      <w:bookmarkEnd w:id="2536"/>
      <w:bookmarkEnd w:id="2537"/>
      <w:bookmarkEnd w:id="2538"/>
      <w:bookmarkEnd w:id="2539"/>
      <w:bookmarkEnd w:id="2540"/>
      <w:bookmarkEnd w:id="2541"/>
      <w:bookmarkEnd w:id="2542"/>
    </w:p>
    <w:p>
      <w:pPr>
        <w:pStyle w:val="Heading4"/>
        <w:rPr/>
      </w:pPr>
      <w:bookmarkStart w:id="2543" w:name="_Toc45658670"/>
      <w:bookmarkStart w:id="2544" w:name="_Toc45652238"/>
      <w:bookmarkStart w:id="2545" w:name="_Toc29503588"/>
      <w:bookmarkStart w:id="2546" w:name="_Toc36554929"/>
      <w:bookmarkStart w:id="2547" w:name="_Toc36553202"/>
      <w:bookmarkStart w:id="2548" w:name="_Toc20955142"/>
      <w:bookmarkStart w:id="2549" w:name="_Toc45798370"/>
      <w:bookmarkStart w:id="2550" w:name="_Toc45720490"/>
      <w:bookmarkStart w:id="2551" w:name="_Toc99123350"/>
      <w:bookmarkStart w:id="2552" w:name="_Toc97891229"/>
      <w:bookmarkStart w:id="2553" w:name="_Toc51745963"/>
      <w:bookmarkStart w:id="2554" w:name="_Toc99662154"/>
      <w:bookmarkStart w:id="2555" w:name="_Toc106122929"/>
      <w:bookmarkStart w:id="2556" w:name="_Toc45897759"/>
      <w:bookmarkStart w:id="2557" w:name="_Toc106109024"/>
      <w:bookmarkStart w:id="2558" w:name="_Toc105174026"/>
      <w:bookmarkStart w:id="2559" w:name="_Toc105152220"/>
      <w:bookmarkStart w:id="2560" w:name="_Toc88652186"/>
      <w:bookmarkStart w:id="2561" w:name="_Toc73982097"/>
      <w:bookmarkStart w:id="2562" w:name="_Toc64446227"/>
      <w:bookmarkStart w:id="2563" w:name="_Toc112756671"/>
      <w:bookmarkStart w:id="2564" w:name="_Toc107409482"/>
      <w:bookmarkStart w:id="2565" w:name="_Toc29504172"/>
      <w:bookmarkStart w:id="2566" w:name="_Toc155945515"/>
      <w:bookmarkStart w:id="2567" w:name="_CR9_2_9_1"/>
      <w:bookmarkStart w:id="2568" w:name="_Toc29504756"/>
      <w:bookmarkEnd w:id="2567"/>
      <w:r>
        <w:rPr/>
        <w:t>9.2.9.1</w:t>
        <w:tab/>
        <w:t>DOWNLINK UE ASSOCIATED NRPPA TRANSPORT</w:t>
      </w:r>
      <w:bookmarkEnd w:id="2543"/>
      <w:bookmarkEnd w:id="2544"/>
      <w:bookmarkEnd w:id="2545"/>
      <w:bookmarkEnd w:id="2546"/>
      <w:bookmarkEnd w:id="2547"/>
      <w:bookmarkEnd w:id="2548"/>
      <w:bookmarkEnd w:id="2549"/>
      <w:bookmarkEnd w:id="2550"/>
      <w:bookmarkEnd w:id="2551"/>
      <w:bookmarkEnd w:id="2552"/>
      <w:bookmarkEnd w:id="2553"/>
      <w:bookmarkEnd w:id="2554"/>
      <w:bookmarkEnd w:id="2555"/>
      <w:bookmarkEnd w:id="2556"/>
      <w:bookmarkEnd w:id="2557"/>
      <w:bookmarkEnd w:id="2558"/>
      <w:bookmarkEnd w:id="2559"/>
      <w:bookmarkEnd w:id="2560"/>
      <w:bookmarkEnd w:id="2561"/>
      <w:bookmarkEnd w:id="2562"/>
      <w:bookmarkEnd w:id="2563"/>
      <w:bookmarkEnd w:id="2564"/>
      <w:bookmarkEnd w:id="2565"/>
      <w:bookmarkEnd w:id="2566"/>
      <w:bookmarkEnd w:id="2568"/>
    </w:p>
    <w:p>
      <w:pPr>
        <w:pStyle w:val="Normal"/>
        <w:keepNext w:val="true"/>
        <w:rPr>
          <w:rFonts w:eastAsia="Batang"/>
        </w:rPr>
      </w:pPr>
      <w:r>
        <w:rPr/>
        <w:t xml:space="preserve">This message is sent by the AMF and is used for carrying </w:t>
      </w:r>
      <w:r>
        <w:rPr>
          <w:lang w:eastAsia="zh-CN"/>
        </w:rPr>
        <w:t>NRPPa</w:t>
      </w:r>
      <w:r>
        <w:rPr/>
        <w:t xml:space="preserve"> </w:t>
      </w:r>
      <w:r>
        <w:rPr>
          <w:lang w:eastAsia="zh-CN"/>
        </w:rPr>
        <w:t>message</w:t>
      </w:r>
      <w:r>
        <w:rPr/>
        <w:t xml:space="preserve"> over the NG interface.</w:t>
      </w:r>
    </w:p>
    <w:p>
      <w:pPr>
        <w:pStyle w:val="Normal"/>
        <w:keepNext w:val="true"/>
        <w:rPr>
          <w:rFonts w:eastAsia="Batang"/>
        </w:rPr>
      </w:pPr>
      <w:r>
        <w:rPr/>
        <w:t xml:space="preserve">Direction: AMF </w:t>
      </w:r>
      <w:r>
        <w:rPr>
          <w:rFonts w:eastAsia="Symbol" w:cs="Symbol" w:ascii="Symbol" w:hAnsi="Symbol"/>
        </w:rPr>
        <w:t></w:t>
      </w:r>
      <w:r>
        <w:rPr/>
        <w:t xml:space="preserve"> NG-RAN node</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19"/>
        <w:gridCol w:w="1081"/>
        <w:gridCol w:w="1512"/>
        <w:gridCol w:w="1757"/>
        <w:gridCol w:w="1081"/>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1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1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Message Type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cs="Arial"/>
                <w:bCs/>
                <w:lang w:eastAsia="ja-JP"/>
              </w:rPr>
              <w:t>AMF</w:t>
            </w:r>
            <w:r>
              <w:rPr>
                <w:rFonts w:cs="Arial"/>
                <w:bCs/>
                <w:lang w:eastAsia="ja-JP"/>
              </w:rPr>
              <w:t xml:space="preserve">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rFonts w:eastAsia="MS Mincho"/>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cs="Arial"/>
                <w:bCs/>
                <w:lang w:eastAsia="ja-JP"/>
              </w:rPr>
              <w:t>RAN</w:t>
            </w:r>
            <w:r>
              <w:rPr>
                <w:rFonts w:cs="Arial"/>
                <w:bCs/>
                <w:lang w:eastAsia="ja-JP"/>
              </w:rPr>
              <w:t xml:space="preserve">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Routing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9.3.3.13</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NRPPa-PDU</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9.3.3.14</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bl>
    <w:p>
      <w:pPr>
        <w:pStyle w:val="Normal"/>
        <w:rPr/>
      </w:pPr>
      <w:r>
        <w:rPr/>
      </w:r>
    </w:p>
    <w:p>
      <w:pPr>
        <w:pStyle w:val="Heading4"/>
        <w:rPr/>
      </w:pPr>
      <w:bookmarkStart w:id="2569" w:name="_Toc45658671"/>
      <w:bookmarkStart w:id="2570" w:name="_Toc45652239"/>
      <w:bookmarkStart w:id="2571" w:name="_Toc36554930"/>
      <w:bookmarkStart w:id="2572" w:name="_CR9_2_9_2"/>
      <w:bookmarkStart w:id="2573" w:name="_Toc64446228"/>
      <w:bookmarkStart w:id="2574" w:name="_Toc29504173"/>
      <w:bookmarkStart w:id="2575" w:name="_Toc45897760"/>
      <w:bookmarkStart w:id="2576" w:name="_Toc45798371"/>
      <w:bookmarkStart w:id="2577" w:name="_Toc45720491"/>
      <w:bookmarkStart w:id="2578" w:name="_Toc20955143"/>
      <w:bookmarkStart w:id="2579" w:name="_Toc36553203"/>
      <w:bookmarkStart w:id="2580" w:name="_Toc29504757"/>
      <w:bookmarkStart w:id="2581" w:name="_Toc29503589"/>
      <w:bookmarkStart w:id="2582" w:name="_Toc105152221"/>
      <w:bookmarkStart w:id="2583" w:name="_Toc97891230"/>
      <w:bookmarkStart w:id="2584" w:name="_Toc99662155"/>
      <w:bookmarkStart w:id="2585" w:name="_Toc105174027"/>
      <w:bookmarkStart w:id="2586" w:name="_Toc73982098"/>
      <w:bookmarkStart w:id="2587" w:name="_Toc107409483"/>
      <w:bookmarkStart w:id="2588" w:name="_Toc51745964"/>
      <w:bookmarkStart w:id="2589" w:name="_Toc106109025"/>
      <w:bookmarkStart w:id="2590" w:name="_Toc155945516"/>
      <w:bookmarkStart w:id="2591" w:name="_Toc112756672"/>
      <w:bookmarkStart w:id="2592" w:name="_Toc99123351"/>
      <w:bookmarkStart w:id="2593" w:name="_Toc88652187"/>
      <w:bookmarkStart w:id="2594" w:name="_Toc106122930"/>
      <w:bookmarkEnd w:id="2572"/>
      <w:r>
        <w:rPr/>
        <w:t>9.2.9.2</w:t>
        <w:tab/>
        <w:t>UPLINK UE ASSOCIATED NRPPA TRANSPORT</w:t>
      </w:r>
      <w:bookmarkEnd w:id="2569"/>
      <w:bookmarkEnd w:id="2570"/>
      <w:bookmarkEnd w:id="2571"/>
      <w:bookmarkEnd w:id="2573"/>
      <w:bookmarkEnd w:id="2574"/>
      <w:bookmarkEnd w:id="2575"/>
      <w:bookmarkEnd w:id="2576"/>
      <w:bookmarkEnd w:id="2577"/>
      <w:bookmarkEnd w:id="2578"/>
      <w:bookmarkEnd w:id="2579"/>
      <w:bookmarkEnd w:id="2580"/>
      <w:bookmarkEnd w:id="2581"/>
      <w:bookmarkEnd w:id="2582"/>
      <w:bookmarkEnd w:id="2583"/>
      <w:bookmarkEnd w:id="2584"/>
      <w:bookmarkEnd w:id="2585"/>
      <w:bookmarkEnd w:id="2586"/>
      <w:bookmarkEnd w:id="2587"/>
      <w:bookmarkEnd w:id="2588"/>
      <w:bookmarkEnd w:id="2589"/>
      <w:bookmarkEnd w:id="2590"/>
      <w:bookmarkEnd w:id="2591"/>
      <w:bookmarkEnd w:id="2592"/>
      <w:bookmarkEnd w:id="2593"/>
      <w:bookmarkEnd w:id="2594"/>
    </w:p>
    <w:p>
      <w:pPr>
        <w:pStyle w:val="Normal"/>
        <w:rPr>
          <w:rFonts w:eastAsia="Batang"/>
        </w:rPr>
      </w:pPr>
      <w:r>
        <w:rPr/>
        <w:t>This message is sent by the NG-RAN node and is used for carrying NRPPa message over the NG interface.</w:t>
      </w:r>
    </w:p>
    <w:p>
      <w:pPr>
        <w:pStyle w:val="Normal"/>
        <w:rPr>
          <w:rFonts w:eastAsia="Batang"/>
        </w:rPr>
      </w:pPr>
      <w:r>
        <w:rPr/>
        <w:t xml:space="preserve">Direction: NG-RAN node </w:t>
      </w:r>
      <w:r>
        <w:rPr>
          <w:rFonts w:eastAsia="Symbol" w:cs="Symbol" w:ascii="Symbol" w:hAnsi="Symbol"/>
        </w:rPr>
        <w:t></w:t>
      </w:r>
      <w:r>
        <w:rPr/>
        <w:t xml:space="preserve"> AMF</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19"/>
        <w:gridCol w:w="1081"/>
        <w:gridCol w:w="1512"/>
        <w:gridCol w:w="1757"/>
        <w:gridCol w:w="1081"/>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1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1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Message Type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bCs/>
                <w:lang w:eastAsia="ja-JP"/>
              </w:rPr>
              <w:t>AMF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rFonts w:eastAsia="MS Mincho"/>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cs="Arial"/>
                <w:bCs/>
                <w:lang w:eastAsia="ja-JP"/>
              </w:rPr>
              <w:t>RAN</w:t>
            </w:r>
            <w:r>
              <w:rPr>
                <w:rFonts w:cs="Arial"/>
                <w:bCs/>
                <w:lang w:eastAsia="ja-JP"/>
              </w:rPr>
              <w:t xml:space="preserve">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Routing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9.3.3.13</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NRPPa-PDU</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9.3.3.14</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bl>
    <w:p>
      <w:pPr>
        <w:pStyle w:val="Normal"/>
        <w:rPr/>
      </w:pPr>
      <w:r>
        <w:rPr/>
      </w:r>
    </w:p>
    <w:p>
      <w:pPr>
        <w:pStyle w:val="Heading4"/>
        <w:rPr/>
      </w:pPr>
      <w:bookmarkStart w:id="2595" w:name="_Toc88652188"/>
      <w:bookmarkStart w:id="2596" w:name="_Toc45798372"/>
      <w:bookmarkStart w:id="2597" w:name="_Toc45652240"/>
      <w:bookmarkStart w:id="2598" w:name="_Toc107409484"/>
      <w:bookmarkStart w:id="2599" w:name="_Toc36553204"/>
      <w:bookmarkStart w:id="2600" w:name="_Toc29504174"/>
      <w:bookmarkStart w:id="2601" w:name="_Toc51745965"/>
      <w:bookmarkStart w:id="2602" w:name="_Toc29504758"/>
      <w:bookmarkStart w:id="2603" w:name="_Toc29503590"/>
      <w:bookmarkStart w:id="2604" w:name="_Toc45897761"/>
      <w:bookmarkStart w:id="2605" w:name="_Toc45720492"/>
      <w:bookmarkStart w:id="2606" w:name="_Toc45658672"/>
      <w:bookmarkStart w:id="2607" w:name="_Toc99662156"/>
      <w:bookmarkStart w:id="2608" w:name="_Toc36554931"/>
      <w:bookmarkStart w:id="2609" w:name="_CR9_2_9_3"/>
      <w:bookmarkStart w:id="2610" w:name="_Toc97891231"/>
      <w:bookmarkStart w:id="2611" w:name="_Toc106109026"/>
      <w:bookmarkStart w:id="2612" w:name="_Toc112756673"/>
      <w:bookmarkStart w:id="2613" w:name="_Toc105152222"/>
      <w:bookmarkStart w:id="2614" w:name="_Toc64446229"/>
      <w:bookmarkStart w:id="2615" w:name="_Toc155945517"/>
      <w:bookmarkStart w:id="2616" w:name="_Toc99123352"/>
      <w:bookmarkStart w:id="2617" w:name="_Toc73982099"/>
      <w:bookmarkStart w:id="2618" w:name="_Toc106122931"/>
      <w:bookmarkStart w:id="2619" w:name="_Toc105174028"/>
      <w:bookmarkStart w:id="2620" w:name="_Toc20955144"/>
      <w:bookmarkEnd w:id="2609"/>
      <w:r>
        <w:rPr/>
        <w:t>9.2.9.3</w:t>
        <w:tab/>
        <w:t>DOWNLINK NON UE ASSOCIATED NRPPA TRANSPORT</w:t>
      </w:r>
      <w:bookmarkEnd w:id="2595"/>
      <w:bookmarkEnd w:id="2596"/>
      <w:bookmarkEnd w:id="2597"/>
      <w:bookmarkEnd w:id="2598"/>
      <w:bookmarkEnd w:id="2599"/>
      <w:bookmarkEnd w:id="2600"/>
      <w:bookmarkEnd w:id="2601"/>
      <w:bookmarkEnd w:id="2602"/>
      <w:bookmarkEnd w:id="2603"/>
      <w:bookmarkEnd w:id="2604"/>
      <w:bookmarkEnd w:id="2605"/>
      <w:bookmarkEnd w:id="2606"/>
      <w:bookmarkEnd w:id="2607"/>
      <w:bookmarkEnd w:id="2608"/>
      <w:bookmarkEnd w:id="2610"/>
      <w:bookmarkEnd w:id="2611"/>
      <w:bookmarkEnd w:id="2612"/>
      <w:bookmarkEnd w:id="2613"/>
      <w:bookmarkEnd w:id="2614"/>
      <w:bookmarkEnd w:id="2615"/>
      <w:bookmarkEnd w:id="2616"/>
      <w:bookmarkEnd w:id="2617"/>
      <w:bookmarkEnd w:id="2618"/>
      <w:bookmarkEnd w:id="2619"/>
      <w:bookmarkEnd w:id="2620"/>
    </w:p>
    <w:p>
      <w:pPr>
        <w:pStyle w:val="Normal"/>
        <w:keepNext w:val="true"/>
        <w:rPr>
          <w:rFonts w:eastAsia="Batang"/>
        </w:rPr>
      </w:pPr>
      <w:r>
        <w:rPr/>
        <w:t xml:space="preserve">This message is sent by the AMF and is used for carrying </w:t>
      </w:r>
      <w:r>
        <w:rPr>
          <w:lang w:eastAsia="zh-CN"/>
        </w:rPr>
        <w:t>NRPPa</w:t>
      </w:r>
      <w:r>
        <w:rPr/>
        <w:t xml:space="preserve"> </w:t>
      </w:r>
      <w:r>
        <w:rPr>
          <w:lang w:eastAsia="zh-CN"/>
        </w:rPr>
        <w:t>message</w:t>
      </w:r>
      <w:r>
        <w:rPr/>
        <w:t xml:space="preserve"> over the NG interface.</w:t>
      </w:r>
    </w:p>
    <w:p>
      <w:pPr>
        <w:pStyle w:val="Normal"/>
        <w:keepNext w:val="true"/>
        <w:rPr>
          <w:rFonts w:eastAsia="Batang"/>
        </w:rPr>
      </w:pPr>
      <w:r>
        <w:rPr/>
        <w:t xml:space="preserve">Direction: AMF </w:t>
      </w:r>
      <w:r>
        <w:rPr>
          <w:rFonts w:eastAsia="Symbol" w:cs="Symbol" w:ascii="Symbol" w:hAnsi="Symbol"/>
        </w:rPr>
        <w:t></w:t>
      </w:r>
      <w:r>
        <w:rPr/>
        <w:t xml:space="preserve"> NG-RAN node</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19"/>
        <w:gridCol w:w="1081"/>
        <w:gridCol w:w="1512"/>
        <w:gridCol w:w="1757"/>
        <w:gridCol w:w="1081"/>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1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1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Message Type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Routing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9.3.3.13</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NRPPa-PDU</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9.3.3.14</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bl>
    <w:p>
      <w:pPr>
        <w:pStyle w:val="Normal"/>
        <w:rPr/>
      </w:pPr>
      <w:r>
        <w:rPr/>
      </w:r>
    </w:p>
    <w:p>
      <w:pPr>
        <w:pStyle w:val="Heading4"/>
        <w:rPr/>
      </w:pPr>
      <w:bookmarkStart w:id="2621" w:name="_CR9_2_9_4"/>
      <w:bookmarkStart w:id="2622" w:name="_Toc45897762"/>
      <w:bookmarkStart w:id="2623" w:name="_Toc106122932"/>
      <w:bookmarkStart w:id="2624" w:name="_Toc99662157"/>
      <w:bookmarkStart w:id="2625" w:name="_Toc45720493"/>
      <w:bookmarkStart w:id="2626" w:name="_Toc45658673"/>
      <w:bookmarkStart w:id="2627" w:name="_Toc105152223"/>
      <w:bookmarkStart w:id="2628" w:name="_Toc45798373"/>
      <w:bookmarkStart w:id="2629" w:name="_Toc45652241"/>
      <w:bookmarkStart w:id="2630" w:name="_Toc36554932"/>
      <w:bookmarkStart w:id="2631" w:name="_Toc36553205"/>
      <w:bookmarkStart w:id="2632" w:name="_Toc20955145"/>
      <w:bookmarkStart w:id="2633" w:name="_Toc99123353"/>
      <w:bookmarkStart w:id="2634" w:name="_Toc88652189"/>
      <w:bookmarkStart w:id="2635" w:name="_Toc29503591"/>
      <w:bookmarkStart w:id="2636" w:name="_Toc51745966"/>
      <w:bookmarkStart w:id="2637" w:name="_Toc64446230"/>
      <w:bookmarkStart w:id="2638" w:name="_Toc73982100"/>
      <w:bookmarkStart w:id="2639" w:name="_Toc29504759"/>
      <w:bookmarkStart w:id="2640" w:name="_Toc155945518"/>
      <w:bookmarkStart w:id="2641" w:name="_Toc29504175"/>
      <w:bookmarkStart w:id="2642" w:name="_Toc107409485"/>
      <w:bookmarkStart w:id="2643" w:name="_Toc106109027"/>
      <w:bookmarkStart w:id="2644" w:name="_Toc105174029"/>
      <w:bookmarkStart w:id="2645" w:name="_Toc97891232"/>
      <w:bookmarkStart w:id="2646" w:name="_Toc112756674"/>
      <w:bookmarkEnd w:id="2621"/>
      <w:r>
        <w:rPr/>
        <w:t>9.2.9.4</w:t>
        <w:tab/>
        <w:t>UPLINK NON UE ASSOCIATED NRPPA TRANSPORT</w:t>
      </w:r>
      <w:bookmarkEnd w:id="2622"/>
      <w:bookmarkEnd w:id="2623"/>
      <w:bookmarkEnd w:id="2624"/>
      <w:bookmarkEnd w:id="2625"/>
      <w:bookmarkEnd w:id="2626"/>
      <w:bookmarkEnd w:id="2627"/>
      <w:bookmarkEnd w:id="2628"/>
      <w:bookmarkEnd w:id="2629"/>
      <w:bookmarkEnd w:id="2630"/>
      <w:bookmarkEnd w:id="2631"/>
      <w:bookmarkEnd w:id="2632"/>
      <w:bookmarkEnd w:id="2633"/>
      <w:bookmarkEnd w:id="2634"/>
      <w:bookmarkEnd w:id="2635"/>
      <w:bookmarkEnd w:id="2636"/>
      <w:bookmarkEnd w:id="2637"/>
      <w:bookmarkEnd w:id="2638"/>
      <w:bookmarkEnd w:id="2639"/>
      <w:bookmarkEnd w:id="2640"/>
      <w:bookmarkEnd w:id="2641"/>
      <w:bookmarkEnd w:id="2642"/>
      <w:bookmarkEnd w:id="2643"/>
      <w:bookmarkEnd w:id="2644"/>
      <w:bookmarkEnd w:id="2645"/>
      <w:bookmarkEnd w:id="2646"/>
    </w:p>
    <w:p>
      <w:pPr>
        <w:pStyle w:val="Normal"/>
        <w:rPr>
          <w:rFonts w:eastAsia="Batang"/>
        </w:rPr>
      </w:pPr>
      <w:r>
        <w:rPr/>
        <w:t>This message is sent by the NG-RAN node and is used for carrying NRPPa message over the NG interface.</w:t>
      </w:r>
    </w:p>
    <w:p>
      <w:pPr>
        <w:pStyle w:val="Normal"/>
        <w:rPr>
          <w:rFonts w:eastAsia="Batang"/>
        </w:rPr>
      </w:pPr>
      <w:r>
        <w:rPr/>
        <w:t xml:space="preserve">Direction: NG-RAN node </w:t>
      </w:r>
      <w:r>
        <w:rPr>
          <w:rFonts w:eastAsia="Symbol" w:cs="Symbol" w:ascii="Symbol" w:hAnsi="Symbol"/>
        </w:rPr>
        <w:t></w:t>
      </w:r>
      <w:r>
        <w:rPr/>
        <w:t xml:space="preserve"> AMF</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19"/>
        <w:gridCol w:w="1081"/>
        <w:gridCol w:w="1512"/>
        <w:gridCol w:w="1757"/>
        <w:gridCol w:w="1081"/>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1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1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Message Type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Routing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9.3.3.13</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NRPPa-PDU</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9.3.3.14</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bl>
    <w:p>
      <w:pPr>
        <w:pStyle w:val="Normal"/>
        <w:rPr/>
      </w:pPr>
      <w:r>
        <w:rPr/>
      </w:r>
    </w:p>
    <w:p>
      <w:pPr>
        <w:pStyle w:val="Heading3"/>
        <w:rPr/>
      </w:pPr>
      <w:bookmarkStart w:id="2647" w:name="_Toc106109028"/>
      <w:bookmarkStart w:id="2648" w:name="_Toc20955146"/>
      <w:bookmarkStart w:id="2649" w:name="_Toc29503592"/>
      <w:bookmarkStart w:id="2650" w:name="_Toc45652242"/>
      <w:bookmarkStart w:id="2651" w:name="_CR9_2_10"/>
      <w:bookmarkStart w:id="2652" w:name="_Toc51745967"/>
      <w:bookmarkStart w:id="2653" w:name="_Toc29504760"/>
      <w:bookmarkStart w:id="2654" w:name="_Toc29504176"/>
      <w:bookmarkStart w:id="2655" w:name="_Toc45798374"/>
      <w:bookmarkStart w:id="2656" w:name="_Toc45658674"/>
      <w:bookmarkStart w:id="2657" w:name="_Toc45897763"/>
      <w:bookmarkStart w:id="2658" w:name="_Toc36553206"/>
      <w:bookmarkStart w:id="2659" w:name="_Toc36554933"/>
      <w:bookmarkStart w:id="2660" w:name="_Toc45720494"/>
      <w:bookmarkStart w:id="2661" w:name="_Toc106122933"/>
      <w:bookmarkStart w:id="2662" w:name="_Toc88652190"/>
      <w:bookmarkStart w:id="2663" w:name="_Toc105174030"/>
      <w:bookmarkStart w:id="2664" w:name="_Toc73982101"/>
      <w:bookmarkStart w:id="2665" w:name="_Toc64446231"/>
      <w:bookmarkStart w:id="2666" w:name="_Toc155945519"/>
      <w:bookmarkStart w:id="2667" w:name="_Toc112756675"/>
      <w:bookmarkStart w:id="2668" w:name="_Toc105152224"/>
      <w:bookmarkStart w:id="2669" w:name="_Toc107409486"/>
      <w:bookmarkStart w:id="2670" w:name="_Toc97891233"/>
      <w:bookmarkStart w:id="2671" w:name="_Toc99662158"/>
      <w:bookmarkStart w:id="2672" w:name="_Toc99123354"/>
      <w:bookmarkEnd w:id="2651"/>
      <w:r>
        <w:rPr/>
        <w:t>9.2.10</w:t>
        <w:tab/>
        <w:t>Trace Messages</w:t>
      </w:r>
      <w:bookmarkEnd w:id="2647"/>
      <w:bookmarkEnd w:id="2648"/>
      <w:bookmarkEnd w:id="2649"/>
      <w:bookmarkEnd w:id="2650"/>
      <w:bookmarkEnd w:id="2652"/>
      <w:bookmarkEnd w:id="2653"/>
      <w:bookmarkEnd w:id="2654"/>
      <w:bookmarkEnd w:id="2655"/>
      <w:bookmarkEnd w:id="2656"/>
      <w:bookmarkEnd w:id="2657"/>
      <w:bookmarkEnd w:id="2658"/>
      <w:bookmarkEnd w:id="2659"/>
      <w:bookmarkEnd w:id="2660"/>
      <w:bookmarkEnd w:id="2661"/>
      <w:bookmarkEnd w:id="2662"/>
      <w:bookmarkEnd w:id="2663"/>
      <w:bookmarkEnd w:id="2664"/>
      <w:bookmarkEnd w:id="2665"/>
      <w:bookmarkEnd w:id="2666"/>
      <w:bookmarkEnd w:id="2667"/>
      <w:bookmarkEnd w:id="2668"/>
      <w:bookmarkEnd w:id="2669"/>
      <w:bookmarkEnd w:id="2670"/>
      <w:bookmarkEnd w:id="2671"/>
      <w:bookmarkEnd w:id="2672"/>
    </w:p>
    <w:p>
      <w:pPr>
        <w:pStyle w:val="Heading4"/>
        <w:rPr/>
      </w:pPr>
      <w:bookmarkStart w:id="2673" w:name="_Toc51745968"/>
      <w:bookmarkStart w:id="2674" w:name="_Toc45897764"/>
      <w:bookmarkStart w:id="2675" w:name="_Toc45798375"/>
      <w:bookmarkStart w:id="2676" w:name="_Toc45658675"/>
      <w:bookmarkStart w:id="2677" w:name="_Toc45652243"/>
      <w:bookmarkStart w:id="2678" w:name="_Toc36554934"/>
      <w:bookmarkStart w:id="2679" w:name="_Toc29504761"/>
      <w:bookmarkStart w:id="2680" w:name="_Toc29504177"/>
      <w:bookmarkStart w:id="2681" w:name="_Toc29503593"/>
      <w:bookmarkStart w:id="2682" w:name="_Toc20955147"/>
      <w:bookmarkStart w:id="2683" w:name="_CR9_2_10_1"/>
      <w:bookmarkStart w:id="2684" w:name="_Toc36553207"/>
      <w:bookmarkStart w:id="2685" w:name="_Toc45720495"/>
      <w:bookmarkStart w:id="2686" w:name="_Toc88652191"/>
      <w:bookmarkStart w:id="2687" w:name="_Toc64446232"/>
      <w:bookmarkStart w:id="2688" w:name="_Toc112756676"/>
      <w:bookmarkStart w:id="2689" w:name="_Toc107409487"/>
      <w:bookmarkStart w:id="2690" w:name="_Toc106122934"/>
      <w:bookmarkStart w:id="2691" w:name="_Toc106109029"/>
      <w:bookmarkStart w:id="2692" w:name="_Toc105174031"/>
      <w:bookmarkStart w:id="2693" w:name="_Toc99123355"/>
      <w:bookmarkStart w:id="2694" w:name="_Toc155945520"/>
      <w:bookmarkStart w:id="2695" w:name="_Toc97891234"/>
      <w:bookmarkStart w:id="2696" w:name="_Toc73982102"/>
      <w:bookmarkStart w:id="2697" w:name="_Toc105152225"/>
      <w:bookmarkStart w:id="2698" w:name="_Toc99662159"/>
      <w:bookmarkEnd w:id="2683"/>
      <w:r>
        <w:rPr/>
        <w:t>9.2.10.1</w:t>
        <w:tab/>
        <w:t>TRACE START</w:t>
      </w:r>
      <w:bookmarkEnd w:id="2673"/>
      <w:bookmarkEnd w:id="2674"/>
      <w:bookmarkEnd w:id="2675"/>
      <w:bookmarkEnd w:id="2676"/>
      <w:bookmarkEnd w:id="2677"/>
      <w:bookmarkEnd w:id="2678"/>
      <w:bookmarkEnd w:id="2679"/>
      <w:bookmarkEnd w:id="2680"/>
      <w:bookmarkEnd w:id="2681"/>
      <w:bookmarkEnd w:id="2682"/>
      <w:bookmarkEnd w:id="2684"/>
      <w:bookmarkEnd w:id="2685"/>
      <w:bookmarkEnd w:id="2686"/>
      <w:bookmarkEnd w:id="2687"/>
      <w:bookmarkEnd w:id="2688"/>
      <w:bookmarkEnd w:id="2689"/>
      <w:bookmarkEnd w:id="2690"/>
      <w:bookmarkEnd w:id="2691"/>
      <w:bookmarkEnd w:id="2692"/>
      <w:bookmarkEnd w:id="2693"/>
      <w:bookmarkEnd w:id="2694"/>
      <w:bookmarkEnd w:id="2695"/>
      <w:bookmarkEnd w:id="2696"/>
      <w:bookmarkEnd w:id="2697"/>
      <w:bookmarkEnd w:id="2698"/>
    </w:p>
    <w:p>
      <w:pPr>
        <w:pStyle w:val="Normal"/>
        <w:rPr/>
      </w:pPr>
      <w:r>
        <w:rPr/>
        <w:t>This message is sent by the AMF to initiate a trace session for a UE.</w:t>
      </w:r>
    </w:p>
    <w:p>
      <w:pPr>
        <w:pStyle w:val="Normal"/>
        <w:keepNext w:val="true"/>
        <w:rPr>
          <w:rFonts w:eastAsia="Batang"/>
        </w:rPr>
      </w:pPr>
      <w:r>
        <w:rPr/>
        <w:t xml:space="preserve">Direction: AMF </w:t>
      </w:r>
      <w:r>
        <w:rPr>
          <w:rFonts w:eastAsia="Symbol" w:cs="Symbol" w:ascii="Symbol" w:hAnsi="Symbol"/>
        </w:rPr>
        <w:t></w:t>
      </w:r>
      <w:r>
        <w:rPr/>
        <w:t xml:space="preserve"> NG-RAN node</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19"/>
        <w:gridCol w:w="1081"/>
        <w:gridCol w:w="1512"/>
        <w:gridCol w:w="1757"/>
        <w:gridCol w:w="1081"/>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1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1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Message Type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cs="Arial"/>
                <w:bCs/>
                <w:lang w:eastAsia="ja-JP"/>
              </w:rPr>
              <w:t>AMF</w:t>
            </w:r>
            <w:r>
              <w:rPr>
                <w:rFonts w:cs="Arial"/>
                <w:bCs/>
                <w:lang w:eastAsia="ja-JP"/>
              </w:rPr>
              <w:t xml:space="preserve">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rFonts w:eastAsia="MS Mincho"/>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cs="Arial"/>
                <w:bCs/>
                <w:lang w:eastAsia="ja-JP"/>
              </w:rPr>
              <w:t>RAN</w:t>
            </w:r>
            <w:r>
              <w:rPr>
                <w:rFonts w:cs="Arial"/>
                <w:bCs/>
                <w:lang w:eastAsia="ja-JP"/>
              </w:rPr>
              <w:t xml:space="preserve">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MS Mincho" w:cs="Arial"/>
                <w:lang w:eastAsia="ja-JP"/>
              </w:rPr>
              <w:t>Trace Activation</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MS Mincho"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9.3.1.14</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rFonts w:eastAsia="MS Mincho"/>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bl>
    <w:p>
      <w:pPr>
        <w:pStyle w:val="Normal"/>
        <w:rPr/>
      </w:pPr>
      <w:r>
        <w:rPr/>
      </w:r>
    </w:p>
    <w:p>
      <w:pPr>
        <w:pStyle w:val="Heading4"/>
        <w:rPr/>
      </w:pPr>
      <w:bookmarkStart w:id="2699" w:name="_Toc73982103"/>
      <w:bookmarkStart w:id="2700" w:name="_Toc64446233"/>
      <w:bookmarkStart w:id="2701" w:name="_Toc45798376"/>
      <w:bookmarkStart w:id="2702" w:name="_Toc45720496"/>
      <w:bookmarkStart w:id="2703" w:name="_Toc45658676"/>
      <w:bookmarkStart w:id="2704" w:name="_Toc45652244"/>
      <w:bookmarkStart w:id="2705" w:name="_Toc36553208"/>
      <w:bookmarkStart w:id="2706" w:name="_Toc29504762"/>
      <w:bookmarkStart w:id="2707" w:name="_Toc29504178"/>
      <w:bookmarkStart w:id="2708" w:name="_Toc29503594"/>
      <w:bookmarkStart w:id="2709" w:name="_Toc20955148"/>
      <w:bookmarkStart w:id="2710" w:name="_Toc36554935"/>
      <w:bookmarkStart w:id="2711" w:name="_CR9_2_10_2"/>
      <w:bookmarkStart w:id="2712" w:name="_Toc155945521"/>
      <w:bookmarkStart w:id="2713" w:name="_Toc45897765"/>
      <w:bookmarkStart w:id="2714" w:name="_Toc51745969"/>
      <w:bookmarkStart w:id="2715" w:name="_Toc112756677"/>
      <w:bookmarkStart w:id="2716" w:name="_Toc107409488"/>
      <w:bookmarkStart w:id="2717" w:name="_Toc106122935"/>
      <w:bookmarkStart w:id="2718" w:name="_Toc106109030"/>
      <w:bookmarkStart w:id="2719" w:name="_Toc99662160"/>
      <w:bookmarkStart w:id="2720" w:name="_Toc99123356"/>
      <w:bookmarkStart w:id="2721" w:name="_Toc97891235"/>
      <w:bookmarkStart w:id="2722" w:name="_Toc88652192"/>
      <w:bookmarkStart w:id="2723" w:name="_Toc105174032"/>
      <w:bookmarkStart w:id="2724" w:name="_Toc105152226"/>
      <w:bookmarkEnd w:id="2711"/>
      <w:r>
        <w:rPr/>
        <w:t>9.2.10.2</w:t>
        <w:tab/>
        <w:t>TRACE FAILURE INDICATION</w:t>
      </w:r>
      <w:bookmarkEnd w:id="2699"/>
      <w:bookmarkEnd w:id="2700"/>
      <w:bookmarkEnd w:id="2701"/>
      <w:bookmarkEnd w:id="2702"/>
      <w:bookmarkEnd w:id="2703"/>
      <w:bookmarkEnd w:id="2704"/>
      <w:bookmarkEnd w:id="2705"/>
      <w:bookmarkEnd w:id="2706"/>
      <w:bookmarkEnd w:id="2707"/>
      <w:bookmarkEnd w:id="2708"/>
      <w:bookmarkEnd w:id="2709"/>
      <w:bookmarkEnd w:id="2710"/>
      <w:bookmarkEnd w:id="2712"/>
      <w:bookmarkEnd w:id="2713"/>
      <w:bookmarkEnd w:id="2714"/>
      <w:bookmarkEnd w:id="2715"/>
      <w:bookmarkEnd w:id="2716"/>
      <w:bookmarkEnd w:id="2717"/>
      <w:bookmarkEnd w:id="2718"/>
      <w:bookmarkEnd w:id="2719"/>
      <w:bookmarkEnd w:id="2720"/>
      <w:bookmarkEnd w:id="2721"/>
      <w:bookmarkEnd w:id="2722"/>
      <w:bookmarkEnd w:id="2723"/>
      <w:bookmarkEnd w:id="2724"/>
    </w:p>
    <w:p>
      <w:pPr>
        <w:pStyle w:val="Normal"/>
        <w:rPr/>
      </w:pPr>
      <w:r>
        <w:rPr/>
        <w:t>This message is sent by the NG-RAN node to indicate that a Trace Start procedure or a Deactivate Trace procedure has failed for a UE.</w:t>
      </w:r>
    </w:p>
    <w:p>
      <w:pPr>
        <w:pStyle w:val="Normal"/>
        <w:rPr>
          <w:rFonts w:eastAsia="Batang"/>
        </w:rPr>
      </w:pPr>
      <w:r>
        <w:rPr/>
        <w:t xml:space="preserve">Direction: NG-RAN node </w:t>
      </w:r>
      <w:r>
        <w:rPr>
          <w:rFonts w:eastAsia="Symbol" w:cs="Symbol" w:ascii="Symbol" w:hAnsi="Symbol"/>
        </w:rPr>
        <w:t></w:t>
      </w:r>
      <w:r>
        <w:rPr/>
        <w:t xml:space="preserve"> AMF</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19"/>
        <w:gridCol w:w="1081"/>
        <w:gridCol w:w="1512"/>
        <w:gridCol w:w="1757"/>
        <w:gridCol w:w="1081"/>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1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1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Message Type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cs="Arial"/>
                <w:bCs/>
                <w:lang w:eastAsia="ja-JP"/>
              </w:rPr>
              <w:t>AMF</w:t>
            </w:r>
            <w:r>
              <w:rPr>
                <w:rFonts w:cs="Arial"/>
                <w:bCs/>
                <w:lang w:eastAsia="ja-JP"/>
              </w:rPr>
              <w:t xml:space="preserve">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rFonts w:eastAsia="MS Mincho"/>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cs="Arial"/>
                <w:bCs/>
                <w:lang w:eastAsia="ja-JP"/>
              </w:rPr>
              <w:t>RAN</w:t>
            </w:r>
            <w:r>
              <w:rPr>
                <w:rFonts w:cs="Arial"/>
                <w:bCs/>
                <w:lang w:eastAsia="ja-JP"/>
              </w:rPr>
              <w:t xml:space="preserve">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bCs/>
                <w:lang w:eastAsia="ja-JP"/>
              </w:rPr>
            </w:pPr>
            <w:r>
              <w:rPr>
                <w:rFonts w:eastAsia="Batang" w:cs="Arial"/>
                <w:bCs/>
                <w:lang w:eastAsia="ja-JP"/>
              </w:rPr>
              <w:t>NG-RAN Trace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OCTET STRING (SIZE(8))</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 xml:space="preserve">As per NG-RAN Trace ID in </w:t>
            </w:r>
            <w:r>
              <w:rPr>
                <w:rFonts w:cs="Arial"/>
                <w:i/>
                <w:lang w:eastAsia="ja-JP"/>
              </w:rPr>
              <w:t>Trace Activation</w:t>
            </w:r>
            <w:r>
              <w:rPr>
                <w:rFonts w:cs="Arial"/>
                <w:lang w:eastAsia="ja-JP"/>
              </w:rPr>
              <w:t xml:space="preserve"> IE</w:t>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MS Mincho" w:cs="Arial"/>
                <w:lang w:eastAsia="ja-JP"/>
              </w:rPr>
              <w:t>Cause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MS Mincho"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rFonts w:eastAsia="MS Mincho"/>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bl>
    <w:p>
      <w:pPr>
        <w:pStyle w:val="Normal"/>
        <w:rPr/>
      </w:pPr>
      <w:r>
        <w:rPr/>
      </w:r>
    </w:p>
    <w:p>
      <w:pPr>
        <w:pStyle w:val="Heading4"/>
        <w:rPr/>
      </w:pPr>
      <w:bookmarkStart w:id="2725" w:name="_Toc73982104"/>
      <w:bookmarkStart w:id="2726" w:name="_Toc36553209"/>
      <w:bookmarkStart w:id="2727" w:name="_Toc45798377"/>
      <w:bookmarkStart w:id="2728" w:name="_Toc45720497"/>
      <w:bookmarkStart w:id="2729" w:name="_Toc45658677"/>
      <w:bookmarkStart w:id="2730" w:name="_Toc45652245"/>
      <w:bookmarkStart w:id="2731" w:name="_Toc45897766"/>
      <w:bookmarkStart w:id="2732" w:name="_Toc106109031"/>
      <w:bookmarkStart w:id="2733" w:name="_Toc64446234"/>
      <w:bookmarkStart w:id="2734" w:name="_Toc29504179"/>
      <w:bookmarkStart w:id="2735" w:name="_Toc36554936"/>
      <w:bookmarkStart w:id="2736" w:name="_CR9_2_10_3"/>
      <w:bookmarkStart w:id="2737" w:name="_Toc29503595"/>
      <w:bookmarkStart w:id="2738" w:name="_Toc20955149"/>
      <w:bookmarkStart w:id="2739" w:name="_Toc29504763"/>
      <w:bookmarkStart w:id="2740" w:name="_Toc99123357"/>
      <w:bookmarkStart w:id="2741" w:name="_Toc99662161"/>
      <w:bookmarkStart w:id="2742" w:name="_Toc112756678"/>
      <w:bookmarkStart w:id="2743" w:name="_Toc107409489"/>
      <w:bookmarkStart w:id="2744" w:name="_Toc106122936"/>
      <w:bookmarkStart w:id="2745" w:name="_Toc51745970"/>
      <w:bookmarkStart w:id="2746" w:name="_Toc105152227"/>
      <w:bookmarkStart w:id="2747" w:name="_Toc97891236"/>
      <w:bookmarkStart w:id="2748" w:name="_Toc88652193"/>
      <w:bookmarkStart w:id="2749" w:name="_Toc105174033"/>
      <w:bookmarkStart w:id="2750" w:name="_Toc155945522"/>
      <w:bookmarkEnd w:id="2736"/>
      <w:r>
        <w:rPr/>
        <w:t>9.2.10.3</w:t>
        <w:tab/>
        <w:t>DEACTIVATE TRACE</w:t>
      </w:r>
      <w:bookmarkEnd w:id="2725"/>
      <w:bookmarkEnd w:id="2726"/>
      <w:bookmarkEnd w:id="2727"/>
      <w:bookmarkEnd w:id="2728"/>
      <w:bookmarkEnd w:id="2729"/>
      <w:bookmarkEnd w:id="2730"/>
      <w:bookmarkEnd w:id="2731"/>
      <w:bookmarkEnd w:id="2732"/>
      <w:bookmarkEnd w:id="2733"/>
      <w:bookmarkEnd w:id="2734"/>
      <w:bookmarkEnd w:id="2735"/>
      <w:bookmarkEnd w:id="2737"/>
      <w:bookmarkEnd w:id="2738"/>
      <w:bookmarkEnd w:id="2739"/>
      <w:bookmarkEnd w:id="2740"/>
      <w:bookmarkEnd w:id="2741"/>
      <w:bookmarkEnd w:id="2742"/>
      <w:bookmarkEnd w:id="2743"/>
      <w:bookmarkEnd w:id="2744"/>
      <w:bookmarkEnd w:id="2745"/>
      <w:bookmarkEnd w:id="2746"/>
      <w:bookmarkEnd w:id="2747"/>
      <w:bookmarkEnd w:id="2748"/>
      <w:bookmarkEnd w:id="2749"/>
      <w:bookmarkEnd w:id="2750"/>
    </w:p>
    <w:p>
      <w:pPr>
        <w:pStyle w:val="Normal"/>
        <w:rPr/>
      </w:pPr>
      <w:r>
        <w:rPr/>
        <w:t>This message is sent by the AMF to deactivate a trace session.</w:t>
      </w:r>
    </w:p>
    <w:p>
      <w:pPr>
        <w:pStyle w:val="Normal"/>
        <w:keepNext w:val="true"/>
        <w:rPr>
          <w:rFonts w:eastAsia="Batang"/>
        </w:rPr>
      </w:pPr>
      <w:r>
        <w:rPr/>
        <w:t xml:space="preserve">Direction: AMF </w:t>
      </w:r>
      <w:r>
        <w:rPr>
          <w:rFonts w:eastAsia="Symbol" w:cs="Symbol" w:ascii="Symbol" w:hAnsi="Symbol"/>
        </w:rPr>
        <w:t></w:t>
      </w:r>
      <w:r>
        <w:rPr/>
        <w:t xml:space="preserve"> NG-RAN node</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19"/>
        <w:gridCol w:w="1081"/>
        <w:gridCol w:w="1512"/>
        <w:gridCol w:w="1757"/>
        <w:gridCol w:w="1081"/>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1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1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Message Type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cs="Arial"/>
                <w:bCs/>
                <w:lang w:eastAsia="ja-JP"/>
              </w:rPr>
              <w:t>AMF</w:t>
            </w:r>
            <w:r>
              <w:rPr>
                <w:rFonts w:cs="Arial"/>
                <w:bCs/>
                <w:lang w:eastAsia="ja-JP"/>
              </w:rPr>
              <w:t xml:space="preserve">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rFonts w:eastAsia="MS Mincho"/>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cs="Arial"/>
                <w:bCs/>
                <w:lang w:eastAsia="ja-JP"/>
              </w:rPr>
              <w:t>RAN</w:t>
            </w:r>
            <w:r>
              <w:rPr>
                <w:rFonts w:cs="Arial"/>
                <w:bCs/>
                <w:lang w:eastAsia="ja-JP"/>
              </w:rPr>
              <w:t xml:space="preserve">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bCs/>
                <w:lang w:eastAsia="ja-JP"/>
              </w:rPr>
            </w:pPr>
            <w:r>
              <w:rPr>
                <w:rFonts w:eastAsia="Batang" w:cs="Arial"/>
                <w:bCs/>
                <w:lang w:eastAsia="ja-JP"/>
              </w:rPr>
              <w:t>NG-RAN Trace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OCTET STRING (SIZE(8))</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 xml:space="preserve">As per NG-RAN Trace ID in </w:t>
            </w:r>
            <w:r>
              <w:rPr>
                <w:rFonts w:cs="Arial"/>
                <w:i/>
                <w:lang w:eastAsia="ja-JP"/>
              </w:rPr>
              <w:t>Trace Activation</w:t>
            </w:r>
            <w:r>
              <w:rPr>
                <w:rFonts w:cs="Arial"/>
                <w:lang w:eastAsia="ja-JP"/>
              </w:rPr>
              <w:t xml:space="preserve"> IE</w:t>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bl>
    <w:p>
      <w:pPr>
        <w:pStyle w:val="Normal"/>
        <w:rPr/>
      </w:pPr>
      <w:r>
        <w:rPr/>
      </w:r>
    </w:p>
    <w:p>
      <w:pPr>
        <w:pStyle w:val="Heading4"/>
        <w:rPr/>
      </w:pPr>
      <w:bookmarkStart w:id="2751" w:name="_CR9_2_10_4"/>
      <w:bookmarkStart w:id="2752" w:name="_Toc106122937"/>
      <w:bookmarkStart w:id="2753" w:name="_Toc106109032"/>
      <w:bookmarkStart w:id="2754" w:name="_Toc29504180"/>
      <w:bookmarkStart w:id="2755" w:name="_Toc51745971"/>
      <w:bookmarkStart w:id="2756" w:name="_Toc36553210"/>
      <w:bookmarkStart w:id="2757" w:name="_Toc36554937"/>
      <w:bookmarkStart w:id="2758" w:name="_Toc45652246"/>
      <w:bookmarkStart w:id="2759" w:name="_Toc20955150"/>
      <w:bookmarkStart w:id="2760" w:name="_Toc45798378"/>
      <w:bookmarkStart w:id="2761" w:name="_Toc45720498"/>
      <w:bookmarkStart w:id="2762" w:name="_Toc29504764"/>
      <w:bookmarkStart w:id="2763" w:name="_Toc97891237"/>
      <w:bookmarkStart w:id="2764" w:name="_Toc45658678"/>
      <w:bookmarkStart w:id="2765" w:name="_Toc64446235"/>
      <w:bookmarkStart w:id="2766" w:name="_Toc45897767"/>
      <w:bookmarkStart w:id="2767" w:name="_Toc73982105"/>
      <w:bookmarkStart w:id="2768" w:name="_Toc105174034"/>
      <w:bookmarkStart w:id="2769" w:name="_Toc105152228"/>
      <w:bookmarkStart w:id="2770" w:name="_Toc99662162"/>
      <w:bookmarkStart w:id="2771" w:name="_Toc155945523"/>
      <w:bookmarkStart w:id="2772" w:name="_Toc112756679"/>
      <w:bookmarkStart w:id="2773" w:name="_Toc29503596"/>
      <w:bookmarkStart w:id="2774" w:name="_Toc88652194"/>
      <w:bookmarkStart w:id="2775" w:name="_Toc107409490"/>
      <w:bookmarkStart w:id="2776" w:name="_Toc99123358"/>
      <w:bookmarkEnd w:id="2751"/>
      <w:r>
        <w:rPr/>
        <w:t>9.2.10.4</w:t>
        <w:tab/>
        <w:t>CELL TRAFFIC TRACE</w:t>
      </w:r>
      <w:bookmarkEnd w:id="2752"/>
      <w:bookmarkEnd w:id="2753"/>
      <w:bookmarkEnd w:id="2754"/>
      <w:bookmarkEnd w:id="2755"/>
      <w:bookmarkEnd w:id="2756"/>
      <w:bookmarkEnd w:id="2757"/>
      <w:bookmarkEnd w:id="2758"/>
      <w:bookmarkEnd w:id="2759"/>
      <w:bookmarkEnd w:id="2760"/>
      <w:bookmarkEnd w:id="2761"/>
      <w:bookmarkEnd w:id="2762"/>
      <w:bookmarkEnd w:id="2763"/>
      <w:bookmarkEnd w:id="2764"/>
      <w:bookmarkEnd w:id="2765"/>
      <w:bookmarkEnd w:id="2766"/>
      <w:bookmarkEnd w:id="2767"/>
      <w:bookmarkEnd w:id="2768"/>
      <w:bookmarkEnd w:id="2769"/>
      <w:bookmarkEnd w:id="2770"/>
      <w:bookmarkEnd w:id="2771"/>
      <w:bookmarkEnd w:id="2772"/>
      <w:bookmarkEnd w:id="2773"/>
      <w:bookmarkEnd w:id="2774"/>
      <w:bookmarkEnd w:id="2775"/>
      <w:bookmarkEnd w:id="2776"/>
    </w:p>
    <w:p>
      <w:pPr>
        <w:pStyle w:val="Normal"/>
        <w:rPr>
          <w:lang w:eastAsia="zh-CN"/>
        </w:rPr>
      </w:pPr>
      <w:r>
        <w:rPr>
          <w:lang w:eastAsia="zh-CN"/>
        </w:rPr>
        <w:t>This message is sent by the NG-RAN node to transfer trace specific information.</w:t>
      </w:r>
    </w:p>
    <w:p>
      <w:pPr>
        <w:pStyle w:val="Normal"/>
        <w:rPr>
          <w:rFonts w:eastAsia="Batang"/>
        </w:rPr>
      </w:pPr>
      <w:r>
        <w:rPr/>
        <w:t xml:space="preserve">Direction: NG-RAN node </w:t>
      </w:r>
      <w:r>
        <w:rPr>
          <w:rFonts w:eastAsia="Symbol" w:cs="Symbol" w:ascii="Symbol" w:hAnsi="Symbol"/>
        </w:rPr>
        <w:t></w:t>
      </w:r>
      <w:r>
        <w:rPr/>
        <w:t xml:space="preserve"> AMF</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19"/>
        <w:gridCol w:w="1081"/>
        <w:gridCol w:w="1512"/>
        <w:gridCol w:w="1757"/>
        <w:gridCol w:w="1081"/>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1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1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Message Type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cs="Arial"/>
                <w:bCs/>
                <w:lang w:eastAsia="ja-JP"/>
              </w:rPr>
              <w:t>AMF</w:t>
            </w:r>
            <w:r>
              <w:rPr>
                <w:rFonts w:cs="Arial"/>
                <w:bCs/>
                <w:lang w:eastAsia="ja-JP"/>
              </w:rPr>
              <w:t xml:space="preserve">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rFonts w:eastAsia="MS Mincho"/>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cs="Arial"/>
                <w:bCs/>
                <w:lang w:eastAsia="ja-JP"/>
              </w:rPr>
              <w:t>RAN</w:t>
            </w:r>
            <w:r>
              <w:rPr>
                <w:rFonts w:cs="Arial"/>
                <w:bCs/>
                <w:lang w:eastAsia="ja-JP"/>
              </w:rPr>
              <w:t xml:space="preserve">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bCs/>
                <w:lang w:eastAsia="ja-JP"/>
              </w:rPr>
            </w:pPr>
            <w:r>
              <w:rPr>
                <w:rFonts w:eastAsia="Batang" w:cs="Arial"/>
                <w:bCs/>
                <w:lang w:eastAsia="ja-JP"/>
              </w:rPr>
              <w:t>NG-RAN Trace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OCTET STRING (SIZE(8))</w:t>
            </w:r>
          </w:p>
        </w:tc>
        <w:tc>
          <w:tcPr>
            <w:tcW w:w="175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rFonts w:cs="Arial"/>
                <w:lang w:eastAsia="ja-JP"/>
              </w:rPr>
            </w:pPr>
            <w:r>
              <w:rPr>
                <w:rFonts w:cs="Arial"/>
                <w:lang w:eastAsia="ja-JP"/>
              </w:rPr>
              <w:t>This IE is composed of the following: Trace Reference defined in TS 32.422 [11] (leftmost 6 octets, with PLMN information encoded as in 9.3.3.5), and</w:t>
            </w:r>
          </w:p>
          <w:p>
            <w:pPr>
              <w:pStyle w:val="TAL"/>
              <w:widowControl w:val="false"/>
              <w:rPr>
                <w:rFonts w:cs="Arial"/>
                <w:lang w:eastAsia="ja-JP"/>
              </w:rPr>
            </w:pPr>
            <w:r>
              <w:rPr>
                <w:rFonts w:cs="Arial"/>
                <w:lang w:eastAsia="ja-JP"/>
              </w:rPr>
              <w:t>Trace Recording Session Reference defined in TS 32.422 [11] (last 2 octets).</w:t>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bCs/>
                <w:lang w:eastAsia="ja-JP"/>
              </w:rPr>
            </w:pPr>
            <w:r>
              <w:rPr>
                <w:rFonts w:eastAsia="Batang" w:cs="Arial"/>
                <w:bCs/>
                <w:lang w:eastAsia="ja-JP"/>
              </w:rPr>
              <w:t>NG-RAN CGI</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9.3.1.73</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bCs/>
                <w:lang w:eastAsia="ja-JP"/>
              </w:rPr>
            </w:pPr>
            <w:r>
              <w:rPr>
                <w:rFonts w:cs="Arial"/>
                <w:lang w:eastAsia="zh-CN"/>
              </w:rPr>
              <w:t>Trace Collection Entity IP Address</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zh-CN"/>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t>Transport Layer Address</w:t>
            </w:r>
          </w:p>
          <w:p>
            <w:pPr>
              <w:pStyle w:val="TAL"/>
              <w:widowControl w:val="false"/>
              <w:rPr>
                <w:lang w:eastAsia="ja-JP"/>
              </w:rPr>
            </w:pPr>
            <w:r>
              <w:rPr>
                <w:rFonts w:cs="Arial"/>
                <w:lang w:eastAsia="zh-CN"/>
              </w:rPr>
              <w:t>9.3.2.4</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val="en-US" w:eastAsia="zh-CN"/>
              </w:rPr>
              <w:t xml:space="preserve">For File based Reporting. </w:t>
            </w:r>
            <w:r>
              <w:rPr>
                <w:rFonts w:cs="Arial"/>
                <w:lang w:eastAsia="zh-CN"/>
              </w:rPr>
              <w:t>Defined in TS 32.422 [11].</w:t>
            </w:r>
          </w:p>
          <w:p>
            <w:pPr>
              <w:pStyle w:val="TAL"/>
              <w:widowControl w:val="false"/>
              <w:rPr>
                <w:rFonts w:cs="Arial"/>
                <w:lang w:eastAsia="ja-JP"/>
              </w:rPr>
            </w:pPr>
            <w:r>
              <w:rPr>
                <w:rFonts w:cs="Arial"/>
                <w:lang w:val="en-US" w:eastAsia="zh-CN"/>
              </w:rPr>
              <w:t xml:space="preserve">This IE is ignored if the </w:t>
            </w:r>
            <w:r>
              <w:rPr>
                <w:rFonts w:cs="Arial"/>
                <w:i/>
                <w:lang w:val="en-US" w:eastAsia="zh-CN"/>
              </w:rPr>
              <w:t xml:space="preserve">Trace Collection Entity </w:t>
            </w:r>
            <w:r>
              <w:rPr>
                <w:rFonts w:cs="Arial"/>
                <w:i/>
                <w:iCs/>
                <w:lang w:val="en-US" w:eastAsia="zh-CN"/>
              </w:rPr>
              <w:t>URI</w:t>
            </w:r>
            <w:r>
              <w:rPr>
                <w:rFonts w:cs="Arial"/>
                <w:lang w:val="en-US" w:eastAsia="zh-CN"/>
              </w:rPr>
              <w:t xml:space="preserve"> IE is present</w:t>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zh-CN"/>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t>Privacy Indicator</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t>ENUMERATED (Immediate MDT, Logged MDT, ...)</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bookmarkStart w:id="2777" w:name="OLE_LINK103"/>
            <w:r>
              <w:rPr>
                <w:rFonts w:cs="Arial"/>
                <w:lang w:eastAsia="zh-CN"/>
              </w:rPr>
              <w:t xml:space="preserve">Trace Collection Entity </w:t>
            </w:r>
            <w:r>
              <w:rPr>
                <w:rFonts w:cs="Arial"/>
                <w:lang w:val="en-US" w:eastAsia="zh-CN"/>
              </w:rPr>
              <w:t>URI</w:t>
            </w:r>
            <w:bookmarkEnd w:id="2777"/>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val="en-US" w:eastAsia="zh-CN"/>
              </w:rPr>
            </w:pPr>
            <w:r>
              <w:rPr>
                <w:rFonts w:cs="Arial"/>
                <w:lang w:val="en-US" w:eastAsia="zh-CN"/>
              </w:rPr>
              <w:t>URI</w:t>
            </w:r>
          </w:p>
          <w:p>
            <w:pPr>
              <w:pStyle w:val="TAL"/>
              <w:widowControl w:val="false"/>
              <w:rPr>
                <w:rFonts w:cs="Arial"/>
                <w:lang w:eastAsia="zh-CN"/>
              </w:rPr>
            </w:pPr>
            <w:r>
              <w:rPr>
                <w:rFonts w:cs="Arial"/>
                <w:lang w:eastAsia="zh-CN"/>
              </w:rPr>
              <w:t>9.3.2.</w:t>
            </w:r>
            <w:r>
              <w:rPr>
                <w:rFonts w:cs="Arial"/>
                <w:lang w:val="en-US" w:eastAsia="zh-CN"/>
              </w:rPr>
              <w:t>14</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val="en-US" w:eastAsia="zh-CN"/>
              </w:rPr>
            </w:pPr>
            <w:r>
              <w:rPr>
                <w:rFonts w:cs="Arial"/>
                <w:lang w:val="en-US" w:eastAsia="zh-CN"/>
              </w:rPr>
              <w:t>For Streaming based Reporting.</w:t>
            </w:r>
          </w:p>
          <w:p>
            <w:pPr>
              <w:pStyle w:val="TAL"/>
              <w:widowControl w:val="false"/>
              <w:rPr>
                <w:rFonts w:cs="Arial"/>
                <w:lang w:eastAsia="zh-CN"/>
              </w:rPr>
            </w:pPr>
            <w:r>
              <w:rPr>
                <w:rFonts w:cs="Arial"/>
                <w:lang w:eastAsia="zh-CN"/>
              </w:rPr>
              <w:t>Defined in TS 32.422 [11].</w:t>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val="en-US" w:eastAsia="zh-CN"/>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val="en-US" w:eastAsia="zh-CN"/>
              </w:rPr>
              <w:t>ignore</w:t>
            </w:r>
          </w:p>
        </w:tc>
      </w:tr>
    </w:tbl>
    <w:p>
      <w:pPr>
        <w:pStyle w:val="Normal"/>
        <w:rPr/>
      </w:pPr>
      <w:r>
        <w:rPr/>
      </w:r>
    </w:p>
    <w:p>
      <w:pPr>
        <w:pStyle w:val="Heading3"/>
        <w:rPr/>
      </w:pPr>
      <w:bookmarkStart w:id="2778" w:name="_Toc51745972"/>
      <w:bookmarkStart w:id="2779" w:name="_Toc73982106"/>
      <w:bookmarkStart w:id="2780" w:name="_Toc45720499"/>
      <w:bookmarkStart w:id="2781" w:name="_Toc155945524"/>
      <w:bookmarkStart w:id="2782" w:name="_Toc45652247"/>
      <w:bookmarkStart w:id="2783" w:name="_Toc36554938"/>
      <w:bookmarkStart w:id="2784" w:name="_Toc29504765"/>
      <w:bookmarkStart w:id="2785" w:name="_Toc29504181"/>
      <w:bookmarkStart w:id="2786" w:name="_Toc64446236"/>
      <w:bookmarkStart w:id="2787" w:name="_Toc20955151"/>
      <w:bookmarkStart w:id="2788" w:name="_Toc112756680"/>
      <w:bookmarkStart w:id="2789" w:name="_Toc45798379"/>
      <w:bookmarkStart w:id="2790" w:name="_Toc45658679"/>
      <w:bookmarkStart w:id="2791" w:name="_Toc29503597"/>
      <w:bookmarkStart w:id="2792" w:name="_CR9_2_11"/>
      <w:bookmarkStart w:id="2793" w:name="_Toc36553211"/>
      <w:bookmarkStart w:id="2794" w:name="_Toc88652195"/>
      <w:bookmarkStart w:id="2795" w:name="_Toc45897768"/>
      <w:bookmarkStart w:id="2796" w:name="_Toc99123359"/>
      <w:bookmarkStart w:id="2797" w:name="_Toc99662163"/>
      <w:bookmarkStart w:id="2798" w:name="_Toc105152229"/>
      <w:bookmarkStart w:id="2799" w:name="_Toc105174035"/>
      <w:bookmarkStart w:id="2800" w:name="_Toc106109033"/>
      <w:bookmarkStart w:id="2801" w:name="_Toc106122938"/>
      <w:bookmarkStart w:id="2802" w:name="_Toc107409491"/>
      <w:bookmarkStart w:id="2803" w:name="_Toc97891238"/>
      <w:bookmarkEnd w:id="2792"/>
      <w:r>
        <w:rPr/>
        <w:t>9.2.11</w:t>
        <w:tab/>
        <w:t>Location Reporting Messages</w:t>
      </w:r>
      <w:bookmarkEnd w:id="2778"/>
      <w:bookmarkEnd w:id="2779"/>
      <w:bookmarkEnd w:id="2780"/>
      <w:bookmarkEnd w:id="2781"/>
      <w:bookmarkEnd w:id="2782"/>
      <w:bookmarkEnd w:id="2783"/>
      <w:bookmarkEnd w:id="2784"/>
      <w:bookmarkEnd w:id="2785"/>
      <w:bookmarkEnd w:id="2786"/>
      <w:bookmarkEnd w:id="2787"/>
      <w:bookmarkEnd w:id="2788"/>
      <w:bookmarkEnd w:id="2789"/>
      <w:bookmarkEnd w:id="2790"/>
      <w:bookmarkEnd w:id="2791"/>
      <w:bookmarkEnd w:id="2793"/>
      <w:bookmarkEnd w:id="2794"/>
      <w:bookmarkEnd w:id="2795"/>
      <w:bookmarkEnd w:id="2796"/>
      <w:bookmarkEnd w:id="2797"/>
      <w:bookmarkEnd w:id="2798"/>
      <w:bookmarkEnd w:id="2799"/>
      <w:bookmarkEnd w:id="2800"/>
      <w:bookmarkEnd w:id="2801"/>
      <w:bookmarkEnd w:id="2802"/>
      <w:bookmarkEnd w:id="2803"/>
    </w:p>
    <w:p>
      <w:pPr>
        <w:pStyle w:val="Heading4"/>
        <w:rPr/>
      </w:pPr>
      <w:bookmarkStart w:id="2804" w:name="_Toc99662164"/>
      <w:bookmarkStart w:id="2805" w:name="_Toc45798380"/>
      <w:bookmarkStart w:id="2806" w:name="_Toc106122939"/>
      <w:bookmarkStart w:id="2807" w:name="_Toc36554939"/>
      <w:bookmarkStart w:id="2808" w:name="_Toc73982107"/>
      <w:bookmarkStart w:id="2809" w:name="_Toc20955152"/>
      <w:bookmarkStart w:id="2810" w:name="_Toc45897769"/>
      <w:bookmarkStart w:id="2811" w:name="_Toc107409492"/>
      <w:bookmarkStart w:id="2812" w:name="_Toc36553212"/>
      <w:bookmarkStart w:id="2813" w:name="_Toc29504182"/>
      <w:bookmarkStart w:id="2814" w:name="_CR9_2_11_1"/>
      <w:bookmarkStart w:id="2815" w:name="_Toc64446237"/>
      <w:bookmarkStart w:id="2816" w:name="_Toc29503598"/>
      <w:bookmarkStart w:id="2817" w:name="_Toc51745973"/>
      <w:bookmarkStart w:id="2818" w:name="_Toc155945525"/>
      <w:bookmarkStart w:id="2819" w:name="_Toc29504766"/>
      <w:bookmarkStart w:id="2820" w:name="_Toc45658680"/>
      <w:bookmarkStart w:id="2821" w:name="_Toc99123360"/>
      <w:bookmarkStart w:id="2822" w:name="_Toc97891239"/>
      <w:bookmarkStart w:id="2823" w:name="_Toc88652196"/>
      <w:bookmarkStart w:id="2824" w:name="_Toc45652248"/>
      <w:bookmarkStart w:id="2825" w:name="_Toc45720500"/>
      <w:bookmarkStart w:id="2826" w:name="_Toc106109034"/>
      <w:bookmarkStart w:id="2827" w:name="_Toc105174036"/>
      <w:bookmarkStart w:id="2828" w:name="_Toc105152230"/>
      <w:bookmarkStart w:id="2829" w:name="_Toc112756681"/>
      <w:bookmarkEnd w:id="2814"/>
      <w:r>
        <w:rPr/>
        <w:t>9.2.11.1</w:t>
        <w:tab/>
      </w:r>
      <w:r>
        <w:rPr>
          <w:lang w:eastAsia="zh-CN"/>
        </w:rPr>
        <w:t>LOCATION REPORTING CONTROL</w:t>
      </w:r>
      <w:bookmarkEnd w:id="2804"/>
      <w:bookmarkEnd w:id="2805"/>
      <w:bookmarkEnd w:id="2806"/>
      <w:bookmarkEnd w:id="2807"/>
      <w:bookmarkEnd w:id="2808"/>
      <w:bookmarkEnd w:id="2809"/>
      <w:bookmarkEnd w:id="2810"/>
      <w:bookmarkEnd w:id="2811"/>
      <w:bookmarkEnd w:id="2812"/>
      <w:bookmarkEnd w:id="2813"/>
      <w:bookmarkEnd w:id="2815"/>
      <w:bookmarkEnd w:id="2816"/>
      <w:bookmarkEnd w:id="2817"/>
      <w:bookmarkEnd w:id="2818"/>
      <w:bookmarkEnd w:id="2819"/>
      <w:bookmarkEnd w:id="2820"/>
      <w:bookmarkEnd w:id="2821"/>
      <w:bookmarkEnd w:id="2822"/>
      <w:bookmarkEnd w:id="2823"/>
      <w:bookmarkEnd w:id="2824"/>
      <w:bookmarkEnd w:id="2825"/>
      <w:bookmarkEnd w:id="2826"/>
      <w:bookmarkEnd w:id="2827"/>
      <w:bookmarkEnd w:id="2828"/>
      <w:bookmarkEnd w:id="2829"/>
    </w:p>
    <w:p>
      <w:pPr>
        <w:pStyle w:val="Normal"/>
        <w:rPr>
          <w:lang w:eastAsia="zh-CN"/>
        </w:rPr>
      </w:pPr>
      <w:r>
        <w:rPr/>
        <w:t xml:space="preserve">This message is used by the </w:t>
      </w:r>
      <w:r>
        <w:rPr>
          <w:lang w:eastAsia="zh-CN"/>
        </w:rPr>
        <w:t xml:space="preserve">AMF </w:t>
      </w:r>
      <w:r>
        <w:rPr/>
        <w:t>to request the NG-RAN node to report the location of the UE.</w:t>
      </w:r>
    </w:p>
    <w:p>
      <w:pPr>
        <w:pStyle w:val="Normal"/>
        <w:keepNext w:val="true"/>
        <w:rPr>
          <w:rFonts w:eastAsia="Batang"/>
        </w:rPr>
      </w:pPr>
      <w:r>
        <w:rPr/>
        <w:t xml:space="preserve">Direction: AMF </w:t>
      </w:r>
      <w:r>
        <w:rPr>
          <w:rFonts w:eastAsia="Symbol" w:cs="Symbol" w:ascii="Symbol" w:hAnsi="Symbol"/>
        </w:rPr>
        <w:t></w:t>
      </w:r>
      <w:r>
        <w:rPr/>
        <w:t xml:space="preserve"> NG-RAN node</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19"/>
        <w:gridCol w:w="1081"/>
        <w:gridCol w:w="1512"/>
        <w:gridCol w:w="1757"/>
        <w:gridCol w:w="1081"/>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1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1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Message Type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cs="Arial"/>
                <w:bCs/>
                <w:lang w:eastAsia="ja-JP"/>
              </w:rPr>
              <w:t>AMF</w:t>
            </w:r>
            <w:r>
              <w:rPr>
                <w:rFonts w:cs="Arial"/>
                <w:bCs/>
                <w:lang w:eastAsia="ja-JP"/>
              </w:rPr>
              <w:t xml:space="preserve">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rFonts w:eastAsia="MS Mincho"/>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cs="Arial"/>
                <w:bCs/>
                <w:lang w:eastAsia="ja-JP"/>
              </w:rPr>
              <w:t>RAN</w:t>
            </w:r>
            <w:r>
              <w:rPr>
                <w:rFonts w:cs="Arial"/>
                <w:bCs/>
                <w:lang w:eastAsia="ja-JP"/>
              </w:rPr>
              <w:t xml:space="preserve">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MS Mincho" w:cs="Arial"/>
                <w:lang w:eastAsia="ja-JP"/>
              </w:rPr>
              <w:t>Location Reporting Request Type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MS Mincho"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9.3.1.65</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rFonts w:eastAsia="MS Mincho"/>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bl>
    <w:p>
      <w:pPr>
        <w:pStyle w:val="Normal"/>
        <w:rPr/>
      </w:pPr>
      <w:r>
        <w:rPr/>
      </w:r>
    </w:p>
    <w:p>
      <w:pPr>
        <w:pStyle w:val="Heading4"/>
        <w:rPr/>
      </w:pPr>
      <w:bookmarkStart w:id="2830" w:name="_Toc64446238"/>
      <w:bookmarkStart w:id="2831" w:name="_Toc20955153"/>
      <w:bookmarkStart w:id="2832" w:name="_Toc45652249"/>
      <w:bookmarkStart w:id="2833" w:name="_CR9_2_11_2"/>
      <w:bookmarkStart w:id="2834" w:name="_Toc36553213"/>
      <w:bookmarkStart w:id="2835" w:name="_Toc45897770"/>
      <w:bookmarkStart w:id="2836" w:name="_Toc29504183"/>
      <w:bookmarkStart w:id="2837" w:name="_Toc45798381"/>
      <w:bookmarkStart w:id="2838" w:name="_Toc45720501"/>
      <w:bookmarkStart w:id="2839" w:name="_Toc51745974"/>
      <w:bookmarkStart w:id="2840" w:name="_Toc36554940"/>
      <w:bookmarkStart w:id="2841" w:name="_Toc29504767"/>
      <w:bookmarkStart w:id="2842" w:name="_Toc29503599"/>
      <w:bookmarkStart w:id="2843" w:name="_Toc45658681"/>
      <w:bookmarkStart w:id="2844" w:name="_Toc88652197"/>
      <w:bookmarkStart w:id="2845" w:name="_Toc106109035"/>
      <w:bookmarkStart w:id="2846" w:name="_Toc73982108"/>
      <w:bookmarkStart w:id="2847" w:name="_Toc105152231"/>
      <w:bookmarkStart w:id="2848" w:name="_Toc155945526"/>
      <w:bookmarkStart w:id="2849" w:name="_Toc112756682"/>
      <w:bookmarkStart w:id="2850" w:name="_Toc97891240"/>
      <w:bookmarkStart w:id="2851" w:name="_Toc107409493"/>
      <w:bookmarkStart w:id="2852" w:name="_Toc106122940"/>
      <w:bookmarkStart w:id="2853" w:name="_Toc105174037"/>
      <w:bookmarkStart w:id="2854" w:name="_Toc99662165"/>
      <w:bookmarkStart w:id="2855" w:name="_Toc99123361"/>
      <w:bookmarkEnd w:id="2833"/>
      <w:r>
        <w:rPr/>
        <w:t>9.2.11.2</w:t>
        <w:tab/>
        <w:t>LOCATION REPORTING FAILURE INDICATION</w:t>
      </w:r>
      <w:bookmarkEnd w:id="2830"/>
      <w:bookmarkEnd w:id="2831"/>
      <w:bookmarkEnd w:id="2832"/>
      <w:bookmarkEnd w:id="2834"/>
      <w:bookmarkEnd w:id="2835"/>
      <w:bookmarkEnd w:id="2836"/>
      <w:bookmarkEnd w:id="2837"/>
      <w:bookmarkEnd w:id="2838"/>
      <w:bookmarkEnd w:id="2839"/>
      <w:bookmarkEnd w:id="2840"/>
      <w:bookmarkEnd w:id="2841"/>
      <w:bookmarkEnd w:id="2842"/>
      <w:bookmarkEnd w:id="2843"/>
      <w:bookmarkEnd w:id="2844"/>
      <w:bookmarkEnd w:id="2845"/>
      <w:bookmarkEnd w:id="2846"/>
      <w:bookmarkEnd w:id="2847"/>
      <w:bookmarkEnd w:id="2848"/>
      <w:bookmarkEnd w:id="2849"/>
      <w:bookmarkEnd w:id="2850"/>
      <w:bookmarkEnd w:id="2851"/>
      <w:bookmarkEnd w:id="2852"/>
      <w:bookmarkEnd w:id="2853"/>
      <w:bookmarkEnd w:id="2854"/>
      <w:bookmarkEnd w:id="2855"/>
    </w:p>
    <w:p>
      <w:pPr>
        <w:pStyle w:val="Normal"/>
        <w:rPr>
          <w:lang w:eastAsia="zh-CN"/>
        </w:rPr>
      </w:pPr>
      <w:r>
        <w:rPr/>
        <w:t xml:space="preserve">This message is sent by the NG-RAN node </w:t>
      </w:r>
      <w:r>
        <w:rPr>
          <w:lang w:eastAsia="zh-CN"/>
        </w:rPr>
        <w:t xml:space="preserve">and is used </w:t>
      </w:r>
      <w:r>
        <w:rPr/>
        <w:t>to</w:t>
      </w:r>
      <w:r>
        <w:rPr>
          <w:lang w:eastAsia="zh-CN"/>
        </w:rPr>
        <w:t xml:space="preserve"> indicate the failure of location reporting</w:t>
      </w:r>
      <w:r>
        <w:rPr/>
        <w:t>.</w:t>
      </w:r>
    </w:p>
    <w:p>
      <w:pPr>
        <w:pStyle w:val="Normal"/>
        <w:rPr>
          <w:rFonts w:eastAsia="Batang"/>
        </w:rPr>
      </w:pPr>
      <w:r>
        <w:rPr/>
        <w:t xml:space="preserve">Direction: NG-RAN node </w:t>
      </w:r>
      <w:r>
        <w:rPr>
          <w:rFonts w:eastAsia="Symbol" w:cs="Symbol" w:ascii="Symbol" w:hAnsi="Symbol"/>
        </w:rPr>
        <w:t></w:t>
      </w:r>
      <w:r>
        <w:rPr/>
        <w:t xml:space="preserve"> AMF</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19"/>
        <w:gridCol w:w="1081"/>
        <w:gridCol w:w="1512"/>
        <w:gridCol w:w="1757"/>
        <w:gridCol w:w="1081"/>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1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1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Message Type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cs="Arial"/>
                <w:bCs/>
                <w:lang w:eastAsia="ja-JP"/>
              </w:rPr>
              <w:t>AMF</w:t>
            </w:r>
            <w:r>
              <w:rPr>
                <w:rFonts w:cs="Arial"/>
                <w:bCs/>
                <w:lang w:eastAsia="ja-JP"/>
              </w:rPr>
              <w:t xml:space="preserve">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rFonts w:eastAsia="MS Mincho"/>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cs="Arial"/>
                <w:bCs/>
                <w:lang w:eastAsia="ja-JP"/>
              </w:rPr>
              <w:t>RAN</w:t>
            </w:r>
            <w:r>
              <w:rPr>
                <w:rFonts w:cs="Arial"/>
                <w:bCs/>
                <w:lang w:eastAsia="ja-JP"/>
              </w:rPr>
              <w:t xml:space="preserve">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MS Mincho" w:cs="Arial"/>
                <w:lang w:eastAsia="ja-JP"/>
              </w:rPr>
              <w:t>Cause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MS Mincho"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rFonts w:eastAsia="MS Mincho"/>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bl>
    <w:p>
      <w:pPr>
        <w:pStyle w:val="Normal"/>
        <w:rPr/>
      </w:pPr>
      <w:r>
        <w:rPr/>
      </w:r>
    </w:p>
    <w:p>
      <w:pPr>
        <w:pStyle w:val="Heading4"/>
        <w:rPr/>
      </w:pPr>
      <w:bookmarkStart w:id="2856" w:name="_Toc45897771"/>
      <w:bookmarkStart w:id="2857" w:name="_Toc20955154"/>
      <w:bookmarkStart w:id="2858" w:name="_Toc29503600"/>
      <w:bookmarkStart w:id="2859" w:name="_Toc29504184"/>
      <w:bookmarkStart w:id="2860" w:name="_Toc29504768"/>
      <w:bookmarkStart w:id="2861" w:name="_Toc36554941"/>
      <w:bookmarkStart w:id="2862" w:name="_Toc45658682"/>
      <w:bookmarkStart w:id="2863" w:name="_Toc45720502"/>
      <w:bookmarkStart w:id="2864" w:name="_Toc45798382"/>
      <w:bookmarkStart w:id="2865" w:name="_Toc99662166"/>
      <w:bookmarkStart w:id="2866" w:name="_Toc105174038"/>
      <w:bookmarkStart w:id="2867" w:name="_Toc155945527"/>
      <w:bookmarkStart w:id="2868" w:name="_Toc36553214"/>
      <w:bookmarkStart w:id="2869" w:name="_CR9_2_11_3"/>
      <w:bookmarkStart w:id="2870" w:name="_Toc51745975"/>
      <w:bookmarkStart w:id="2871" w:name="_Toc99123362"/>
      <w:bookmarkStart w:id="2872" w:name="_Toc45652250"/>
      <w:bookmarkStart w:id="2873" w:name="_Toc112756683"/>
      <w:bookmarkStart w:id="2874" w:name="_Toc107409494"/>
      <w:bookmarkStart w:id="2875" w:name="_Toc106122941"/>
      <w:bookmarkStart w:id="2876" w:name="_Toc106109036"/>
      <w:bookmarkStart w:id="2877" w:name="_Toc105152232"/>
      <w:bookmarkStart w:id="2878" w:name="_Toc97891241"/>
      <w:bookmarkStart w:id="2879" w:name="_Toc88652198"/>
      <w:bookmarkStart w:id="2880" w:name="_Toc73982109"/>
      <w:bookmarkStart w:id="2881" w:name="_Toc64446239"/>
      <w:bookmarkEnd w:id="2869"/>
      <w:r>
        <w:rPr/>
        <w:t>9.2.11.3</w:t>
        <w:tab/>
        <w:t>LOCATION REPORT</w:t>
      </w:r>
      <w:bookmarkEnd w:id="2856"/>
      <w:bookmarkEnd w:id="2857"/>
      <w:bookmarkEnd w:id="2858"/>
      <w:bookmarkEnd w:id="2859"/>
      <w:bookmarkEnd w:id="2860"/>
      <w:bookmarkEnd w:id="2861"/>
      <w:bookmarkEnd w:id="2862"/>
      <w:bookmarkEnd w:id="2863"/>
      <w:bookmarkEnd w:id="2864"/>
      <w:bookmarkEnd w:id="2865"/>
      <w:bookmarkEnd w:id="2866"/>
      <w:bookmarkEnd w:id="2867"/>
      <w:bookmarkEnd w:id="2868"/>
      <w:bookmarkEnd w:id="2870"/>
      <w:bookmarkEnd w:id="2871"/>
      <w:bookmarkEnd w:id="2872"/>
      <w:bookmarkEnd w:id="2873"/>
      <w:bookmarkEnd w:id="2874"/>
      <w:bookmarkEnd w:id="2875"/>
      <w:bookmarkEnd w:id="2876"/>
      <w:bookmarkEnd w:id="2877"/>
      <w:bookmarkEnd w:id="2878"/>
      <w:bookmarkEnd w:id="2879"/>
      <w:bookmarkEnd w:id="2880"/>
      <w:bookmarkEnd w:id="2881"/>
    </w:p>
    <w:p>
      <w:pPr>
        <w:pStyle w:val="Normal"/>
        <w:rPr>
          <w:lang w:eastAsia="zh-CN"/>
        </w:rPr>
      </w:pPr>
      <w:r>
        <w:rPr/>
        <w:t>This message is used to provide the UE's location.</w:t>
      </w:r>
    </w:p>
    <w:p>
      <w:pPr>
        <w:pStyle w:val="Normal"/>
        <w:rPr>
          <w:rFonts w:eastAsia="Batang"/>
        </w:rPr>
      </w:pPr>
      <w:r>
        <w:rPr/>
        <w:t xml:space="preserve">Direction: NG-RAN node </w:t>
      </w:r>
      <w:r>
        <w:rPr>
          <w:rFonts w:eastAsia="Symbol" w:cs="Symbol" w:ascii="Symbol" w:hAnsi="Symbol"/>
        </w:rPr>
        <w:t></w:t>
      </w:r>
      <w:r>
        <w:rPr/>
        <w:t xml:space="preserve"> AMF</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19"/>
        <w:gridCol w:w="1081"/>
        <w:gridCol w:w="1512"/>
        <w:gridCol w:w="1757"/>
        <w:gridCol w:w="1081"/>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1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1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Message Type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cs="Arial"/>
                <w:bCs/>
                <w:lang w:eastAsia="ja-JP"/>
              </w:rPr>
              <w:t>AMF</w:t>
            </w:r>
            <w:r>
              <w:rPr>
                <w:rFonts w:cs="Arial"/>
                <w:bCs/>
                <w:lang w:eastAsia="ja-JP"/>
              </w:rPr>
              <w:t xml:space="preserve">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rFonts w:eastAsia="MS Mincho"/>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cs="Arial"/>
                <w:bCs/>
                <w:lang w:eastAsia="ja-JP"/>
              </w:rPr>
              <w:t>RAN</w:t>
            </w:r>
            <w:r>
              <w:rPr>
                <w:rFonts w:cs="Arial"/>
                <w:bCs/>
                <w:lang w:eastAsia="ja-JP"/>
              </w:rPr>
              <w:t xml:space="preserve">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zh-CN"/>
              </w:rPr>
              <w:t>User Location Information</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zh-CN"/>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9.3.1.16</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rFonts w:eastAsia="MS Mincho"/>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lang w:eastAsia="ja-JP"/>
              </w:rPr>
              <w:t>UE Presence in Area of Interest List</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lang w:eastAsia="zh-CN"/>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w:t>
            </w:r>
            <w:r>
              <w:rPr>
                <w:rFonts w:cs="Arial"/>
                <w:lang w:eastAsia="zh-CN"/>
              </w:rPr>
              <w:t>67</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rFonts w:eastAsia="MS Mincho"/>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Location Reporting Request Type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zh-CN"/>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bookmarkStart w:id="2882" w:name="OLE_LINK26"/>
            <w:r>
              <w:rPr>
                <w:rFonts w:cs="Arial"/>
                <w:lang w:eastAsia="ja-JP"/>
              </w:rPr>
              <w:t>9.3.1.</w:t>
            </w:r>
            <w:bookmarkEnd w:id="2882"/>
            <w:r>
              <w:rPr>
                <w:rFonts w:cs="Arial"/>
                <w:lang w:eastAsia="zh-CN"/>
              </w:rPr>
              <w:t>65</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MS Mincho" w:cs="Arial"/>
                <w:lang w:eastAsia="ja-JP"/>
              </w:rPr>
              <w:t>Contains the Location Reporting Request Type to which the Location Report refers.</w:t>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bl>
    <w:p>
      <w:pPr>
        <w:pStyle w:val="Normal"/>
        <w:rPr/>
      </w:pPr>
      <w:r>
        <w:rPr/>
      </w:r>
    </w:p>
    <w:p>
      <w:pPr>
        <w:pStyle w:val="Heading3"/>
        <w:rPr/>
      </w:pPr>
      <w:bookmarkStart w:id="2883" w:name="_Toc29503601"/>
      <w:bookmarkStart w:id="2884" w:name="_Toc29504185"/>
      <w:bookmarkStart w:id="2885" w:name="_Toc45720503"/>
      <w:bookmarkStart w:id="2886" w:name="_Toc45658683"/>
      <w:bookmarkStart w:id="2887" w:name="_Toc45652251"/>
      <w:bookmarkStart w:id="2888" w:name="_Toc36554942"/>
      <w:bookmarkStart w:id="2889" w:name="_Toc20955155"/>
      <w:bookmarkStart w:id="2890" w:name="_CR9_2_12"/>
      <w:bookmarkStart w:id="2891" w:name="_Toc155945528"/>
      <w:bookmarkStart w:id="2892" w:name="_Toc36553215"/>
      <w:bookmarkStart w:id="2893" w:name="_Toc45798383"/>
      <w:bookmarkStart w:id="2894" w:name="_Toc45897772"/>
      <w:bookmarkStart w:id="2895" w:name="_Toc105152233"/>
      <w:bookmarkStart w:id="2896" w:name="_Toc112756684"/>
      <w:bookmarkStart w:id="2897" w:name="_Toc64446240"/>
      <w:bookmarkStart w:id="2898" w:name="_Toc106109037"/>
      <w:bookmarkStart w:id="2899" w:name="_Toc105174039"/>
      <w:bookmarkStart w:id="2900" w:name="_Toc73982110"/>
      <w:bookmarkStart w:id="2901" w:name="_Toc88652199"/>
      <w:bookmarkStart w:id="2902" w:name="_Toc97891242"/>
      <w:bookmarkStart w:id="2903" w:name="_Toc106122942"/>
      <w:bookmarkStart w:id="2904" w:name="_Toc107409495"/>
      <w:bookmarkStart w:id="2905" w:name="_Toc51745976"/>
      <w:bookmarkStart w:id="2906" w:name="_Toc99123363"/>
      <w:bookmarkStart w:id="2907" w:name="_Toc29504769"/>
      <w:bookmarkStart w:id="2908" w:name="_Toc99662167"/>
      <w:bookmarkEnd w:id="2890"/>
      <w:r>
        <w:rPr/>
        <w:t>9.2.12</w:t>
        <w:tab/>
        <w:t>UE TNLA Binding Messages</w:t>
      </w:r>
      <w:bookmarkEnd w:id="2883"/>
      <w:bookmarkEnd w:id="2884"/>
      <w:bookmarkEnd w:id="2885"/>
      <w:bookmarkEnd w:id="2886"/>
      <w:bookmarkEnd w:id="2887"/>
      <w:bookmarkEnd w:id="2888"/>
      <w:bookmarkEnd w:id="2889"/>
      <w:bookmarkEnd w:id="2891"/>
      <w:bookmarkEnd w:id="2892"/>
      <w:bookmarkEnd w:id="2893"/>
      <w:bookmarkEnd w:id="2894"/>
      <w:bookmarkEnd w:id="2895"/>
      <w:bookmarkEnd w:id="2896"/>
      <w:bookmarkEnd w:id="2897"/>
      <w:bookmarkEnd w:id="2898"/>
      <w:bookmarkEnd w:id="2899"/>
      <w:bookmarkEnd w:id="2900"/>
      <w:bookmarkEnd w:id="2901"/>
      <w:bookmarkEnd w:id="2902"/>
      <w:bookmarkEnd w:id="2903"/>
      <w:bookmarkEnd w:id="2904"/>
      <w:bookmarkEnd w:id="2905"/>
      <w:bookmarkEnd w:id="2906"/>
      <w:bookmarkEnd w:id="2907"/>
      <w:bookmarkEnd w:id="2908"/>
    </w:p>
    <w:p>
      <w:pPr>
        <w:pStyle w:val="Heading4"/>
        <w:rPr/>
      </w:pPr>
      <w:bookmarkStart w:id="2909" w:name="_Toc29504186"/>
      <w:bookmarkStart w:id="2910" w:name="_Toc105174040"/>
      <w:bookmarkStart w:id="2911" w:name="_Toc45720504"/>
      <w:bookmarkStart w:id="2912" w:name="_Toc64446241"/>
      <w:bookmarkStart w:id="2913" w:name="_CR9_2_12_1"/>
      <w:bookmarkStart w:id="2914" w:name="_Toc99123364"/>
      <w:bookmarkStart w:id="2915" w:name="_Toc29503602"/>
      <w:bookmarkStart w:id="2916" w:name="_Toc45798384"/>
      <w:bookmarkStart w:id="2917" w:name="_Toc105152234"/>
      <w:bookmarkStart w:id="2918" w:name="_Toc99662168"/>
      <w:bookmarkStart w:id="2919" w:name="_Toc45658684"/>
      <w:bookmarkStart w:id="2920" w:name="_Toc45897773"/>
      <w:bookmarkStart w:id="2921" w:name="_Toc106109038"/>
      <w:bookmarkStart w:id="2922" w:name="_Toc106122943"/>
      <w:bookmarkStart w:id="2923" w:name="_Toc36554943"/>
      <w:bookmarkStart w:id="2924" w:name="_Toc88652200"/>
      <w:bookmarkStart w:id="2925" w:name="_Toc36553216"/>
      <w:bookmarkStart w:id="2926" w:name="_Toc20955156"/>
      <w:bookmarkStart w:id="2927" w:name="_Toc45652252"/>
      <w:bookmarkStart w:id="2928" w:name="_Toc97891243"/>
      <w:bookmarkStart w:id="2929" w:name="_Toc73982111"/>
      <w:bookmarkStart w:id="2930" w:name="_Toc155945529"/>
      <w:bookmarkStart w:id="2931" w:name="_Toc112756685"/>
      <w:bookmarkStart w:id="2932" w:name="_Toc29504770"/>
      <w:bookmarkStart w:id="2933" w:name="_Toc107409496"/>
      <w:bookmarkStart w:id="2934" w:name="_Toc51745977"/>
      <w:bookmarkEnd w:id="2913"/>
      <w:r>
        <w:rPr/>
        <w:t>9.2.12.1</w:t>
        <w:tab/>
        <w:t>UE TNLA BINDING RELEASE REQUEST</w:t>
      </w:r>
      <w:bookmarkEnd w:id="2909"/>
      <w:bookmarkEnd w:id="2910"/>
      <w:bookmarkEnd w:id="2911"/>
      <w:bookmarkEnd w:id="2912"/>
      <w:bookmarkEnd w:id="2914"/>
      <w:bookmarkEnd w:id="2915"/>
      <w:bookmarkEnd w:id="2916"/>
      <w:bookmarkEnd w:id="2917"/>
      <w:bookmarkEnd w:id="2918"/>
      <w:bookmarkEnd w:id="2919"/>
      <w:bookmarkEnd w:id="2920"/>
      <w:bookmarkEnd w:id="2921"/>
      <w:bookmarkEnd w:id="2922"/>
      <w:bookmarkEnd w:id="2923"/>
      <w:bookmarkEnd w:id="2924"/>
      <w:bookmarkEnd w:id="2925"/>
      <w:bookmarkEnd w:id="2926"/>
      <w:bookmarkEnd w:id="2927"/>
      <w:bookmarkEnd w:id="2928"/>
      <w:bookmarkEnd w:id="2929"/>
      <w:bookmarkEnd w:id="2930"/>
      <w:bookmarkEnd w:id="2931"/>
      <w:bookmarkEnd w:id="2932"/>
      <w:bookmarkEnd w:id="2933"/>
      <w:bookmarkEnd w:id="2934"/>
    </w:p>
    <w:p>
      <w:pPr>
        <w:pStyle w:val="Normal"/>
        <w:rPr/>
      </w:pPr>
      <w:r>
        <w:rPr/>
        <w:t>This message is sent by the AMF to request the NG-RAN node to release the TNLA binding for the respective UE.</w:t>
      </w:r>
    </w:p>
    <w:p>
      <w:pPr>
        <w:pStyle w:val="Normal"/>
        <w:keepNext w:val="true"/>
        <w:rPr>
          <w:rFonts w:eastAsia="Batang"/>
        </w:rPr>
      </w:pPr>
      <w:r>
        <w:rPr/>
        <w:t xml:space="preserve">Direction: AMF </w:t>
      </w:r>
      <w:r>
        <w:rPr>
          <w:rFonts w:eastAsia="Symbol" w:cs="Symbol" w:ascii="Symbol" w:hAnsi="Symbol"/>
        </w:rPr>
        <w:t></w:t>
      </w:r>
      <w:r>
        <w:rPr/>
        <w:t xml:space="preserve"> NG-RAN node</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19"/>
        <w:gridCol w:w="1081"/>
        <w:gridCol w:w="1512"/>
        <w:gridCol w:w="1757"/>
        <w:gridCol w:w="1081"/>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1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1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Message Type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cs="Arial"/>
                <w:bCs/>
                <w:lang w:eastAsia="ja-JP"/>
              </w:rPr>
              <w:t>AMF</w:t>
            </w:r>
            <w:r>
              <w:rPr>
                <w:rFonts w:cs="Arial"/>
                <w:bCs/>
                <w:lang w:eastAsia="ja-JP"/>
              </w:rPr>
              <w:t xml:space="preserve">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rFonts w:eastAsia="MS Mincho"/>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cs="Arial"/>
                <w:bCs/>
                <w:lang w:eastAsia="ja-JP"/>
              </w:rPr>
              <w:t>RAN</w:t>
            </w:r>
            <w:r>
              <w:rPr>
                <w:rFonts w:cs="Arial"/>
                <w:bCs/>
                <w:lang w:eastAsia="ja-JP"/>
              </w:rPr>
              <w:t xml:space="preserve">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bl>
    <w:p>
      <w:pPr>
        <w:pStyle w:val="Normal"/>
        <w:rPr/>
      </w:pPr>
      <w:r>
        <w:rPr/>
      </w:r>
    </w:p>
    <w:p>
      <w:pPr>
        <w:pStyle w:val="Heading3"/>
        <w:rPr/>
      </w:pPr>
      <w:bookmarkStart w:id="2935" w:name="_Toc45720505"/>
      <w:bookmarkStart w:id="2936" w:name="_Toc36554944"/>
      <w:bookmarkStart w:id="2937" w:name="_Toc45798385"/>
      <w:bookmarkStart w:id="2938" w:name="_Toc112756686"/>
      <w:bookmarkStart w:id="2939" w:name="_Toc99662169"/>
      <w:bookmarkStart w:id="2940" w:name="_Toc45658685"/>
      <w:bookmarkStart w:id="2941" w:name="_CR9_2_13"/>
      <w:bookmarkStart w:id="2942" w:name="_Toc45652253"/>
      <w:bookmarkStart w:id="2943" w:name="_Toc51745978"/>
      <w:bookmarkStart w:id="2944" w:name="_Toc45897774"/>
      <w:bookmarkStart w:id="2945" w:name="_Toc36553217"/>
      <w:bookmarkStart w:id="2946" w:name="_Toc20955157"/>
      <w:bookmarkStart w:id="2947" w:name="_Toc99123365"/>
      <w:bookmarkStart w:id="2948" w:name="_Toc97891244"/>
      <w:bookmarkStart w:id="2949" w:name="_Toc29503603"/>
      <w:bookmarkStart w:id="2950" w:name="_Toc107409497"/>
      <w:bookmarkStart w:id="2951" w:name="_Toc88652201"/>
      <w:bookmarkStart w:id="2952" w:name="_Toc106122944"/>
      <w:bookmarkStart w:id="2953" w:name="_Toc29504771"/>
      <w:bookmarkStart w:id="2954" w:name="_Toc105174041"/>
      <w:bookmarkStart w:id="2955" w:name="_Toc29504187"/>
      <w:bookmarkStart w:id="2956" w:name="_Toc73982112"/>
      <w:bookmarkStart w:id="2957" w:name="_Toc64446242"/>
      <w:bookmarkStart w:id="2958" w:name="_Toc155945530"/>
      <w:bookmarkStart w:id="2959" w:name="_Toc105152235"/>
      <w:bookmarkStart w:id="2960" w:name="_Toc106109039"/>
      <w:bookmarkEnd w:id="2941"/>
      <w:r>
        <w:rPr/>
        <w:t>9.2.13</w:t>
        <w:tab/>
        <w:t>UE Radio Capability Management Messages</w:t>
      </w:r>
      <w:bookmarkEnd w:id="2935"/>
      <w:bookmarkEnd w:id="2936"/>
      <w:bookmarkEnd w:id="2937"/>
      <w:bookmarkEnd w:id="2938"/>
      <w:bookmarkEnd w:id="2939"/>
      <w:bookmarkEnd w:id="2940"/>
      <w:bookmarkEnd w:id="2942"/>
      <w:bookmarkEnd w:id="2943"/>
      <w:bookmarkEnd w:id="2944"/>
      <w:bookmarkEnd w:id="2945"/>
      <w:bookmarkEnd w:id="2946"/>
      <w:bookmarkEnd w:id="2947"/>
      <w:bookmarkEnd w:id="2948"/>
      <w:bookmarkEnd w:id="2949"/>
      <w:bookmarkEnd w:id="2950"/>
      <w:bookmarkEnd w:id="2951"/>
      <w:bookmarkEnd w:id="2952"/>
      <w:bookmarkEnd w:id="2953"/>
      <w:bookmarkEnd w:id="2954"/>
      <w:bookmarkEnd w:id="2955"/>
      <w:bookmarkEnd w:id="2956"/>
      <w:bookmarkEnd w:id="2957"/>
      <w:bookmarkEnd w:id="2958"/>
      <w:bookmarkEnd w:id="2959"/>
      <w:bookmarkEnd w:id="2960"/>
    </w:p>
    <w:p>
      <w:pPr>
        <w:pStyle w:val="Heading4"/>
        <w:rPr/>
      </w:pPr>
      <w:bookmarkStart w:id="2961" w:name="_Toc36554945"/>
      <w:bookmarkStart w:id="2962" w:name="_Toc45652254"/>
      <w:bookmarkStart w:id="2963" w:name="_Toc64446243"/>
      <w:bookmarkStart w:id="2964" w:name="_Toc155945531"/>
      <w:bookmarkStart w:id="2965" w:name="_Toc20955158"/>
      <w:bookmarkStart w:id="2966" w:name="_Toc45897775"/>
      <w:bookmarkStart w:id="2967" w:name="_Toc45798386"/>
      <w:bookmarkStart w:id="2968" w:name="_Toc45720506"/>
      <w:bookmarkStart w:id="2969" w:name="_Toc45658686"/>
      <w:bookmarkStart w:id="2970" w:name="_Toc29503604"/>
      <w:bookmarkStart w:id="2971" w:name="_Toc29504188"/>
      <w:bookmarkStart w:id="2972" w:name="_Toc36553218"/>
      <w:bookmarkStart w:id="2973" w:name="_Toc29504772"/>
      <w:bookmarkStart w:id="2974" w:name="_Toc99662170"/>
      <w:bookmarkStart w:id="2975" w:name="_Toc99123366"/>
      <w:bookmarkStart w:id="2976" w:name="_Toc105174042"/>
      <w:bookmarkStart w:id="2977" w:name="_Toc73982113"/>
      <w:bookmarkStart w:id="2978" w:name="_CR9_2_13_1"/>
      <w:bookmarkStart w:id="2979" w:name="_Toc112756687"/>
      <w:bookmarkStart w:id="2980" w:name="_Toc107409498"/>
      <w:bookmarkStart w:id="2981" w:name="_Toc106122945"/>
      <w:bookmarkStart w:id="2982" w:name="_Toc106109040"/>
      <w:bookmarkStart w:id="2983" w:name="_Toc88652202"/>
      <w:bookmarkStart w:id="2984" w:name="_Toc51745979"/>
      <w:bookmarkStart w:id="2985" w:name="_Toc97891245"/>
      <w:bookmarkStart w:id="2986" w:name="_Toc105152236"/>
      <w:bookmarkEnd w:id="2978"/>
      <w:r>
        <w:rPr/>
        <w:t>9.2.13.1</w:t>
        <w:tab/>
        <w:t>UE RADIO CAPABILITY INFO INDICATION</w:t>
      </w:r>
      <w:bookmarkEnd w:id="2961"/>
      <w:bookmarkEnd w:id="2962"/>
      <w:bookmarkEnd w:id="2963"/>
      <w:bookmarkEnd w:id="2964"/>
      <w:bookmarkEnd w:id="2965"/>
      <w:bookmarkEnd w:id="2966"/>
      <w:bookmarkEnd w:id="2967"/>
      <w:bookmarkEnd w:id="2968"/>
      <w:bookmarkEnd w:id="2969"/>
      <w:bookmarkEnd w:id="2970"/>
      <w:bookmarkEnd w:id="2971"/>
      <w:bookmarkEnd w:id="2972"/>
      <w:bookmarkEnd w:id="2973"/>
      <w:bookmarkEnd w:id="2974"/>
      <w:bookmarkEnd w:id="2975"/>
      <w:bookmarkEnd w:id="2976"/>
      <w:bookmarkEnd w:id="2977"/>
      <w:bookmarkEnd w:id="2979"/>
      <w:bookmarkEnd w:id="2980"/>
      <w:bookmarkEnd w:id="2981"/>
      <w:bookmarkEnd w:id="2982"/>
      <w:bookmarkEnd w:id="2983"/>
      <w:bookmarkEnd w:id="2984"/>
      <w:bookmarkEnd w:id="2985"/>
      <w:bookmarkEnd w:id="2986"/>
    </w:p>
    <w:p>
      <w:pPr>
        <w:pStyle w:val="Normal"/>
        <w:rPr>
          <w:rFonts w:eastAsia="Batang"/>
        </w:rPr>
      </w:pPr>
      <w:r>
        <w:rPr/>
        <w:t>This message is sent by the NG-RAN node to provide UE radio capability related information to the AMF.</w:t>
      </w:r>
    </w:p>
    <w:p>
      <w:pPr>
        <w:pStyle w:val="Normal"/>
        <w:rPr>
          <w:rFonts w:eastAsia="Batang"/>
        </w:rPr>
      </w:pPr>
      <w:r>
        <w:rPr/>
        <w:t xml:space="preserve">Direction: NG-RAN node </w:t>
      </w:r>
      <w:r>
        <w:rPr>
          <w:rFonts w:eastAsia="Symbol" w:cs="Symbol" w:ascii="Symbol" w:hAnsi="Symbol"/>
        </w:rPr>
        <w:t></w:t>
      </w:r>
      <w:r>
        <w:rPr/>
        <w:t xml:space="preserve"> AMF</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19"/>
        <w:gridCol w:w="1081"/>
        <w:gridCol w:w="1512"/>
        <w:gridCol w:w="1757"/>
        <w:gridCol w:w="1081"/>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1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1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Message Type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cs="Arial"/>
                <w:bCs/>
                <w:lang w:eastAsia="ja-JP"/>
              </w:rPr>
              <w:t>AMF</w:t>
            </w:r>
            <w:r>
              <w:rPr>
                <w:rFonts w:cs="Arial"/>
                <w:bCs/>
                <w:lang w:eastAsia="ja-JP"/>
              </w:rPr>
              <w:t xml:space="preserve">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rFonts w:eastAsia="MS Mincho"/>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cs="Arial"/>
                <w:bCs/>
                <w:lang w:eastAsia="ja-JP"/>
              </w:rPr>
              <w:t>RAN</w:t>
            </w:r>
            <w:r>
              <w:rPr>
                <w:rFonts w:cs="Arial"/>
                <w:bCs/>
                <w:lang w:eastAsia="ja-JP"/>
              </w:rPr>
              <w:t xml:space="preserve">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9.3.3.2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bCs/>
                <w:lang w:eastAsia="ja-JP"/>
              </w:rPr>
            </w:pPr>
            <w:r>
              <w:rPr>
                <w:rFonts w:cs="Arial"/>
                <w:lang w:eastAsia="ja-JP"/>
              </w:rPr>
              <w:t>UE Radio Capability</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Batang"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9.3.1.74</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bCs/>
                <w:lang w:eastAsia="ja-JP"/>
              </w:rPr>
            </w:pPr>
            <w:r>
              <w:rPr>
                <w:rFonts w:cs="Arial"/>
                <w:lang w:eastAsia="ja-JP"/>
              </w:rPr>
              <w:t>UE Radio Capability for Paging</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Batang" w:cs="Arial"/>
                <w:lang w:eastAsia="ja-JP"/>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9.3.1.68</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UE Radio Capability – E-UTRA Format</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eastAsia="Batang" w:cs="Arial"/>
                <w:lang w:eastAsia="ja-JP"/>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9.3.1.74a</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bl>
    <w:p>
      <w:pPr>
        <w:pStyle w:val="Normal"/>
        <w:rPr/>
      </w:pPr>
      <w:r>
        <w:rPr/>
      </w:r>
    </w:p>
    <w:p>
      <w:pPr>
        <w:pStyle w:val="Heading4"/>
        <w:rPr/>
      </w:pPr>
      <w:bookmarkStart w:id="2987" w:name="_Toc88652203"/>
      <w:bookmarkStart w:id="2988" w:name="_Toc45897776"/>
      <w:bookmarkStart w:id="2989" w:name="_Toc45798387"/>
      <w:bookmarkStart w:id="2990" w:name="_Toc45720507"/>
      <w:bookmarkStart w:id="2991" w:name="_Toc155945532"/>
      <w:bookmarkStart w:id="2992" w:name="_Toc45658687"/>
      <w:bookmarkStart w:id="2993" w:name="_CR9_2_13_2"/>
      <w:bookmarkStart w:id="2994" w:name="_Toc20955159"/>
      <w:bookmarkStart w:id="2995" w:name="_Toc36553219"/>
      <w:bookmarkStart w:id="2996" w:name="_Toc29504773"/>
      <w:bookmarkStart w:id="2997" w:name="_Toc45652255"/>
      <w:bookmarkStart w:id="2998" w:name="_Toc36554946"/>
      <w:bookmarkStart w:id="2999" w:name="_Toc97891246"/>
      <w:bookmarkStart w:id="3000" w:name="_Toc29503605"/>
      <w:bookmarkStart w:id="3001" w:name="_Toc99123367"/>
      <w:bookmarkStart w:id="3002" w:name="_Toc64446244"/>
      <w:bookmarkStart w:id="3003" w:name="_Toc112756688"/>
      <w:bookmarkStart w:id="3004" w:name="_Toc107409499"/>
      <w:bookmarkStart w:id="3005" w:name="_Toc106122946"/>
      <w:bookmarkStart w:id="3006" w:name="_Toc51745980"/>
      <w:bookmarkStart w:id="3007" w:name="_Toc29504189"/>
      <w:bookmarkStart w:id="3008" w:name="_Toc73982114"/>
      <w:bookmarkStart w:id="3009" w:name="_Toc105152237"/>
      <w:bookmarkStart w:id="3010" w:name="_Toc105174043"/>
      <w:bookmarkStart w:id="3011" w:name="_Toc106109041"/>
      <w:bookmarkStart w:id="3012" w:name="_Toc99662171"/>
      <w:bookmarkEnd w:id="2993"/>
      <w:r>
        <w:rPr/>
        <w:t>9.2.13.2</w:t>
        <w:tab/>
        <w:t>UE RADIO CAPABILITY CHECK REQUEST</w:t>
      </w:r>
      <w:bookmarkEnd w:id="2987"/>
      <w:bookmarkEnd w:id="2988"/>
      <w:bookmarkEnd w:id="2989"/>
      <w:bookmarkEnd w:id="2990"/>
      <w:bookmarkEnd w:id="2991"/>
      <w:bookmarkEnd w:id="2992"/>
      <w:bookmarkEnd w:id="2994"/>
      <w:bookmarkEnd w:id="2995"/>
      <w:bookmarkEnd w:id="2996"/>
      <w:bookmarkEnd w:id="2997"/>
      <w:bookmarkEnd w:id="2998"/>
      <w:bookmarkEnd w:id="2999"/>
      <w:bookmarkEnd w:id="3000"/>
      <w:bookmarkEnd w:id="3001"/>
      <w:bookmarkEnd w:id="3002"/>
      <w:bookmarkEnd w:id="3003"/>
      <w:bookmarkEnd w:id="3004"/>
      <w:bookmarkEnd w:id="3005"/>
      <w:bookmarkEnd w:id="3006"/>
      <w:bookmarkEnd w:id="3007"/>
      <w:bookmarkEnd w:id="3008"/>
      <w:bookmarkEnd w:id="3009"/>
      <w:bookmarkEnd w:id="3010"/>
      <w:bookmarkEnd w:id="3011"/>
      <w:bookmarkEnd w:id="3012"/>
    </w:p>
    <w:p>
      <w:pPr>
        <w:pStyle w:val="Normal"/>
        <w:rPr>
          <w:rFonts w:eastAsia="Batang"/>
        </w:rPr>
      </w:pPr>
      <w:r>
        <w:rPr/>
        <w:t>This message is sent by the AMF to request the NG-RAN node to check the compatibility between the UE radio capabilities and network configuration on IMS voice.</w:t>
      </w:r>
    </w:p>
    <w:p>
      <w:pPr>
        <w:pStyle w:val="Normal"/>
        <w:rPr>
          <w:rFonts w:eastAsia="Batang"/>
        </w:rPr>
      </w:pPr>
      <w:r>
        <w:rPr/>
        <w:t xml:space="preserve">Direction: AMF </w:t>
      </w:r>
      <w:r>
        <w:rPr>
          <w:rFonts w:eastAsia="Symbol" w:cs="Symbol" w:ascii="Symbol" w:hAnsi="Symbol"/>
        </w:rPr>
        <w:t></w:t>
      </w:r>
      <w:r>
        <w:rPr/>
        <w:t xml:space="preserve"> NG-RAN node</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19"/>
        <w:gridCol w:w="1081"/>
        <w:gridCol w:w="1512"/>
        <w:gridCol w:w="1757"/>
        <w:gridCol w:w="1081"/>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1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1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Message Type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eastAsia="Batang" w:cs="Arial"/>
                <w:bCs/>
                <w:lang w:eastAsia="ja-JP"/>
              </w:rPr>
              <w:t>AMF</w:t>
            </w:r>
            <w:r>
              <w:rPr>
                <w:rFonts w:cs="Arial"/>
                <w:bCs/>
                <w:lang w:eastAsia="ja-JP"/>
              </w:rPr>
              <w:t xml:space="preserve">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zh-CN"/>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9.3.3.1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eastAsia="Batang" w:cs="Arial"/>
                <w:bCs/>
                <w:lang w:eastAsia="ja-JP"/>
              </w:rPr>
              <w:t>RAN</w:t>
            </w:r>
            <w:r>
              <w:rPr>
                <w:rFonts w:cs="Arial"/>
                <w:bCs/>
                <w:lang w:eastAsia="ja-JP"/>
              </w:rPr>
              <w:t xml:space="preserve">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lang w:eastAsia="zh-CN"/>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lang w:eastAsia="ja-JP"/>
              </w:rPr>
              <w:t>9.3.3.2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lang w:eastAsia="zh-CN"/>
              </w:rPr>
              <w:t>UE Radio Capability</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lang w:eastAsia="ja-JP"/>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lang w:eastAsia="ja-JP"/>
              </w:rPr>
              <w:t>9.3.1.74</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t>UE Radio Capability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9.3.1.142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bl>
    <w:p>
      <w:pPr>
        <w:pStyle w:val="Normal"/>
        <w:rPr/>
      </w:pPr>
      <w:r>
        <w:rPr/>
      </w:r>
    </w:p>
    <w:p>
      <w:pPr>
        <w:pStyle w:val="Heading4"/>
        <w:rPr/>
      </w:pPr>
      <w:bookmarkStart w:id="3013" w:name="_Toc29504774"/>
      <w:bookmarkStart w:id="3014" w:name="_Toc29504190"/>
      <w:bookmarkStart w:id="3015" w:name="_Toc45720508"/>
      <w:bookmarkStart w:id="3016" w:name="_Toc97891247"/>
      <w:bookmarkStart w:id="3017" w:name="_Toc45652256"/>
      <w:bookmarkStart w:id="3018" w:name="_Toc20955160"/>
      <w:bookmarkStart w:id="3019" w:name="_CR9_2_13_3"/>
      <w:bookmarkStart w:id="3020" w:name="_Toc51745981"/>
      <w:bookmarkStart w:id="3021" w:name="_Toc45897777"/>
      <w:bookmarkStart w:id="3022" w:name="_Toc45798388"/>
      <w:bookmarkStart w:id="3023" w:name="_Toc45658688"/>
      <w:bookmarkStart w:id="3024" w:name="_Toc36554947"/>
      <w:bookmarkStart w:id="3025" w:name="_Toc36553220"/>
      <w:bookmarkStart w:id="3026" w:name="_Toc99123368"/>
      <w:bookmarkStart w:id="3027" w:name="_Toc112756689"/>
      <w:bookmarkStart w:id="3028" w:name="_Toc107409500"/>
      <w:bookmarkStart w:id="3029" w:name="_Toc29503606"/>
      <w:bookmarkStart w:id="3030" w:name="_Toc106122947"/>
      <w:bookmarkStart w:id="3031" w:name="_Toc88652204"/>
      <w:bookmarkStart w:id="3032" w:name="_Toc105174044"/>
      <w:bookmarkStart w:id="3033" w:name="_Toc73982115"/>
      <w:bookmarkStart w:id="3034" w:name="_Toc64446245"/>
      <w:bookmarkStart w:id="3035" w:name="_Toc155945533"/>
      <w:bookmarkStart w:id="3036" w:name="_Toc106109042"/>
      <w:bookmarkStart w:id="3037" w:name="_Toc105152238"/>
      <w:bookmarkStart w:id="3038" w:name="_Toc99662172"/>
      <w:bookmarkEnd w:id="3019"/>
      <w:r>
        <w:rPr/>
        <w:t>9.2.13.3</w:t>
        <w:tab/>
        <w:t>UE RADIO CAPABILITY CHECK RESPONSE</w:t>
      </w:r>
      <w:bookmarkEnd w:id="3013"/>
      <w:bookmarkEnd w:id="3014"/>
      <w:bookmarkEnd w:id="3015"/>
      <w:bookmarkEnd w:id="3016"/>
      <w:bookmarkEnd w:id="3017"/>
      <w:bookmarkEnd w:id="3018"/>
      <w:bookmarkEnd w:id="3020"/>
      <w:bookmarkEnd w:id="3021"/>
      <w:bookmarkEnd w:id="3022"/>
      <w:bookmarkEnd w:id="3023"/>
      <w:bookmarkEnd w:id="3024"/>
      <w:bookmarkEnd w:id="3025"/>
      <w:bookmarkEnd w:id="3026"/>
      <w:bookmarkEnd w:id="3027"/>
      <w:bookmarkEnd w:id="3028"/>
      <w:bookmarkEnd w:id="3029"/>
      <w:bookmarkEnd w:id="3030"/>
      <w:bookmarkEnd w:id="3031"/>
      <w:bookmarkEnd w:id="3032"/>
      <w:bookmarkEnd w:id="3033"/>
      <w:bookmarkEnd w:id="3034"/>
      <w:bookmarkEnd w:id="3035"/>
      <w:bookmarkEnd w:id="3036"/>
      <w:bookmarkEnd w:id="3037"/>
      <w:bookmarkEnd w:id="3038"/>
    </w:p>
    <w:p>
      <w:pPr>
        <w:pStyle w:val="Normal"/>
        <w:rPr>
          <w:rFonts w:eastAsia="Batang"/>
        </w:rPr>
      </w:pPr>
      <w:r>
        <w:rPr/>
        <w:t>This message is sent by the NG-RAN node to report IMS voice compatibility between the UE radio capabilities and network configuration.</w:t>
      </w:r>
    </w:p>
    <w:p>
      <w:pPr>
        <w:pStyle w:val="Normal"/>
        <w:rPr>
          <w:rFonts w:eastAsia="Batang"/>
        </w:rPr>
      </w:pPr>
      <w:r>
        <w:rPr/>
        <w:t xml:space="preserve">Direction: NG-RAN node </w:t>
      </w:r>
      <w:r>
        <w:rPr>
          <w:rFonts w:eastAsia="Symbol" w:cs="Symbol" w:ascii="Symbol" w:hAnsi="Symbol"/>
        </w:rPr>
        <w:t></w:t>
      </w:r>
      <w:r>
        <w:rPr/>
        <w:t xml:space="preserve"> AMF</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19"/>
        <w:gridCol w:w="1081"/>
        <w:gridCol w:w="1512"/>
        <w:gridCol w:w="1757"/>
        <w:gridCol w:w="1081"/>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1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1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Message Type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eastAsia="Batang" w:cs="Arial"/>
                <w:bCs/>
                <w:lang w:eastAsia="ja-JP"/>
              </w:rPr>
              <w:t>AMF</w:t>
            </w:r>
            <w:r>
              <w:rPr>
                <w:rFonts w:cs="Arial"/>
                <w:bCs/>
                <w:lang w:eastAsia="ja-JP"/>
              </w:rPr>
              <w:t xml:space="preserve">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zh-CN"/>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9.3.3.1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eastAsia="Batang" w:cs="Arial"/>
                <w:bCs/>
                <w:lang w:eastAsia="ja-JP"/>
              </w:rPr>
              <w:t>RAN</w:t>
            </w:r>
            <w:r>
              <w:rPr>
                <w:rFonts w:cs="Arial"/>
                <w:bCs/>
                <w:lang w:eastAsia="ja-JP"/>
              </w:rPr>
              <w:t xml:space="preserve"> UE NGAP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lang w:eastAsia="zh-CN"/>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lang w:eastAsia="ja-JP"/>
              </w:rPr>
              <w:t>9.3.3.2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lang w:eastAsia="ja-JP"/>
              </w:rPr>
              <w:t>IMS Voice Support Indicator</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lang w:eastAsia="zh-CN"/>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lang w:eastAsia="ja-JP"/>
              </w:rPr>
              <w:t>9.3.1.89</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pPr>
            <w:r>
              <w:rPr>
                <w:lang w:eastAsia="zh-CN"/>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lang w:eastAsia="zh-CN"/>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lang w:eastAsia="ja-JP"/>
              </w:rPr>
              <w:t>Criticality Diagnostics</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lang w:eastAsia="ja-JP"/>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lang w:eastAsia="ja-JP"/>
              </w:rPr>
              <w:t>9.3.1.3</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pPr>
            <w:r>
              <w:rPr>
                <w:lang w:eastAsia="zh-CN"/>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ignore</w:t>
            </w:r>
          </w:p>
        </w:tc>
      </w:tr>
    </w:tbl>
    <w:p>
      <w:pPr>
        <w:pStyle w:val="Normal"/>
        <w:rPr/>
      </w:pPr>
      <w:r>
        <w:rPr/>
      </w:r>
    </w:p>
    <w:p>
      <w:pPr>
        <w:pStyle w:val="Heading4"/>
        <w:rPr/>
      </w:pPr>
      <w:bookmarkStart w:id="3039" w:name="_Toc105174045"/>
      <w:bookmarkStart w:id="3040" w:name="_Toc73982116"/>
      <w:bookmarkStart w:id="3041" w:name="_Toc45720509"/>
      <w:bookmarkStart w:id="3042" w:name="_Toc99123369"/>
      <w:bookmarkStart w:id="3043" w:name="_Toc29504191"/>
      <w:bookmarkStart w:id="3044" w:name="_Toc45798389"/>
      <w:bookmarkStart w:id="3045" w:name="_CR9_2_13_4"/>
      <w:bookmarkStart w:id="3046" w:name="_Toc45897778"/>
      <w:bookmarkStart w:id="3047" w:name="_Toc51745982"/>
      <w:bookmarkStart w:id="3048" w:name="_Toc45652257"/>
      <w:bookmarkStart w:id="3049" w:name="_Toc107409501"/>
      <w:bookmarkStart w:id="3050" w:name="_Hlk44353289"/>
      <w:bookmarkStart w:id="3051" w:name="_Toc97891248"/>
      <w:bookmarkStart w:id="3052" w:name="_Toc106122948"/>
      <w:bookmarkStart w:id="3053" w:name="_Toc105152239"/>
      <w:bookmarkStart w:id="3054" w:name="_Toc64446246"/>
      <w:bookmarkStart w:id="3055" w:name="_Toc29503607"/>
      <w:bookmarkStart w:id="3056" w:name="_Toc88652205"/>
      <w:bookmarkStart w:id="3057" w:name="_Toc106109043"/>
      <w:bookmarkStart w:id="3058" w:name="_Toc155945534"/>
      <w:bookmarkStart w:id="3059" w:name="_Toc20955161"/>
      <w:bookmarkStart w:id="3060" w:name="_Toc99662173"/>
      <w:bookmarkStart w:id="3061" w:name="_Toc36554948"/>
      <w:bookmarkStart w:id="3062" w:name="_Toc45658689"/>
      <w:bookmarkStart w:id="3063" w:name="_Toc112756690"/>
      <w:bookmarkStart w:id="3064" w:name="_Toc29504775"/>
      <w:bookmarkStart w:id="3065" w:name="_Toc36553221"/>
      <w:bookmarkEnd w:id="3045"/>
      <w:r>
        <w:rPr/>
        <w:t>9.2.13.</w:t>
      </w:r>
      <w:bookmarkEnd w:id="3050"/>
      <w:r>
        <w:rPr/>
        <w:t>4</w:t>
        <w:tab/>
        <w:t>UE RADIO CAPABILITY ID MAPPING REQUEST</w:t>
      </w:r>
      <w:bookmarkEnd w:id="3039"/>
      <w:bookmarkEnd w:id="3040"/>
      <w:bookmarkEnd w:id="3041"/>
      <w:bookmarkEnd w:id="3042"/>
      <w:bookmarkEnd w:id="3044"/>
      <w:bookmarkEnd w:id="3046"/>
      <w:bookmarkEnd w:id="3047"/>
      <w:bookmarkEnd w:id="3048"/>
      <w:bookmarkEnd w:id="3049"/>
      <w:bookmarkEnd w:id="3051"/>
      <w:bookmarkEnd w:id="3052"/>
      <w:bookmarkEnd w:id="3053"/>
      <w:bookmarkEnd w:id="3054"/>
      <w:bookmarkEnd w:id="3056"/>
      <w:bookmarkEnd w:id="3057"/>
      <w:bookmarkEnd w:id="3058"/>
      <w:bookmarkEnd w:id="3060"/>
      <w:bookmarkEnd w:id="3062"/>
      <w:bookmarkEnd w:id="3063"/>
    </w:p>
    <w:p>
      <w:pPr>
        <w:pStyle w:val="Normal"/>
        <w:rPr>
          <w:rFonts w:eastAsia="Batang"/>
        </w:rPr>
      </w:pPr>
      <w:r>
        <w:rPr/>
        <w:t>This message is sent by the NG-RAN node to request the AMF to provide mapping information for the indicated UE Radio Capability ID.</w:t>
      </w:r>
    </w:p>
    <w:p>
      <w:pPr>
        <w:pStyle w:val="Normal"/>
        <w:rPr>
          <w:rFonts w:eastAsia="Batang"/>
        </w:rPr>
      </w:pPr>
      <w:r>
        <w:rPr/>
        <w:t xml:space="preserve">Direction: NG-RAN node </w:t>
      </w:r>
      <w:r>
        <w:rPr>
          <w:rFonts w:eastAsia="Symbol" w:cs="Symbol" w:ascii="Symbol" w:hAnsi="Symbol"/>
        </w:rPr>
        <w:t></w:t>
      </w:r>
      <w:r>
        <w:rPr/>
        <w:t xml:space="preserve"> AMF</w:t>
      </w:r>
    </w:p>
    <w:tbl>
      <w:tblPr>
        <w:tblW w:w="9871"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20"/>
        <w:gridCol w:w="1079"/>
        <w:gridCol w:w="1588"/>
        <w:gridCol w:w="1757"/>
        <w:gridCol w:w="1080"/>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Message Type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lang w:eastAsia="zh-CN"/>
              </w:rPr>
              <w:t>UE Radio Capability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lang w:eastAsia="ja-JP"/>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lang w:eastAsia="ja-JP"/>
              </w:rPr>
              <w:t>9.3.1.142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lang w:eastAsia="ja-JP"/>
              </w:rPr>
              <w:t>reject</w:t>
            </w:r>
          </w:p>
        </w:tc>
      </w:tr>
    </w:tbl>
    <w:p>
      <w:pPr>
        <w:pStyle w:val="Normal"/>
        <w:rPr/>
      </w:pPr>
      <w:r>
        <w:rPr/>
      </w:r>
    </w:p>
    <w:p>
      <w:pPr>
        <w:pStyle w:val="Heading4"/>
        <w:rPr/>
      </w:pPr>
      <w:bookmarkStart w:id="3066" w:name="_Toc45798390"/>
      <w:bookmarkStart w:id="3067" w:name="_Toc45897779"/>
      <w:bookmarkStart w:id="3068" w:name="_Toc51745983"/>
      <w:bookmarkStart w:id="3069" w:name="_Toc99662174"/>
      <w:bookmarkStart w:id="3070" w:name="_Toc99123370"/>
      <w:bookmarkStart w:id="3071" w:name="_Toc73982117"/>
      <w:bookmarkStart w:id="3072" w:name="_CR9_2_13_5"/>
      <w:bookmarkStart w:id="3073" w:name="_Hlk44353297"/>
      <w:bookmarkStart w:id="3074" w:name="_Toc45658690"/>
      <w:bookmarkStart w:id="3075" w:name="_Toc88652206"/>
      <w:bookmarkStart w:id="3076" w:name="_Toc97891249"/>
      <w:bookmarkStart w:id="3077" w:name="_Toc45720510"/>
      <w:bookmarkStart w:id="3078" w:name="_Toc155945535"/>
      <w:bookmarkStart w:id="3079" w:name="_Toc107409502"/>
      <w:bookmarkStart w:id="3080" w:name="_Toc64446247"/>
      <w:bookmarkStart w:id="3081" w:name="_Toc106122949"/>
      <w:bookmarkStart w:id="3082" w:name="_Toc106109044"/>
      <w:bookmarkStart w:id="3083" w:name="_Toc105174046"/>
      <w:bookmarkStart w:id="3084" w:name="_Toc105152240"/>
      <w:bookmarkStart w:id="3085" w:name="_Toc112756691"/>
      <w:bookmarkStart w:id="3086" w:name="_Toc45652258"/>
      <w:bookmarkEnd w:id="3072"/>
      <w:r>
        <w:rPr/>
        <w:t>9.2.13.</w:t>
      </w:r>
      <w:bookmarkEnd w:id="3073"/>
      <w:r>
        <w:rPr/>
        <w:t>5</w:t>
        <w:tab/>
        <w:t>UE RADIO CAPABILITY ID MAPPING RESPONSE</w:t>
      </w:r>
      <w:bookmarkEnd w:id="3066"/>
      <w:bookmarkEnd w:id="3067"/>
      <w:bookmarkEnd w:id="3068"/>
      <w:bookmarkEnd w:id="3069"/>
      <w:bookmarkEnd w:id="3070"/>
      <w:bookmarkEnd w:id="3071"/>
      <w:bookmarkEnd w:id="3074"/>
      <w:bookmarkEnd w:id="3075"/>
      <w:bookmarkEnd w:id="3076"/>
      <w:bookmarkEnd w:id="3077"/>
      <w:bookmarkEnd w:id="3078"/>
      <w:bookmarkEnd w:id="3079"/>
      <w:bookmarkEnd w:id="3080"/>
      <w:bookmarkEnd w:id="3081"/>
      <w:bookmarkEnd w:id="3082"/>
      <w:bookmarkEnd w:id="3083"/>
      <w:bookmarkEnd w:id="3084"/>
      <w:bookmarkEnd w:id="3085"/>
      <w:bookmarkEnd w:id="3086"/>
    </w:p>
    <w:p>
      <w:pPr>
        <w:pStyle w:val="Normal"/>
        <w:rPr>
          <w:rFonts w:eastAsia="Batang"/>
        </w:rPr>
      </w:pPr>
      <w:r>
        <w:rPr/>
        <w:t>This message is sent by the AMF to provide UE Radio Capability information which is mapped to the UE Radio Capability ID indicated by the NG-RAN node in the UE RADIO CAPABILITY ID MAPPING REQUEST message.</w:t>
      </w:r>
    </w:p>
    <w:p>
      <w:pPr>
        <w:pStyle w:val="Normal"/>
        <w:rPr>
          <w:rFonts w:eastAsia="Batang"/>
        </w:rPr>
      </w:pPr>
      <w:r>
        <w:rPr/>
        <w:t xml:space="preserve">Direction: AMF </w:t>
      </w:r>
      <w:r>
        <w:rPr>
          <w:rFonts w:eastAsia="Symbol" w:cs="Symbol" w:ascii="Symbol" w:hAnsi="Symbol"/>
        </w:rPr>
        <w:t></w:t>
      </w:r>
      <w:r>
        <w:rPr/>
        <w:t xml:space="preserve"> NG-RAN node</w:t>
      </w:r>
    </w:p>
    <w:tbl>
      <w:tblPr>
        <w:tblW w:w="9871"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20"/>
        <w:gridCol w:w="1079"/>
        <w:gridCol w:w="1588"/>
        <w:gridCol w:w="1757"/>
        <w:gridCol w:w="1080"/>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Message Type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zh-CN"/>
              </w:rPr>
              <w:t>UE Radio Capability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9.3.1.142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lang w:eastAsia="zh-CN"/>
              </w:rPr>
              <w:t>UE Radio Capability</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lang w:eastAsia="ja-JP"/>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lang w:eastAsia="ja-JP"/>
              </w:rPr>
              <w:t>9.3.1.74</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lang w:eastAsia="ja-JP"/>
              </w:rPr>
              <w:t>Criticality Diagnostics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lang w:eastAsia="ja-JP"/>
              </w:rPr>
              <w:t>9.3.1.3</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pPr>
            <w:r>
              <w:rPr>
                <w:lang w:eastAsia="zh-CN"/>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ignore</w:t>
            </w:r>
          </w:p>
        </w:tc>
      </w:tr>
    </w:tbl>
    <w:p>
      <w:pPr>
        <w:pStyle w:val="Normal"/>
        <w:rPr/>
      </w:pPr>
      <w:r>
        <w:rPr/>
      </w:r>
    </w:p>
    <w:p>
      <w:pPr>
        <w:pStyle w:val="Heading3"/>
        <w:rPr/>
      </w:pPr>
      <w:bookmarkStart w:id="3087" w:name="_Toc45897780"/>
      <w:bookmarkStart w:id="3088" w:name="_Toc45798391"/>
      <w:bookmarkStart w:id="3089" w:name="_Toc45652259"/>
      <w:bookmarkStart w:id="3090" w:name="_CR9_2_14"/>
      <w:bookmarkStart w:id="3091" w:name="_Toc64446248"/>
      <w:bookmarkStart w:id="3092" w:name="_Toc45658691"/>
      <w:bookmarkStart w:id="3093" w:name="_Toc88652207"/>
      <w:bookmarkStart w:id="3094" w:name="_Toc73982118"/>
      <w:bookmarkStart w:id="3095" w:name="_Toc51745984"/>
      <w:bookmarkStart w:id="3096" w:name="_Toc45720511"/>
      <w:bookmarkStart w:id="3097" w:name="_Toc106109045"/>
      <w:bookmarkStart w:id="3098" w:name="_Toc105174047"/>
      <w:bookmarkStart w:id="3099" w:name="_Toc105152241"/>
      <w:bookmarkStart w:id="3100" w:name="_Toc155945536"/>
      <w:bookmarkStart w:id="3101" w:name="_Toc99123371"/>
      <w:bookmarkStart w:id="3102" w:name="_Toc112756692"/>
      <w:bookmarkStart w:id="3103" w:name="_Toc99662175"/>
      <w:bookmarkStart w:id="3104" w:name="_Toc107409503"/>
      <w:bookmarkStart w:id="3105" w:name="_Toc97891250"/>
      <w:bookmarkStart w:id="3106" w:name="_Toc106122950"/>
      <w:bookmarkEnd w:id="3090"/>
      <w:r>
        <w:rPr/>
        <w:t>9.2.14</w:t>
        <w:tab/>
      </w:r>
      <w:r>
        <w:rPr>
          <w:lang w:eastAsia="zh-CN"/>
        </w:rPr>
        <w:t xml:space="preserve">Data </w:t>
      </w:r>
      <w:r>
        <w:rPr>
          <w:rFonts w:eastAsia="MS Mincho"/>
          <w:lang w:eastAsia="ja-JP"/>
        </w:rPr>
        <w:t xml:space="preserve">Usage Reporting </w:t>
      </w:r>
      <w:r>
        <w:rPr/>
        <w:t>Messages</w:t>
      </w:r>
      <w:bookmarkEnd w:id="3043"/>
      <w:bookmarkEnd w:id="3055"/>
      <w:bookmarkEnd w:id="3059"/>
      <w:bookmarkEnd w:id="3061"/>
      <w:bookmarkEnd w:id="3064"/>
      <w:bookmarkEnd w:id="3065"/>
      <w:bookmarkEnd w:id="3087"/>
      <w:bookmarkEnd w:id="3088"/>
      <w:bookmarkEnd w:id="3089"/>
      <w:bookmarkEnd w:id="3091"/>
      <w:bookmarkEnd w:id="3092"/>
      <w:bookmarkEnd w:id="3093"/>
      <w:bookmarkEnd w:id="3094"/>
      <w:bookmarkEnd w:id="3095"/>
      <w:bookmarkEnd w:id="3096"/>
      <w:bookmarkEnd w:id="3097"/>
      <w:bookmarkEnd w:id="3098"/>
      <w:bookmarkEnd w:id="3099"/>
      <w:bookmarkEnd w:id="3100"/>
      <w:bookmarkEnd w:id="3101"/>
      <w:bookmarkEnd w:id="3102"/>
      <w:bookmarkEnd w:id="3103"/>
      <w:bookmarkEnd w:id="3104"/>
      <w:bookmarkEnd w:id="3105"/>
      <w:bookmarkEnd w:id="3106"/>
    </w:p>
    <w:p>
      <w:pPr>
        <w:pStyle w:val="Heading4"/>
        <w:rPr/>
      </w:pPr>
      <w:bookmarkStart w:id="3107" w:name="_Toc51745985"/>
      <w:bookmarkStart w:id="3108" w:name="_Toc36553222"/>
      <w:bookmarkStart w:id="3109" w:name="_Toc45798392"/>
      <w:bookmarkStart w:id="3110" w:name="_Toc36554949"/>
      <w:bookmarkStart w:id="3111" w:name="_Toc29504776"/>
      <w:bookmarkStart w:id="3112" w:name="_CR9_2_14_1"/>
      <w:bookmarkStart w:id="3113" w:name="_Toc45897781"/>
      <w:bookmarkStart w:id="3114" w:name="_Toc45658692"/>
      <w:bookmarkStart w:id="3115" w:name="_Toc45652260"/>
      <w:bookmarkStart w:id="3116" w:name="_Toc29504192"/>
      <w:bookmarkStart w:id="3117" w:name="_Toc29503608"/>
      <w:bookmarkStart w:id="3118" w:name="_Toc45720512"/>
      <w:bookmarkStart w:id="3119" w:name="_Toc88652208"/>
      <w:bookmarkStart w:id="3120" w:name="_Toc107409504"/>
      <w:bookmarkStart w:id="3121" w:name="_Toc64446249"/>
      <w:bookmarkStart w:id="3122" w:name="_Toc97891251"/>
      <w:bookmarkStart w:id="3123" w:name="_Toc155945537"/>
      <w:bookmarkStart w:id="3124" w:name="_Toc105152242"/>
      <w:bookmarkStart w:id="3125" w:name="_Toc106122951"/>
      <w:bookmarkStart w:id="3126" w:name="_Toc106109046"/>
      <w:bookmarkStart w:id="3127" w:name="_Toc112756693"/>
      <w:bookmarkStart w:id="3128" w:name="_Toc105174048"/>
      <w:bookmarkStart w:id="3129" w:name="_Toc20955162"/>
      <w:bookmarkStart w:id="3130" w:name="_Toc99662176"/>
      <w:bookmarkStart w:id="3131" w:name="_Toc99123372"/>
      <w:bookmarkStart w:id="3132" w:name="_Toc73982119"/>
      <w:bookmarkEnd w:id="3112"/>
      <w:r>
        <w:rPr/>
        <w:t>9.2.14</w:t>
      </w:r>
      <w:r>
        <w:rPr>
          <w:rFonts w:eastAsia="Batang"/>
        </w:rPr>
        <w:t>.</w:t>
      </w:r>
      <w:r>
        <w:rPr>
          <w:lang w:eastAsia="zh-CN"/>
        </w:rPr>
        <w:t>1</w:t>
      </w:r>
      <w:r>
        <w:rPr/>
        <w:tab/>
        <w:t xml:space="preserve">SECONDARY RAT DATA </w:t>
      </w:r>
      <w:r>
        <w:rPr>
          <w:rFonts w:eastAsia="MS Mincho"/>
          <w:lang w:eastAsia="ja-JP"/>
        </w:rPr>
        <w:t xml:space="preserve">USAGE </w:t>
      </w:r>
      <w:r>
        <w:rPr/>
        <w:t>REPORT</w:t>
      </w:r>
      <w:bookmarkEnd w:id="3107"/>
      <w:bookmarkEnd w:id="3108"/>
      <w:bookmarkEnd w:id="3109"/>
      <w:bookmarkEnd w:id="3110"/>
      <w:bookmarkEnd w:id="3111"/>
      <w:bookmarkEnd w:id="3113"/>
      <w:bookmarkEnd w:id="3114"/>
      <w:bookmarkEnd w:id="3115"/>
      <w:bookmarkEnd w:id="3116"/>
      <w:bookmarkEnd w:id="3117"/>
      <w:bookmarkEnd w:id="3118"/>
      <w:bookmarkEnd w:id="3119"/>
      <w:bookmarkEnd w:id="3120"/>
      <w:bookmarkEnd w:id="3121"/>
      <w:bookmarkEnd w:id="3122"/>
      <w:bookmarkEnd w:id="3123"/>
      <w:bookmarkEnd w:id="3124"/>
      <w:bookmarkEnd w:id="3125"/>
      <w:bookmarkEnd w:id="3126"/>
      <w:bookmarkEnd w:id="3127"/>
      <w:bookmarkEnd w:id="3128"/>
      <w:bookmarkEnd w:id="3129"/>
      <w:bookmarkEnd w:id="3130"/>
      <w:bookmarkEnd w:id="3131"/>
      <w:bookmarkEnd w:id="3132"/>
    </w:p>
    <w:p>
      <w:pPr>
        <w:pStyle w:val="Normal"/>
        <w:rPr>
          <w:rFonts w:eastAsia="Batang"/>
        </w:rPr>
      </w:pPr>
      <w:r>
        <w:rPr/>
        <w:t xml:space="preserve">This message is sent by the NG-RAN node to report Secondary RAT </w:t>
      </w:r>
      <w:r>
        <w:rPr>
          <w:rFonts w:eastAsia="MS Mincho"/>
          <w:lang w:eastAsia="ja-JP"/>
        </w:rPr>
        <w:t xml:space="preserve">data </w:t>
      </w:r>
      <w:r>
        <w:rPr/>
        <w:t>usage.</w:t>
      </w:r>
    </w:p>
    <w:p>
      <w:pPr>
        <w:pStyle w:val="Normal"/>
        <w:rPr>
          <w:lang w:eastAsia="zh-CN"/>
        </w:rPr>
      </w:pPr>
      <w:r>
        <w:rPr/>
        <w:t xml:space="preserve">Direction: NG-RAN </w:t>
      </w:r>
      <w:r>
        <w:rPr>
          <w:rFonts w:eastAsia="Symbol" w:cs="Symbol" w:ascii="Symbol" w:hAnsi="Symbol"/>
        </w:rPr>
        <w:t></w:t>
      </w:r>
      <w:r>
        <w:rPr/>
        <w:t xml:space="preserve"> AMF</w:t>
      </w:r>
    </w:p>
    <w:tbl>
      <w:tblPr>
        <w:tblW w:w="986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20"/>
        <w:gridCol w:w="1076"/>
        <w:gridCol w:w="1587"/>
        <w:gridCol w:w="1758"/>
        <w:gridCol w:w="1077"/>
        <w:gridCol w:w="1076"/>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Presence</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Range</w:t>
            </w:r>
          </w:p>
        </w:tc>
        <w:tc>
          <w:tcPr>
            <w:tcW w:w="1587"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 type and reference</w:t>
            </w:r>
          </w:p>
        </w:tc>
        <w:tc>
          <w:tcPr>
            <w:tcW w:w="1758"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Semantics description</w:t>
            </w:r>
          </w:p>
        </w:tc>
        <w:tc>
          <w:tcPr>
            <w:tcW w:w="1077"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Criticality</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Message Type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9.3.1.1</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rFonts w:eastAsia="Batang"/>
                <w:bCs/>
                <w:lang w:eastAsia="ja-JP"/>
              </w:rPr>
              <w:t>AMF</w:t>
            </w:r>
            <w:r>
              <w:rPr>
                <w:bCs/>
                <w:lang w:eastAsia="ja-JP"/>
              </w:rPr>
              <w:t xml:space="preserve"> UE NGAP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9.3.3.1</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rFonts w:eastAsia="MS Mincho"/>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Batang"/>
                <w:bCs/>
                <w:lang w:eastAsia="ja-JP"/>
              </w:rPr>
              <w:t>RAN</w:t>
            </w:r>
            <w:r>
              <w:rPr>
                <w:bCs/>
                <w:lang w:eastAsia="ja-JP"/>
              </w:rPr>
              <w:t xml:space="preserve"> UE NGAP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9.3.3.2</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b/>
                <w:b/>
                <w:bCs/>
                <w:lang w:eastAsia="ja-JP"/>
              </w:rPr>
            </w:pPr>
            <w:r>
              <w:rPr>
                <w:b/>
                <w:bCs/>
              </w:rPr>
              <w:t>PDU Session Resource Secondary RAT Usage</w:t>
            </w:r>
            <w:r>
              <w:rPr>
                <w:rFonts w:eastAsia="DengXian"/>
                <w:b/>
                <w:bCs/>
              </w:rPr>
              <w:t xml:space="preserve">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MS Mincho" w:cs="Arial"/>
                <w:lang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i/>
              </w:rPr>
              <w:t>1</w:t>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rFonts w:eastAsia="MS Mincho"/>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b/>
                <w:b/>
                <w:bCs/>
                <w:lang w:eastAsia="ja-JP"/>
              </w:rPr>
            </w:pPr>
            <w:r>
              <w:rPr>
                <w:b/>
                <w:bCs/>
                <w:szCs w:val="18"/>
              </w:rPr>
              <w:t>&gt;PDU Session Resource Secondary RAT Usage</w:t>
            </w:r>
            <w:r>
              <w:rPr>
                <w:rFonts w:eastAsia="DengXian"/>
                <w:b/>
                <w:bCs/>
                <w:szCs w:val="18"/>
              </w:rPr>
              <w:t xml:space="preserve">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bCs/>
                <w:i/>
                <w:szCs w:val="18"/>
              </w:rPr>
              <w:t>1..&lt;maxnoofPDUSessions&gt;</w:t>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MS Mincho"/>
              </w:rPr>
            </w:pPr>
            <w:r>
              <w:rPr/>
              <w:t>&gt;&gt;PDU Session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9.3.1.50</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rFonts w:eastAsia="MS Mincho"/>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pPr>
            <w:r>
              <w:rPr/>
              <w:t>&gt;&gt;Secondary RAT Data Usage Report Transfer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OCTET STRING</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 xml:space="preserve">Containing the </w:t>
            </w:r>
            <w:r>
              <w:rPr>
                <w:i/>
                <w:lang w:eastAsia="ja-JP"/>
              </w:rPr>
              <w:t>Secondary RAT Data Usage Report Transfer</w:t>
            </w:r>
            <w:r>
              <w:rPr>
                <w:lang w:eastAsia="ja-JP"/>
              </w:rPr>
              <w:t xml:space="preserve"> IE specified in subclause 9.3.4.23</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rFonts w:eastAsia="Batang"/>
                <w:lang w:eastAsia="ja-JP"/>
              </w:rPr>
              <w:t>Handover Flag</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MS Mincho" w:cs="Arial"/>
                <w:lang w:eastAsia="ja-JP"/>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ENUMERATED (</w:t>
            </w:r>
            <w:r>
              <w:rPr>
                <w:rFonts w:cs="Arial"/>
                <w:bCs/>
                <w:lang w:eastAsia="ja-JP"/>
              </w:rPr>
              <w:t>handover_preparation, …</w:t>
            </w:r>
            <w:r>
              <w:rPr>
                <w:rFonts w:cs="Arial"/>
                <w:lang w:eastAsia="ja-JP"/>
              </w:rPr>
              <w:t xml:space="preserve">) </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rFonts w:eastAsia="MS Mincho"/>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t>User Location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szCs w:val="18"/>
                <w:lang w:eastAsia="ja-JP"/>
              </w:rPr>
              <w:t>9.3.1.16</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t>ignore</w:t>
            </w:r>
          </w:p>
        </w:tc>
      </w:tr>
    </w:tbl>
    <w:p>
      <w:pPr>
        <w:pStyle w:val="Normal"/>
        <w:rPr/>
      </w:pPr>
      <w:r>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maxnoofPDUSessions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 xml:space="preserve">Maximum no. of PDU sessions allowed towards one UE. Value is </w:t>
            </w:r>
            <w:r>
              <w:rPr>
                <w:rFonts w:eastAsia="SimSun"/>
                <w:lang w:eastAsia="zh-CN"/>
              </w:rPr>
              <w:t>256</w:t>
            </w:r>
            <w:r>
              <w:rPr>
                <w:lang w:eastAsia="ja-JP"/>
              </w:rPr>
              <w:t>.</w:t>
            </w:r>
          </w:p>
        </w:tc>
      </w:tr>
    </w:tbl>
    <w:p>
      <w:pPr>
        <w:pStyle w:val="Normal"/>
        <w:rPr/>
      </w:pPr>
      <w:r>
        <w:rPr/>
      </w:r>
    </w:p>
    <w:p>
      <w:pPr>
        <w:pStyle w:val="Heading3"/>
        <w:rPr>
          <w:lang w:eastAsia="zh-CN"/>
        </w:rPr>
      </w:pPr>
      <w:bookmarkStart w:id="3133" w:name="_Toc45897782"/>
      <w:bookmarkStart w:id="3134" w:name="_Toc525639856"/>
      <w:bookmarkStart w:id="3135" w:name="_Toc29503609"/>
      <w:bookmarkStart w:id="3136" w:name="_Toc155945538"/>
      <w:bookmarkStart w:id="3137" w:name="_Toc45658693"/>
      <w:bookmarkStart w:id="3138" w:name="_Toc29504193"/>
      <w:bookmarkStart w:id="3139" w:name="_CR9_2_15"/>
      <w:bookmarkStart w:id="3140" w:name="_Toc29504777"/>
      <w:bookmarkStart w:id="3141" w:name="_Toc36553223"/>
      <w:bookmarkStart w:id="3142" w:name="_Toc45652261"/>
      <w:bookmarkStart w:id="3143" w:name="_Toc45720513"/>
      <w:bookmarkStart w:id="3144" w:name="_Toc36554950"/>
      <w:bookmarkStart w:id="3145" w:name="_Toc64446250"/>
      <w:bookmarkStart w:id="3146" w:name="_Toc112756694"/>
      <w:bookmarkStart w:id="3147" w:name="_Toc51745986"/>
      <w:bookmarkStart w:id="3148" w:name="_Toc105174049"/>
      <w:bookmarkStart w:id="3149" w:name="_Toc107409505"/>
      <w:bookmarkStart w:id="3150" w:name="_Toc105152243"/>
      <w:bookmarkStart w:id="3151" w:name="_Toc99662177"/>
      <w:bookmarkStart w:id="3152" w:name="_Toc106109047"/>
      <w:bookmarkStart w:id="3153" w:name="_Toc99123373"/>
      <w:bookmarkStart w:id="3154" w:name="_Toc97891252"/>
      <w:bookmarkStart w:id="3155" w:name="_Toc45798393"/>
      <w:bookmarkStart w:id="3156" w:name="_Toc73982120"/>
      <w:bookmarkStart w:id="3157" w:name="_Toc88652209"/>
      <w:bookmarkStart w:id="3158" w:name="_Toc106122952"/>
      <w:bookmarkEnd w:id="3139"/>
      <w:r>
        <w:rPr/>
        <w:t>9.2.15</w:t>
        <w:tab/>
        <w:t>RIM Information Transfer Messages</w:t>
      </w:r>
      <w:bookmarkEnd w:id="3133"/>
      <w:bookmarkEnd w:id="3134"/>
      <w:bookmarkEnd w:id="3135"/>
      <w:bookmarkEnd w:id="3136"/>
      <w:bookmarkEnd w:id="3137"/>
      <w:bookmarkEnd w:id="3138"/>
      <w:bookmarkEnd w:id="3140"/>
      <w:bookmarkEnd w:id="3141"/>
      <w:bookmarkEnd w:id="3142"/>
      <w:bookmarkEnd w:id="3143"/>
      <w:bookmarkEnd w:id="3144"/>
      <w:bookmarkEnd w:id="3145"/>
      <w:bookmarkEnd w:id="3146"/>
      <w:bookmarkEnd w:id="3147"/>
      <w:bookmarkEnd w:id="3148"/>
      <w:bookmarkEnd w:id="3149"/>
      <w:bookmarkEnd w:id="3150"/>
      <w:bookmarkEnd w:id="3151"/>
      <w:bookmarkEnd w:id="3152"/>
      <w:bookmarkEnd w:id="3153"/>
      <w:bookmarkEnd w:id="3154"/>
      <w:bookmarkEnd w:id="3155"/>
      <w:bookmarkEnd w:id="3156"/>
      <w:bookmarkEnd w:id="3157"/>
      <w:bookmarkEnd w:id="3158"/>
    </w:p>
    <w:p>
      <w:pPr>
        <w:pStyle w:val="Heading4"/>
        <w:rPr/>
      </w:pPr>
      <w:bookmarkStart w:id="3159" w:name="_Toc36554951"/>
      <w:bookmarkStart w:id="3160" w:name="_Hlk9888040"/>
      <w:bookmarkStart w:id="3161" w:name="_Toc155945539"/>
      <w:bookmarkStart w:id="3162" w:name="_Toc29504194"/>
      <w:bookmarkStart w:id="3163" w:name="_Toc45658694"/>
      <w:bookmarkStart w:id="3164" w:name="_Toc99662178"/>
      <w:bookmarkStart w:id="3165" w:name="_Toc45720514"/>
      <w:bookmarkStart w:id="3166" w:name="_Toc45652262"/>
      <w:bookmarkStart w:id="3167" w:name="_Toc36553224"/>
      <w:bookmarkStart w:id="3168" w:name="_Toc29504778"/>
      <w:bookmarkStart w:id="3169" w:name="_Toc99123374"/>
      <w:bookmarkStart w:id="3170" w:name="_CR9_2_15_1"/>
      <w:bookmarkStart w:id="3171" w:name="_Toc73982121"/>
      <w:bookmarkStart w:id="3172" w:name="_Toc29503610"/>
      <w:bookmarkStart w:id="3173" w:name="_Toc97891253"/>
      <w:bookmarkStart w:id="3174" w:name="_Toc51745987"/>
      <w:bookmarkStart w:id="3175" w:name="_Toc45897783"/>
      <w:bookmarkStart w:id="3176" w:name="_Toc45798394"/>
      <w:bookmarkStart w:id="3177" w:name="_Toc107409506"/>
      <w:bookmarkStart w:id="3178" w:name="_Toc64446251"/>
      <w:bookmarkStart w:id="3179" w:name="_Toc112756695"/>
      <w:bookmarkStart w:id="3180" w:name="_Toc106122953"/>
      <w:bookmarkStart w:id="3181" w:name="_Toc105174050"/>
      <w:bookmarkStart w:id="3182" w:name="_Toc105152244"/>
      <w:bookmarkStart w:id="3183" w:name="_Toc106109048"/>
      <w:bookmarkStart w:id="3184" w:name="_Toc88652210"/>
      <w:bookmarkEnd w:id="3170"/>
      <w:r>
        <w:rPr/>
        <w:t>9.2.15</w:t>
      </w:r>
      <w:r>
        <w:rPr>
          <w:rFonts w:eastAsia="Batang"/>
        </w:rPr>
        <w:t>.</w:t>
      </w:r>
      <w:r>
        <w:rPr/>
        <w:t>1</w:t>
        <w:tab/>
        <w:t>UPLINK RIM INFORMATION TRANSFER</w:t>
      </w:r>
      <w:bookmarkEnd w:id="3159"/>
      <w:bookmarkEnd w:id="3161"/>
      <w:bookmarkEnd w:id="3162"/>
      <w:bookmarkEnd w:id="3163"/>
      <w:bookmarkEnd w:id="3164"/>
      <w:bookmarkEnd w:id="3165"/>
      <w:bookmarkEnd w:id="3166"/>
      <w:bookmarkEnd w:id="3167"/>
      <w:bookmarkEnd w:id="3168"/>
      <w:bookmarkEnd w:id="3169"/>
      <w:bookmarkEnd w:id="3171"/>
      <w:bookmarkEnd w:id="3172"/>
      <w:bookmarkEnd w:id="3173"/>
      <w:bookmarkEnd w:id="3174"/>
      <w:bookmarkEnd w:id="3175"/>
      <w:bookmarkEnd w:id="3176"/>
      <w:bookmarkEnd w:id="3177"/>
      <w:bookmarkEnd w:id="3178"/>
      <w:bookmarkEnd w:id="3179"/>
      <w:bookmarkEnd w:id="3180"/>
      <w:bookmarkEnd w:id="3181"/>
      <w:bookmarkEnd w:id="3182"/>
      <w:bookmarkEnd w:id="3183"/>
      <w:bookmarkEnd w:id="3184"/>
      <w:r>
        <w:rPr/>
        <w:t xml:space="preserve"> </w:t>
      </w:r>
    </w:p>
    <w:p>
      <w:pPr>
        <w:pStyle w:val="Normal"/>
        <w:rPr>
          <w:rFonts w:eastAsia="Batang"/>
        </w:rPr>
      </w:pPr>
      <w:r>
        <w:rPr/>
        <w:t>This message is sent by the NG-RAN node to the AMF to transfer the RIM Information.</w:t>
      </w:r>
    </w:p>
    <w:p>
      <w:pPr>
        <w:pStyle w:val="Normal"/>
        <w:rPr/>
      </w:pPr>
      <w:r>
        <w:rPr/>
        <w:t xml:space="preserve">Direction: NG-RAN </w:t>
      </w:r>
      <w:r>
        <w:rPr>
          <w:rFonts w:eastAsia="Symbol" w:cs="Symbol" w:ascii="Symbol" w:hAnsi="Symbol"/>
        </w:rPr>
        <w:t></w:t>
      </w:r>
      <w:r>
        <w:rPr/>
        <w:t xml:space="preserve"> AMF</w:t>
      </w:r>
      <w:bookmarkEnd w:id="3160"/>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19"/>
        <w:gridCol w:w="1081"/>
        <w:gridCol w:w="1512"/>
        <w:gridCol w:w="1757"/>
        <w:gridCol w:w="1081"/>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1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1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Message Type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Batang" w:cs="Arial"/>
                <w:lang w:eastAsia="ja-JP"/>
              </w:rPr>
              <w:t>RIM Information Transfer</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9.3.3.28</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bl>
    <w:p>
      <w:pPr>
        <w:pStyle w:val="Normal"/>
        <w:rPr>
          <w:lang w:eastAsia="zh-CN"/>
        </w:rPr>
      </w:pPr>
      <w:r>
        <w:rPr>
          <w:lang w:eastAsia="zh-CN"/>
        </w:rPr>
      </w:r>
    </w:p>
    <w:p>
      <w:pPr>
        <w:pStyle w:val="Heading4"/>
        <w:rPr>
          <w:lang w:eastAsia="zh-CN"/>
        </w:rPr>
      </w:pPr>
      <w:bookmarkStart w:id="3185" w:name="_Toc29503611"/>
      <w:bookmarkStart w:id="3186" w:name="_Toc36554952"/>
      <w:bookmarkStart w:id="3187" w:name="_Toc99123375"/>
      <w:bookmarkStart w:id="3188" w:name="_Toc155945540"/>
      <w:bookmarkStart w:id="3189" w:name="_CR9_2_15_2"/>
      <w:bookmarkStart w:id="3190" w:name="_Toc45798395"/>
      <w:bookmarkStart w:id="3191" w:name="_Toc45720515"/>
      <w:bookmarkStart w:id="3192" w:name="_Toc64446252"/>
      <w:bookmarkStart w:id="3193" w:name="_Toc45658695"/>
      <w:bookmarkStart w:id="3194" w:name="_Toc73982122"/>
      <w:bookmarkStart w:id="3195" w:name="_Toc29504779"/>
      <w:bookmarkStart w:id="3196" w:name="_Toc29504195"/>
      <w:bookmarkStart w:id="3197" w:name="_Toc36553225"/>
      <w:bookmarkStart w:id="3198" w:name="_Toc88652211"/>
      <w:bookmarkStart w:id="3199" w:name="_Toc105174051"/>
      <w:bookmarkStart w:id="3200" w:name="_Toc112756696"/>
      <w:bookmarkStart w:id="3201" w:name="_Toc45897784"/>
      <w:bookmarkStart w:id="3202" w:name="_Toc105152245"/>
      <w:bookmarkStart w:id="3203" w:name="_Toc107409507"/>
      <w:bookmarkStart w:id="3204" w:name="_Toc106122954"/>
      <w:bookmarkStart w:id="3205" w:name="_Toc106109049"/>
      <w:bookmarkStart w:id="3206" w:name="_Toc45652263"/>
      <w:bookmarkStart w:id="3207" w:name="_Toc99662179"/>
      <w:bookmarkStart w:id="3208" w:name="_Toc97891254"/>
      <w:bookmarkStart w:id="3209" w:name="_Toc51745988"/>
      <w:bookmarkEnd w:id="3189"/>
      <w:r>
        <w:rPr>
          <w:lang w:eastAsia="zh-CN"/>
        </w:rPr>
        <w:t>9.2.15</w:t>
      </w:r>
      <w:r>
        <w:rPr>
          <w:rFonts w:eastAsia="Batang"/>
          <w:lang w:eastAsia="zh-CN"/>
        </w:rPr>
        <w:t>.</w:t>
      </w:r>
      <w:r>
        <w:rPr>
          <w:lang w:eastAsia="zh-CN"/>
        </w:rPr>
        <w:t>2</w:t>
        <w:tab/>
        <w:t>DOWNLINK RIM INFORMATION TRANSFER</w:t>
      </w:r>
      <w:bookmarkEnd w:id="3185"/>
      <w:bookmarkEnd w:id="3186"/>
      <w:bookmarkEnd w:id="3187"/>
      <w:bookmarkEnd w:id="3188"/>
      <w:bookmarkEnd w:id="3190"/>
      <w:bookmarkEnd w:id="3191"/>
      <w:bookmarkEnd w:id="3192"/>
      <w:bookmarkEnd w:id="3193"/>
      <w:bookmarkEnd w:id="3194"/>
      <w:bookmarkEnd w:id="3195"/>
      <w:bookmarkEnd w:id="3196"/>
      <w:bookmarkEnd w:id="3197"/>
      <w:bookmarkEnd w:id="3198"/>
      <w:bookmarkEnd w:id="3199"/>
      <w:bookmarkEnd w:id="3200"/>
      <w:bookmarkEnd w:id="3201"/>
      <w:bookmarkEnd w:id="3202"/>
      <w:bookmarkEnd w:id="3203"/>
      <w:bookmarkEnd w:id="3204"/>
      <w:bookmarkEnd w:id="3205"/>
      <w:bookmarkEnd w:id="3206"/>
      <w:bookmarkEnd w:id="3207"/>
      <w:bookmarkEnd w:id="3208"/>
      <w:bookmarkEnd w:id="3209"/>
      <w:r>
        <w:rPr>
          <w:lang w:eastAsia="zh-CN"/>
        </w:rPr>
        <w:t xml:space="preserve"> </w:t>
      </w:r>
    </w:p>
    <w:p>
      <w:pPr>
        <w:pStyle w:val="Normal"/>
        <w:rPr>
          <w:rFonts w:eastAsia="Batang"/>
          <w:lang w:eastAsia="zh-CN"/>
        </w:rPr>
      </w:pPr>
      <w:r>
        <w:rPr>
          <w:lang w:eastAsia="zh-CN"/>
        </w:rPr>
        <w:t>This message is sent by the AMF to the NG-RAN node to transfer the RIM Information.</w:t>
      </w:r>
    </w:p>
    <w:p>
      <w:pPr>
        <w:pStyle w:val="Normal"/>
        <w:rPr>
          <w:lang w:eastAsia="zh-CN"/>
        </w:rPr>
      </w:pPr>
      <w:r>
        <w:rPr>
          <w:lang w:eastAsia="zh-CN"/>
        </w:rPr>
        <w:t xml:space="preserve">Direction: AMF </w:t>
      </w:r>
      <w:r>
        <w:rPr>
          <w:rFonts w:eastAsia="Symbol" w:cs="Symbol" w:ascii="Symbol" w:hAnsi="Symbol"/>
          <w:lang w:eastAsia="zh-CN"/>
        </w:rPr>
        <w:t></w:t>
      </w:r>
      <w:r>
        <w:rPr>
          <w:lang w:eastAsia="zh-CN"/>
        </w:rPr>
        <w:t xml:space="preserve"> NG-RAN</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19"/>
        <w:gridCol w:w="1081"/>
        <w:gridCol w:w="1512"/>
        <w:gridCol w:w="1757"/>
        <w:gridCol w:w="1081"/>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1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1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Message Type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RIM Information Transfer</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9.3.3.28</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bl>
    <w:p>
      <w:pPr>
        <w:pStyle w:val="Normal"/>
        <w:rPr/>
      </w:pPr>
      <w:r>
        <w:rPr/>
      </w:r>
    </w:p>
    <w:p>
      <w:pPr>
        <w:pStyle w:val="Heading3"/>
        <w:rPr/>
      </w:pPr>
      <w:bookmarkStart w:id="3210" w:name="_Toc29503612"/>
      <w:bookmarkStart w:id="3211" w:name="_Toc20955163"/>
      <w:bookmarkStart w:id="3212" w:name="_Toc155945541"/>
      <w:bookmarkStart w:id="3213" w:name="_Toc112756697"/>
      <w:bookmarkStart w:id="3214" w:name="_Toc107409508"/>
      <w:bookmarkStart w:id="3215" w:name="_Toc106122955"/>
      <w:bookmarkStart w:id="3216" w:name="_Toc106109050"/>
      <w:bookmarkStart w:id="3217" w:name="_Toc105174052"/>
      <w:bookmarkStart w:id="3218" w:name="_Toc105152246"/>
      <w:bookmarkStart w:id="3219" w:name="_Toc99662180"/>
      <w:bookmarkStart w:id="3220" w:name="_Toc99123376"/>
      <w:bookmarkStart w:id="3221" w:name="_CR9_2_16"/>
      <w:bookmarkStart w:id="3222" w:name="_Toc97891255"/>
      <w:bookmarkStart w:id="3223" w:name="_Toc29504780"/>
      <w:bookmarkStart w:id="3224" w:name="_Toc88652212"/>
      <w:bookmarkStart w:id="3225" w:name="_Toc36553226"/>
      <w:bookmarkStart w:id="3226" w:name="_Toc73982123"/>
      <w:bookmarkStart w:id="3227" w:name="_Toc64446253"/>
      <w:bookmarkStart w:id="3228" w:name="_Toc51745989"/>
      <w:bookmarkStart w:id="3229" w:name="_Toc45897785"/>
      <w:bookmarkStart w:id="3230" w:name="_Toc45798396"/>
      <w:bookmarkStart w:id="3231" w:name="_Toc45720516"/>
      <w:bookmarkStart w:id="3232" w:name="_Toc45658696"/>
      <w:bookmarkStart w:id="3233" w:name="_Toc29504196"/>
      <w:bookmarkStart w:id="3234" w:name="_Toc45652264"/>
      <w:bookmarkStart w:id="3235" w:name="_Toc36554953"/>
      <w:bookmarkEnd w:id="3221"/>
      <w:r>
        <w:rPr/>
        <w:t>9.2.</w:t>
      </w:r>
      <w:r>
        <w:rPr>
          <w:lang w:eastAsia="zh-CN"/>
        </w:rPr>
        <w:t>16</w:t>
      </w:r>
      <w:r>
        <w:rPr/>
        <w:tab/>
      </w:r>
      <w:r>
        <w:rPr>
          <w:lang w:eastAsia="zh-CN"/>
        </w:rPr>
        <w:tab/>
        <w:t>Broadcast Session Management Messages</w:t>
      </w:r>
      <w:bookmarkEnd w:id="3212"/>
      <w:bookmarkEnd w:id="3213"/>
      <w:bookmarkEnd w:id="3214"/>
      <w:bookmarkEnd w:id="3215"/>
      <w:bookmarkEnd w:id="3216"/>
      <w:bookmarkEnd w:id="3217"/>
      <w:bookmarkEnd w:id="3218"/>
      <w:bookmarkEnd w:id="3219"/>
      <w:bookmarkEnd w:id="3220"/>
    </w:p>
    <w:p>
      <w:pPr>
        <w:pStyle w:val="Heading4"/>
        <w:rPr/>
      </w:pPr>
      <w:bookmarkStart w:id="3236" w:name="_Toc112756698"/>
      <w:bookmarkStart w:id="3237" w:name="_Toc105174053"/>
      <w:bookmarkStart w:id="3238" w:name="_Toc99662181"/>
      <w:bookmarkStart w:id="3239" w:name="_Toc99123377"/>
      <w:bookmarkStart w:id="3240" w:name="_CR9_2_16_1"/>
      <w:bookmarkStart w:id="3241" w:name="_Toc106109051"/>
      <w:bookmarkStart w:id="3242" w:name="_Toc107409509"/>
      <w:bookmarkStart w:id="3243" w:name="_Toc106122956"/>
      <w:bookmarkStart w:id="3244" w:name="_Toc155945542"/>
      <w:bookmarkStart w:id="3245" w:name="_Toc105152247"/>
      <w:bookmarkEnd w:id="3240"/>
      <w:r>
        <w:rPr/>
        <w:t>9.2.16.1</w:t>
        <w:tab/>
        <w:t>BROADCAST SESSION SETUP REQUEST</w:t>
      </w:r>
      <w:bookmarkEnd w:id="3236"/>
      <w:bookmarkEnd w:id="3237"/>
      <w:bookmarkEnd w:id="3238"/>
      <w:bookmarkEnd w:id="3239"/>
      <w:bookmarkEnd w:id="3241"/>
      <w:bookmarkEnd w:id="3242"/>
      <w:bookmarkEnd w:id="3243"/>
      <w:bookmarkEnd w:id="3244"/>
      <w:bookmarkEnd w:id="3245"/>
    </w:p>
    <w:p>
      <w:pPr>
        <w:pStyle w:val="Normal"/>
        <w:rPr>
          <w:lang w:eastAsia="zh-CN"/>
        </w:rPr>
      </w:pPr>
      <w:r>
        <w:rPr>
          <w:lang w:eastAsia="zh-CN"/>
        </w:rPr>
        <w:t>This message is sent by the AMF to establish MBS session resources for a broadcast MBS session.</w:t>
      </w:r>
    </w:p>
    <w:p>
      <w:pPr>
        <w:pStyle w:val="Normal"/>
        <w:rPr>
          <w:lang w:eastAsia="zh-CN"/>
        </w:rPr>
      </w:pPr>
      <w:r>
        <w:rPr>
          <w:lang w:eastAsia="zh-CN"/>
        </w:rPr>
        <w:t xml:space="preserve">Direction: AMF </w:t>
      </w:r>
      <w:r>
        <w:rPr>
          <w:rFonts w:eastAsia="Symbol" w:cs="Symbol" w:ascii="Symbol" w:hAnsi="Symbol"/>
          <w:lang w:eastAsia="zh-CN"/>
        </w:rPr>
        <w:t></w:t>
      </w:r>
      <w:r>
        <w:rPr>
          <w:lang w:eastAsia="zh-CN"/>
        </w:rPr>
        <w:t xml:space="preserve"> NG-RAN node</w:t>
      </w:r>
    </w:p>
    <w:tbl>
      <w:tblPr>
        <w:tblW w:w="986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20"/>
        <w:gridCol w:w="1076"/>
        <w:gridCol w:w="1587"/>
        <w:gridCol w:w="1758"/>
        <w:gridCol w:w="1077"/>
        <w:gridCol w:w="1076"/>
      </w:tblGrid>
      <w:tr>
        <w:trPr>
          <w:tblHeader w:val="true"/>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Presence</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Range</w:t>
            </w:r>
          </w:p>
        </w:tc>
        <w:tc>
          <w:tcPr>
            <w:tcW w:w="1587"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IE type and reference</w:t>
            </w:r>
          </w:p>
        </w:tc>
        <w:tc>
          <w:tcPr>
            <w:tcW w:w="1758"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Semantics description</w:t>
            </w:r>
          </w:p>
        </w:tc>
        <w:tc>
          <w:tcPr>
            <w:tcW w:w="1077"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Criticality</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Message Type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9.3.1.1</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t xml:space="preserve">MBS Session </w:t>
            </w:r>
            <w:r>
              <w:rPr>
                <w:lang w:eastAsia="zh-CN"/>
              </w:rPr>
              <w:t>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9.3.1.206</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S-NSSAI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kern w:val="2"/>
                <w:szCs w:val="22"/>
                <w:lang w:eastAsia="zh-CN"/>
              </w:rPr>
            </w:pPr>
            <w:r>
              <w:rPr/>
              <w:t>9.3.1.24</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 xml:space="preserve">MBS Service Area </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9.3.1.208</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MBS Session Setup Request Transfer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t>OCTET STRING</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iCs/>
              </w:rPr>
              <w:t xml:space="preserve">Containing the </w:t>
            </w:r>
            <w:r>
              <w:rPr>
                <w:rFonts w:cs="Arial"/>
                <w:bCs/>
                <w:i/>
                <w:iCs/>
                <w:lang w:eastAsia="zh-CN"/>
              </w:rPr>
              <w:t>MBS</w:t>
            </w:r>
            <w:r>
              <w:rPr>
                <w:rFonts w:cs="Arial"/>
                <w:bCs/>
                <w:i/>
                <w:iCs/>
              </w:rPr>
              <w:t xml:space="preserve"> Session Setup or Modification Request Transfer</w:t>
            </w:r>
            <w:r>
              <w:rPr>
                <w:rFonts w:cs="Arial"/>
                <w:bCs/>
                <w:iCs/>
              </w:rPr>
              <w:t xml:space="preserve"> IE specified</w:t>
            </w:r>
            <w:r>
              <w:rPr>
                <w:iCs/>
              </w:rPr>
              <w:t xml:space="preserve"> in subclause 9.3.</w:t>
            </w:r>
            <w:r>
              <w:rPr>
                <w:iCs/>
                <w:lang w:eastAsia="zh-CN"/>
              </w:rPr>
              <w:t>5.3</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reject</w:t>
            </w:r>
          </w:p>
        </w:tc>
      </w:tr>
    </w:tbl>
    <w:p>
      <w:pPr>
        <w:pStyle w:val="Normal"/>
        <w:rPr/>
      </w:pPr>
      <w:r>
        <w:rPr/>
      </w:r>
    </w:p>
    <w:p>
      <w:pPr>
        <w:pStyle w:val="Heading4"/>
        <w:rPr/>
      </w:pPr>
      <w:bookmarkStart w:id="3246" w:name="_Toc105174054"/>
      <w:bookmarkStart w:id="3247" w:name="_Toc99662182"/>
      <w:bookmarkStart w:id="3248" w:name="_CR9_2_16_2"/>
      <w:bookmarkStart w:id="3249" w:name="_Toc99123378"/>
      <w:bookmarkStart w:id="3250" w:name="_Toc105152248"/>
      <w:bookmarkStart w:id="3251" w:name="_Toc106109052"/>
      <w:bookmarkStart w:id="3252" w:name="_Toc106122957"/>
      <w:bookmarkStart w:id="3253" w:name="_Toc107409510"/>
      <w:bookmarkStart w:id="3254" w:name="_Toc112756699"/>
      <w:bookmarkStart w:id="3255" w:name="_Toc155945543"/>
      <w:bookmarkEnd w:id="3248"/>
      <w:r>
        <w:rPr/>
        <w:t>9.2.16.2</w:t>
        <w:tab/>
        <w:t>BROADCAST SESSION SETUP RESPONSE</w:t>
      </w:r>
      <w:bookmarkEnd w:id="3246"/>
      <w:bookmarkEnd w:id="3247"/>
      <w:bookmarkEnd w:id="3249"/>
      <w:bookmarkEnd w:id="3250"/>
      <w:bookmarkEnd w:id="3251"/>
      <w:bookmarkEnd w:id="3252"/>
      <w:bookmarkEnd w:id="3253"/>
      <w:bookmarkEnd w:id="3254"/>
      <w:bookmarkEnd w:id="3255"/>
    </w:p>
    <w:p>
      <w:pPr>
        <w:pStyle w:val="Normal"/>
        <w:rPr>
          <w:lang w:eastAsia="zh-CN"/>
        </w:rPr>
      </w:pPr>
      <w:r>
        <w:rPr>
          <w:lang w:eastAsia="zh-CN"/>
        </w:rPr>
        <w:t>This message is sent by the NG-RAN node to report the successful outcome of the request from the BROADCAST SESSION SETUP REQUEST message.</w:t>
      </w:r>
    </w:p>
    <w:p>
      <w:pPr>
        <w:pStyle w:val="Normal"/>
        <w:rPr>
          <w:lang w:eastAsia="zh-CN"/>
        </w:rPr>
      </w:pPr>
      <w:r>
        <w:rPr>
          <w:lang w:eastAsia="zh-CN"/>
        </w:rPr>
        <w:t xml:space="preserve">Direction: NG-RAN node </w:t>
      </w:r>
      <w:r>
        <w:rPr>
          <w:rFonts w:eastAsia="Symbol" w:cs="Symbol" w:ascii="Symbol" w:hAnsi="Symbol"/>
          <w:lang w:eastAsia="zh-CN"/>
        </w:rPr>
        <w:t></w:t>
      </w:r>
      <w:r>
        <w:rPr>
          <w:lang w:eastAsia="zh-CN"/>
        </w:rPr>
        <w:t xml:space="preserve"> AMF</w:t>
      </w:r>
    </w:p>
    <w:tbl>
      <w:tblPr>
        <w:tblW w:w="986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20"/>
        <w:gridCol w:w="1076"/>
        <w:gridCol w:w="1587"/>
        <w:gridCol w:w="1758"/>
        <w:gridCol w:w="1077"/>
        <w:gridCol w:w="1076"/>
      </w:tblGrid>
      <w:tr>
        <w:trPr>
          <w:tblHeader w:val="true"/>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Presence</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Range</w:t>
            </w:r>
          </w:p>
        </w:tc>
        <w:tc>
          <w:tcPr>
            <w:tcW w:w="1587"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IE type and reference</w:t>
            </w:r>
          </w:p>
        </w:tc>
        <w:tc>
          <w:tcPr>
            <w:tcW w:w="1758"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Semantics description</w:t>
            </w:r>
          </w:p>
        </w:tc>
        <w:tc>
          <w:tcPr>
            <w:tcW w:w="1077"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Criticality</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Message Type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9.3.1.1</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t xml:space="preserve">MBS Session </w:t>
            </w:r>
            <w:r>
              <w:rPr>
                <w:lang w:eastAsia="zh-CN"/>
              </w:rPr>
              <w:t>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9.3.1.206</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MBS Session Setup R</w:t>
            </w:r>
            <w:r>
              <w:rPr>
                <w:lang w:eastAsia="zh-CN"/>
              </w:rPr>
              <w:t>esponse</w:t>
            </w:r>
            <w:r>
              <w:rPr/>
              <w:t xml:space="preserve"> Transfer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rFonts w:cs="Arial"/>
                <w:lang w:eastAsia="zh-CN"/>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t>OCTET STRING</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iCs/>
              </w:rPr>
              <w:t xml:space="preserve">Containing the </w:t>
            </w:r>
            <w:r>
              <w:rPr>
                <w:rFonts w:cs="Arial"/>
                <w:bCs/>
                <w:i/>
                <w:iCs/>
                <w:lang w:eastAsia="zh-CN"/>
              </w:rPr>
              <w:t>MBS</w:t>
            </w:r>
            <w:r>
              <w:rPr>
                <w:rFonts w:cs="Arial"/>
                <w:bCs/>
                <w:i/>
                <w:iCs/>
              </w:rPr>
              <w:t xml:space="preserve"> Session Setup or Modification Re</w:t>
            </w:r>
            <w:r>
              <w:rPr>
                <w:rFonts w:cs="Arial"/>
                <w:bCs/>
                <w:i/>
                <w:iCs/>
                <w:lang w:eastAsia="zh-CN"/>
              </w:rPr>
              <w:t>sponse</w:t>
            </w:r>
            <w:r>
              <w:rPr>
                <w:rFonts w:cs="Arial"/>
                <w:bCs/>
                <w:i/>
                <w:iCs/>
              </w:rPr>
              <w:t xml:space="preserve"> Transfer</w:t>
            </w:r>
            <w:r>
              <w:rPr>
                <w:rFonts w:cs="Arial"/>
                <w:bCs/>
                <w:iCs/>
              </w:rPr>
              <w:t xml:space="preserve"> IE specified</w:t>
            </w:r>
            <w:r>
              <w:rPr>
                <w:iCs/>
              </w:rPr>
              <w:t xml:space="preserve"> in subclause 9.3.5.5</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Fonts w:eastAsia="SimSun"/>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Fonts w:eastAsia="SimSun"/>
                <w:lang w:eastAsia="zh-CN"/>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 xml:space="preserve">Criticality Diagnostics </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9.3.1.3</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iCs/>
              </w:rPr>
            </w:pPr>
            <w:r>
              <w:rPr>
                <w:iCs/>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ignore</w:t>
            </w:r>
          </w:p>
        </w:tc>
      </w:tr>
    </w:tbl>
    <w:p>
      <w:pPr>
        <w:pStyle w:val="Normal"/>
        <w:rPr>
          <w:lang w:eastAsia="zh-CN"/>
        </w:rPr>
      </w:pPr>
      <w:r>
        <w:rPr>
          <w:lang w:eastAsia="zh-CN"/>
        </w:rPr>
      </w:r>
    </w:p>
    <w:p>
      <w:pPr>
        <w:pStyle w:val="Heading4"/>
        <w:rPr/>
      </w:pPr>
      <w:bookmarkStart w:id="3256" w:name="_CR9_2_16_3"/>
      <w:bookmarkStart w:id="3257" w:name="_Toc99123379"/>
      <w:bookmarkStart w:id="3258" w:name="_Toc99662183"/>
      <w:bookmarkStart w:id="3259" w:name="_Toc112756700"/>
      <w:bookmarkStart w:id="3260" w:name="_Toc105174055"/>
      <w:bookmarkStart w:id="3261" w:name="_Toc155945544"/>
      <w:bookmarkStart w:id="3262" w:name="_Toc106109053"/>
      <w:bookmarkStart w:id="3263" w:name="_Toc106122958"/>
      <w:bookmarkStart w:id="3264" w:name="_Toc107409511"/>
      <w:bookmarkStart w:id="3265" w:name="_Toc105152249"/>
      <w:bookmarkEnd w:id="3256"/>
      <w:r>
        <w:rPr/>
        <w:t>9.2.16.3</w:t>
        <w:tab/>
        <w:t>BROADCAST SESSION SETUP FAILURE</w:t>
      </w:r>
      <w:bookmarkEnd w:id="3257"/>
      <w:bookmarkEnd w:id="3258"/>
      <w:bookmarkEnd w:id="3259"/>
      <w:bookmarkEnd w:id="3260"/>
      <w:bookmarkEnd w:id="3261"/>
      <w:bookmarkEnd w:id="3262"/>
      <w:bookmarkEnd w:id="3263"/>
      <w:bookmarkEnd w:id="3264"/>
      <w:bookmarkEnd w:id="3265"/>
    </w:p>
    <w:p>
      <w:pPr>
        <w:pStyle w:val="Normal"/>
        <w:rPr>
          <w:lang w:eastAsia="zh-CN"/>
        </w:rPr>
      </w:pPr>
      <w:r>
        <w:rPr>
          <w:lang w:eastAsia="zh-CN"/>
        </w:rPr>
        <w:t>This message is sent by the NG-RAN node to report the unsuccessful outcome of the request from the BROADCAST SESSION SETUP REQUEST message.</w:t>
      </w:r>
    </w:p>
    <w:p>
      <w:pPr>
        <w:pStyle w:val="Normal"/>
        <w:rPr>
          <w:lang w:eastAsia="zh-CN"/>
        </w:rPr>
      </w:pPr>
      <w:r>
        <w:rPr>
          <w:lang w:eastAsia="zh-CN"/>
        </w:rPr>
        <w:t xml:space="preserve">Direction: NG-RAN node </w:t>
      </w:r>
      <w:r>
        <w:rPr>
          <w:rFonts w:eastAsia="Symbol" w:cs="Symbol" w:ascii="Symbol" w:hAnsi="Symbol"/>
          <w:lang w:eastAsia="zh-CN"/>
        </w:rPr>
        <w:t></w:t>
      </w:r>
      <w:r>
        <w:rPr>
          <w:lang w:eastAsia="zh-CN"/>
        </w:rPr>
        <w:t xml:space="preserve"> AMF</w:t>
      </w:r>
    </w:p>
    <w:tbl>
      <w:tblPr>
        <w:tblW w:w="986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20"/>
        <w:gridCol w:w="1076"/>
        <w:gridCol w:w="1587"/>
        <w:gridCol w:w="1758"/>
        <w:gridCol w:w="1077"/>
        <w:gridCol w:w="1076"/>
      </w:tblGrid>
      <w:tr>
        <w:trPr>
          <w:tblHeader w:val="true"/>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Presence</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Range</w:t>
            </w:r>
          </w:p>
        </w:tc>
        <w:tc>
          <w:tcPr>
            <w:tcW w:w="1587"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IE type and reference</w:t>
            </w:r>
          </w:p>
        </w:tc>
        <w:tc>
          <w:tcPr>
            <w:tcW w:w="1758"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Semantics description</w:t>
            </w:r>
          </w:p>
        </w:tc>
        <w:tc>
          <w:tcPr>
            <w:tcW w:w="1077"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Criticality</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Message Type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9.3.1.1</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 xml:space="preserve">MBS Session </w:t>
            </w:r>
            <w:r>
              <w:rPr>
                <w:lang w:eastAsia="zh-CN"/>
              </w:rPr>
              <w:t>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9.3.1.206</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 xml:space="preserve">MBS Session Setup </w:t>
            </w:r>
            <w:r>
              <w:rPr>
                <w:lang w:eastAsia="zh-CN"/>
              </w:rPr>
              <w:t>Failure</w:t>
            </w:r>
            <w:r>
              <w:rPr/>
              <w:t xml:space="preserve"> Transfer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rFonts w:cs="Arial"/>
                <w:lang w:eastAsia="zh-CN"/>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t>OCTET STRING</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iCs/>
              </w:rPr>
              <w:t xml:space="preserve">Containing the </w:t>
            </w:r>
            <w:r>
              <w:rPr>
                <w:rFonts w:cs="Arial"/>
                <w:bCs/>
                <w:i/>
                <w:iCs/>
                <w:lang w:eastAsia="zh-CN"/>
              </w:rPr>
              <w:t>MBS</w:t>
            </w:r>
            <w:r>
              <w:rPr>
                <w:rFonts w:cs="Arial"/>
                <w:bCs/>
                <w:i/>
                <w:iCs/>
              </w:rPr>
              <w:t xml:space="preserve"> Session Setup or Modification </w:t>
            </w:r>
            <w:r>
              <w:rPr>
                <w:rFonts w:cs="Arial"/>
                <w:bCs/>
                <w:i/>
                <w:iCs/>
                <w:lang w:eastAsia="zh-CN"/>
              </w:rPr>
              <w:t>Failure</w:t>
            </w:r>
            <w:r>
              <w:rPr>
                <w:rFonts w:cs="Arial"/>
                <w:bCs/>
                <w:i/>
                <w:iCs/>
              </w:rPr>
              <w:t xml:space="preserve"> Transfer</w:t>
            </w:r>
            <w:r>
              <w:rPr>
                <w:rFonts w:cs="Arial"/>
                <w:bCs/>
                <w:iCs/>
              </w:rPr>
              <w:t xml:space="preserve"> IE specified</w:t>
            </w:r>
            <w:r>
              <w:rPr>
                <w:iCs/>
              </w:rPr>
              <w:t xml:space="preserve"> in subclause 9.3.5.6</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Cause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9.3.1.2</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iCs/>
              </w:rPr>
            </w:pPr>
            <w:r>
              <w:rPr>
                <w:iCs/>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 xml:space="preserve">Criticality Diagnostics </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lang w:eastAsia="zh-CN"/>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9.3.1.3</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iCs/>
              </w:rPr>
            </w:pPr>
            <w:r>
              <w:rPr>
                <w:iCs/>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ignore</w:t>
            </w:r>
          </w:p>
        </w:tc>
      </w:tr>
    </w:tbl>
    <w:p>
      <w:pPr>
        <w:pStyle w:val="Normal"/>
        <w:rPr>
          <w:lang w:eastAsia="zh-CN"/>
        </w:rPr>
      </w:pPr>
      <w:r>
        <w:rPr>
          <w:lang w:eastAsia="zh-CN"/>
        </w:rPr>
      </w:r>
    </w:p>
    <w:p>
      <w:pPr>
        <w:pStyle w:val="Heading4"/>
        <w:rPr/>
      </w:pPr>
      <w:bookmarkStart w:id="3266" w:name="_Toc99662184"/>
      <w:bookmarkStart w:id="3267" w:name="_Toc105152250"/>
      <w:bookmarkStart w:id="3268" w:name="_Toc155945545"/>
      <w:bookmarkStart w:id="3269" w:name="_CR9_2_16_4"/>
      <w:bookmarkStart w:id="3270" w:name="_Toc99123380"/>
      <w:bookmarkStart w:id="3271" w:name="_Toc107409512"/>
      <w:bookmarkStart w:id="3272" w:name="_Toc112756701"/>
      <w:bookmarkStart w:id="3273" w:name="_Toc105174056"/>
      <w:bookmarkStart w:id="3274" w:name="_Toc106109054"/>
      <w:bookmarkStart w:id="3275" w:name="_Toc106122959"/>
      <w:bookmarkEnd w:id="3269"/>
      <w:r>
        <w:rPr/>
        <w:t>9.2.16.4</w:t>
        <w:tab/>
        <w:t>BROADCAST SESSION MODIFICATION REQUEST</w:t>
      </w:r>
      <w:bookmarkEnd w:id="3266"/>
      <w:bookmarkEnd w:id="3267"/>
      <w:bookmarkEnd w:id="3268"/>
      <w:bookmarkEnd w:id="3270"/>
      <w:bookmarkEnd w:id="3271"/>
      <w:bookmarkEnd w:id="3272"/>
      <w:bookmarkEnd w:id="3273"/>
      <w:bookmarkEnd w:id="3274"/>
      <w:bookmarkEnd w:id="3275"/>
    </w:p>
    <w:p>
      <w:pPr>
        <w:pStyle w:val="Normal"/>
        <w:rPr>
          <w:lang w:eastAsia="zh-CN"/>
        </w:rPr>
      </w:pPr>
      <w:r>
        <w:rPr>
          <w:lang w:eastAsia="zh-CN"/>
        </w:rPr>
        <w:t>This message is sent by the AMF to modify MBS session resources or the MBS session broadcast area of a previously established broadcast MBS session.</w:t>
      </w:r>
    </w:p>
    <w:p>
      <w:pPr>
        <w:pStyle w:val="Normal"/>
        <w:rPr>
          <w:lang w:eastAsia="zh-CN"/>
        </w:rPr>
      </w:pPr>
      <w:r>
        <w:rPr>
          <w:lang w:eastAsia="zh-CN"/>
        </w:rPr>
        <w:t xml:space="preserve">Direction: AMF </w:t>
      </w:r>
      <w:r>
        <w:rPr>
          <w:rFonts w:eastAsia="Symbol" w:cs="Symbol" w:ascii="Symbol" w:hAnsi="Symbol"/>
          <w:lang w:eastAsia="zh-CN"/>
        </w:rPr>
        <w:t></w:t>
      </w:r>
      <w:r>
        <w:rPr>
          <w:lang w:eastAsia="zh-CN"/>
        </w:rPr>
        <w:t xml:space="preserve"> NG-RAN node</w:t>
      </w:r>
    </w:p>
    <w:tbl>
      <w:tblPr>
        <w:tblW w:w="986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20"/>
        <w:gridCol w:w="1076"/>
        <w:gridCol w:w="1587"/>
        <w:gridCol w:w="1758"/>
        <w:gridCol w:w="1077"/>
        <w:gridCol w:w="1076"/>
      </w:tblGrid>
      <w:tr>
        <w:trPr>
          <w:tblHeader w:val="true"/>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Presence</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Range</w:t>
            </w:r>
          </w:p>
        </w:tc>
        <w:tc>
          <w:tcPr>
            <w:tcW w:w="1587"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IE type and reference</w:t>
            </w:r>
          </w:p>
        </w:tc>
        <w:tc>
          <w:tcPr>
            <w:tcW w:w="1758"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Semantics description</w:t>
            </w:r>
          </w:p>
        </w:tc>
        <w:tc>
          <w:tcPr>
            <w:tcW w:w="1077"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Criticality</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Message Type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9.3.1.1</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t xml:space="preserve">MBS Session </w:t>
            </w:r>
            <w:r>
              <w:rPr>
                <w:lang w:eastAsia="zh-CN"/>
              </w:rPr>
              <w:t>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9.3.1.206</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 xml:space="preserve">MBS Service Area </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9.3.1.208</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MBS Session Modification Request Transfer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t>OCTET STRING</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iCs/>
              </w:rPr>
              <w:t xml:space="preserve">Containing the </w:t>
            </w:r>
            <w:r>
              <w:rPr>
                <w:rFonts w:cs="Arial"/>
                <w:bCs/>
                <w:i/>
                <w:iCs/>
                <w:lang w:eastAsia="zh-CN"/>
              </w:rPr>
              <w:t>MBS</w:t>
            </w:r>
            <w:r>
              <w:rPr>
                <w:rFonts w:cs="Arial"/>
                <w:bCs/>
                <w:i/>
                <w:iCs/>
              </w:rPr>
              <w:t xml:space="preserve"> Session Setup or Modification Request Transfer</w:t>
            </w:r>
            <w:r>
              <w:rPr>
                <w:rFonts w:cs="Arial"/>
                <w:bCs/>
                <w:iCs/>
              </w:rPr>
              <w:t xml:space="preserve"> IE specified</w:t>
            </w:r>
            <w:r>
              <w:rPr>
                <w:iCs/>
              </w:rPr>
              <w:t xml:space="preserve"> in subclause 9.3.5.3</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reject</w:t>
            </w:r>
          </w:p>
        </w:tc>
      </w:tr>
    </w:tbl>
    <w:p>
      <w:pPr>
        <w:pStyle w:val="Normal"/>
        <w:rPr/>
      </w:pPr>
      <w:r>
        <w:rPr/>
      </w:r>
    </w:p>
    <w:p>
      <w:pPr>
        <w:pStyle w:val="Heading4"/>
        <w:rPr/>
      </w:pPr>
      <w:bookmarkStart w:id="3276" w:name="_Toc107409513"/>
      <w:bookmarkStart w:id="3277" w:name="_Toc106109055"/>
      <w:bookmarkStart w:id="3278" w:name="_Toc155945546"/>
      <w:bookmarkStart w:id="3279" w:name="_CR9_2_16_5"/>
      <w:bookmarkStart w:id="3280" w:name="_Toc112756702"/>
      <w:bookmarkStart w:id="3281" w:name="_Toc99123381"/>
      <w:bookmarkStart w:id="3282" w:name="_Toc99662185"/>
      <w:bookmarkStart w:id="3283" w:name="_Toc105152251"/>
      <w:bookmarkStart w:id="3284" w:name="_Toc106122960"/>
      <w:bookmarkStart w:id="3285" w:name="_Toc105174057"/>
      <w:bookmarkEnd w:id="3279"/>
      <w:r>
        <w:rPr/>
        <w:t>9.2.16.5</w:t>
        <w:tab/>
        <w:t>BROADCAST SESSION MODIFICATION RESPONSE</w:t>
      </w:r>
      <w:bookmarkEnd w:id="3276"/>
      <w:bookmarkEnd w:id="3277"/>
      <w:bookmarkEnd w:id="3278"/>
      <w:bookmarkEnd w:id="3280"/>
      <w:bookmarkEnd w:id="3281"/>
      <w:bookmarkEnd w:id="3282"/>
      <w:bookmarkEnd w:id="3283"/>
      <w:bookmarkEnd w:id="3284"/>
      <w:bookmarkEnd w:id="3285"/>
    </w:p>
    <w:p>
      <w:pPr>
        <w:pStyle w:val="Normal"/>
        <w:rPr>
          <w:lang w:eastAsia="zh-CN"/>
        </w:rPr>
      </w:pPr>
      <w:r>
        <w:rPr>
          <w:lang w:eastAsia="zh-CN"/>
        </w:rPr>
        <w:t>This message is sent by the NG-RAN node to report the successful outcome of the request from the BROADCAST SESSION MODIFICATION REQUEST message.</w:t>
      </w:r>
    </w:p>
    <w:p>
      <w:pPr>
        <w:pStyle w:val="Normal"/>
        <w:rPr>
          <w:lang w:eastAsia="zh-CN"/>
        </w:rPr>
      </w:pPr>
      <w:r>
        <w:rPr>
          <w:lang w:eastAsia="zh-CN"/>
        </w:rPr>
        <w:t xml:space="preserve">Direction: NG-RAN node </w:t>
      </w:r>
      <w:r>
        <w:rPr>
          <w:rFonts w:eastAsia="Symbol" w:cs="Symbol" w:ascii="Symbol" w:hAnsi="Symbol"/>
          <w:lang w:eastAsia="zh-CN"/>
        </w:rPr>
        <w:t></w:t>
      </w:r>
      <w:r>
        <w:rPr>
          <w:lang w:eastAsia="zh-CN"/>
        </w:rPr>
        <w:t xml:space="preserve"> AMF</w:t>
      </w:r>
    </w:p>
    <w:tbl>
      <w:tblPr>
        <w:tblW w:w="986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20"/>
        <w:gridCol w:w="1076"/>
        <w:gridCol w:w="1587"/>
        <w:gridCol w:w="1758"/>
        <w:gridCol w:w="1077"/>
        <w:gridCol w:w="1076"/>
      </w:tblGrid>
      <w:tr>
        <w:trPr>
          <w:tblHeader w:val="true"/>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Presence</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Range</w:t>
            </w:r>
          </w:p>
        </w:tc>
        <w:tc>
          <w:tcPr>
            <w:tcW w:w="1587"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IE type and reference</w:t>
            </w:r>
          </w:p>
        </w:tc>
        <w:tc>
          <w:tcPr>
            <w:tcW w:w="1758"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Semantics description</w:t>
            </w:r>
          </w:p>
        </w:tc>
        <w:tc>
          <w:tcPr>
            <w:tcW w:w="1077"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Criticality</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Message Type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9.3.1.1</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t xml:space="preserve">MBS Session </w:t>
            </w:r>
            <w:r>
              <w:rPr>
                <w:lang w:eastAsia="zh-CN"/>
              </w:rPr>
              <w:t>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9.3.1.206</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MBS Session Modification Re</w:t>
            </w:r>
            <w:r>
              <w:rPr>
                <w:lang w:eastAsia="zh-CN"/>
              </w:rPr>
              <w:t xml:space="preserve">sponse </w:t>
            </w:r>
            <w:r>
              <w:rPr/>
              <w:t>Transfer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t>OCTET STRING</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iCs/>
              </w:rPr>
              <w:t xml:space="preserve">Containing the </w:t>
            </w:r>
            <w:r>
              <w:rPr>
                <w:rFonts w:cs="Arial"/>
                <w:bCs/>
                <w:i/>
                <w:iCs/>
                <w:lang w:eastAsia="zh-CN"/>
              </w:rPr>
              <w:t>MBS</w:t>
            </w:r>
            <w:r>
              <w:rPr>
                <w:rFonts w:cs="Arial"/>
                <w:bCs/>
                <w:i/>
                <w:iCs/>
              </w:rPr>
              <w:t xml:space="preserve"> Session Setup or Modification Re</w:t>
            </w:r>
            <w:r>
              <w:rPr>
                <w:rFonts w:cs="Arial"/>
                <w:bCs/>
                <w:i/>
                <w:iCs/>
                <w:lang w:eastAsia="zh-CN"/>
              </w:rPr>
              <w:t>sponse</w:t>
            </w:r>
            <w:r>
              <w:rPr>
                <w:rFonts w:cs="Arial"/>
                <w:bCs/>
                <w:i/>
                <w:iCs/>
              </w:rPr>
              <w:t xml:space="preserve"> Transfer</w:t>
            </w:r>
            <w:r>
              <w:rPr>
                <w:rFonts w:cs="Arial"/>
                <w:bCs/>
                <w:iCs/>
              </w:rPr>
              <w:t xml:space="preserve"> IE specified</w:t>
            </w:r>
            <w:r>
              <w:rPr>
                <w:iCs/>
              </w:rPr>
              <w:t xml:space="preserve"> in subclause 9.3.5.5</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 xml:space="preserve">Criticality Diagnostics </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9.3.1.3</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iCs/>
              </w:rPr>
            </w:pPr>
            <w:r>
              <w:rPr>
                <w:iCs/>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ignore</w:t>
            </w:r>
          </w:p>
        </w:tc>
      </w:tr>
    </w:tbl>
    <w:p>
      <w:pPr>
        <w:pStyle w:val="Normal"/>
        <w:rPr>
          <w:lang w:eastAsia="zh-CN"/>
        </w:rPr>
      </w:pPr>
      <w:r>
        <w:rPr>
          <w:lang w:eastAsia="zh-CN"/>
        </w:rPr>
      </w:r>
    </w:p>
    <w:p>
      <w:pPr>
        <w:pStyle w:val="Heading4"/>
        <w:rPr/>
      </w:pPr>
      <w:bookmarkStart w:id="3286" w:name="_Toc99662186"/>
      <w:bookmarkStart w:id="3287" w:name="_Toc105174058"/>
      <w:bookmarkStart w:id="3288" w:name="_Toc99123382"/>
      <w:bookmarkStart w:id="3289" w:name="_Toc112756703"/>
      <w:bookmarkStart w:id="3290" w:name="_Toc105152252"/>
      <w:bookmarkStart w:id="3291" w:name="_Toc106109056"/>
      <w:bookmarkStart w:id="3292" w:name="_CR9_2_16_6"/>
      <w:bookmarkStart w:id="3293" w:name="_Toc107409514"/>
      <w:bookmarkStart w:id="3294" w:name="_Toc106122961"/>
      <w:bookmarkStart w:id="3295" w:name="_Toc155945547"/>
      <w:bookmarkEnd w:id="3292"/>
      <w:r>
        <w:rPr/>
        <w:t>9.2.16.6</w:t>
        <w:tab/>
        <w:t>BROADCAST SESSION MODIFICATION FAILURE</w:t>
      </w:r>
      <w:bookmarkEnd w:id="3286"/>
      <w:bookmarkEnd w:id="3287"/>
      <w:bookmarkEnd w:id="3288"/>
      <w:bookmarkEnd w:id="3289"/>
      <w:bookmarkEnd w:id="3290"/>
      <w:bookmarkEnd w:id="3291"/>
      <w:bookmarkEnd w:id="3293"/>
      <w:bookmarkEnd w:id="3294"/>
      <w:bookmarkEnd w:id="3295"/>
    </w:p>
    <w:p>
      <w:pPr>
        <w:pStyle w:val="Normal"/>
        <w:rPr>
          <w:lang w:eastAsia="zh-CN"/>
        </w:rPr>
      </w:pPr>
      <w:r>
        <w:rPr>
          <w:lang w:eastAsia="zh-CN"/>
        </w:rPr>
        <w:t>This message is sent by the NG-RAN node to report the unsuccessful outcome of the request from the BROADCAST SESSION MODIFICATION REQUEST message.</w:t>
      </w:r>
    </w:p>
    <w:p>
      <w:pPr>
        <w:pStyle w:val="Normal"/>
        <w:rPr>
          <w:lang w:eastAsia="zh-CN"/>
        </w:rPr>
      </w:pPr>
      <w:r>
        <w:rPr>
          <w:lang w:eastAsia="zh-CN"/>
        </w:rPr>
        <w:t xml:space="preserve">Direction: NG-RAN node </w:t>
      </w:r>
      <w:r>
        <w:rPr>
          <w:rFonts w:eastAsia="Symbol" w:cs="Symbol" w:ascii="Symbol" w:hAnsi="Symbol"/>
          <w:lang w:eastAsia="zh-CN"/>
        </w:rPr>
        <w:t></w:t>
      </w:r>
      <w:r>
        <w:rPr>
          <w:lang w:eastAsia="zh-CN"/>
        </w:rPr>
        <w:t xml:space="preserve"> AMF</w:t>
      </w:r>
    </w:p>
    <w:tbl>
      <w:tblPr>
        <w:tblW w:w="986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20"/>
        <w:gridCol w:w="1076"/>
        <w:gridCol w:w="1587"/>
        <w:gridCol w:w="1758"/>
        <w:gridCol w:w="1077"/>
        <w:gridCol w:w="1076"/>
      </w:tblGrid>
      <w:tr>
        <w:trPr>
          <w:tblHeader w:val="true"/>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Presence</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Range</w:t>
            </w:r>
          </w:p>
        </w:tc>
        <w:tc>
          <w:tcPr>
            <w:tcW w:w="1587"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IE type and reference</w:t>
            </w:r>
          </w:p>
        </w:tc>
        <w:tc>
          <w:tcPr>
            <w:tcW w:w="1758"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Semantics description</w:t>
            </w:r>
          </w:p>
        </w:tc>
        <w:tc>
          <w:tcPr>
            <w:tcW w:w="1077"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Criticality</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Message Type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9.3.1.1</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 xml:space="preserve">MBS Session </w:t>
            </w:r>
            <w:r>
              <w:rPr>
                <w:lang w:eastAsia="zh-CN"/>
              </w:rPr>
              <w:t>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9.3.1.206</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 xml:space="preserve">MBS Session Modification </w:t>
            </w:r>
            <w:r>
              <w:rPr>
                <w:lang w:eastAsia="zh-CN"/>
              </w:rPr>
              <w:t xml:space="preserve">Failure </w:t>
            </w:r>
            <w:r>
              <w:rPr/>
              <w:t>Transfer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lang w:eastAsia="zh-CN"/>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OCTET STRING</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iCs/>
              </w:rPr>
              <w:t xml:space="preserve">Containing the </w:t>
            </w:r>
            <w:r>
              <w:rPr>
                <w:rFonts w:cs="Arial"/>
                <w:bCs/>
                <w:i/>
                <w:iCs/>
                <w:lang w:eastAsia="zh-CN"/>
              </w:rPr>
              <w:t>MBS</w:t>
            </w:r>
            <w:r>
              <w:rPr>
                <w:rFonts w:cs="Arial"/>
                <w:bCs/>
                <w:i/>
                <w:iCs/>
              </w:rPr>
              <w:t xml:space="preserve"> Session Setup or Modification </w:t>
            </w:r>
            <w:r>
              <w:rPr>
                <w:rFonts w:cs="Arial"/>
                <w:bCs/>
                <w:i/>
                <w:iCs/>
                <w:lang w:eastAsia="zh-CN"/>
              </w:rPr>
              <w:t>Failure</w:t>
            </w:r>
            <w:r>
              <w:rPr>
                <w:rFonts w:cs="Arial"/>
                <w:bCs/>
                <w:i/>
                <w:iCs/>
              </w:rPr>
              <w:t xml:space="preserve"> Transfer</w:t>
            </w:r>
            <w:r>
              <w:rPr>
                <w:rFonts w:cs="Arial"/>
                <w:bCs/>
                <w:iCs/>
              </w:rPr>
              <w:t xml:space="preserve"> IE specified</w:t>
            </w:r>
            <w:r>
              <w:rPr>
                <w:iCs/>
              </w:rPr>
              <w:t xml:space="preserve"> in subclause 9.3.5.6</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Cause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lang w:eastAsia="zh-CN"/>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9.3.1.2</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iCs/>
              </w:rPr>
            </w:pPr>
            <w:r>
              <w:rPr>
                <w:iCs/>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 xml:space="preserve">Criticality Diagnostics </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lang w:eastAsia="zh-CN"/>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9.3.1.3</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iCs/>
              </w:rPr>
            </w:pPr>
            <w:r>
              <w:rPr>
                <w:iCs/>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ignore</w:t>
            </w:r>
          </w:p>
        </w:tc>
      </w:tr>
    </w:tbl>
    <w:p>
      <w:pPr>
        <w:pStyle w:val="Normal"/>
        <w:rPr>
          <w:lang w:eastAsia="zh-CN"/>
        </w:rPr>
      </w:pPr>
      <w:r>
        <w:rPr>
          <w:lang w:eastAsia="zh-CN"/>
        </w:rPr>
      </w:r>
    </w:p>
    <w:p>
      <w:pPr>
        <w:pStyle w:val="Heading4"/>
        <w:rPr>
          <w:szCs w:val="24"/>
          <w:lang w:eastAsia="x-none"/>
        </w:rPr>
      </w:pPr>
      <w:bookmarkStart w:id="3296" w:name="_Toc99662187"/>
      <w:bookmarkStart w:id="3297" w:name="_Toc105152253"/>
      <w:bookmarkStart w:id="3298" w:name="_Toc105174059"/>
      <w:bookmarkStart w:id="3299" w:name="_CR9_2_16_7"/>
      <w:bookmarkStart w:id="3300" w:name="_Toc99123383"/>
      <w:bookmarkStart w:id="3301" w:name="_Toc107409515"/>
      <w:bookmarkStart w:id="3302" w:name="_Toc112756704"/>
      <w:bookmarkStart w:id="3303" w:name="_Toc155945548"/>
      <w:bookmarkStart w:id="3304" w:name="_Toc106109057"/>
      <w:bookmarkStart w:id="3305" w:name="_Toc106122962"/>
      <w:bookmarkEnd w:id="3299"/>
      <w:r>
        <w:rPr>
          <w:szCs w:val="24"/>
          <w:lang w:eastAsia="x-none"/>
        </w:rPr>
        <w:t>9.2.16.7</w:t>
        <w:tab/>
        <w:t>BROADCAST SESSION RELEASE REQUEST</w:t>
      </w:r>
      <w:bookmarkEnd w:id="3296"/>
      <w:bookmarkEnd w:id="3297"/>
      <w:bookmarkEnd w:id="3298"/>
      <w:bookmarkEnd w:id="3300"/>
      <w:bookmarkEnd w:id="3301"/>
      <w:bookmarkEnd w:id="3302"/>
      <w:bookmarkEnd w:id="3303"/>
      <w:bookmarkEnd w:id="3304"/>
      <w:bookmarkEnd w:id="3305"/>
    </w:p>
    <w:p>
      <w:pPr>
        <w:pStyle w:val="Normal"/>
        <w:rPr>
          <w:lang w:eastAsia="zh-CN"/>
        </w:rPr>
      </w:pPr>
      <w:r>
        <w:rPr>
          <w:lang w:eastAsia="zh-CN"/>
        </w:rPr>
        <w:t>This message is sent by the AMF to release the MBS session resources of a previously established broadcast MBS session.</w:t>
      </w:r>
    </w:p>
    <w:p>
      <w:pPr>
        <w:pStyle w:val="Normal"/>
        <w:rPr>
          <w:lang w:eastAsia="zh-CN"/>
        </w:rPr>
      </w:pPr>
      <w:r>
        <w:rPr>
          <w:lang w:eastAsia="zh-CN"/>
        </w:rPr>
        <w:t xml:space="preserve">Direction: AMF </w:t>
      </w:r>
      <w:r>
        <w:rPr>
          <w:rFonts w:eastAsia="Symbol" w:cs="Symbol" w:ascii="Symbol" w:hAnsi="Symbol"/>
          <w:lang w:eastAsia="zh-CN"/>
        </w:rPr>
        <w:t></w:t>
      </w:r>
      <w:r>
        <w:rPr>
          <w:lang w:eastAsia="zh-CN"/>
        </w:rPr>
        <w:t xml:space="preserve"> NG-RAN node</w:t>
      </w:r>
    </w:p>
    <w:tbl>
      <w:tblPr>
        <w:tblW w:w="986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20"/>
        <w:gridCol w:w="1076"/>
        <w:gridCol w:w="1587"/>
        <w:gridCol w:w="1758"/>
        <w:gridCol w:w="1077"/>
        <w:gridCol w:w="1076"/>
      </w:tblGrid>
      <w:tr>
        <w:trPr>
          <w:tblHeader w:val="true"/>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Presence</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Range</w:t>
            </w:r>
          </w:p>
        </w:tc>
        <w:tc>
          <w:tcPr>
            <w:tcW w:w="1587"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IE type and reference</w:t>
            </w:r>
          </w:p>
        </w:tc>
        <w:tc>
          <w:tcPr>
            <w:tcW w:w="1758"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Semantics description</w:t>
            </w:r>
          </w:p>
        </w:tc>
        <w:tc>
          <w:tcPr>
            <w:tcW w:w="1077"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Criticality</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Message Type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kern w:val="2"/>
                <w:szCs w:val="22"/>
              </w:rPr>
            </w:pPr>
            <w:r>
              <w:rPr>
                <w:kern w:val="2"/>
                <w:szCs w:val="22"/>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9.3.1.1</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 xml:space="preserve">MBS Session </w:t>
            </w:r>
            <w:r>
              <w:rPr>
                <w:lang w:eastAsia="zh-CN"/>
              </w:rPr>
              <w:t>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kern w:val="2"/>
                <w:szCs w:val="22"/>
              </w:rPr>
            </w:pPr>
            <w:r>
              <w:rPr>
                <w:kern w:val="2"/>
                <w:szCs w:val="22"/>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9.3.1.206</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Cause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rFonts w:cs="Arial"/>
                <w:lang w:eastAsia="zh-CN"/>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kern w:val="2"/>
                <w:szCs w:val="22"/>
              </w:rPr>
            </w:pPr>
            <w:r>
              <w:rPr>
                <w:kern w:val="2"/>
                <w:szCs w:val="22"/>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t>9.3.1.2</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ignore</w:t>
            </w:r>
          </w:p>
        </w:tc>
      </w:tr>
    </w:tbl>
    <w:p>
      <w:pPr>
        <w:pStyle w:val="Normal"/>
        <w:rPr>
          <w:lang w:eastAsia="zh-CN"/>
        </w:rPr>
      </w:pPr>
      <w:r>
        <w:rPr>
          <w:lang w:eastAsia="zh-CN"/>
        </w:rPr>
      </w:r>
    </w:p>
    <w:p>
      <w:pPr>
        <w:pStyle w:val="Heading4"/>
        <w:rPr/>
      </w:pPr>
      <w:bookmarkStart w:id="3306" w:name="_Toc99662188"/>
      <w:bookmarkStart w:id="3307" w:name="_CR9_2_16_8"/>
      <w:bookmarkStart w:id="3308" w:name="_Toc99123384"/>
      <w:bookmarkStart w:id="3309" w:name="_Toc105152254"/>
      <w:bookmarkStart w:id="3310" w:name="_Toc105174060"/>
      <w:bookmarkStart w:id="3311" w:name="_Toc106109058"/>
      <w:bookmarkStart w:id="3312" w:name="_Toc106122963"/>
      <w:bookmarkStart w:id="3313" w:name="_Toc112756705"/>
      <w:bookmarkStart w:id="3314" w:name="_Toc107409516"/>
      <w:bookmarkStart w:id="3315" w:name="_Toc155945549"/>
      <w:bookmarkEnd w:id="3307"/>
      <w:r>
        <w:rPr/>
        <w:t>9.2.16.8</w:t>
        <w:tab/>
        <w:t>BROADCAST SESSION RELEASE RESPONSE</w:t>
      </w:r>
      <w:bookmarkEnd w:id="3306"/>
      <w:bookmarkEnd w:id="3308"/>
      <w:bookmarkEnd w:id="3309"/>
      <w:bookmarkEnd w:id="3310"/>
      <w:bookmarkEnd w:id="3311"/>
      <w:bookmarkEnd w:id="3312"/>
      <w:bookmarkEnd w:id="3313"/>
      <w:bookmarkEnd w:id="3314"/>
      <w:bookmarkEnd w:id="3315"/>
    </w:p>
    <w:p>
      <w:pPr>
        <w:pStyle w:val="Normal"/>
        <w:rPr>
          <w:lang w:eastAsia="zh-CN"/>
        </w:rPr>
      </w:pPr>
      <w:r>
        <w:rPr>
          <w:lang w:eastAsia="zh-CN"/>
        </w:rPr>
        <w:t>This message is sent by the NG-RAN node to acknowledge the BROADCAST SESSION RELEASE REQUEST</w:t>
      </w:r>
      <w:r>
        <w:rPr>
          <w:rFonts w:eastAsia="MS Mincho"/>
          <w:lang w:eastAsia="zh-CN"/>
        </w:rPr>
        <w:t xml:space="preserve"> message</w:t>
      </w:r>
      <w:r>
        <w:rPr>
          <w:lang w:eastAsia="zh-CN"/>
        </w:rPr>
        <w:t>.</w:t>
      </w:r>
    </w:p>
    <w:p>
      <w:pPr>
        <w:pStyle w:val="Normal"/>
        <w:rPr>
          <w:lang w:eastAsia="zh-CN"/>
        </w:rPr>
      </w:pPr>
      <w:r>
        <w:rPr>
          <w:lang w:eastAsia="zh-CN"/>
        </w:rPr>
        <w:t xml:space="preserve">Direction: NG-RAN node </w:t>
      </w:r>
      <w:r>
        <w:rPr>
          <w:rFonts w:eastAsia="Symbol" w:cs="Symbol" w:ascii="Symbol" w:hAnsi="Symbol"/>
          <w:lang w:eastAsia="zh-CN"/>
        </w:rPr>
        <w:t></w:t>
      </w:r>
      <w:r>
        <w:rPr>
          <w:lang w:eastAsia="zh-CN"/>
        </w:rPr>
        <w:t xml:space="preserve"> AMF</w:t>
      </w:r>
    </w:p>
    <w:tbl>
      <w:tblPr>
        <w:tblW w:w="986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20"/>
        <w:gridCol w:w="1076"/>
        <w:gridCol w:w="1587"/>
        <w:gridCol w:w="1758"/>
        <w:gridCol w:w="1077"/>
        <w:gridCol w:w="1076"/>
      </w:tblGrid>
      <w:tr>
        <w:trPr>
          <w:tblHeader w:val="true"/>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Presence</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Range</w:t>
            </w:r>
          </w:p>
        </w:tc>
        <w:tc>
          <w:tcPr>
            <w:tcW w:w="1587"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IE type and reference</w:t>
            </w:r>
          </w:p>
        </w:tc>
        <w:tc>
          <w:tcPr>
            <w:tcW w:w="1758"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Semantics description</w:t>
            </w:r>
          </w:p>
        </w:tc>
        <w:tc>
          <w:tcPr>
            <w:tcW w:w="1077"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Criticality</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Message Type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kern w:val="2"/>
                <w:szCs w:val="22"/>
              </w:rPr>
            </w:pPr>
            <w:r>
              <w:rPr>
                <w:kern w:val="2"/>
                <w:szCs w:val="22"/>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9.3.1.1</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 xml:space="preserve">MBS Session </w:t>
            </w:r>
            <w:r>
              <w:rPr>
                <w:lang w:eastAsia="zh-CN"/>
              </w:rPr>
              <w:t>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kern w:val="2"/>
                <w:szCs w:val="22"/>
              </w:rPr>
            </w:pPr>
            <w:r>
              <w:rPr>
                <w:kern w:val="2"/>
                <w:szCs w:val="22"/>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9.3.1.206</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MBS Session Release Response Transfer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kern w:val="2"/>
                <w:szCs w:val="22"/>
              </w:rPr>
            </w:pPr>
            <w:r>
              <w:rPr>
                <w:kern w:val="2"/>
                <w:szCs w:val="22"/>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OCTET STRING</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 xml:space="preserve">Containing the </w:t>
            </w:r>
            <w:r>
              <w:rPr>
                <w:i/>
                <w:iCs/>
              </w:rPr>
              <w:t>MBS Session Release Response Transfer</w:t>
            </w:r>
            <w:r>
              <w:rPr/>
              <w:t xml:space="preserve"> IE specified in subclause 9.3.5.14</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 xml:space="preserve">Criticality Diagnostics </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kern w:val="2"/>
                <w:szCs w:val="22"/>
              </w:rPr>
            </w:pPr>
            <w:r>
              <w:rPr>
                <w:kern w:val="2"/>
                <w:szCs w:val="22"/>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t>9.3.1.3</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ignore</w:t>
            </w:r>
          </w:p>
        </w:tc>
      </w:tr>
    </w:tbl>
    <w:p>
      <w:pPr>
        <w:pStyle w:val="Normal"/>
        <w:rPr>
          <w:lang w:eastAsia="zh-CN"/>
        </w:rPr>
      </w:pPr>
      <w:r>
        <w:rPr>
          <w:lang w:eastAsia="zh-CN"/>
        </w:rPr>
      </w:r>
    </w:p>
    <w:p>
      <w:pPr>
        <w:pStyle w:val="Heading4"/>
        <w:rPr>
          <w:szCs w:val="24"/>
          <w:lang w:eastAsia="x-none"/>
        </w:rPr>
      </w:pPr>
      <w:bookmarkStart w:id="3316" w:name="_CR9_2_16_9"/>
      <w:bookmarkStart w:id="3317" w:name="_Toc105174061"/>
      <w:bookmarkStart w:id="3318" w:name="_Toc99123385"/>
      <w:bookmarkStart w:id="3319" w:name="_Toc155945550"/>
      <w:bookmarkStart w:id="3320" w:name="_Toc107409517"/>
      <w:bookmarkStart w:id="3321" w:name="_Toc106122964"/>
      <w:bookmarkStart w:id="3322" w:name="_Toc99662189"/>
      <w:bookmarkStart w:id="3323" w:name="_Toc105152255"/>
      <w:bookmarkStart w:id="3324" w:name="_Toc106109059"/>
      <w:bookmarkStart w:id="3325" w:name="_Toc112756706"/>
      <w:bookmarkEnd w:id="3316"/>
      <w:r>
        <w:rPr>
          <w:szCs w:val="24"/>
          <w:lang w:eastAsia="x-none"/>
        </w:rPr>
        <w:t>9.2.16.9</w:t>
        <w:tab/>
        <w:t>BROADCAST SESSION RELEASE REQUIRED</w:t>
      </w:r>
      <w:bookmarkEnd w:id="3317"/>
      <w:bookmarkEnd w:id="3319"/>
      <w:bookmarkEnd w:id="3320"/>
      <w:bookmarkEnd w:id="3321"/>
      <w:bookmarkEnd w:id="3323"/>
      <w:bookmarkEnd w:id="3324"/>
      <w:bookmarkEnd w:id="3325"/>
    </w:p>
    <w:p>
      <w:pPr>
        <w:pStyle w:val="Normal"/>
        <w:rPr>
          <w:lang w:eastAsia="zh-CN"/>
        </w:rPr>
      </w:pPr>
      <w:r>
        <w:rPr>
          <w:lang w:eastAsia="zh-CN"/>
        </w:rPr>
        <w:t>This message is sent by the NG-RAN node to trigger the AMF to initiate the release of corresponding MBS session resources.</w:t>
      </w:r>
    </w:p>
    <w:p>
      <w:pPr>
        <w:pStyle w:val="Normal"/>
        <w:rPr>
          <w:lang w:eastAsia="zh-CN"/>
        </w:rPr>
      </w:pPr>
      <w:r>
        <w:rPr>
          <w:lang w:eastAsia="zh-CN"/>
        </w:rPr>
        <w:t xml:space="preserve">Direction: NG-RAN node </w:t>
      </w:r>
      <w:r>
        <w:rPr>
          <w:rFonts w:eastAsia="Symbol" w:cs="Symbol" w:ascii="Symbol" w:hAnsi="Symbol"/>
          <w:lang w:eastAsia="zh-CN"/>
        </w:rPr>
        <w:t></w:t>
      </w:r>
      <w:r>
        <w:rPr>
          <w:lang w:eastAsia="zh-CN"/>
        </w:rPr>
        <w:t xml:space="preserve"> AMF</w:t>
      </w:r>
    </w:p>
    <w:tbl>
      <w:tblPr>
        <w:tblW w:w="986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20"/>
        <w:gridCol w:w="1076"/>
        <w:gridCol w:w="1587"/>
        <w:gridCol w:w="1758"/>
        <w:gridCol w:w="1077"/>
        <w:gridCol w:w="1076"/>
      </w:tblGrid>
      <w:tr>
        <w:trPr>
          <w:tblHeader w:val="true"/>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Presence</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Range</w:t>
            </w:r>
          </w:p>
        </w:tc>
        <w:tc>
          <w:tcPr>
            <w:tcW w:w="1587"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IE type and reference</w:t>
            </w:r>
          </w:p>
        </w:tc>
        <w:tc>
          <w:tcPr>
            <w:tcW w:w="1758"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Semantics description</w:t>
            </w:r>
          </w:p>
        </w:tc>
        <w:tc>
          <w:tcPr>
            <w:tcW w:w="1077"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Criticality</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Message Type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kern w:val="2"/>
                <w:szCs w:val="22"/>
              </w:rPr>
            </w:pPr>
            <w:r>
              <w:rPr>
                <w:kern w:val="2"/>
                <w:szCs w:val="22"/>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9.3.1.1</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 xml:space="preserve">MBS Session </w:t>
            </w:r>
            <w:r>
              <w:rPr>
                <w:lang w:eastAsia="zh-CN"/>
              </w:rPr>
              <w:t>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kern w:val="2"/>
                <w:szCs w:val="22"/>
              </w:rPr>
            </w:pPr>
            <w:r>
              <w:rPr>
                <w:kern w:val="2"/>
                <w:szCs w:val="22"/>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9.3.1.206</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Cause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rFonts w:cs="Arial"/>
                <w:lang w:eastAsia="zh-CN"/>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kern w:val="2"/>
                <w:szCs w:val="22"/>
              </w:rPr>
            </w:pPr>
            <w:r>
              <w:rPr>
                <w:kern w:val="2"/>
                <w:szCs w:val="22"/>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t>9.3.1.2</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ignore</w:t>
            </w:r>
          </w:p>
        </w:tc>
      </w:tr>
    </w:tbl>
    <w:p>
      <w:pPr>
        <w:pStyle w:val="Normal"/>
        <w:rPr>
          <w:lang w:eastAsia="zh-CN"/>
        </w:rPr>
      </w:pPr>
      <w:r>
        <w:rPr>
          <w:lang w:eastAsia="zh-CN"/>
        </w:rPr>
      </w:r>
    </w:p>
    <w:p>
      <w:pPr>
        <w:pStyle w:val="Heading3"/>
        <w:rPr/>
      </w:pPr>
      <w:bookmarkStart w:id="3326" w:name="_Toc105174062"/>
      <w:bookmarkStart w:id="3327" w:name="_Toc106109060"/>
      <w:bookmarkStart w:id="3328" w:name="_Toc112756707"/>
      <w:bookmarkStart w:id="3329" w:name="_Toc107409518"/>
      <w:bookmarkStart w:id="3330" w:name="_Toc155945551"/>
      <w:bookmarkStart w:id="3331" w:name="_Toc105152256"/>
      <w:bookmarkStart w:id="3332" w:name="_CR9_2_17"/>
      <w:bookmarkStart w:id="3333" w:name="_Toc106122965"/>
      <w:bookmarkEnd w:id="3332"/>
      <w:r>
        <w:rPr/>
        <w:t>9.2.</w:t>
      </w:r>
      <w:r>
        <w:rPr>
          <w:lang w:eastAsia="zh-CN"/>
        </w:rPr>
        <w:t>17</w:t>
      </w:r>
      <w:r>
        <w:rPr/>
        <w:tab/>
      </w:r>
      <w:r>
        <w:rPr>
          <w:lang w:eastAsia="zh-CN"/>
        </w:rPr>
        <w:tab/>
        <w:t>Multicast Session Management Messages</w:t>
      </w:r>
      <w:bookmarkEnd w:id="3322"/>
      <w:bookmarkEnd w:id="3326"/>
      <w:bookmarkEnd w:id="3327"/>
      <w:bookmarkEnd w:id="3328"/>
      <w:bookmarkEnd w:id="3329"/>
      <w:bookmarkEnd w:id="3330"/>
      <w:bookmarkEnd w:id="3331"/>
      <w:bookmarkEnd w:id="3333"/>
    </w:p>
    <w:p>
      <w:pPr>
        <w:pStyle w:val="Heading4"/>
        <w:rPr>
          <w:lang w:eastAsia="zh-CN"/>
        </w:rPr>
      </w:pPr>
      <w:bookmarkStart w:id="3334" w:name="_Toc105152257"/>
      <w:bookmarkStart w:id="3335" w:name="_Toc106109061"/>
      <w:bookmarkStart w:id="3336" w:name="_Toc112756708"/>
      <w:bookmarkStart w:id="3337" w:name="_Toc99662190"/>
      <w:bookmarkStart w:id="3338" w:name="_CR9_2_17_1"/>
      <w:bookmarkStart w:id="3339" w:name="_Toc107409519"/>
      <w:bookmarkStart w:id="3340" w:name="_Toc105174063"/>
      <w:bookmarkStart w:id="3341" w:name="_Toc106122966"/>
      <w:bookmarkStart w:id="3342" w:name="_Toc155945552"/>
      <w:bookmarkEnd w:id="3338"/>
      <w:r>
        <w:rPr/>
        <w:t>9.2.17</w:t>
      </w:r>
      <w:r>
        <w:rPr>
          <w:lang w:eastAsia="zh-CN"/>
        </w:rPr>
        <w:t>.1</w:t>
      </w:r>
      <w:r>
        <w:rPr/>
        <w:tab/>
      </w:r>
      <w:r>
        <w:rPr>
          <w:rFonts w:eastAsia="Malgun Gothic" w:cs="Arial"/>
          <w:lang w:eastAsia="zh-CN"/>
        </w:rPr>
        <w:t>DISTRIBUTION SETUP REQUEST</w:t>
      </w:r>
      <w:bookmarkEnd w:id="3318"/>
      <w:bookmarkEnd w:id="3334"/>
      <w:bookmarkEnd w:id="3335"/>
      <w:bookmarkEnd w:id="3336"/>
      <w:bookmarkEnd w:id="3337"/>
      <w:bookmarkEnd w:id="3339"/>
      <w:bookmarkEnd w:id="3340"/>
      <w:bookmarkEnd w:id="3341"/>
      <w:bookmarkEnd w:id="3342"/>
    </w:p>
    <w:p>
      <w:pPr>
        <w:pStyle w:val="Normal"/>
        <w:rPr>
          <w:rFonts w:eastAsia="Batang"/>
        </w:rPr>
      </w:pPr>
      <w:r>
        <w:rPr/>
        <w:t>This message is sent by the NG-RAN node to request the setup of the NG-U transport for a multicast MBS session, or for one area session of a location dependent multicast MBS session.</w:t>
      </w:r>
    </w:p>
    <w:p>
      <w:pPr>
        <w:pStyle w:val="Normal"/>
        <w:rPr/>
      </w:pPr>
      <w:r>
        <w:rPr/>
        <w:t xml:space="preserve">Direction: NG-RAN node </w:t>
      </w:r>
      <w:r>
        <w:rPr>
          <w:rFonts w:eastAsia="Symbol" w:cs="Symbol" w:ascii="Symbol" w:hAnsi="Symbol"/>
        </w:rPr>
        <w:t></w:t>
      </w:r>
      <w:r>
        <w:rPr/>
        <w:t xml:space="preserve"> AMF</w:t>
      </w:r>
    </w:p>
    <w:tbl>
      <w:tblPr>
        <w:tblW w:w="986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20"/>
        <w:gridCol w:w="1076"/>
        <w:gridCol w:w="1587"/>
        <w:gridCol w:w="1758"/>
        <w:gridCol w:w="1077"/>
        <w:gridCol w:w="1076"/>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8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7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Message Type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9.3.1.1</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t>MBS Session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9.3.1.206</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lang w:eastAsia="zh-CN"/>
              </w:rPr>
            </w:pPr>
            <w:r>
              <w:rPr>
                <w:rFonts w:eastAsia="Malgun Gothic"/>
                <w:lang w:eastAsia="zh-CN"/>
              </w:rPr>
              <w:t>MBS Area Session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lang w:eastAsia="zh-CN"/>
              </w:rPr>
            </w:pPr>
            <w:r>
              <w:rPr>
                <w:rFonts w:eastAsia="Malgun Gothic"/>
                <w:lang w:eastAsia="zh-CN"/>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9.3.1.207</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rFonts w:eastAsia="MS Mincho"/>
                <w:lang w:eastAsia="ja-JP"/>
              </w:rPr>
              <w:t>MBS Distribution Setup Request Transfer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lang w:eastAsia="zh-CN"/>
              </w:rPr>
            </w:pPr>
            <w:r>
              <w:rPr>
                <w:rFonts w:eastAsia="Malgun Gothic"/>
                <w:lang w:eastAsia="zh-CN"/>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lang w:eastAsia="zh-CN"/>
              </w:rPr>
            </w:pPr>
            <w:r>
              <w:rPr>
                <w:lang w:eastAsia="zh-CN"/>
              </w:rPr>
              <w:t>OCTET STRING</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iCs/>
                <w:lang w:eastAsia="ja-JP"/>
              </w:rPr>
              <w:t xml:space="preserve">Containing the </w:t>
            </w:r>
            <w:r>
              <w:rPr>
                <w:i/>
              </w:rPr>
              <w:t>MBS Distribution Setup Request Transfer</w:t>
            </w:r>
            <w:r>
              <w:rPr>
                <w:bCs/>
                <w:i/>
                <w:iCs/>
                <w:lang w:eastAsia="ja-JP"/>
              </w:rPr>
              <w:t xml:space="preserve"> </w:t>
            </w:r>
            <w:r>
              <w:rPr>
                <w:bCs/>
                <w:iCs/>
                <w:lang w:eastAsia="ja-JP"/>
              </w:rPr>
              <w:t>IE</w:t>
            </w:r>
            <w:r>
              <w:rPr>
                <w:iCs/>
                <w:lang w:eastAsia="ja-JP"/>
              </w:rPr>
              <w:t xml:space="preserve"> specified in subclause 9.3.5.7.</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algun Gothic"/>
                <w:lang w:eastAsia="zh-CN"/>
              </w:rPr>
            </w:pPr>
            <w:r>
              <w:rPr>
                <w:lang w:eastAsia="ja-JP"/>
              </w:rPr>
              <w:t>reject</w:t>
            </w:r>
          </w:p>
        </w:tc>
      </w:tr>
    </w:tbl>
    <w:p>
      <w:pPr>
        <w:pStyle w:val="Normal"/>
        <w:rPr>
          <w:rFonts w:eastAsia="Malgun Gothic"/>
          <w:lang w:eastAsia="zh-CN"/>
        </w:rPr>
      </w:pPr>
      <w:r>
        <w:rPr>
          <w:rFonts w:eastAsia="Malgun Gothic"/>
          <w:lang w:eastAsia="zh-CN"/>
        </w:rPr>
      </w:r>
    </w:p>
    <w:p>
      <w:pPr>
        <w:pStyle w:val="Heading4"/>
        <w:rPr/>
      </w:pPr>
      <w:bookmarkStart w:id="3343" w:name="_Toc106122967"/>
      <w:bookmarkStart w:id="3344" w:name="_Toc106109062"/>
      <w:bookmarkStart w:id="3345" w:name="_Toc105174064"/>
      <w:bookmarkStart w:id="3346" w:name="_Toc155945553"/>
      <w:bookmarkStart w:id="3347" w:name="_Toc107409520"/>
      <w:bookmarkStart w:id="3348" w:name="_Toc99662191"/>
      <w:bookmarkStart w:id="3349" w:name="_Toc99123386"/>
      <w:bookmarkStart w:id="3350" w:name="_Toc112756709"/>
      <w:bookmarkStart w:id="3351" w:name="_CR9_2_17_2"/>
      <w:bookmarkStart w:id="3352" w:name="_Toc105152258"/>
      <w:bookmarkEnd w:id="3351"/>
      <w:r>
        <w:rPr/>
        <w:t>9.2.17.2</w:t>
        <w:tab/>
      </w:r>
      <w:r>
        <w:rPr>
          <w:rFonts w:eastAsia="Malgun Gothic" w:cs="Arial"/>
          <w:lang w:eastAsia="zh-CN"/>
        </w:rPr>
        <w:t>DISTRIBUTION SETUP RESPONSE</w:t>
      </w:r>
      <w:bookmarkEnd w:id="3343"/>
      <w:bookmarkEnd w:id="3344"/>
      <w:bookmarkEnd w:id="3345"/>
      <w:bookmarkEnd w:id="3346"/>
      <w:bookmarkEnd w:id="3347"/>
      <w:bookmarkEnd w:id="3348"/>
      <w:bookmarkEnd w:id="3349"/>
      <w:bookmarkEnd w:id="3350"/>
      <w:bookmarkEnd w:id="3352"/>
    </w:p>
    <w:p>
      <w:pPr>
        <w:pStyle w:val="Normal"/>
        <w:rPr>
          <w:rFonts w:eastAsia="Batang"/>
        </w:rPr>
      </w:pPr>
      <w:r>
        <w:rPr/>
        <w:t>This message is sent by the AMF to confirm the setup of the NG-U transport.</w:t>
      </w:r>
    </w:p>
    <w:p>
      <w:pPr>
        <w:pStyle w:val="Normal"/>
        <w:rPr/>
      </w:pPr>
      <w:r>
        <w:rPr/>
        <w:t xml:space="preserve">Direction: AMF </w:t>
      </w:r>
      <w:r>
        <w:rPr>
          <w:rFonts w:eastAsia="Symbol" w:cs="Symbol" w:ascii="Symbol" w:hAnsi="Symbol"/>
        </w:rPr>
        <w:t></w:t>
      </w:r>
      <w:r>
        <w:rPr/>
        <w:t xml:space="preserve"> NG-RAN node</w:t>
      </w:r>
    </w:p>
    <w:tbl>
      <w:tblPr>
        <w:tblW w:w="986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20"/>
        <w:gridCol w:w="1076"/>
        <w:gridCol w:w="1587"/>
        <w:gridCol w:w="1758"/>
        <w:gridCol w:w="1077"/>
        <w:gridCol w:w="1076"/>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8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7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Message Type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9.3.1.1</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cs="Arial"/>
                <w:lang w:eastAsia="zh-CN"/>
              </w:rPr>
            </w:pPr>
            <w:r>
              <w:rPr>
                <w:rFonts w:cs="Arial"/>
              </w:rPr>
              <w:t>MBS Session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cs="Arial"/>
                <w:lang w:eastAsia="zh-CN"/>
              </w:rPr>
            </w:pPr>
            <w:r>
              <w:rPr>
                <w:rFonts w:cs="Arial"/>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lang w:eastAsia="zh-CN"/>
              </w:rPr>
            </w:pPr>
            <w:r>
              <w:rPr>
                <w:rFonts w:cs="Arial"/>
              </w:rPr>
              <w:t>9.3.1.206</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rPr>
            </w:pPr>
            <w:r>
              <w:rPr>
                <w:rFonts w:eastAsia="Malgun Gothic" w:cs="Arial"/>
                <w:lang w:eastAsia="zh-CN"/>
              </w:rPr>
              <w:t>MBS Area Session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rPr>
            </w:pPr>
            <w:r>
              <w:rPr>
                <w:rFonts w:eastAsia="Malgun Gothic" w:cs="Arial"/>
                <w:lang w:eastAsia="zh-CN"/>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rPr>
            </w:pPr>
            <w:r>
              <w:rPr>
                <w:rFonts w:cs="Arial"/>
              </w:rPr>
              <w:t>9.3.1.207</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t>MBS Distribution Setup Response Transfer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cs="Arial"/>
                <w:lang w:eastAsia="zh-CN"/>
              </w:rPr>
            </w:pPr>
            <w:r>
              <w:rPr>
                <w:rFonts w:eastAsia="Malgun Gothic" w:cs="Arial"/>
                <w:lang w:eastAsia="zh-CN"/>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lang w:eastAsia="zh-CN"/>
              </w:rPr>
            </w:pPr>
            <w:r>
              <w:rPr>
                <w:rFonts w:cs="Arial"/>
                <w:lang w:eastAsia="zh-CN"/>
              </w:rPr>
              <w:t>OCTET STRING</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iCs/>
                <w:lang w:eastAsia="ja-JP"/>
              </w:rPr>
              <w:t xml:space="preserve">Containing the </w:t>
            </w:r>
            <w:r>
              <w:rPr>
                <w:rFonts w:cs="Arial"/>
                <w:bCs/>
                <w:i/>
                <w:iCs/>
                <w:lang w:eastAsia="ja-JP"/>
              </w:rPr>
              <w:t>MBS Distribution Setup Response Transfer</w:t>
            </w:r>
            <w:r>
              <w:rPr>
                <w:rFonts w:cs="Arial"/>
                <w:bCs/>
                <w:iCs/>
                <w:lang w:eastAsia="ja-JP"/>
              </w:rPr>
              <w:t xml:space="preserve"> IE</w:t>
            </w:r>
            <w:r>
              <w:rPr>
                <w:iCs/>
                <w:lang w:eastAsia="ja-JP"/>
              </w:rPr>
              <w:t xml:space="preserve"> specified in subclause 9.3.5.8.</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t>Criticality Diagnostics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zh-CN"/>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9.3.1.3</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zh-CN"/>
              </w:rPr>
              <w:t>ignore</w:t>
            </w:r>
          </w:p>
        </w:tc>
      </w:tr>
    </w:tbl>
    <w:p>
      <w:pPr>
        <w:pStyle w:val="Normal"/>
        <w:rPr>
          <w:rFonts w:eastAsia="MS Mincho"/>
          <w:lang w:eastAsia="ja-JP"/>
        </w:rPr>
      </w:pPr>
      <w:r>
        <w:rPr>
          <w:rFonts w:eastAsia="MS Mincho"/>
          <w:lang w:eastAsia="ja-JP"/>
        </w:rPr>
      </w:r>
    </w:p>
    <w:p>
      <w:pPr>
        <w:pStyle w:val="Heading4"/>
        <w:rPr/>
      </w:pPr>
      <w:bookmarkStart w:id="3353" w:name="_Toc112756710"/>
      <w:bookmarkStart w:id="3354" w:name="_Toc99662192"/>
      <w:bookmarkStart w:id="3355" w:name="_Toc105152259"/>
      <w:bookmarkStart w:id="3356" w:name="_Toc105174065"/>
      <w:bookmarkStart w:id="3357" w:name="_Toc99123387"/>
      <w:bookmarkStart w:id="3358" w:name="_CR9_2_17_3"/>
      <w:bookmarkStart w:id="3359" w:name="_Toc106109063"/>
      <w:bookmarkStart w:id="3360" w:name="_Toc106122968"/>
      <w:bookmarkStart w:id="3361" w:name="_Toc155945554"/>
      <w:bookmarkStart w:id="3362" w:name="_Toc107409521"/>
      <w:bookmarkEnd w:id="3358"/>
      <w:r>
        <w:rPr/>
        <w:t>9.2.17.3</w:t>
        <w:tab/>
      </w:r>
      <w:r>
        <w:rPr>
          <w:rFonts w:eastAsia="Malgun Gothic" w:cs="Arial"/>
          <w:lang w:eastAsia="zh-CN"/>
        </w:rPr>
        <w:t xml:space="preserve">DISTRIBUTION SETUP </w:t>
      </w:r>
      <w:r>
        <w:rPr/>
        <w:t>FAILURE</w:t>
      </w:r>
      <w:bookmarkEnd w:id="3353"/>
      <w:bookmarkEnd w:id="3354"/>
      <w:bookmarkEnd w:id="3355"/>
      <w:bookmarkEnd w:id="3356"/>
      <w:bookmarkEnd w:id="3357"/>
      <w:bookmarkEnd w:id="3359"/>
      <w:bookmarkEnd w:id="3360"/>
      <w:bookmarkEnd w:id="3361"/>
      <w:bookmarkEnd w:id="3362"/>
    </w:p>
    <w:p>
      <w:pPr>
        <w:pStyle w:val="Normal"/>
        <w:rPr>
          <w:rFonts w:eastAsia="Batang"/>
        </w:rPr>
      </w:pPr>
      <w:r>
        <w:rPr/>
        <w:t>This message is sent by the AMF to indicate that the setup of the NG-U transport was unsuccessful.</w:t>
      </w:r>
    </w:p>
    <w:p>
      <w:pPr>
        <w:pStyle w:val="Normal"/>
        <w:rPr/>
      </w:pPr>
      <w:r>
        <w:rPr/>
        <w:t xml:space="preserve">Direction: AMF </w:t>
      </w:r>
      <w:r>
        <w:rPr>
          <w:rFonts w:eastAsia="Symbol" w:cs="Symbol" w:ascii="Symbol" w:hAnsi="Symbol"/>
        </w:rPr>
        <w:t></w:t>
      </w:r>
      <w:r>
        <w:rPr/>
        <w:t xml:space="preserve"> NG-RAN node</w:t>
      </w:r>
    </w:p>
    <w:tbl>
      <w:tblPr>
        <w:tblW w:w="986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20"/>
        <w:gridCol w:w="1076"/>
        <w:gridCol w:w="1587"/>
        <w:gridCol w:w="1758"/>
        <w:gridCol w:w="1077"/>
        <w:gridCol w:w="1076"/>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8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7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Message Type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9.3.1.1</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rPr>
              <w:t>MBS Session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rPr>
              <w:t>9.3.1.206</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rPr>
            </w:pPr>
            <w:r>
              <w:rPr>
                <w:rFonts w:eastAsia="Malgun Gothic" w:cs="Arial"/>
                <w:lang w:eastAsia="zh-CN"/>
              </w:rPr>
              <w:t>MBS Area Session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rPr>
            </w:pPr>
            <w:r>
              <w:rPr>
                <w:rFonts w:eastAsia="Malgun Gothic" w:cs="Arial"/>
                <w:lang w:eastAsia="zh-CN"/>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rPr>
            </w:pPr>
            <w:r>
              <w:rPr>
                <w:rFonts w:cs="Arial"/>
              </w:rPr>
              <w:t>9.3.1.207</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t xml:space="preserve">MBS Distribution Setup </w:t>
            </w:r>
            <w:r>
              <w:rPr>
                <w:lang w:eastAsia="ja-JP"/>
              </w:rPr>
              <w:t>Unsuccessful Transfer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MS Mincho" w:cs="Arial"/>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cs="Arial"/>
                <w:lang w:eastAsia="zh-CN"/>
              </w:rPr>
            </w:pPr>
            <w:r>
              <w:rPr>
                <w:rFonts w:cs="Arial"/>
                <w:lang w:eastAsia="zh-CN"/>
              </w:rPr>
              <w:t>OCTET STRING</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iCs/>
                <w:lang w:eastAsia="ja-JP"/>
              </w:rPr>
              <w:t xml:space="preserve">Containing the </w:t>
            </w:r>
            <w:r>
              <w:rPr>
                <w:rFonts w:cs="Arial"/>
                <w:bCs/>
                <w:i/>
                <w:iCs/>
                <w:lang w:eastAsia="ja-JP"/>
              </w:rPr>
              <w:t>MBS Distribution Setup Unsuccessful Transfer</w:t>
            </w:r>
            <w:r>
              <w:rPr>
                <w:rFonts w:cs="Arial"/>
                <w:bCs/>
                <w:iCs/>
                <w:lang w:eastAsia="ja-JP"/>
              </w:rPr>
              <w:t xml:space="preserve"> IE</w:t>
            </w:r>
            <w:r>
              <w:rPr>
                <w:iCs/>
                <w:lang w:eastAsia="ja-JP"/>
              </w:rPr>
              <w:t xml:space="preserve"> specified in subclause 9.3.5.9.</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rFonts w:eastAsia="MS Mincho"/>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zh-CN"/>
              </w:rPr>
              <w:t>Cause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9.3.1.2</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Criticality Diagnostics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9.3.1.3</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bl>
    <w:p>
      <w:pPr>
        <w:pStyle w:val="Normal"/>
        <w:rPr>
          <w:rFonts w:eastAsia="MS Mincho"/>
          <w:lang w:eastAsia="ja-JP"/>
        </w:rPr>
      </w:pPr>
      <w:r>
        <w:rPr>
          <w:rFonts w:eastAsia="MS Mincho"/>
          <w:lang w:eastAsia="ja-JP"/>
        </w:rPr>
      </w:r>
    </w:p>
    <w:p>
      <w:pPr>
        <w:pStyle w:val="Heading4"/>
        <w:rPr/>
      </w:pPr>
      <w:bookmarkStart w:id="3363" w:name="_Toc106122969"/>
      <w:bookmarkStart w:id="3364" w:name="_Toc107409522"/>
      <w:bookmarkStart w:id="3365" w:name="_Toc99123388"/>
      <w:bookmarkStart w:id="3366" w:name="_Toc105174066"/>
      <w:bookmarkStart w:id="3367" w:name="_CR9_2_17_4"/>
      <w:bookmarkStart w:id="3368" w:name="_Toc112756711"/>
      <w:bookmarkStart w:id="3369" w:name="_Toc155945555"/>
      <w:bookmarkStart w:id="3370" w:name="_Toc106109064"/>
      <w:bookmarkStart w:id="3371" w:name="_Toc105152260"/>
      <w:bookmarkStart w:id="3372" w:name="_Toc99662193"/>
      <w:bookmarkEnd w:id="3367"/>
      <w:r>
        <w:rPr/>
        <w:t>9.2.17.4</w:t>
        <w:tab/>
      </w:r>
      <w:r>
        <w:rPr>
          <w:rFonts w:eastAsia="Malgun Gothic" w:cs="Arial"/>
          <w:lang w:eastAsia="zh-CN"/>
        </w:rPr>
        <w:t>DISTRIBUTION</w:t>
      </w:r>
      <w:r>
        <w:rPr/>
        <w:t xml:space="preserve"> RELEASE REQUEST</w:t>
      </w:r>
      <w:bookmarkEnd w:id="3363"/>
      <w:bookmarkEnd w:id="3364"/>
      <w:bookmarkEnd w:id="3365"/>
      <w:bookmarkEnd w:id="3366"/>
      <w:bookmarkEnd w:id="3368"/>
      <w:bookmarkEnd w:id="3369"/>
      <w:bookmarkEnd w:id="3370"/>
      <w:bookmarkEnd w:id="3371"/>
      <w:bookmarkEnd w:id="3372"/>
    </w:p>
    <w:p>
      <w:pPr>
        <w:pStyle w:val="Normal"/>
        <w:rPr>
          <w:rFonts w:eastAsia="Batang"/>
        </w:rPr>
      </w:pPr>
      <w:r>
        <w:rPr/>
        <w:t>This message is sent by the NG-RAN node to request the release of the NG-U transport.</w:t>
      </w:r>
    </w:p>
    <w:p>
      <w:pPr>
        <w:pStyle w:val="Normal"/>
        <w:rPr/>
      </w:pPr>
      <w:r>
        <w:rPr/>
        <w:t xml:space="preserve">Direction: NG-RAN node </w:t>
      </w:r>
      <w:r>
        <w:rPr>
          <w:rFonts w:eastAsia="Symbol" w:cs="Symbol" w:ascii="Symbol" w:hAnsi="Symbol"/>
        </w:rPr>
        <w:t></w:t>
      </w:r>
      <w:r>
        <w:rPr/>
        <w:t xml:space="preserve"> AMF</w:t>
      </w:r>
    </w:p>
    <w:tbl>
      <w:tblPr>
        <w:tblW w:w="986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20"/>
        <w:gridCol w:w="1076"/>
        <w:gridCol w:w="1587"/>
        <w:gridCol w:w="1758"/>
        <w:gridCol w:w="1077"/>
        <w:gridCol w:w="1076"/>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8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7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Message Type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9.3.1.1</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cs="Arial"/>
                <w:lang w:eastAsia="zh-CN"/>
              </w:rPr>
            </w:pPr>
            <w:r>
              <w:rPr>
                <w:rFonts w:cs="Arial"/>
              </w:rPr>
              <w:t>MBS Session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cs="Arial"/>
                <w:lang w:eastAsia="zh-CN"/>
              </w:rPr>
            </w:pPr>
            <w:r>
              <w:rPr>
                <w:rFonts w:cs="Arial"/>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cs="Arial"/>
                <w:lang w:eastAsia="zh-CN"/>
              </w:rPr>
            </w:pPr>
            <w:r>
              <w:rPr>
                <w:rFonts w:cs="Arial"/>
              </w:rPr>
              <w:t>9.3.1.206</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rPr>
            </w:pPr>
            <w:r>
              <w:rPr>
                <w:rFonts w:eastAsia="Malgun Gothic" w:cs="Arial"/>
                <w:lang w:eastAsia="zh-CN"/>
              </w:rPr>
              <w:t>MBS Area Session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rPr>
            </w:pPr>
            <w:r>
              <w:rPr>
                <w:rFonts w:eastAsia="Malgun Gothic" w:cs="Arial"/>
                <w:lang w:eastAsia="zh-CN"/>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rPr>
            </w:pPr>
            <w:r>
              <w:rPr>
                <w:rFonts w:cs="Arial"/>
              </w:rPr>
              <w:t>9.3.1.207</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cs="Arial"/>
                <w:lang w:eastAsia="zh-CN"/>
              </w:rPr>
            </w:pPr>
            <w:r>
              <w:rPr/>
              <w:t>MBS Distribution Release Request Transfer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cs="Arial"/>
                <w:lang w:eastAsia="zh-CN"/>
              </w:rPr>
            </w:pPr>
            <w:r>
              <w:rPr>
                <w:rFonts w:eastAsia="Malgun Gothic" w:cs="Arial"/>
                <w:lang w:eastAsia="zh-CN"/>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cs="Arial"/>
                <w:lang w:eastAsia="zh-CN"/>
              </w:rPr>
            </w:pPr>
            <w:r>
              <w:rPr>
                <w:rFonts w:cs="Arial"/>
                <w:lang w:eastAsia="zh-CN"/>
              </w:rPr>
              <w:t>OCTET STRING</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iCs/>
                <w:lang w:eastAsia="ja-JP"/>
              </w:rPr>
              <w:t xml:space="preserve">Containing the </w:t>
            </w:r>
            <w:r>
              <w:rPr>
                <w:rFonts w:cs="Arial"/>
                <w:bCs/>
                <w:i/>
                <w:iCs/>
                <w:lang w:eastAsia="ja-JP"/>
              </w:rPr>
              <w:t xml:space="preserve">MBS Distribution Release Request Transfer </w:t>
            </w:r>
            <w:r>
              <w:rPr>
                <w:rFonts w:cs="Arial"/>
                <w:bCs/>
                <w:iCs/>
                <w:lang w:eastAsia="ja-JP"/>
              </w:rPr>
              <w:t>IE</w:t>
            </w:r>
            <w:r>
              <w:rPr>
                <w:iCs/>
                <w:lang w:eastAsia="ja-JP"/>
              </w:rPr>
              <w:t xml:space="preserve"> specified in subclause 9.3.5.10.</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cs="Arial"/>
                <w:lang w:eastAsia="ja-JP"/>
              </w:rPr>
              <w:t>Cause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cs="Arial"/>
                <w:lang w:eastAsia="ja-JP"/>
              </w:rPr>
            </w:pPr>
            <w:r>
              <w:rPr>
                <w:rFonts w:eastAsia="Batang" w:cs="Arial"/>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9.3.1.2</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bl>
    <w:p>
      <w:pPr>
        <w:pStyle w:val="Normal"/>
        <w:rPr>
          <w:rFonts w:eastAsia="Batang"/>
        </w:rPr>
      </w:pPr>
      <w:r>
        <w:rPr>
          <w:rFonts w:eastAsia="Batang"/>
        </w:rPr>
      </w:r>
    </w:p>
    <w:p>
      <w:pPr>
        <w:pStyle w:val="Heading4"/>
        <w:rPr/>
      </w:pPr>
      <w:bookmarkStart w:id="3373" w:name="_CR9_2_17_5"/>
      <w:bookmarkStart w:id="3374" w:name="_Toc106109065"/>
      <w:bookmarkStart w:id="3375" w:name="_Toc112756712"/>
      <w:bookmarkStart w:id="3376" w:name="_Toc106122970"/>
      <w:bookmarkStart w:id="3377" w:name="_Toc155945556"/>
      <w:bookmarkStart w:id="3378" w:name="_Toc105152261"/>
      <w:bookmarkStart w:id="3379" w:name="_Toc105174067"/>
      <w:bookmarkStart w:id="3380" w:name="_Toc99123389"/>
      <w:bookmarkStart w:id="3381" w:name="_Toc99662194"/>
      <w:bookmarkStart w:id="3382" w:name="_Toc107409523"/>
      <w:bookmarkEnd w:id="3373"/>
      <w:r>
        <w:rPr/>
        <w:t>9.2.17.5</w:t>
        <w:tab/>
      </w:r>
      <w:r>
        <w:rPr>
          <w:rFonts w:eastAsia="Malgun Gothic" w:cs="Arial"/>
          <w:lang w:eastAsia="zh-CN"/>
        </w:rPr>
        <w:t>DISTRIBUTION</w:t>
      </w:r>
      <w:r>
        <w:rPr/>
        <w:t xml:space="preserve"> RELEASE RESPONSE</w:t>
      </w:r>
      <w:bookmarkEnd w:id="3374"/>
      <w:bookmarkEnd w:id="3375"/>
      <w:bookmarkEnd w:id="3376"/>
      <w:bookmarkEnd w:id="3377"/>
      <w:bookmarkEnd w:id="3378"/>
      <w:bookmarkEnd w:id="3379"/>
      <w:bookmarkEnd w:id="3380"/>
      <w:bookmarkEnd w:id="3381"/>
      <w:bookmarkEnd w:id="3382"/>
    </w:p>
    <w:p>
      <w:pPr>
        <w:pStyle w:val="Normal"/>
        <w:rPr>
          <w:rFonts w:eastAsia="Batang"/>
        </w:rPr>
      </w:pPr>
      <w:r>
        <w:rPr/>
        <w:t>This message is sent by the AMF to confirm the release of the NG-U transport.</w:t>
      </w:r>
    </w:p>
    <w:p>
      <w:pPr>
        <w:pStyle w:val="Normal"/>
        <w:rPr/>
      </w:pPr>
      <w:r>
        <w:rPr/>
        <w:t xml:space="preserve">Direction: AMF </w:t>
      </w:r>
      <w:r>
        <w:rPr>
          <w:rFonts w:eastAsia="Symbol" w:cs="Symbol" w:ascii="Symbol" w:hAnsi="Symbol"/>
        </w:rPr>
        <w:t></w:t>
      </w:r>
      <w:r>
        <w:rPr/>
        <w:t xml:space="preserve"> NG-RAN node</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19"/>
        <w:gridCol w:w="1081"/>
        <w:gridCol w:w="1512"/>
        <w:gridCol w:w="1757"/>
        <w:gridCol w:w="1081"/>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1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1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b w:val="false"/>
                <w:b w:val="false"/>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Message Type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rPr>
              <w:t>MBS Session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rPr>
              <w:t>9.3.1.206</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rPr>
            </w:pPr>
            <w:r>
              <w:rPr>
                <w:rFonts w:eastAsia="Malgun Gothic" w:cs="Arial"/>
                <w:lang w:eastAsia="zh-CN"/>
              </w:rPr>
              <w:t>MBS Area Session ID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rPr>
            </w:pPr>
            <w:r>
              <w:rPr>
                <w:rFonts w:eastAsia="Malgun Gothic" w:cs="Arial"/>
                <w:lang w:eastAsia="zh-CN"/>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rPr>
            </w:pPr>
            <w:r>
              <w:rPr>
                <w:rFonts w:cs="Arial"/>
              </w:rPr>
              <w:t>9.3.1.207</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Criticality Diagnostics</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9.3.1.3</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DengXian" w:cs="Arial"/>
                <w:lang w:eastAsia="zh-CN"/>
              </w:rPr>
            </w:pPr>
            <w:r>
              <w:rPr>
                <w:rFonts w:eastAsia="DengXian" w:cs="Arial"/>
                <w:lang w:eastAsia="zh-CN"/>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bl>
    <w:p>
      <w:pPr>
        <w:pStyle w:val="Normal"/>
        <w:rPr>
          <w:rFonts w:eastAsia="Malgun Gothic"/>
          <w:lang w:eastAsia="zh-CN"/>
        </w:rPr>
      </w:pPr>
      <w:r>
        <w:rPr>
          <w:rFonts w:eastAsia="Malgun Gothic"/>
          <w:lang w:eastAsia="zh-CN"/>
        </w:rPr>
      </w:r>
    </w:p>
    <w:p>
      <w:pPr>
        <w:pStyle w:val="Heading4"/>
        <w:rPr/>
      </w:pPr>
      <w:bookmarkStart w:id="3383" w:name="_Toc106109066"/>
      <w:bookmarkStart w:id="3384" w:name="_CR9_2_17_6"/>
      <w:bookmarkStart w:id="3385" w:name="_Toc99123390"/>
      <w:bookmarkStart w:id="3386" w:name="_Toc105174068"/>
      <w:bookmarkStart w:id="3387" w:name="_Toc106122971"/>
      <w:bookmarkStart w:id="3388" w:name="_Toc105152262"/>
      <w:bookmarkStart w:id="3389" w:name="_Toc99662195"/>
      <w:bookmarkStart w:id="3390" w:name="_Toc112756713"/>
      <w:bookmarkStart w:id="3391" w:name="_Toc155945557"/>
      <w:bookmarkStart w:id="3392" w:name="_Toc107409524"/>
      <w:bookmarkEnd w:id="3384"/>
      <w:r>
        <w:rPr/>
        <w:t>9.2.17.6</w:t>
        <w:tab/>
      </w:r>
      <w:r>
        <w:rPr>
          <w:lang w:eastAsia="ja-JP"/>
        </w:rPr>
        <w:t>MULTICAST SESSION ACTIVATION REQUEST</w:t>
      </w:r>
      <w:bookmarkEnd w:id="3383"/>
      <w:bookmarkEnd w:id="3385"/>
      <w:bookmarkEnd w:id="3386"/>
      <w:bookmarkEnd w:id="3387"/>
      <w:bookmarkEnd w:id="3388"/>
      <w:bookmarkEnd w:id="3389"/>
      <w:bookmarkEnd w:id="3390"/>
      <w:bookmarkEnd w:id="3391"/>
      <w:bookmarkEnd w:id="3392"/>
    </w:p>
    <w:p>
      <w:pPr>
        <w:pStyle w:val="Normal"/>
        <w:rPr/>
      </w:pPr>
      <w:r>
        <w:rPr/>
        <w:t>This message is sent by the AMF to a NG-RAN node to request for activating MBS session resources for a multicast MBS session.</w:t>
      </w:r>
    </w:p>
    <w:p>
      <w:pPr>
        <w:pStyle w:val="Normal"/>
        <w:rPr/>
      </w:pPr>
      <w:r>
        <w:rPr/>
        <w:t xml:space="preserve">Direction: AMF </w:t>
      </w:r>
      <w:r>
        <w:rPr>
          <w:rFonts w:eastAsia="Symbol" w:cs="Symbol" w:ascii="Symbol" w:hAnsi="Symbol"/>
        </w:rPr>
        <w:t></w:t>
      </w:r>
      <w:r>
        <w:rPr/>
        <w:t xml:space="preserve"> NG-RAN node</w:t>
      </w:r>
    </w:p>
    <w:tbl>
      <w:tblPr>
        <w:tblW w:w="986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20"/>
        <w:gridCol w:w="1076"/>
        <w:gridCol w:w="1587"/>
        <w:gridCol w:w="1758"/>
        <w:gridCol w:w="1077"/>
        <w:gridCol w:w="1076"/>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Presence</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Range</w:t>
            </w:r>
          </w:p>
        </w:tc>
        <w:tc>
          <w:tcPr>
            <w:tcW w:w="1587"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 type and reference</w:t>
            </w:r>
          </w:p>
        </w:tc>
        <w:tc>
          <w:tcPr>
            <w:tcW w:w="1758"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Semantics description</w:t>
            </w:r>
          </w:p>
        </w:tc>
        <w:tc>
          <w:tcPr>
            <w:tcW w:w="1077"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Criticality</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Message Type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9.3.1.1</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lang w:eastAsia="zh-CN"/>
              </w:rPr>
            </w:pPr>
            <w:r>
              <w:rPr>
                <w:rFonts w:cs="Arial"/>
              </w:rPr>
              <w:t>MBS Session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lang w:eastAsia="zh-CN"/>
              </w:rPr>
            </w:pPr>
            <w:r>
              <w:rPr>
                <w:rFonts w:cs="Arial"/>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lang w:eastAsia="zh-CN"/>
              </w:rPr>
            </w:pPr>
            <w:r>
              <w:rPr>
                <w:rFonts w:cs="Arial"/>
              </w:rPr>
              <w:t>9.3.1.206</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rPr>
            </w:pPr>
            <w:r>
              <w:rPr>
                <w:lang w:eastAsia="ja-JP"/>
              </w:rPr>
              <w:t>Multicast Session Activation Request Transfer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rPr>
            </w:pPr>
            <w:r>
              <w:rPr>
                <w:rFonts w:eastAsia="Malgun Gothic" w:cs="Arial"/>
                <w:lang w:eastAsia="zh-CN"/>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OCTET STRING</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iCs/>
              </w:rPr>
              <w:t xml:space="preserve">Containing the </w:t>
            </w:r>
            <w:r>
              <w:rPr>
                <w:rFonts w:cs="Arial"/>
                <w:bCs/>
                <w:i/>
                <w:iCs/>
                <w:lang w:eastAsia="zh-CN"/>
              </w:rPr>
              <w:t>Multicast Session Activation Request Transfer</w:t>
            </w:r>
            <w:r>
              <w:rPr>
                <w:rFonts w:cs="Arial"/>
                <w:bCs/>
                <w:iCs/>
              </w:rPr>
              <w:t xml:space="preserve"> IE specified</w:t>
            </w:r>
            <w:r>
              <w:rPr>
                <w:iCs/>
              </w:rPr>
              <w:t xml:space="preserve"> in subclause 9.3.5.11.</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reject</w:t>
            </w:r>
          </w:p>
        </w:tc>
      </w:tr>
    </w:tbl>
    <w:p>
      <w:pPr>
        <w:pStyle w:val="Normal"/>
        <w:rPr/>
      </w:pPr>
      <w:r>
        <w:rPr/>
      </w:r>
    </w:p>
    <w:p>
      <w:pPr>
        <w:pStyle w:val="Heading4"/>
        <w:rPr/>
      </w:pPr>
      <w:bookmarkStart w:id="3393" w:name="_CR9_2_17_7"/>
      <w:bookmarkStart w:id="3394" w:name="_Toc99123391"/>
      <w:bookmarkStart w:id="3395" w:name="_Toc106122972"/>
      <w:bookmarkStart w:id="3396" w:name="_Toc155945558"/>
      <w:bookmarkStart w:id="3397" w:name="_Toc105152263"/>
      <w:bookmarkStart w:id="3398" w:name="_Toc105174069"/>
      <w:bookmarkStart w:id="3399" w:name="_Toc107409525"/>
      <w:bookmarkStart w:id="3400" w:name="_Toc112756714"/>
      <w:bookmarkStart w:id="3401" w:name="_Toc99662196"/>
      <w:bookmarkStart w:id="3402" w:name="_Toc106109067"/>
      <w:bookmarkEnd w:id="3393"/>
      <w:r>
        <w:rPr/>
        <w:t>9.2.17.7</w:t>
        <w:tab/>
      </w:r>
      <w:r>
        <w:rPr>
          <w:lang w:eastAsia="ja-JP"/>
        </w:rPr>
        <w:t>MULTICAST SESSION ACTIVATION RESPONSE</w:t>
      </w:r>
      <w:bookmarkEnd w:id="3394"/>
      <w:bookmarkEnd w:id="3395"/>
      <w:bookmarkEnd w:id="3396"/>
      <w:bookmarkEnd w:id="3397"/>
      <w:bookmarkEnd w:id="3398"/>
      <w:bookmarkEnd w:id="3399"/>
      <w:bookmarkEnd w:id="3400"/>
      <w:bookmarkEnd w:id="3401"/>
      <w:bookmarkEnd w:id="3402"/>
    </w:p>
    <w:p>
      <w:pPr>
        <w:pStyle w:val="Normal"/>
        <w:rPr/>
      </w:pPr>
      <w:r>
        <w:rPr/>
        <w:t>This message is sent by the NG-RAN node to the AMF to indicate that the MBS session resources have been activated.</w:t>
      </w:r>
    </w:p>
    <w:p>
      <w:pPr>
        <w:pStyle w:val="Normal"/>
        <w:rPr/>
      </w:pPr>
      <w:r>
        <w:rPr/>
        <w:t xml:space="preserve">Direction: NG-RAN node </w:t>
      </w:r>
      <w:r>
        <w:rPr>
          <w:rFonts w:eastAsia="Symbol" w:cs="Symbol" w:ascii="Symbol" w:hAnsi="Symbol"/>
        </w:rPr>
        <w:t></w:t>
      </w:r>
      <w:r>
        <w:rPr/>
        <w:t xml:space="preserve"> AMF</w:t>
      </w:r>
    </w:p>
    <w:tbl>
      <w:tblPr>
        <w:tblW w:w="986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20"/>
        <w:gridCol w:w="1076"/>
        <w:gridCol w:w="1587"/>
        <w:gridCol w:w="1758"/>
        <w:gridCol w:w="1077"/>
        <w:gridCol w:w="1076"/>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Presence</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Range</w:t>
            </w:r>
          </w:p>
        </w:tc>
        <w:tc>
          <w:tcPr>
            <w:tcW w:w="1587"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 type and reference</w:t>
            </w:r>
          </w:p>
        </w:tc>
        <w:tc>
          <w:tcPr>
            <w:tcW w:w="1758"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Semantics description</w:t>
            </w:r>
          </w:p>
        </w:tc>
        <w:tc>
          <w:tcPr>
            <w:tcW w:w="1077"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Criticality</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Message Type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9.3.1.1</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lang w:eastAsia="zh-CN"/>
              </w:rPr>
            </w:pPr>
            <w:r>
              <w:rPr>
                <w:rFonts w:cs="Arial"/>
              </w:rPr>
              <w:t>MBS Session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lang w:eastAsia="zh-CN"/>
              </w:rPr>
            </w:pPr>
            <w:r>
              <w:rPr>
                <w:rFonts w:cs="Arial"/>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lang w:eastAsia="zh-CN"/>
              </w:rPr>
            </w:pPr>
            <w:r>
              <w:rPr>
                <w:rFonts w:cs="Arial"/>
              </w:rPr>
              <w:t>9.3.1.206</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lang w:eastAsia="zh-CN"/>
              </w:rPr>
            </w:pPr>
            <w:r>
              <w:rPr>
                <w:lang w:eastAsia="ja-JP"/>
              </w:rPr>
              <w:t>Criticality Diagnostics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lang w:eastAsia="zh-CN"/>
              </w:rPr>
            </w:pPr>
            <w:r>
              <w:rPr>
                <w:lang w:eastAsia="ja-JP"/>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lang w:eastAsia="zh-CN"/>
              </w:rPr>
            </w:pPr>
            <w:r>
              <w:rPr>
                <w:lang w:eastAsia="ja-JP"/>
              </w:rPr>
              <w:t>9.3.1.3</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bl>
    <w:p>
      <w:pPr>
        <w:pStyle w:val="Normal"/>
        <w:rPr/>
      </w:pPr>
      <w:r>
        <w:rPr/>
      </w:r>
    </w:p>
    <w:p>
      <w:pPr>
        <w:pStyle w:val="Heading4"/>
        <w:rPr>
          <w:lang w:eastAsia="zh-CN"/>
        </w:rPr>
      </w:pPr>
      <w:bookmarkStart w:id="3403" w:name="_Toc99662197"/>
      <w:bookmarkStart w:id="3404" w:name="_CR9_2_17_8"/>
      <w:bookmarkStart w:id="3405" w:name="_Toc99123392"/>
      <w:bookmarkStart w:id="3406" w:name="_Toc112756715"/>
      <w:bookmarkStart w:id="3407" w:name="_Toc105152264"/>
      <w:bookmarkStart w:id="3408" w:name="_Toc106109068"/>
      <w:bookmarkStart w:id="3409" w:name="_Toc105174070"/>
      <w:bookmarkStart w:id="3410" w:name="_Toc107409526"/>
      <w:bookmarkStart w:id="3411" w:name="_Toc106122973"/>
      <w:bookmarkStart w:id="3412" w:name="_Toc155945559"/>
      <w:bookmarkEnd w:id="3404"/>
      <w:r>
        <w:rPr/>
        <w:t>9.2.17.8</w:t>
        <w:tab/>
      </w:r>
      <w:r>
        <w:rPr>
          <w:lang w:eastAsia="ja-JP"/>
        </w:rPr>
        <w:t xml:space="preserve">MULTICAST SESSION ACTIVATION </w:t>
      </w:r>
      <w:r>
        <w:rPr>
          <w:lang w:eastAsia="zh-CN"/>
        </w:rPr>
        <w:t>FAILURE</w:t>
      </w:r>
      <w:bookmarkEnd w:id="3403"/>
      <w:bookmarkEnd w:id="3405"/>
      <w:bookmarkEnd w:id="3406"/>
      <w:bookmarkEnd w:id="3407"/>
      <w:bookmarkEnd w:id="3408"/>
      <w:bookmarkEnd w:id="3409"/>
      <w:bookmarkEnd w:id="3410"/>
      <w:bookmarkEnd w:id="3411"/>
      <w:bookmarkEnd w:id="3412"/>
    </w:p>
    <w:p>
      <w:pPr>
        <w:pStyle w:val="Normal"/>
        <w:rPr/>
      </w:pPr>
      <w:r>
        <w:rPr/>
        <w:t xml:space="preserve">This message is sent by the NG-RAN node to the AMF to </w:t>
      </w:r>
      <w:r>
        <w:rPr>
          <w:lang w:eastAsia="zh-CN"/>
        </w:rPr>
        <w:t>indicate that the requested activation of the MBS session resources has failed</w:t>
      </w:r>
      <w:r>
        <w:rPr/>
        <w:t>.</w:t>
      </w:r>
    </w:p>
    <w:p>
      <w:pPr>
        <w:pStyle w:val="Normal"/>
        <w:rPr/>
      </w:pPr>
      <w:r>
        <w:rPr/>
        <w:t xml:space="preserve">Direction: NG-RAN node </w:t>
      </w:r>
      <w:r>
        <w:rPr>
          <w:rFonts w:eastAsia="Symbol" w:cs="Symbol" w:ascii="Symbol" w:hAnsi="Symbol"/>
        </w:rPr>
        <w:t></w:t>
      </w:r>
      <w:r>
        <w:rPr/>
        <w:t xml:space="preserve"> AMF</w:t>
      </w:r>
    </w:p>
    <w:tbl>
      <w:tblPr>
        <w:tblW w:w="986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20"/>
        <w:gridCol w:w="1076"/>
        <w:gridCol w:w="1587"/>
        <w:gridCol w:w="1758"/>
        <w:gridCol w:w="1077"/>
        <w:gridCol w:w="1076"/>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Presence</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Range</w:t>
            </w:r>
          </w:p>
        </w:tc>
        <w:tc>
          <w:tcPr>
            <w:tcW w:w="1587"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 type and reference</w:t>
            </w:r>
          </w:p>
        </w:tc>
        <w:tc>
          <w:tcPr>
            <w:tcW w:w="1758"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Semantics description</w:t>
            </w:r>
          </w:p>
        </w:tc>
        <w:tc>
          <w:tcPr>
            <w:tcW w:w="1077"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Criticality</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Message Type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9.2.13</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rPr>
              <w:t>MBS Session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rPr>
              <w:t>9.3.1.206</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Cause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9.3.1.2</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Criticality Diagnostics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9.3.1.3</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bl>
    <w:p>
      <w:pPr>
        <w:pStyle w:val="Normal"/>
        <w:rPr/>
      </w:pPr>
      <w:r>
        <w:rPr/>
      </w:r>
    </w:p>
    <w:p>
      <w:pPr>
        <w:pStyle w:val="Heading4"/>
        <w:rPr/>
      </w:pPr>
      <w:bookmarkStart w:id="3413" w:name="_Toc105174071"/>
      <w:bookmarkStart w:id="3414" w:name="_Toc99123393"/>
      <w:bookmarkStart w:id="3415" w:name="_Toc99662198"/>
      <w:bookmarkStart w:id="3416" w:name="_Toc105152265"/>
      <w:bookmarkStart w:id="3417" w:name="_CR9_2_17_9"/>
      <w:bookmarkStart w:id="3418" w:name="_Toc107409527"/>
      <w:bookmarkStart w:id="3419" w:name="_Toc106109069"/>
      <w:bookmarkStart w:id="3420" w:name="_Toc112756716"/>
      <w:bookmarkStart w:id="3421" w:name="_Toc155945560"/>
      <w:bookmarkStart w:id="3422" w:name="_Toc106122974"/>
      <w:bookmarkEnd w:id="3417"/>
      <w:r>
        <w:rPr/>
        <w:t>9.2.17.9</w:t>
        <w:tab/>
      </w:r>
      <w:r>
        <w:rPr>
          <w:lang w:eastAsia="ja-JP"/>
        </w:rPr>
        <w:t>MULTICAST SESSION DEACTIVATION REQUEST</w:t>
      </w:r>
      <w:bookmarkEnd w:id="3413"/>
      <w:bookmarkEnd w:id="3414"/>
      <w:bookmarkEnd w:id="3415"/>
      <w:bookmarkEnd w:id="3416"/>
      <w:bookmarkEnd w:id="3418"/>
      <w:bookmarkEnd w:id="3419"/>
      <w:bookmarkEnd w:id="3420"/>
      <w:bookmarkEnd w:id="3421"/>
      <w:bookmarkEnd w:id="3422"/>
    </w:p>
    <w:p>
      <w:pPr>
        <w:pStyle w:val="Normal"/>
        <w:rPr/>
      </w:pPr>
      <w:r>
        <w:rPr/>
        <w:t>This message is sent by the AMF to a NG-RAN node to request to deactivate the MBS session resources of a multicast MBS session.</w:t>
      </w:r>
    </w:p>
    <w:p>
      <w:pPr>
        <w:pStyle w:val="Normal"/>
        <w:rPr/>
      </w:pPr>
      <w:r>
        <w:rPr/>
        <w:t xml:space="preserve">Direction: AMF </w:t>
      </w:r>
      <w:r>
        <w:rPr>
          <w:rFonts w:eastAsia="Symbol" w:cs="Symbol" w:ascii="Symbol" w:hAnsi="Symbol"/>
        </w:rPr>
        <w:t></w:t>
      </w:r>
      <w:r>
        <w:rPr/>
        <w:t xml:space="preserve"> NG-RAN node</w:t>
      </w:r>
    </w:p>
    <w:tbl>
      <w:tblPr>
        <w:tblW w:w="986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20"/>
        <w:gridCol w:w="1076"/>
        <w:gridCol w:w="1587"/>
        <w:gridCol w:w="1758"/>
        <w:gridCol w:w="1077"/>
        <w:gridCol w:w="1076"/>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Presence</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Range</w:t>
            </w:r>
          </w:p>
        </w:tc>
        <w:tc>
          <w:tcPr>
            <w:tcW w:w="1587"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 type and reference</w:t>
            </w:r>
          </w:p>
        </w:tc>
        <w:tc>
          <w:tcPr>
            <w:tcW w:w="1758"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Semantics description</w:t>
            </w:r>
          </w:p>
        </w:tc>
        <w:tc>
          <w:tcPr>
            <w:tcW w:w="1077"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Criticality</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Message Type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9.3.1.1</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lang w:eastAsia="zh-CN"/>
              </w:rPr>
            </w:pPr>
            <w:r>
              <w:rPr>
                <w:rFonts w:cs="Arial"/>
              </w:rPr>
              <w:t>MBS Session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lang w:eastAsia="zh-CN"/>
              </w:rPr>
            </w:pPr>
            <w:r>
              <w:rPr>
                <w:rFonts w:cs="Arial"/>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lang w:eastAsia="zh-CN"/>
              </w:rPr>
            </w:pPr>
            <w:r>
              <w:rPr>
                <w:rFonts w:cs="Arial"/>
              </w:rPr>
              <w:t>9.3.1.206</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rPr>
            </w:pPr>
            <w:r>
              <w:rPr>
                <w:lang w:eastAsia="ja-JP"/>
              </w:rPr>
              <w:t>Multicast Session Deactivation Request Transfer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rPr>
            </w:pPr>
            <w:r>
              <w:rPr>
                <w:rFonts w:cs="Arial"/>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OCTET STRING</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iCs/>
              </w:rPr>
              <w:t xml:space="preserve">Containing the </w:t>
            </w:r>
            <w:r>
              <w:rPr>
                <w:rFonts w:cs="Arial"/>
                <w:bCs/>
                <w:i/>
                <w:iCs/>
                <w:lang w:eastAsia="zh-CN"/>
              </w:rPr>
              <w:t xml:space="preserve">Multicast Session Deactivation Request Transfer </w:t>
            </w:r>
            <w:r>
              <w:rPr>
                <w:rFonts w:cs="Arial"/>
                <w:bCs/>
                <w:iCs/>
              </w:rPr>
              <w:t>IE specified</w:t>
            </w:r>
            <w:r>
              <w:rPr>
                <w:iCs/>
              </w:rPr>
              <w:t xml:space="preserve"> in subclause 9.3.5.12.</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reject</w:t>
            </w:r>
          </w:p>
        </w:tc>
      </w:tr>
    </w:tbl>
    <w:p>
      <w:pPr>
        <w:pStyle w:val="Normal"/>
        <w:rPr/>
      </w:pPr>
      <w:r>
        <w:rPr/>
      </w:r>
    </w:p>
    <w:p>
      <w:pPr>
        <w:pStyle w:val="Heading4"/>
        <w:rPr/>
      </w:pPr>
      <w:bookmarkStart w:id="3423" w:name="_Toc155945561"/>
      <w:bookmarkStart w:id="3424" w:name="_Toc99662199"/>
      <w:bookmarkStart w:id="3425" w:name="_Toc107409528"/>
      <w:bookmarkStart w:id="3426" w:name="_Toc106122975"/>
      <w:bookmarkStart w:id="3427" w:name="_Toc105174072"/>
      <w:bookmarkStart w:id="3428" w:name="_Toc99123394"/>
      <w:bookmarkStart w:id="3429" w:name="_Toc106109070"/>
      <w:bookmarkStart w:id="3430" w:name="_Toc112756717"/>
      <w:bookmarkStart w:id="3431" w:name="_Toc105152266"/>
      <w:bookmarkStart w:id="3432" w:name="_CR9_2_17_10"/>
      <w:bookmarkEnd w:id="3432"/>
      <w:r>
        <w:rPr/>
        <w:t>9.2.17.10</w:t>
        <w:tab/>
      </w:r>
      <w:r>
        <w:rPr>
          <w:lang w:eastAsia="ja-JP"/>
        </w:rPr>
        <w:t>MULTICAST SESSION DEACTIVATION RESPONSE</w:t>
      </w:r>
      <w:bookmarkEnd w:id="3423"/>
      <w:bookmarkEnd w:id="3424"/>
      <w:bookmarkEnd w:id="3425"/>
      <w:bookmarkEnd w:id="3426"/>
      <w:bookmarkEnd w:id="3427"/>
      <w:bookmarkEnd w:id="3428"/>
      <w:bookmarkEnd w:id="3429"/>
      <w:bookmarkEnd w:id="3430"/>
      <w:bookmarkEnd w:id="3431"/>
    </w:p>
    <w:p>
      <w:pPr>
        <w:pStyle w:val="Normal"/>
        <w:rPr/>
      </w:pPr>
      <w:r>
        <w:rPr/>
        <w:t>This message is sent by the NG-RAN node to the AMF to indicate that the MBS session resources have been deactivated.</w:t>
      </w:r>
    </w:p>
    <w:p>
      <w:pPr>
        <w:pStyle w:val="Normal"/>
        <w:rPr/>
      </w:pPr>
      <w:r>
        <w:rPr/>
        <w:t xml:space="preserve">Direction: NG-RAN node </w:t>
      </w:r>
      <w:r>
        <w:rPr>
          <w:rFonts w:eastAsia="Symbol" w:cs="Symbol" w:ascii="Symbol" w:hAnsi="Symbol"/>
        </w:rPr>
        <w:t></w:t>
      </w:r>
      <w:r>
        <w:rPr/>
        <w:t xml:space="preserve"> AMF</w:t>
      </w:r>
    </w:p>
    <w:tbl>
      <w:tblPr>
        <w:tblW w:w="986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20"/>
        <w:gridCol w:w="1076"/>
        <w:gridCol w:w="1587"/>
        <w:gridCol w:w="1758"/>
        <w:gridCol w:w="1077"/>
        <w:gridCol w:w="1076"/>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Presence</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Range</w:t>
            </w:r>
          </w:p>
        </w:tc>
        <w:tc>
          <w:tcPr>
            <w:tcW w:w="1587"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 type and reference</w:t>
            </w:r>
          </w:p>
        </w:tc>
        <w:tc>
          <w:tcPr>
            <w:tcW w:w="1758"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Semantics description</w:t>
            </w:r>
          </w:p>
        </w:tc>
        <w:tc>
          <w:tcPr>
            <w:tcW w:w="1077"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Criticality</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Message Type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9.3.1.1</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lang w:eastAsia="zh-CN"/>
              </w:rPr>
            </w:pPr>
            <w:r>
              <w:rPr>
                <w:rFonts w:cs="Arial"/>
              </w:rPr>
              <w:t>MBS Session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lang w:eastAsia="zh-CN"/>
              </w:rPr>
            </w:pPr>
            <w:r>
              <w:rPr>
                <w:rFonts w:cs="Arial"/>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lang w:eastAsia="zh-CN"/>
              </w:rPr>
            </w:pPr>
            <w:r>
              <w:rPr>
                <w:rFonts w:cs="Arial"/>
              </w:rPr>
              <w:t>9.3.1.206</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lang w:eastAsia="zh-CN"/>
              </w:rPr>
            </w:pPr>
            <w:r>
              <w:rPr>
                <w:lang w:eastAsia="ja-JP"/>
              </w:rPr>
              <w:t>Criticality Diagnostics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lang w:eastAsia="zh-CN"/>
              </w:rPr>
            </w:pPr>
            <w:r>
              <w:rPr>
                <w:lang w:eastAsia="ja-JP"/>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lang w:eastAsia="zh-CN"/>
              </w:rPr>
            </w:pPr>
            <w:r>
              <w:rPr>
                <w:lang w:eastAsia="ja-JP"/>
              </w:rPr>
              <w:t>9.3.1.3</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bl>
    <w:p>
      <w:pPr>
        <w:pStyle w:val="Normal"/>
        <w:rPr/>
      </w:pPr>
      <w:r>
        <w:rPr/>
      </w:r>
    </w:p>
    <w:p>
      <w:pPr>
        <w:pStyle w:val="Heading4"/>
        <w:rPr/>
      </w:pPr>
      <w:bookmarkStart w:id="3433" w:name="_Toc112756718"/>
      <w:bookmarkStart w:id="3434" w:name="_Toc107409529"/>
      <w:bookmarkStart w:id="3435" w:name="_Toc105174073"/>
      <w:bookmarkStart w:id="3436" w:name="_Toc105152267"/>
      <w:bookmarkStart w:id="3437" w:name="_Toc155945562"/>
      <w:bookmarkStart w:id="3438" w:name="_Toc106122976"/>
      <w:bookmarkStart w:id="3439" w:name="_Toc99123395"/>
      <w:bookmarkStart w:id="3440" w:name="_Toc99662200"/>
      <w:bookmarkStart w:id="3441" w:name="_CR9_2_17_11"/>
      <w:bookmarkStart w:id="3442" w:name="_Toc106109071"/>
      <w:bookmarkEnd w:id="3441"/>
      <w:r>
        <w:rPr/>
        <w:t>9.2.17.11</w:t>
        <w:tab/>
      </w:r>
      <w:r>
        <w:rPr>
          <w:lang w:eastAsia="ja-JP"/>
        </w:rPr>
        <w:t>MULTICAST SESSION UPDATE REQUEST</w:t>
      </w:r>
      <w:bookmarkEnd w:id="3433"/>
      <w:bookmarkEnd w:id="3434"/>
      <w:bookmarkEnd w:id="3435"/>
      <w:bookmarkEnd w:id="3436"/>
      <w:bookmarkEnd w:id="3437"/>
      <w:bookmarkEnd w:id="3438"/>
      <w:bookmarkEnd w:id="3439"/>
      <w:bookmarkEnd w:id="3440"/>
      <w:bookmarkEnd w:id="3442"/>
    </w:p>
    <w:p>
      <w:pPr>
        <w:pStyle w:val="Normal"/>
        <w:rPr/>
      </w:pPr>
      <w:r>
        <w:rPr/>
        <w:t xml:space="preserve">This message is sent by the AMF to a NG-RAN node to update </w:t>
      </w:r>
      <w:r>
        <w:rPr>
          <w:lang w:eastAsia="zh-CN"/>
        </w:rPr>
        <w:t>the MBS session resources information</w:t>
      </w:r>
      <w:r>
        <w:rPr/>
        <w:t>.</w:t>
      </w:r>
    </w:p>
    <w:p>
      <w:pPr>
        <w:pStyle w:val="Normal"/>
        <w:rPr/>
      </w:pPr>
      <w:r>
        <w:rPr/>
        <w:t xml:space="preserve">Direction: AMF </w:t>
      </w:r>
      <w:r>
        <w:rPr>
          <w:rFonts w:eastAsia="Symbol" w:cs="Symbol" w:ascii="Symbol" w:hAnsi="Symbol"/>
        </w:rPr>
        <w:t></w:t>
      </w:r>
      <w:r>
        <w:rPr/>
        <w:t xml:space="preserve"> NG-RAN node</w:t>
      </w:r>
    </w:p>
    <w:tbl>
      <w:tblPr>
        <w:tblW w:w="986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20"/>
        <w:gridCol w:w="1076"/>
        <w:gridCol w:w="1587"/>
        <w:gridCol w:w="1758"/>
        <w:gridCol w:w="1077"/>
        <w:gridCol w:w="1076"/>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Presence</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Range</w:t>
            </w:r>
          </w:p>
        </w:tc>
        <w:tc>
          <w:tcPr>
            <w:tcW w:w="1587"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 type and reference</w:t>
            </w:r>
          </w:p>
        </w:tc>
        <w:tc>
          <w:tcPr>
            <w:tcW w:w="1758"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Semantics description</w:t>
            </w:r>
          </w:p>
        </w:tc>
        <w:tc>
          <w:tcPr>
            <w:tcW w:w="1077"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Criticality</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Message Type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9.3.1.1</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lang w:eastAsia="zh-CN"/>
              </w:rPr>
            </w:pPr>
            <w:r>
              <w:rPr/>
              <w:t xml:space="preserve">MBS Session </w:t>
            </w:r>
            <w:r>
              <w:rPr>
                <w:lang w:eastAsia="zh-CN"/>
              </w:rPr>
              <w:t>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lang w:eastAsia="zh-CN"/>
              </w:rPr>
            </w:pPr>
            <w:r>
              <w:rPr>
                <w:lang w:eastAsia="zh-CN"/>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lang w:eastAsia="zh-CN"/>
              </w:rPr>
            </w:pPr>
            <w:r>
              <w:rPr>
                <w:lang w:eastAsia="zh-CN"/>
              </w:rPr>
              <w:t>9.3.1.206</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rPr>
            </w:pPr>
            <w:r>
              <w:rPr>
                <w:rFonts w:eastAsia="Malgun Gothic" w:cs="Arial"/>
                <w:lang w:eastAsia="zh-CN"/>
              </w:rPr>
              <w:t>MBS Area Session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cs="Arial"/>
                <w:lang w:eastAsia="zh-CN"/>
              </w:rPr>
            </w:pPr>
            <w:r>
              <w:rPr>
                <w:rFonts w:eastAsia="Malgun Gothic" w:cs="Arial"/>
                <w:lang w:eastAsia="zh-CN"/>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rPr>
            </w:pPr>
            <w:r>
              <w:rPr>
                <w:rFonts w:cs="Arial"/>
              </w:rPr>
              <w:t>9.3.1.207</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lang w:eastAsia="ja-JP"/>
              </w:rPr>
              <w:t>Multicast Session Update</w:t>
            </w:r>
            <w:r>
              <w:rPr/>
              <w:t xml:space="preserve"> Request Transfer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t>OCTET STRING</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iCs/>
              </w:rPr>
              <w:t xml:space="preserve">Containing the </w:t>
            </w:r>
            <w:r>
              <w:rPr>
                <w:rFonts w:cs="Arial"/>
                <w:bCs/>
                <w:i/>
                <w:iCs/>
                <w:lang w:eastAsia="zh-CN"/>
              </w:rPr>
              <w:t xml:space="preserve">Multicast Session Update Request Transfer </w:t>
            </w:r>
            <w:r>
              <w:rPr>
                <w:rFonts w:cs="Arial"/>
                <w:bCs/>
                <w:iCs/>
              </w:rPr>
              <w:t>IE specified</w:t>
            </w:r>
            <w:r>
              <w:rPr>
                <w:iCs/>
              </w:rPr>
              <w:t xml:space="preserve"> in subclause 9.3.5.13.</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reject</w:t>
            </w:r>
          </w:p>
        </w:tc>
      </w:tr>
    </w:tbl>
    <w:p>
      <w:pPr>
        <w:pStyle w:val="Normal"/>
        <w:rPr/>
      </w:pPr>
      <w:r>
        <w:rPr/>
      </w:r>
    </w:p>
    <w:p>
      <w:pPr>
        <w:pStyle w:val="Heading4"/>
        <w:rPr/>
      </w:pPr>
      <w:bookmarkStart w:id="3443" w:name="_Toc99123396"/>
      <w:bookmarkStart w:id="3444" w:name="_Toc155945563"/>
      <w:bookmarkStart w:id="3445" w:name="_Toc105174074"/>
      <w:bookmarkStart w:id="3446" w:name="_Toc106109072"/>
      <w:bookmarkStart w:id="3447" w:name="_Toc99662201"/>
      <w:bookmarkStart w:id="3448" w:name="_Toc106122977"/>
      <w:bookmarkStart w:id="3449" w:name="_Toc107409530"/>
      <w:bookmarkStart w:id="3450" w:name="_Toc112756719"/>
      <w:bookmarkStart w:id="3451" w:name="_CR9_2_17_12"/>
      <w:bookmarkStart w:id="3452" w:name="_Toc105152268"/>
      <w:bookmarkEnd w:id="3451"/>
      <w:r>
        <w:rPr/>
        <w:t>9.2.17.12</w:t>
        <w:tab/>
      </w:r>
      <w:r>
        <w:rPr>
          <w:lang w:eastAsia="ja-JP"/>
        </w:rPr>
        <w:t>MULTICAST SESSION UPDATE RESPONSE</w:t>
      </w:r>
      <w:bookmarkEnd w:id="3443"/>
      <w:bookmarkEnd w:id="3444"/>
      <w:bookmarkEnd w:id="3445"/>
      <w:bookmarkEnd w:id="3446"/>
      <w:bookmarkEnd w:id="3447"/>
      <w:bookmarkEnd w:id="3448"/>
      <w:bookmarkEnd w:id="3449"/>
      <w:bookmarkEnd w:id="3450"/>
      <w:bookmarkEnd w:id="3452"/>
    </w:p>
    <w:p>
      <w:pPr>
        <w:pStyle w:val="Normal"/>
        <w:rPr/>
      </w:pPr>
      <w:r>
        <w:rPr/>
        <w:t>This message is sent by the NG-RAN node to the AMF to confirm the update of MBS information.</w:t>
      </w:r>
    </w:p>
    <w:p>
      <w:pPr>
        <w:pStyle w:val="Normal"/>
        <w:rPr/>
      </w:pPr>
      <w:r>
        <w:rPr/>
        <w:t xml:space="preserve">Direction: NG-RAN node </w:t>
      </w:r>
      <w:r>
        <w:rPr>
          <w:rFonts w:eastAsia="Symbol" w:cs="Symbol" w:ascii="Symbol" w:hAnsi="Symbol"/>
        </w:rPr>
        <w:t></w:t>
      </w:r>
      <w:r>
        <w:rPr/>
        <w:t xml:space="preserve"> AMF</w:t>
      </w:r>
    </w:p>
    <w:tbl>
      <w:tblPr>
        <w:tblW w:w="986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20"/>
        <w:gridCol w:w="1076"/>
        <w:gridCol w:w="1587"/>
        <w:gridCol w:w="1758"/>
        <w:gridCol w:w="1077"/>
        <w:gridCol w:w="1076"/>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Presence</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Range</w:t>
            </w:r>
          </w:p>
        </w:tc>
        <w:tc>
          <w:tcPr>
            <w:tcW w:w="1587"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 type and reference</w:t>
            </w:r>
          </w:p>
        </w:tc>
        <w:tc>
          <w:tcPr>
            <w:tcW w:w="1758"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Semantics description</w:t>
            </w:r>
          </w:p>
        </w:tc>
        <w:tc>
          <w:tcPr>
            <w:tcW w:w="1077"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Criticality</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Message Type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9.3.1.1</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lang w:eastAsia="zh-CN"/>
              </w:rPr>
            </w:pPr>
            <w:r>
              <w:rPr>
                <w:rFonts w:cs="Arial"/>
              </w:rPr>
              <w:t>MBS Session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lang w:eastAsia="zh-CN"/>
              </w:rPr>
            </w:pPr>
            <w:r>
              <w:rPr>
                <w:rFonts w:cs="Arial"/>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lang w:eastAsia="zh-CN"/>
              </w:rPr>
            </w:pPr>
            <w:r>
              <w:rPr>
                <w:rFonts w:cs="Arial"/>
              </w:rPr>
              <w:t>9.3.1.206</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rPr>
            </w:pPr>
            <w:r>
              <w:rPr>
                <w:rFonts w:eastAsia="Malgun Gothic" w:cs="Arial"/>
                <w:lang w:eastAsia="zh-CN"/>
              </w:rPr>
              <w:t>MBS Area Session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rPr>
            </w:pPr>
            <w:r>
              <w:rPr>
                <w:rFonts w:eastAsia="Malgun Gothic" w:cs="Arial"/>
                <w:lang w:eastAsia="zh-CN"/>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rPr>
            </w:pPr>
            <w:r>
              <w:rPr>
                <w:rFonts w:cs="Arial"/>
              </w:rPr>
              <w:t>9.3.1.207</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lang w:eastAsia="zh-CN"/>
              </w:rPr>
            </w:pPr>
            <w:r>
              <w:rPr>
                <w:lang w:eastAsia="ja-JP"/>
              </w:rPr>
              <w:t>Criticality Diagnostics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lang w:eastAsia="zh-CN"/>
              </w:rPr>
            </w:pPr>
            <w:r>
              <w:rPr>
                <w:lang w:eastAsia="ja-JP"/>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lang w:eastAsia="zh-CN"/>
              </w:rPr>
            </w:pPr>
            <w:r>
              <w:rPr>
                <w:lang w:eastAsia="ja-JP"/>
              </w:rPr>
              <w:t>9.3.1.3</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bl>
    <w:p>
      <w:pPr>
        <w:pStyle w:val="Normal"/>
        <w:rPr>
          <w:rFonts w:eastAsia="Malgun Gothic"/>
          <w:lang w:eastAsia="zh-CN"/>
        </w:rPr>
      </w:pPr>
      <w:r>
        <w:rPr>
          <w:rFonts w:eastAsia="Malgun Gothic"/>
          <w:lang w:eastAsia="zh-CN"/>
        </w:rPr>
      </w:r>
    </w:p>
    <w:p>
      <w:pPr>
        <w:pStyle w:val="Heading4"/>
        <w:rPr/>
      </w:pPr>
      <w:bookmarkStart w:id="3453" w:name="_Toc105174075"/>
      <w:bookmarkStart w:id="3454" w:name="_Toc99123397"/>
      <w:bookmarkStart w:id="3455" w:name="_Toc99662202"/>
      <w:bookmarkStart w:id="3456" w:name="_Toc105152269"/>
      <w:bookmarkStart w:id="3457" w:name="_CR9_2_17_13"/>
      <w:bookmarkStart w:id="3458" w:name="_Toc112756720"/>
      <w:bookmarkStart w:id="3459" w:name="_Toc106109073"/>
      <w:bookmarkStart w:id="3460" w:name="_Toc107409531"/>
      <w:bookmarkStart w:id="3461" w:name="_Toc106122978"/>
      <w:bookmarkStart w:id="3462" w:name="_Toc155945564"/>
      <w:bookmarkEnd w:id="3457"/>
      <w:r>
        <w:rPr/>
        <w:t>9.2.17.13</w:t>
        <w:tab/>
      </w:r>
      <w:r>
        <w:rPr>
          <w:lang w:eastAsia="ja-JP"/>
        </w:rPr>
        <w:t>MULTICAST SESSION UPDATE FAILURE</w:t>
      </w:r>
      <w:bookmarkEnd w:id="3453"/>
      <w:bookmarkEnd w:id="3454"/>
      <w:bookmarkEnd w:id="3455"/>
      <w:bookmarkEnd w:id="3456"/>
      <w:bookmarkEnd w:id="3458"/>
      <w:bookmarkEnd w:id="3459"/>
      <w:bookmarkEnd w:id="3460"/>
      <w:bookmarkEnd w:id="3461"/>
      <w:bookmarkEnd w:id="3462"/>
    </w:p>
    <w:p>
      <w:pPr>
        <w:pStyle w:val="Normal"/>
        <w:rPr/>
      </w:pPr>
      <w:r>
        <w:rPr/>
        <w:t xml:space="preserve">This message is sent by the NG-RAN node to the AMF to </w:t>
      </w:r>
      <w:r>
        <w:rPr>
          <w:lang w:eastAsia="zh-CN"/>
        </w:rPr>
        <w:t>indicate multicast session update failure</w:t>
      </w:r>
      <w:r>
        <w:rPr/>
        <w:t>.</w:t>
      </w:r>
    </w:p>
    <w:p>
      <w:pPr>
        <w:pStyle w:val="Normal"/>
        <w:rPr/>
      </w:pPr>
      <w:r>
        <w:rPr/>
        <w:t xml:space="preserve">Direction: NG-RAN node </w:t>
      </w:r>
      <w:r>
        <w:rPr>
          <w:rFonts w:eastAsia="Symbol" w:cs="Symbol" w:ascii="Symbol" w:hAnsi="Symbol"/>
        </w:rPr>
        <w:t></w:t>
      </w:r>
      <w:r>
        <w:rPr/>
        <w:t xml:space="preserve"> AMF</w:t>
      </w:r>
    </w:p>
    <w:tbl>
      <w:tblPr>
        <w:tblW w:w="986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20"/>
        <w:gridCol w:w="1076"/>
        <w:gridCol w:w="1587"/>
        <w:gridCol w:w="1758"/>
        <w:gridCol w:w="1077"/>
        <w:gridCol w:w="1076"/>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Presence</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Range</w:t>
            </w:r>
          </w:p>
        </w:tc>
        <w:tc>
          <w:tcPr>
            <w:tcW w:w="1587"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 type and reference</w:t>
            </w:r>
          </w:p>
        </w:tc>
        <w:tc>
          <w:tcPr>
            <w:tcW w:w="1758"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Semantics description</w:t>
            </w:r>
          </w:p>
        </w:tc>
        <w:tc>
          <w:tcPr>
            <w:tcW w:w="1077"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Criticality</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Message Type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9.3.1.1</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lang w:eastAsia="zh-CN"/>
              </w:rPr>
            </w:pPr>
            <w:r>
              <w:rPr>
                <w:rFonts w:cs="Arial"/>
              </w:rPr>
              <w:t>MBS Session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lang w:eastAsia="zh-CN"/>
              </w:rPr>
            </w:pPr>
            <w:r>
              <w:rPr>
                <w:rFonts w:cs="Arial"/>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lang w:eastAsia="zh-CN"/>
              </w:rPr>
            </w:pPr>
            <w:r>
              <w:rPr>
                <w:rFonts w:cs="Arial"/>
              </w:rPr>
              <w:t>9.3.1.206</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rPr>
            </w:pPr>
            <w:r>
              <w:rPr>
                <w:rFonts w:eastAsia="Malgun Gothic" w:cs="Arial"/>
                <w:lang w:eastAsia="zh-CN"/>
              </w:rPr>
              <w:t>MBS Area Session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rPr>
            </w:pPr>
            <w:r>
              <w:rPr>
                <w:rFonts w:eastAsia="Malgun Gothic" w:cs="Arial"/>
                <w:lang w:eastAsia="zh-CN"/>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rPr>
            </w:pPr>
            <w:r>
              <w:rPr>
                <w:rFonts w:cs="Arial"/>
              </w:rPr>
              <w:t>9.3.1.207</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zh-CN"/>
              </w:rPr>
              <w:t>Cause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kern w:val="2"/>
                <w:szCs w:val="22"/>
              </w:rPr>
            </w:pPr>
            <w:r>
              <w:rPr>
                <w:lang w:eastAsia="zh-CN"/>
              </w:rPr>
              <w:t>9.3.1.2</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iCs/>
              </w:rPr>
            </w:pPr>
            <w:r>
              <w:rPr>
                <w:iCs/>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kern w:val="2"/>
                <w:szCs w:val="22"/>
              </w:rPr>
            </w:pPr>
            <w:r>
              <w:rPr>
                <w:lang w:eastAsia="zh-CN"/>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lang w:eastAsia="zh-CN"/>
              </w:rPr>
            </w:pPr>
            <w:r>
              <w:rPr>
                <w:lang w:eastAsia="ja-JP"/>
              </w:rPr>
              <w:t>Criticality Diagnostics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lang w:eastAsia="zh-CN"/>
              </w:rPr>
            </w:pPr>
            <w:r>
              <w:rPr>
                <w:lang w:eastAsia="ja-JP"/>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lang w:eastAsia="zh-CN"/>
              </w:rPr>
            </w:pPr>
            <w:r>
              <w:rPr>
                <w:lang w:eastAsia="ja-JP"/>
              </w:rPr>
              <w:t>9.3.1.3</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bl>
    <w:p>
      <w:pPr>
        <w:pStyle w:val="Normal"/>
        <w:rPr>
          <w:rFonts w:eastAsia="Malgun Gothic"/>
          <w:lang w:eastAsia="zh-CN"/>
        </w:rPr>
      </w:pPr>
      <w:r>
        <w:rPr>
          <w:rFonts w:eastAsia="Malgun Gothic"/>
          <w:lang w:eastAsia="zh-CN"/>
        </w:rPr>
      </w:r>
    </w:p>
    <w:p>
      <w:pPr>
        <w:pStyle w:val="Heading2"/>
        <w:rPr/>
      </w:pPr>
      <w:bookmarkStart w:id="3463" w:name="_Toc29503612"/>
      <w:bookmarkStart w:id="3464" w:name="_Toc20955163"/>
      <w:bookmarkStart w:id="3465" w:name="_Toc97891255"/>
      <w:bookmarkStart w:id="3466" w:name="_Toc29504780"/>
      <w:bookmarkStart w:id="3467" w:name="_Toc88652212"/>
      <w:bookmarkStart w:id="3468" w:name="_Toc36553226"/>
      <w:bookmarkStart w:id="3469" w:name="_Toc73982123"/>
      <w:bookmarkStart w:id="3470" w:name="_Toc64446253"/>
      <w:bookmarkStart w:id="3471" w:name="_Toc51745989"/>
      <w:bookmarkStart w:id="3472" w:name="_Toc45897785"/>
      <w:bookmarkStart w:id="3473" w:name="_Toc45798396"/>
      <w:bookmarkStart w:id="3474" w:name="_Toc45720516"/>
      <w:bookmarkStart w:id="3475" w:name="_Toc45658696"/>
      <w:bookmarkStart w:id="3476" w:name="_Toc29504196"/>
      <w:bookmarkStart w:id="3477" w:name="_Toc45652264"/>
      <w:bookmarkStart w:id="3478" w:name="_Toc36554953"/>
      <w:bookmarkStart w:id="3479" w:name="_Toc99123398"/>
      <w:bookmarkStart w:id="3480" w:name="_Toc107409532"/>
      <w:bookmarkStart w:id="3481" w:name="_CR9_3"/>
      <w:bookmarkStart w:id="3482" w:name="_Toc106122979"/>
      <w:bookmarkStart w:id="3483" w:name="_Toc106109074"/>
      <w:bookmarkStart w:id="3484" w:name="_Toc155945565"/>
      <w:bookmarkStart w:id="3485" w:name="_Toc105174076"/>
      <w:bookmarkStart w:id="3486" w:name="_Toc105152270"/>
      <w:bookmarkStart w:id="3487" w:name="_Toc112756721"/>
      <w:bookmarkStart w:id="3488" w:name="_Toc99662203"/>
      <w:bookmarkEnd w:id="3481"/>
      <w:r>
        <w:rPr/>
        <w:t>9.3</w:t>
        <w:tab/>
        <w:t>Information Element Definitions</w:t>
      </w:r>
      <w:bookmarkEnd w:id="3463"/>
      <w:bookmarkEnd w:id="3464"/>
      <w:bookmarkEnd w:id="3465"/>
      <w:bookmarkEnd w:id="3466"/>
      <w:bookmarkEnd w:id="3467"/>
      <w:bookmarkEnd w:id="3468"/>
      <w:bookmarkEnd w:id="3469"/>
      <w:bookmarkEnd w:id="3470"/>
      <w:bookmarkEnd w:id="3471"/>
      <w:bookmarkEnd w:id="3472"/>
      <w:bookmarkEnd w:id="3473"/>
      <w:bookmarkEnd w:id="3474"/>
      <w:bookmarkEnd w:id="3475"/>
      <w:bookmarkEnd w:id="3476"/>
      <w:bookmarkEnd w:id="3477"/>
      <w:bookmarkEnd w:id="3478"/>
      <w:bookmarkEnd w:id="3479"/>
      <w:bookmarkEnd w:id="3480"/>
      <w:bookmarkEnd w:id="3482"/>
      <w:bookmarkEnd w:id="3483"/>
      <w:bookmarkEnd w:id="3484"/>
      <w:bookmarkEnd w:id="3485"/>
      <w:bookmarkEnd w:id="3486"/>
      <w:bookmarkEnd w:id="3487"/>
      <w:bookmarkEnd w:id="3488"/>
    </w:p>
    <w:p>
      <w:pPr>
        <w:pStyle w:val="Heading3"/>
        <w:rPr/>
      </w:pPr>
      <w:bookmarkStart w:id="3489" w:name="_CR9_3_1"/>
      <w:bookmarkStart w:id="3490" w:name="_Toc45897786"/>
      <w:bookmarkStart w:id="3491" w:name="_Toc29504197"/>
      <w:bookmarkStart w:id="3492" w:name="_Toc45652265"/>
      <w:bookmarkStart w:id="3493" w:name="_Toc36553227"/>
      <w:bookmarkStart w:id="3494" w:name="_Toc112756722"/>
      <w:bookmarkStart w:id="3495" w:name="_Toc51745990"/>
      <w:bookmarkStart w:id="3496" w:name="_Toc45658697"/>
      <w:bookmarkStart w:id="3497" w:name="_Toc36554954"/>
      <w:bookmarkStart w:id="3498" w:name="_Toc20955164"/>
      <w:bookmarkStart w:id="3499" w:name="_Toc29504781"/>
      <w:bookmarkStart w:id="3500" w:name="_Toc29503613"/>
      <w:bookmarkStart w:id="3501" w:name="_Toc99662204"/>
      <w:bookmarkStart w:id="3502" w:name="_Toc155945566"/>
      <w:bookmarkStart w:id="3503" w:name="_Toc45798397"/>
      <w:bookmarkStart w:id="3504" w:name="_Toc97891256"/>
      <w:bookmarkStart w:id="3505" w:name="_Toc106109075"/>
      <w:bookmarkStart w:id="3506" w:name="_Toc45720517"/>
      <w:bookmarkStart w:id="3507" w:name="_Toc64446254"/>
      <w:bookmarkStart w:id="3508" w:name="_Toc106122980"/>
      <w:bookmarkStart w:id="3509" w:name="_Toc107409533"/>
      <w:bookmarkStart w:id="3510" w:name="_Toc105174077"/>
      <w:bookmarkStart w:id="3511" w:name="_Toc73982124"/>
      <w:bookmarkStart w:id="3512" w:name="_Toc99123399"/>
      <w:bookmarkStart w:id="3513" w:name="_Toc88652213"/>
      <w:bookmarkStart w:id="3514" w:name="_Toc105152271"/>
      <w:bookmarkEnd w:id="3489"/>
      <w:r>
        <w:rPr/>
        <w:t>9.3.1</w:t>
        <w:tab/>
        <w:t>Radio Network Layer Related IEs</w:t>
      </w:r>
      <w:bookmarkEnd w:id="3490"/>
      <w:bookmarkEnd w:id="3491"/>
      <w:bookmarkEnd w:id="3492"/>
      <w:bookmarkEnd w:id="3493"/>
      <w:bookmarkEnd w:id="3494"/>
      <w:bookmarkEnd w:id="3495"/>
      <w:bookmarkEnd w:id="3496"/>
      <w:bookmarkEnd w:id="3497"/>
      <w:bookmarkEnd w:id="3498"/>
      <w:bookmarkEnd w:id="3499"/>
      <w:bookmarkEnd w:id="3500"/>
      <w:bookmarkEnd w:id="3501"/>
      <w:bookmarkEnd w:id="3502"/>
      <w:bookmarkEnd w:id="3503"/>
      <w:bookmarkEnd w:id="3504"/>
      <w:bookmarkEnd w:id="3505"/>
      <w:bookmarkEnd w:id="3506"/>
      <w:bookmarkEnd w:id="3507"/>
      <w:bookmarkEnd w:id="3508"/>
      <w:bookmarkEnd w:id="3509"/>
      <w:bookmarkEnd w:id="3510"/>
      <w:bookmarkEnd w:id="3511"/>
      <w:bookmarkEnd w:id="3512"/>
      <w:bookmarkEnd w:id="3513"/>
      <w:bookmarkEnd w:id="3514"/>
    </w:p>
    <w:p>
      <w:pPr>
        <w:pStyle w:val="Heading4"/>
        <w:rPr/>
      </w:pPr>
      <w:bookmarkStart w:id="3515" w:name="_Toc107409534"/>
      <w:bookmarkStart w:id="3516" w:name="_CR9_3_1_1"/>
      <w:bookmarkStart w:id="3517" w:name="_Toc45658698"/>
      <w:bookmarkStart w:id="3518" w:name="_Toc20955165"/>
      <w:bookmarkStart w:id="3519" w:name="_Toc45652266"/>
      <w:bookmarkStart w:id="3520" w:name="_Toc45798398"/>
      <w:bookmarkStart w:id="3521" w:name="_Toc36553228"/>
      <w:bookmarkStart w:id="3522" w:name="_Toc29503614"/>
      <w:bookmarkStart w:id="3523" w:name="_Toc29504198"/>
      <w:bookmarkStart w:id="3524" w:name="_Toc29504782"/>
      <w:bookmarkStart w:id="3525" w:name="_Toc45720518"/>
      <w:bookmarkStart w:id="3526" w:name="_Toc45897787"/>
      <w:bookmarkStart w:id="3527" w:name="_Toc105174078"/>
      <w:bookmarkStart w:id="3528" w:name="_Toc51745991"/>
      <w:bookmarkStart w:id="3529" w:name="_Toc106122981"/>
      <w:bookmarkStart w:id="3530" w:name="_Toc112756723"/>
      <w:bookmarkStart w:id="3531" w:name="_Toc106109076"/>
      <w:bookmarkStart w:id="3532" w:name="_Toc97891257"/>
      <w:bookmarkStart w:id="3533" w:name="_Toc73982125"/>
      <w:bookmarkStart w:id="3534" w:name="_Toc36554955"/>
      <w:bookmarkStart w:id="3535" w:name="_Toc64446255"/>
      <w:bookmarkStart w:id="3536" w:name="_Toc99662205"/>
      <w:bookmarkStart w:id="3537" w:name="_Toc99123400"/>
      <w:bookmarkStart w:id="3538" w:name="_Toc88652214"/>
      <w:bookmarkStart w:id="3539" w:name="_Toc155945567"/>
      <w:bookmarkStart w:id="3540" w:name="_Toc105152272"/>
      <w:bookmarkEnd w:id="3516"/>
      <w:r>
        <w:rPr/>
        <w:t>9.3.1.1</w:t>
        <w:tab/>
        <w:t>Message Type</w:t>
      </w:r>
      <w:bookmarkEnd w:id="3515"/>
      <w:bookmarkEnd w:id="3517"/>
      <w:bookmarkEnd w:id="3518"/>
      <w:bookmarkEnd w:id="3519"/>
      <w:bookmarkEnd w:id="3520"/>
      <w:bookmarkEnd w:id="3521"/>
      <w:bookmarkEnd w:id="3522"/>
      <w:bookmarkEnd w:id="3523"/>
      <w:bookmarkEnd w:id="3524"/>
      <w:bookmarkEnd w:id="3525"/>
      <w:bookmarkEnd w:id="3526"/>
      <w:bookmarkEnd w:id="3527"/>
      <w:bookmarkEnd w:id="3528"/>
      <w:bookmarkEnd w:id="3529"/>
      <w:bookmarkEnd w:id="3530"/>
      <w:bookmarkEnd w:id="3531"/>
      <w:bookmarkEnd w:id="3532"/>
      <w:bookmarkEnd w:id="3533"/>
      <w:bookmarkEnd w:id="3534"/>
      <w:bookmarkEnd w:id="3535"/>
      <w:bookmarkEnd w:id="3536"/>
      <w:bookmarkEnd w:id="3537"/>
      <w:bookmarkEnd w:id="3538"/>
      <w:bookmarkEnd w:id="3539"/>
      <w:bookmarkEnd w:id="3540"/>
    </w:p>
    <w:p>
      <w:pPr>
        <w:pStyle w:val="Normal"/>
        <w:rPr/>
      </w:pPr>
      <w:r>
        <w:rPr/>
        <w:t xml:space="preserve">The </w:t>
      </w:r>
      <w:r>
        <w:rPr>
          <w:i/>
        </w:rPr>
        <w:t>Message Type</w:t>
      </w:r>
      <w:r>
        <w:rPr/>
        <w:t xml:space="preserve"> IE uniquely identifies the message being sent. It is mandatory for all messages.</w:t>
      </w:r>
    </w:p>
    <w:tbl>
      <w:tblPr>
        <w:tblW w:w="9720"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448"/>
        <w:gridCol w:w="1080"/>
        <w:gridCol w:w="1080"/>
        <w:gridCol w:w="2231"/>
        <w:gridCol w:w="2881"/>
      </w:tblGrid>
      <w:tr>
        <w:trPr/>
        <w:tc>
          <w:tcPr>
            <w:tcW w:w="244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8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8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223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44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cs="Arial"/>
                <w:lang w:eastAsia="ja-JP"/>
              </w:rPr>
              <w:t>Procedure Code</w:t>
            </w:r>
          </w:p>
        </w:tc>
        <w:tc>
          <w:tcPr>
            <w:tcW w:w="108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0"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223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INTEGER (0..255)</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44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cs="Arial"/>
                <w:lang w:eastAsia="ja-JP"/>
              </w:rPr>
              <w:t>Type of Message</w:t>
            </w:r>
          </w:p>
        </w:tc>
        <w:tc>
          <w:tcPr>
            <w:tcW w:w="108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0"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223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MS Mincho" w:cs="Arial"/>
                <w:lang w:eastAsia="ja-JP"/>
              </w:rPr>
              <w:t>CHOICE</w:t>
            </w:r>
            <w:r>
              <w:rPr>
                <w:rFonts w:cs="Arial"/>
                <w:lang w:eastAsia="ja-JP"/>
              </w:rPr>
              <w:t xml:space="preserve"> (Initiating Message, Successful Outcome, Unsuccessful Outcome, …)</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szCs w:val="18"/>
                <w:lang w:eastAsia="ja-JP"/>
              </w:rPr>
            </w:r>
          </w:p>
        </w:tc>
      </w:tr>
    </w:tbl>
    <w:p>
      <w:pPr>
        <w:pStyle w:val="Normal"/>
        <w:rPr/>
      </w:pPr>
      <w:r>
        <w:rPr/>
      </w:r>
    </w:p>
    <w:p>
      <w:pPr>
        <w:pStyle w:val="Heading4"/>
        <w:rPr/>
      </w:pPr>
      <w:bookmarkStart w:id="3541" w:name="_Toc20955166"/>
      <w:bookmarkStart w:id="3542" w:name="_Toc106109077"/>
      <w:bookmarkStart w:id="3543" w:name="_Toc45798399"/>
      <w:bookmarkStart w:id="3544" w:name="_Toc64446256"/>
      <w:bookmarkStart w:id="3545" w:name="_Toc45720519"/>
      <w:bookmarkStart w:id="3546" w:name="_Toc88652215"/>
      <w:bookmarkStart w:id="3547" w:name="_Ref469456001"/>
      <w:bookmarkStart w:id="3548" w:name="_Toc36554956"/>
      <w:bookmarkStart w:id="3549" w:name="_Toc29503615"/>
      <w:bookmarkStart w:id="3550" w:name="_Toc45652267"/>
      <w:bookmarkStart w:id="3551" w:name="_Toc29504199"/>
      <w:bookmarkStart w:id="3552" w:name="_Toc29504783"/>
      <w:bookmarkStart w:id="3553" w:name="_Toc97891258"/>
      <w:bookmarkStart w:id="3554" w:name="_Toc36553229"/>
      <w:bookmarkStart w:id="3555" w:name="_Toc99123401"/>
      <w:bookmarkStart w:id="3556" w:name="_CR9_3_1_2"/>
      <w:bookmarkStart w:id="3557" w:name="_Toc106122982"/>
      <w:bookmarkStart w:id="3558" w:name="_Toc73982126"/>
      <w:bookmarkStart w:id="3559" w:name="_Toc45897788"/>
      <w:bookmarkStart w:id="3560" w:name="_Toc51745992"/>
      <w:bookmarkStart w:id="3561" w:name="_Toc155945568"/>
      <w:bookmarkStart w:id="3562" w:name="_Toc105174079"/>
      <w:bookmarkStart w:id="3563" w:name="_Toc112756724"/>
      <w:bookmarkStart w:id="3564" w:name="_Toc107409535"/>
      <w:bookmarkStart w:id="3565" w:name="_Toc105152273"/>
      <w:bookmarkStart w:id="3566" w:name="_Toc99662206"/>
      <w:bookmarkStart w:id="3567" w:name="_Toc45658699"/>
      <w:bookmarkEnd w:id="3556"/>
      <w:r>
        <w:rPr/>
        <w:t>9.3.1.2</w:t>
        <w:tab/>
        <w:t>Cause</w:t>
      </w:r>
      <w:bookmarkEnd w:id="3541"/>
      <w:bookmarkEnd w:id="3542"/>
      <w:bookmarkEnd w:id="3543"/>
      <w:bookmarkEnd w:id="3544"/>
      <w:bookmarkEnd w:id="3545"/>
      <w:bookmarkEnd w:id="3546"/>
      <w:bookmarkEnd w:id="3547"/>
      <w:bookmarkEnd w:id="3548"/>
      <w:bookmarkEnd w:id="3549"/>
      <w:bookmarkEnd w:id="3550"/>
      <w:bookmarkEnd w:id="3551"/>
      <w:bookmarkEnd w:id="3552"/>
      <w:bookmarkEnd w:id="3553"/>
      <w:bookmarkEnd w:id="3554"/>
      <w:bookmarkEnd w:id="3555"/>
      <w:bookmarkEnd w:id="3557"/>
      <w:bookmarkEnd w:id="3558"/>
      <w:bookmarkEnd w:id="3559"/>
      <w:bookmarkEnd w:id="3560"/>
      <w:bookmarkEnd w:id="3561"/>
      <w:bookmarkEnd w:id="3562"/>
      <w:bookmarkEnd w:id="3563"/>
      <w:bookmarkEnd w:id="3564"/>
      <w:bookmarkEnd w:id="3565"/>
      <w:bookmarkEnd w:id="3566"/>
      <w:bookmarkEnd w:id="3567"/>
    </w:p>
    <w:p>
      <w:pPr>
        <w:pStyle w:val="Normal"/>
        <w:rPr/>
      </w:pPr>
      <w:r>
        <w:rPr/>
        <w:t xml:space="preserve">The purpose of the </w:t>
      </w:r>
      <w:r>
        <w:rPr>
          <w:i/>
        </w:rPr>
        <w:t>Cause</w:t>
      </w:r>
      <w:r>
        <w:rPr/>
        <w:t xml:space="preserve"> IE is to indicate the reason for a particular event for the NGAP protocol.</w:t>
      </w:r>
    </w:p>
    <w:tbl>
      <w:tblPr>
        <w:tblW w:w="9720"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303"/>
        <w:gridCol w:w="1080"/>
        <w:gridCol w:w="1081"/>
        <w:gridCol w:w="3096"/>
        <w:gridCol w:w="2160"/>
      </w:tblGrid>
      <w:tr>
        <w:trPr/>
        <w:tc>
          <w:tcPr>
            <w:tcW w:w="2303"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8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309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16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303"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cs="Arial"/>
                <w:lang w:eastAsia="ja-JP"/>
              </w:rPr>
              <w:t xml:space="preserve">CHOICE </w:t>
            </w:r>
            <w:r>
              <w:rPr>
                <w:rFonts w:cs="Arial"/>
                <w:i/>
                <w:lang w:eastAsia="ja-JP"/>
              </w:rPr>
              <w:t>Cause Group</w:t>
            </w:r>
          </w:p>
        </w:tc>
        <w:tc>
          <w:tcPr>
            <w:tcW w:w="108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309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16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303"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Batang" w:cs="Arial"/>
                <w:i/>
                <w:i/>
                <w:iCs/>
                <w:lang w:eastAsia="ja-JP"/>
              </w:rPr>
            </w:pPr>
            <w:r>
              <w:rPr>
                <w:rFonts w:cs="Arial"/>
                <w:i/>
                <w:iCs/>
                <w:lang w:eastAsia="ja-JP"/>
              </w:rPr>
              <w:t>&gt;Radio Network Layer</w:t>
            </w:r>
          </w:p>
        </w:tc>
        <w:tc>
          <w:tcPr>
            <w:tcW w:w="108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309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16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303"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cs="Arial"/>
                <w:lang w:eastAsia="ja-JP"/>
              </w:rPr>
            </w:pPr>
            <w:r>
              <w:rPr>
                <w:rFonts w:cs="Arial"/>
                <w:lang w:eastAsia="ja-JP"/>
              </w:rPr>
              <w:t xml:space="preserve">&gt;&gt;Radio Network Layer Cause </w:t>
            </w:r>
          </w:p>
        </w:tc>
        <w:tc>
          <w:tcPr>
            <w:tcW w:w="108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309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ENUMERATED</w:t>
              <w:br/>
              <w:t>(Unspecified,</w:t>
            </w:r>
          </w:p>
          <w:p>
            <w:pPr>
              <w:pStyle w:val="TAL"/>
              <w:widowControl w:val="false"/>
              <w:rPr>
                <w:lang w:eastAsia="ja-JP"/>
              </w:rPr>
            </w:pPr>
            <w:r>
              <w:rPr>
                <w:lang w:eastAsia="ja-JP"/>
              </w:rPr>
              <w:t>TXnRELOCOverall expiry,</w:t>
            </w:r>
          </w:p>
          <w:p>
            <w:pPr>
              <w:pStyle w:val="TAL"/>
              <w:widowControl w:val="false"/>
              <w:rPr>
                <w:lang w:eastAsia="ja-JP"/>
              </w:rPr>
            </w:pPr>
            <w:r>
              <w:rPr>
                <w:lang w:eastAsia="ja-JP"/>
              </w:rPr>
              <w:t>Successful handover,</w:t>
            </w:r>
          </w:p>
          <w:p>
            <w:pPr>
              <w:pStyle w:val="TAL"/>
              <w:widowControl w:val="false"/>
              <w:rPr>
                <w:lang w:eastAsia="ja-JP"/>
              </w:rPr>
            </w:pPr>
            <w:r>
              <w:rPr>
                <w:lang w:eastAsia="ja-JP"/>
              </w:rPr>
              <w:t>Release due to NG-RAN generated reason,</w:t>
            </w:r>
          </w:p>
          <w:p>
            <w:pPr>
              <w:pStyle w:val="TAL"/>
              <w:widowControl w:val="false"/>
              <w:rPr>
                <w:lang w:eastAsia="ja-JP"/>
              </w:rPr>
            </w:pPr>
            <w:r>
              <w:rPr>
                <w:lang w:eastAsia="ja-JP"/>
              </w:rPr>
              <w:t>Release due to 5GC generated reason,</w:t>
            </w:r>
          </w:p>
          <w:p>
            <w:pPr>
              <w:pStyle w:val="TAL"/>
              <w:widowControl w:val="false"/>
              <w:rPr>
                <w:lang w:eastAsia="ja-JP"/>
              </w:rPr>
            </w:pPr>
            <w:r>
              <w:rPr>
                <w:lang w:eastAsia="ja-JP"/>
              </w:rPr>
              <w:t>Handover cancelled,</w:t>
            </w:r>
          </w:p>
          <w:p>
            <w:pPr>
              <w:pStyle w:val="TAL"/>
              <w:widowControl w:val="false"/>
              <w:rPr>
                <w:lang w:eastAsia="ja-JP"/>
              </w:rPr>
            </w:pPr>
            <w:r>
              <w:rPr>
                <w:lang w:eastAsia="ja-JP"/>
              </w:rPr>
              <w:t>Partial handover,</w:t>
            </w:r>
          </w:p>
          <w:p>
            <w:pPr>
              <w:pStyle w:val="TAL"/>
              <w:widowControl w:val="false"/>
              <w:rPr>
                <w:lang w:eastAsia="ja-JP"/>
              </w:rPr>
            </w:pPr>
            <w:r>
              <w:rPr>
                <w:lang w:eastAsia="ja-JP"/>
              </w:rPr>
              <w:t>Handover failure in target 5GC/NG-RAN node or target system,</w:t>
            </w:r>
          </w:p>
          <w:p>
            <w:pPr>
              <w:pStyle w:val="TAL"/>
              <w:widowControl w:val="false"/>
              <w:rPr>
                <w:lang w:eastAsia="ja-JP"/>
              </w:rPr>
            </w:pPr>
            <w:r>
              <w:rPr>
                <w:lang w:eastAsia="ja-JP"/>
              </w:rPr>
              <w:t>Handover target not allowed,</w:t>
            </w:r>
          </w:p>
          <w:p>
            <w:pPr>
              <w:pStyle w:val="TAL"/>
              <w:widowControl w:val="false"/>
              <w:rPr>
                <w:lang w:eastAsia="ja-JP"/>
              </w:rPr>
            </w:pPr>
            <w:r>
              <w:rPr>
                <w:lang w:eastAsia="ja-JP"/>
              </w:rPr>
              <w:t>TNGRELOCoverall expiry,</w:t>
            </w:r>
          </w:p>
          <w:p>
            <w:pPr>
              <w:pStyle w:val="TAL"/>
              <w:widowControl w:val="false"/>
              <w:rPr>
                <w:lang w:eastAsia="ja-JP"/>
              </w:rPr>
            </w:pPr>
            <w:r>
              <w:rPr>
                <w:lang w:eastAsia="ja-JP"/>
              </w:rPr>
              <w:t>TNGRELOCprep expiry,</w:t>
            </w:r>
          </w:p>
          <w:p>
            <w:pPr>
              <w:pStyle w:val="TAL"/>
              <w:widowControl w:val="false"/>
              <w:rPr>
                <w:lang w:eastAsia="ja-JP"/>
              </w:rPr>
            </w:pPr>
            <w:r>
              <w:rPr>
                <w:lang w:eastAsia="ja-JP"/>
              </w:rPr>
              <w:t>Cell not available,</w:t>
            </w:r>
          </w:p>
          <w:p>
            <w:pPr>
              <w:pStyle w:val="TAL"/>
              <w:widowControl w:val="false"/>
              <w:rPr>
                <w:lang w:eastAsia="ja-JP"/>
              </w:rPr>
            </w:pPr>
            <w:r>
              <w:rPr>
                <w:lang w:eastAsia="ja-JP"/>
              </w:rPr>
              <w:t>Unknown target ID,</w:t>
            </w:r>
          </w:p>
          <w:p>
            <w:pPr>
              <w:pStyle w:val="TAL"/>
              <w:widowControl w:val="false"/>
              <w:rPr>
                <w:lang w:eastAsia="ja-JP"/>
              </w:rPr>
            </w:pPr>
            <w:r>
              <w:rPr>
                <w:lang w:eastAsia="ja-JP"/>
              </w:rPr>
              <w:t>No radio resources available in target cell,</w:t>
            </w:r>
          </w:p>
          <w:p>
            <w:pPr>
              <w:pStyle w:val="TAL"/>
              <w:widowControl w:val="false"/>
              <w:rPr>
                <w:lang w:eastAsia="ja-JP"/>
              </w:rPr>
            </w:pPr>
            <w:r>
              <w:rPr>
                <w:lang w:eastAsia="ja-JP"/>
              </w:rPr>
              <w:t>Unknown local UE NGAP ID,</w:t>
            </w:r>
          </w:p>
          <w:p>
            <w:pPr>
              <w:pStyle w:val="TAL"/>
              <w:widowControl w:val="false"/>
              <w:rPr>
                <w:lang w:eastAsia="ja-JP"/>
              </w:rPr>
            </w:pPr>
            <w:r>
              <w:rPr>
                <w:lang w:eastAsia="ja-JP"/>
              </w:rPr>
              <w:t>Inconsistent remote</w:t>
            </w:r>
            <w:r>
              <w:rPr>
                <w:bCs/>
                <w:lang w:eastAsia="ja-JP"/>
              </w:rPr>
              <w:t xml:space="preserve"> UE NGAP ID</w:t>
            </w:r>
            <w:r>
              <w:rPr>
                <w:lang w:eastAsia="ja-JP"/>
              </w:rPr>
              <w:t>,</w:t>
            </w:r>
          </w:p>
          <w:p>
            <w:pPr>
              <w:pStyle w:val="TAL"/>
              <w:widowControl w:val="false"/>
              <w:rPr>
                <w:lang w:eastAsia="ja-JP"/>
              </w:rPr>
            </w:pPr>
            <w:r>
              <w:rPr>
                <w:lang w:eastAsia="ja-JP"/>
              </w:rPr>
              <w:t>Handover desirable for radio reasons,</w:t>
            </w:r>
          </w:p>
          <w:p>
            <w:pPr>
              <w:pStyle w:val="TAL"/>
              <w:widowControl w:val="false"/>
              <w:rPr>
                <w:lang w:eastAsia="ja-JP"/>
              </w:rPr>
            </w:pPr>
            <w:r>
              <w:rPr>
                <w:lang w:eastAsia="ja-JP"/>
              </w:rPr>
              <w:t>Time critical handover,</w:t>
            </w:r>
          </w:p>
          <w:p>
            <w:pPr>
              <w:pStyle w:val="TAL"/>
              <w:widowControl w:val="false"/>
              <w:rPr>
                <w:lang w:eastAsia="ja-JP"/>
              </w:rPr>
            </w:pPr>
            <w:r>
              <w:rPr>
                <w:lang w:eastAsia="ja-JP"/>
              </w:rPr>
              <w:t>Resource optimisation handover,</w:t>
            </w:r>
          </w:p>
          <w:p>
            <w:pPr>
              <w:pStyle w:val="TAL"/>
              <w:widowControl w:val="false"/>
              <w:rPr>
                <w:lang w:eastAsia="ja-JP"/>
              </w:rPr>
            </w:pPr>
            <w:r>
              <w:rPr>
                <w:lang w:eastAsia="ja-JP"/>
              </w:rPr>
              <w:t>Reduce load in serving cell,</w:t>
            </w:r>
          </w:p>
          <w:p>
            <w:pPr>
              <w:pStyle w:val="TAL"/>
              <w:widowControl w:val="false"/>
              <w:rPr>
                <w:lang w:eastAsia="ja-JP"/>
              </w:rPr>
            </w:pPr>
            <w:r>
              <w:rPr>
                <w:lang w:eastAsia="ja-JP"/>
              </w:rPr>
              <w:t>User inactivity,</w:t>
            </w:r>
          </w:p>
          <w:p>
            <w:pPr>
              <w:pStyle w:val="TAL"/>
              <w:widowControl w:val="false"/>
              <w:rPr>
                <w:lang w:eastAsia="ja-JP"/>
              </w:rPr>
            </w:pPr>
            <w:r>
              <w:rPr>
                <w:lang w:eastAsia="ja-JP"/>
              </w:rPr>
              <w:t>Radio connection with UE lost,</w:t>
            </w:r>
          </w:p>
          <w:p>
            <w:pPr>
              <w:pStyle w:val="TAL"/>
              <w:widowControl w:val="false"/>
              <w:rPr>
                <w:lang w:eastAsia="ja-JP"/>
              </w:rPr>
            </w:pPr>
            <w:r>
              <w:rPr>
                <w:lang w:eastAsia="ja-JP"/>
              </w:rPr>
              <w:t>Radio resources not available,</w:t>
            </w:r>
          </w:p>
          <w:p>
            <w:pPr>
              <w:pStyle w:val="TAL"/>
              <w:widowControl w:val="false"/>
              <w:rPr>
                <w:lang w:eastAsia="ja-JP"/>
              </w:rPr>
            </w:pPr>
            <w:r>
              <w:rPr>
                <w:lang w:eastAsia="ja-JP"/>
              </w:rPr>
              <w:t>Invalid QoS combination,</w:t>
            </w:r>
          </w:p>
          <w:p>
            <w:pPr>
              <w:pStyle w:val="TAL"/>
              <w:widowControl w:val="false"/>
              <w:rPr>
                <w:lang w:eastAsia="ja-JP"/>
              </w:rPr>
            </w:pPr>
            <w:r>
              <w:rPr>
                <w:lang w:eastAsia="ja-JP"/>
              </w:rPr>
              <w:t>Failure in the radio interface procedure,</w:t>
            </w:r>
          </w:p>
          <w:p>
            <w:pPr>
              <w:pStyle w:val="TAL"/>
              <w:widowControl w:val="false"/>
              <w:rPr>
                <w:lang w:eastAsia="ja-JP"/>
              </w:rPr>
            </w:pPr>
            <w:r>
              <w:rPr>
                <w:lang w:eastAsia="ja-JP"/>
              </w:rPr>
              <w:t>Interaction with other procedure,</w:t>
            </w:r>
          </w:p>
          <w:p>
            <w:pPr>
              <w:pStyle w:val="TAL"/>
              <w:widowControl w:val="false"/>
              <w:rPr>
                <w:lang w:eastAsia="ja-JP"/>
              </w:rPr>
            </w:pPr>
            <w:r>
              <w:rPr>
                <w:lang w:eastAsia="ja-JP"/>
              </w:rPr>
              <w:t>Unknown PDU Session ID,</w:t>
            </w:r>
          </w:p>
          <w:p>
            <w:pPr>
              <w:pStyle w:val="TAL"/>
              <w:widowControl w:val="false"/>
              <w:rPr>
                <w:lang w:eastAsia="zh-CN"/>
              </w:rPr>
            </w:pPr>
            <w:r>
              <w:rPr>
                <w:lang w:eastAsia="zh-CN"/>
              </w:rPr>
              <w:t>Unknown QoS Flow ID,</w:t>
            </w:r>
          </w:p>
          <w:p>
            <w:pPr>
              <w:pStyle w:val="TAL"/>
              <w:widowControl w:val="false"/>
              <w:rPr>
                <w:lang w:eastAsia="ja-JP"/>
              </w:rPr>
            </w:pPr>
            <w:r>
              <w:rPr>
                <w:lang w:eastAsia="ja-JP"/>
              </w:rPr>
              <w:t>Multiple PDU Session ID Instances,</w:t>
            </w:r>
          </w:p>
          <w:p>
            <w:pPr>
              <w:pStyle w:val="TAL"/>
              <w:widowControl w:val="false"/>
              <w:rPr>
                <w:lang w:eastAsia="ja-JP"/>
              </w:rPr>
            </w:pPr>
            <w:r>
              <w:rPr>
                <w:lang w:eastAsia="ja-JP"/>
              </w:rPr>
              <w:t>Multiple QoS Flow ID Instances,</w:t>
            </w:r>
          </w:p>
          <w:p>
            <w:pPr>
              <w:pStyle w:val="TAL"/>
              <w:widowControl w:val="false"/>
              <w:rPr>
                <w:lang w:eastAsia="ja-JP"/>
              </w:rPr>
            </w:pPr>
            <w:r>
              <w:rPr>
                <w:lang w:eastAsia="ja-JP"/>
              </w:rPr>
              <w:t>Encryption and/or integrity protection algorithms not supported,</w:t>
            </w:r>
          </w:p>
          <w:p>
            <w:pPr>
              <w:pStyle w:val="TAL"/>
              <w:widowControl w:val="false"/>
              <w:rPr>
                <w:lang w:eastAsia="ja-JP"/>
              </w:rPr>
            </w:pPr>
            <w:r>
              <w:rPr>
                <w:lang w:eastAsia="ja-JP"/>
              </w:rPr>
              <w:t>NG intra-system handover triggered,</w:t>
            </w:r>
          </w:p>
          <w:p>
            <w:pPr>
              <w:pStyle w:val="TAL"/>
              <w:widowControl w:val="false"/>
              <w:rPr>
                <w:lang w:eastAsia="ja-JP"/>
              </w:rPr>
            </w:pPr>
            <w:r>
              <w:rPr>
                <w:lang w:eastAsia="ja-JP"/>
              </w:rPr>
              <w:t>NG inter-system handover triggered,</w:t>
            </w:r>
          </w:p>
          <w:p>
            <w:pPr>
              <w:pStyle w:val="TAL"/>
              <w:widowControl w:val="false"/>
              <w:rPr>
                <w:lang w:eastAsia="ja-JP"/>
              </w:rPr>
            </w:pPr>
            <w:r>
              <w:rPr>
                <w:lang w:eastAsia="ja-JP"/>
              </w:rPr>
              <w:t>Xn handover triggered,</w:t>
            </w:r>
          </w:p>
          <w:p>
            <w:pPr>
              <w:pStyle w:val="TAL"/>
              <w:widowControl w:val="false"/>
              <w:rPr>
                <w:lang w:eastAsia="zh-CN"/>
              </w:rPr>
            </w:pPr>
            <w:r>
              <w:rPr>
                <w:lang w:eastAsia="ja-JP"/>
              </w:rPr>
              <w:t>Not supported 5QI value,</w:t>
            </w:r>
          </w:p>
          <w:p>
            <w:pPr>
              <w:pStyle w:val="TAL"/>
              <w:widowControl w:val="false"/>
              <w:rPr>
                <w:lang w:eastAsia="zh-CN"/>
              </w:rPr>
            </w:pPr>
            <w:r>
              <w:rPr>
                <w:lang w:eastAsia="ja-JP"/>
              </w:rPr>
              <w:t>UE context transfer</w:t>
            </w:r>
            <w:r>
              <w:rPr>
                <w:lang w:eastAsia="zh-CN"/>
              </w:rPr>
              <w:t>,</w:t>
            </w:r>
          </w:p>
          <w:p>
            <w:pPr>
              <w:pStyle w:val="TAL"/>
              <w:widowControl w:val="false"/>
              <w:rPr>
                <w:lang w:eastAsia="ja-JP"/>
              </w:rPr>
            </w:pPr>
            <w:r>
              <w:rPr>
                <w:lang w:eastAsia="ja-JP"/>
              </w:rPr>
              <w:t>IMS voice EPS fallback or RAT fallback triggered,</w:t>
            </w:r>
          </w:p>
          <w:p>
            <w:pPr>
              <w:pStyle w:val="TAL"/>
              <w:widowControl w:val="false"/>
              <w:rPr>
                <w:lang w:eastAsia="ja-JP"/>
              </w:rPr>
            </w:pPr>
            <w:r>
              <w:rPr>
                <w:lang w:eastAsia="ja-JP"/>
              </w:rPr>
              <w:t>UP integrity protection not possible,</w:t>
            </w:r>
          </w:p>
          <w:p>
            <w:pPr>
              <w:pStyle w:val="TAL"/>
              <w:widowControl w:val="false"/>
              <w:rPr/>
            </w:pPr>
            <w:r>
              <w:rPr/>
              <w:t>UP confidentiality protection not possible,</w:t>
            </w:r>
          </w:p>
          <w:p>
            <w:pPr>
              <w:pStyle w:val="TAL"/>
              <w:widowControl w:val="false"/>
              <w:rPr/>
            </w:pPr>
            <w:r>
              <w:rPr/>
              <w:t>Slice(s) not supported,</w:t>
            </w:r>
          </w:p>
          <w:p>
            <w:pPr>
              <w:pStyle w:val="TAL"/>
              <w:widowControl w:val="false"/>
              <w:rPr>
                <w:rFonts w:eastAsia="DengXian"/>
                <w:lang w:eastAsia="zh-CN"/>
              </w:rPr>
            </w:pPr>
            <w:r>
              <w:rPr>
                <w:rFonts w:eastAsia="DengXian"/>
                <w:lang w:eastAsia="zh-CN"/>
              </w:rPr>
              <w:t>UE in RRC_INACTIVE state not reachable,</w:t>
            </w:r>
          </w:p>
          <w:p>
            <w:pPr>
              <w:pStyle w:val="TAL"/>
              <w:widowControl w:val="false"/>
              <w:rPr>
                <w:rFonts w:eastAsia="DengXian"/>
                <w:lang w:eastAsia="zh-CN"/>
              </w:rPr>
            </w:pPr>
            <w:r>
              <w:rPr>
                <w:rFonts w:eastAsia="DengXian"/>
                <w:lang w:eastAsia="zh-CN"/>
              </w:rPr>
              <w:t>Redirection,</w:t>
            </w:r>
          </w:p>
          <w:p>
            <w:pPr>
              <w:pStyle w:val="TAL"/>
              <w:widowControl w:val="false"/>
              <w:rPr>
                <w:rFonts w:eastAsia="DengXian"/>
                <w:lang w:eastAsia="zh-CN"/>
              </w:rPr>
            </w:pPr>
            <w:r>
              <w:rPr>
                <w:rFonts w:eastAsia="DengXian"/>
                <w:lang w:eastAsia="zh-CN"/>
              </w:rPr>
              <w:t>Resources not available for the slice(s),</w:t>
            </w:r>
          </w:p>
          <w:p>
            <w:pPr>
              <w:pStyle w:val="TAL"/>
              <w:widowControl w:val="false"/>
              <w:rPr>
                <w:rFonts w:eastAsia="DengXian"/>
                <w:lang w:eastAsia="zh-CN"/>
              </w:rPr>
            </w:pPr>
            <w:r>
              <w:rPr>
                <w:rFonts w:eastAsia="DengXian"/>
                <w:lang w:eastAsia="zh-CN"/>
              </w:rPr>
              <w:t>UE maximum integrity protected data rate reason,</w:t>
            </w:r>
          </w:p>
          <w:p>
            <w:pPr>
              <w:pStyle w:val="TAL"/>
              <w:widowControl w:val="false"/>
              <w:rPr>
                <w:lang w:eastAsia="zh-CN"/>
              </w:rPr>
            </w:pPr>
            <w:r>
              <w:rPr>
                <w:rFonts w:eastAsia="DengXian"/>
                <w:lang w:eastAsia="zh-CN"/>
              </w:rPr>
              <w:t>Release due to CN-detected mobility,</w:t>
            </w:r>
          </w:p>
          <w:p>
            <w:pPr>
              <w:pStyle w:val="TAL"/>
              <w:widowControl w:val="false"/>
              <w:rPr/>
            </w:pPr>
            <w:r>
              <w:rPr>
                <w:lang w:eastAsia="ja-JP"/>
              </w:rPr>
              <w:t>…</w:t>
            </w:r>
            <w:r>
              <w:rPr>
                <w:lang w:eastAsia="ja-JP"/>
              </w:rPr>
              <w:t>, N26 interface not available</w:t>
            </w:r>
            <w:r>
              <w:rPr>
                <w:szCs w:val="18"/>
                <w:lang w:eastAsia="ja-JP"/>
              </w:rPr>
              <w:t>, Release due to pre-emption</w:t>
            </w:r>
            <w:r>
              <w:rPr>
                <w:szCs w:val="18"/>
                <w:lang w:eastAsia="zh-CN"/>
              </w:rPr>
              <w:t>,</w:t>
            </w:r>
            <w:r>
              <w:rPr>
                <w:i/>
                <w:lang w:eastAsia="ja-JP"/>
              </w:rPr>
              <w:t xml:space="preserve"> </w:t>
            </w:r>
            <w:r>
              <w:rPr/>
              <w:t xml:space="preserve">Multiple Location Reporting Reference ID Instances, </w:t>
            </w:r>
          </w:p>
          <w:p>
            <w:pPr>
              <w:pStyle w:val="TAL"/>
              <w:widowControl w:val="false"/>
              <w:rPr/>
            </w:pPr>
            <w:r>
              <w:rPr/>
              <w:t>RSN not available for the UP,</w:t>
            </w:r>
          </w:p>
          <w:p>
            <w:pPr>
              <w:pStyle w:val="TAL"/>
              <w:widowControl w:val="false"/>
              <w:rPr/>
            </w:pPr>
            <w:r>
              <w:rPr/>
              <w:t>NPN access denied,</w:t>
            </w:r>
          </w:p>
          <w:p>
            <w:pPr>
              <w:pStyle w:val="TAL"/>
              <w:widowControl w:val="false"/>
              <w:rPr/>
            </w:pPr>
            <w:r>
              <w:rPr/>
              <w:t>CAG only access denied</w:t>
            </w:r>
            <w:r>
              <w:rPr>
                <w:szCs w:val="18"/>
                <w:lang w:eastAsia="ja-JP"/>
              </w:rPr>
              <w:t>,</w:t>
            </w:r>
            <w:r>
              <w:rPr/>
              <w:t xml:space="preserve"> Insufficient UE Capabilities, RedCap UE not supported,</w:t>
            </w:r>
          </w:p>
          <w:p>
            <w:pPr>
              <w:pStyle w:val="TAL"/>
              <w:widowControl w:val="false"/>
              <w:rPr/>
            </w:pPr>
            <w:r>
              <w:rPr/>
              <w:t>Unknown MBS Session ID,</w:t>
            </w:r>
          </w:p>
          <w:p>
            <w:pPr>
              <w:pStyle w:val="TAL"/>
              <w:widowControl w:val="false"/>
              <w:rPr/>
            </w:pPr>
            <w:r>
              <w:rPr/>
              <w:t>Indicated MBS Session Area Information not served by the gNB,</w:t>
            </w:r>
          </w:p>
          <w:p>
            <w:pPr>
              <w:pStyle w:val="TAL"/>
              <w:widowControl w:val="false"/>
              <w:rPr/>
            </w:pPr>
            <w:r>
              <w:rPr/>
              <w:t>Inconsistent slice info for the session,</w:t>
            </w:r>
          </w:p>
          <w:p>
            <w:pPr>
              <w:pStyle w:val="TAL"/>
              <w:widowControl w:val="false"/>
              <w:rPr>
                <w:lang w:eastAsia="ja-JP"/>
              </w:rPr>
            </w:pPr>
            <w:r>
              <w:rPr/>
              <w:t>Misaligned association for the multicast and unicast sessions or flows</w:t>
            </w:r>
            <w:r>
              <w:rPr>
                <w:lang w:eastAsia="ja-JP"/>
              </w:rPr>
              <w:t>)</w:t>
            </w:r>
          </w:p>
        </w:tc>
        <w:tc>
          <w:tcPr>
            <w:tcW w:w="216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303"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Batang" w:cs="Arial"/>
                <w:i/>
                <w:i/>
                <w:iCs/>
                <w:lang w:eastAsia="ja-JP"/>
              </w:rPr>
            </w:pPr>
            <w:r>
              <w:rPr>
                <w:rFonts w:cs="Arial"/>
                <w:i/>
                <w:iCs/>
                <w:lang w:eastAsia="ja-JP"/>
              </w:rPr>
              <w:t>&gt;Transport Layer</w:t>
            </w:r>
          </w:p>
        </w:tc>
        <w:tc>
          <w:tcPr>
            <w:tcW w:w="108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309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16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303"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cs="Arial"/>
                <w:lang w:eastAsia="ja-JP"/>
              </w:rPr>
            </w:pPr>
            <w:r>
              <w:rPr>
                <w:rFonts w:cs="Arial"/>
                <w:lang w:eastAsia="ja-JP"/>
              </w:rPr>
              <w:t>&gt;&gt;Transport Layer Cause</w:t>
            </w:r>
          </w:p>
        </w:tc>
        <w:tc>
          <w:tcPr>
            <w:tcW w:w="108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309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ENUMERATED</w:t>
              <w:br/>
              <w:t>(Transport resource unavailable,</w:t>
            </w:r>
          </w:p>
          <w:p>
            <w:pPr>
              <w:pStyle w:val="TAL"/>
              <w:widowControl w:val="false"/>
              <w:rPr>
                <w:lang w:eastAsia="ja-JP"/>
              </w:rPr>
            </w:pPr>
            <w:r>
              <w:rPr>
                <w:lang w:eastAsia="ja-JP"/>
              </w:rPr>
              <w:t>Unspecified,</w:t>
              <w:br/>
              <w:t>…)</w:t>
            </w:r>
          </w:p>
        </w:tc>
        <w:tc>
          <w:tcPr>
            <w:tcW w:w="216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303"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Batang" w:cs="Arial"/>
                <w:i/>
                <w:i/>
                <w:iCs/>
                <w:lang w:eastAsia="ja-JP"/>
              </w:rPr>
            </w:pPr>
            <w:r>
              <w:rPr>
                <w:rFonts w:cs="Arial"/>
                <w:i/>
                <w:iCs/>
                <w:lang w:eastAsia="ja-JP"/>
              </w:rPr>
              <w:t>&gt;NAS</w:t>
            </w:r>
          </w:p>
        </w:tc>
        <w:tc>
          <w:tcPr>
            <w:tcW w:w="108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309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16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303"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cs="Arial"/>
                <w:lang w:eastAsia="ja-JP"/>
              </w:rPr>
            </w:pPr>
            <w:r>
              <w:rPr>
                <w:rFonts w:cs="Arial"/>
                <w:lang w:eastAsia="ja-JP"/>
              </w:rPr>
              <w:t>&gt;&gt;NAS Cause</w:t>
            </w:r>
          </w:p>
        </w:tc>
        <w:tc>
          <w:tcPr>
            <w:tcW w:w="108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309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ENUMERATED</w:t>
            </w:r>
          </w:p>
          <w:p>
            <w:pPr>
              <w:pStyle w:val="TAL"/>
              <w:widowControl w:val="false"/>
              <w:rPr>
                <w:lang w:eastAsia="ja-JP"/>
              </w:rPr>
            </w:pPr>
            <w:r>
              <w:rPr>
                <w:lang w:eastAsia="ja-JP"/>
              </w:rPr>
              <w:t>(Normal release,</w:t>
            </w:r>
          </w:p>
          <w:p>
            <w:pPr>
              <w:pStyle w:val="TAL"/>
              <w:widowControl w:val="false"/>
              <w:rPr>
                <w:lang w:eastAsia="ja-JP"/>
              </w:rPr>
            </w:pPr>
            <w:r>
              <w:rPr>
                <w:lang w:eastAsia="zh-CN"/>
              </w:rPr>
              <w:t>A</w:t>
            </w:r>
            <w:r>
              <w:rPr>
                <w:lang w:eastAsia="ja-JP"/>
              </w:rPr>
              <w:t>uthentication failure,</w:t>
            </w:r>
          </w:p>
          <w:p>
            <w:pPr>
              <w:pStyle w:val="TAL"/>
              <w:widowControl w:val="false"/>
              <w:rPr>
                <w:lang w:eastAsia="ja-JP"/>
              </w:rPr>
            </w:pPr>
            <w:r>
              <w:rPr>
                <w:lang w:eastAsia="zh-CN"/>
              </w:rPr>
              <w:t>Deregister,</w:t>
            </w:r>
          </w:p>
          <w:p>
            <w:pPr>
              <w:pStyle w:val="TAL"/>
              <w:widowControl w:val="false"/>
              <w:rPr>
                <w:lang w:eastAsia="ja-JP"/>
              </w:rPr>
            </w:pPr>
            <w:r>
              <w:rPr>
                <w:lang w:eastAsia="ja-JP"/>
              </w:rPr>
              <w:t xml:space="preserve">Unspecified, </w:t>
            </w:r>
          </w:p>
          <w:p>
            <w:pPr>
              <w:pStyle w:val="TAL"/>
              <w:widowControl w:val="false"/>
              <w:rPr>
                <w:lang w:eastAsia="ja-JP"/>
              </w:rPr>
            </w:pPr>
            <w:r>
              <w:rPr>
                <w:lang w:eastAsia="ja-JP"/>
              </w:rPr>
              <w:t>…</w:t>
            </w:r>
            <w:r>
              <w:rPr>
                <w:lang w:eastAsia="ja-JP"/>
              </w:rPr>
              <w:t>,</w:t>
            </w:r>
            <w:r>
              <w:rPr>
                <w:rFonts w:eastAsia="Malgun Gothic"/>
                <w:lang w:eastAsia="zh-CN"/>
              </w:rPr>
              <w:t xml:space="preserve"> UE not in PLMN serving area</w:t>
            </w:r>
            <w:r>
              <w:rPr>
                <w:lang w:eastAsia="ja-JP"/>
              </w:rPr>
              <w:t>)</w:t>
            </w:r>
          </w:p>
        </w:tc>
        <w:tc>
          <w:tcPr>
            <w:tcW w:w="2160" w:type="dxa"/>
            <w:tcBorders>
              <w:top w:val="single" w:sz="4" w:space="0" w:color="000000"/>
              <w:left w:val="single" w:sz="4" w:space="0" w:color="000000"/>
              <w:bottom w:val="single" w:sz="4" w:space="0" w:color="000000"/>
              <w:right w:val="single" w:sz="4" w:space="0" w:color="000000"/>
            </w:tcBorders>
          </w:tcPr>
          <w:p>
            <w:pPr>
              <w:pStyle w:val="TAL"/>
              <w:widowControl w:val="false"/>
              <w:rPr>
                <w:szCs w:val="18"/>
                <w:lang w:eastAsia="ja-JP"/>
              </w:rPr>
            </w:pPr>
            <w:r>
              <w:rPr>
                <w:szCs w:val="18"/>
                <w:lang w:eastAsia="ja-JP"/>
              </w:rPr>
            </w:r>
          </w:p>
        </w:tc>
      </w:tr>
      <w:tr>
        <w:trPr/>
        <w:tc>
          <w:tcPr>
            <w:tcW w:w="2303"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i/>
                <w:i/>
                <w:iCs/>
                <w:lang w:eastAsia="ja-JP"/>
              </w:rPr>
            </w:pPr>
            <w:r>
              <w:rPr>
                <w:rFonts w:cs="Arial"/>
                <w:i/>
                <w:iCs/>
                <w:lang w:eastAsia="ja-JP"/>
              </w:rPr>
              <w:t>&gt;Protocol</w:t>
            </w:r>
          </w:p>
        </w:tc>
        <w:tc>
          <w:tcPr>
            <w:tcW w:w="108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309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160" w:type="dxa"/>
            <w:tcBorders>
              <w:top w:val="single" w:sz="4" w:space="0" w:color="000000"/>
              <w:left w:val="single" w:sz="4" w:space="0" w:color="000000"/>
              <w:bottom w:val="single" w:sz="4" w:space="0" w:color="000000"/>
              <w:right w:val="single" w:sz="4" w:space="0" w:color="000000"/>
            </w:tcBorders>
          </w:tcPr>
          <w:p>
            <w:pPr>
              <w:pStyle w:val="TAL"/>
              <w:widowControl w:val="false"/>
              <w:rPr>
                <w:szCs w:val="18"/>
                <w:lang w:eastAsia="ja-JP"/>
              </w:rPr>
            </w:pPr>
            <w:r>
              <w:rPr>
                <w:szCs w:val="18"/>
                <w:lang w:eastAsia="ja-JP"/>
              </w:rPr>
            </w:r>
          </w:p>
        </w:tc>
      </w:tr>
      <w:tr>
        <w:trPr/>
        <w:tc>
          <w:tcPr>
            <w:tcW w:w="2303"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lang w:eastAsia="ja-JP"/>
              </w:rPr>
            </w:pPr>
            <w:r>
              <w:rPr>
                <w:rFonts w:cs="Arial"/>
                <w:lang w:eastAsia="ja-JP"/>
              </w:rPr>
              <w:t>&gt;&gt;Protocol Cause</w:t>
            </w:r>
          </w:p>
        </w:tc>
        <w:tc>
          <w:tcPr>
            <w:tcW w:w="108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309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ENUMERATED</w:t>
              <w:br/>
              <w:t>(Transfer syntax error,</w:t>
              <w:br/>
              <w:t>Abstract syntax error (reject),</w:t>
              <w:br/>
              <w:t>Abstract syntax error (ignore and notify),</w:t>
              <w:br/>
              <w:t>Message not compatible with receiver state,</w:t>
            </w:r>
          </w:p>
          <w:p>
            <w:pPr>
              <w:pStyle w:val="TAL"/>
              <w:widowControl w:val="false"/>
              <w:rPr>
                <w:lang w:eastAsia="ja-JP"/>
              </w:rPr>
            </w:pPr>
            <w:r>
              <w:rPr>
                <w:lang w:eastAsia="ja-JP"/>
              </w:rPr>
              <w:t>Semantic error,</w:t>
            </w:r>
          </w:p>
          <w:p>
            <w:pPr>
              <w:pStyle w:val="TAL"/>
              <w:widowControl w:val="false"/>
              <w:rPr>
                <w:lang w:eastAsia="ja-JP"/>
              </w:rPr>
            </w:pPr>
            <w:r>
              <w:rPr>
                <w:lang w:eastAsia="ja-JP"/>
              </w:rPr>
              <w:t>Abstract syntax error (falsely constructed message),</w:t>
            </w:r>
          </w:p>
          <w:p>
            <w:pPr>
              <w:pStyle w:val="TAL"/>
              <w:widowControl w:val="false"/>
              <w:rPr>
                <w:lang w:eastAsia="ja-JP"/>
              </w:rPr>
            </w:pPr>
            <w:r>
              <w:rPr>
                <w:lang w:eastAsia="ja-JP"/>
              </w:rPr>
              <w:t>Unspecified,</w:t>
            </w:r>
          </w:p>
          <w:p>
            <w:pPr>
              <w:pStyle w:val="TAL"/>
              <w:widowControl w:val="false"/>
              <w:rPr>
                <w:lang w:eastAsia="ja-JP"/>
              </w:rPr>
            </w:pPr>
            <w:r>
              <w:rPr>
                <w:lang w:eastAsia="ja-JP"/>
              </w:rPr>
              <w:t>…</w:t>
            </w:r>
            <w:r>
              <w:rPr>
                <w:lang w:eastAsia="ja-JP"/>
              </w:rPr>
              <w:t>)</w:t>
            </w:r>
          </w:p>
        </w:tc>
        <w:tc>
          <w:tcPr>
            <w:tcW w:w="2160" w:type="dxa"/>
            <w:tcBorders>
              <w:top w:val="single" w:sz="4" w:space="0" w:color="000000"/>
              <w:left w:val="single" w:sz="4" w:space="0" w:color="000000"/>
              <w:bottom w:val="single" w:sz="4" w:space="0" w:color="000000"/>
              <w:right w:val="single" w:sz="4" w:space="0" w:color="000000"/>
            </w:tcBorders>
          </w:tcPr>
          <w:p>
            <w:pPr>
              <w:pStyle w:val="TAL"/>
              <w:widowControl w:val="false"/>
              <w:rPr>
                <w:szCs w:val="18"/>
                <w:lang w:eastAsia="ja-JP"/>
              </w:rPr>
            </w:pPr>
            <w:r>
              <w:rPr>
                <w:szCs w:val="18"/>
                <w:lang w:eastAsia="ja-JP"/>
              </w:rPr>
            </w:r>
          </w:p>
        </w:tc>
      </w:tr>
      <w:tr>
        <w:trPr/>
        <w:tc>
          <w:tcPr>
            <w:tcW w:w="2303"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i/>
                <w:i/>
                <w:iCs/>
                <w:lang w:eastAsia="ja-JP"/>
              </w:rPr>
            </w:pPr>
            <w:r>
              <w:rPr>
                <w:rFonts w:cs="Arial"/>
                <w:i/>
                <w:iCs/>
                <w:lang w:eastAsia="ja-JP"/>
              </w:rPr>
              <w:t>&gt;Miscellaneous</w:t>
            </w:r>
          </w:p>
        </w:tc>
        <w:tc>
          <w:tcPr>
            <w:tcW w:w="108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309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160" w:type="dxa"/>
            <w:tcBorders>
              <w:top w:val="single" w:sz="4" w:space="0" w:color="000000"/>
              <w:left w:val="single" w:sz="4" w:space="0" w:color="000000"/>
              <w:bottom w:val="single" w:sz="4" w:space="0" w:color="000000"/>
              <w:right w:val="single" w:sz="4" w:space="0" w:color="000000"/>
            </w:tcBorders>
          </w:tcPr>
          <w:p>
            <w:pPr>
              <w:pStyle w:val="TAL"/>
              <w:widowControl w:val="false"/>
              <w:rPr>
                <w:szCs w:val="18"/>
                <w:lang w:eastAsia="ja-JP"/>
              </w:rPr>
            </w:pPr>
            <w:r>
              <w:rPr>
                <w:szCs w:val="18"/>
                <w:lang w:eastAsia="ja-JP"/>
              </w:rPr>
            </w:r>
          </w:p>
        </w:tc>
      </w:tr>
      <w:tr>
        <w:trPr/>
        <w:tc>
          <w:tcPr>
            <w:tcW w:w="2303"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lang w:eastAsia="ja-JP"/>
              </w:rPr>
            </w:pPr>
            <w:r>
              <w:rPr>
                <w:rFonts w:cs="Arial"/>
                <w:lang w:eastAsia="ja-JP"/>
              </w:rPr>
              <w:t>&gt;&gt;Miscellaneous Cause</w:t>
            </w:r>
          </w:p>
        </w:tc>
        <w:tc>
          <w:tcPr>
            <w:tcW w:w="108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309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ENUMERATED</w:t>
              <w:br/>
              <w:t xml:space="preserve">(Control processing overload, </w:t>
            </w:r>
          </w:p>
          <w:p>
            <w:pPr>
              <w:pStyle w:val="TAL"/>
              <w:widowControl w:val="false"/>
              <w:rPr>
                <w:lang w:eastAsia="ja-JP"/>
              </w:rPr>
            </w:pPr>
            <w:r>
              <w:rPr>
                <w:lang w:eastAsia="ja-JP"/>
              </w:rPr>
              <w:t>Not enough user plane processing resources,</w:t>
              <w:br/>
              <w:t>Hardware failure,</w:t>
              <w:br/>
              <w:t>O&amp;M intervention,</w:t>
              <w:br/>
              <w:t>Unknown PLMN or SNPN,</w:t>
            </w:r>
          </w:p>
          <w:p>
            <w:pPr>
              <w:pStyle w:val="TAL"/>
              <w:widowControl w:val="false"/>
              <w:rPr>
                <w:lang w:eastAsia="ja-JP"/>
              </w:rPr>
            </w:pPr>
            <w:r>
              <w:rPr>
                <w:lang w:eastAsia="ja-JP"/>
              </w:rPr>
              <w:t xml:space="preserve">Unspecified, </w:t>
            </w:r>
          </w:p>
          <w:p>
            <w:pPr>
              <w:pStyle w:val="TAL"/>
              <w:widowControl w:val="false"/>
              <w:rPr>
                <w:lang w:eastAsia="ja-JP"/>
              </w:rPr>
            </w:pPr>
            <w:r>
              <w:rPr>
                <w:lang w:eastAsia="ja-JP"/>
              </w:rPr>
              <w:t>…</w:t>
            </w:r>
            <w:r>
              <w:rPr>
                <w:lang w:eastAsia="ja-JP"/>
              </w:rPr>
              <w:t>)</w:t>
            </w:r>
          </w:p>
        </w:tc>
        <w:tc>
          <w:tcPr>
            <w:tcW w:w="2160" w:type="dxa"/>
            <w:tcBorders>
              <w:top w:val="single" w:sz="4" w:space="0" w:color="000000"/>
              <w:left w:val="single" w:sz="4" w:space="0" w:color="000000"/>
              <w:bottom w:val="single" w:sz="4" w:space="0" w:color="000000"/>
              <w:right w:val="single" w:sz="4" w:space="0" w:color="000000"/>
            </w:tcBorders>
          </w:tcPr>
          <w:p>
            <w:pPr>
              <w:pStyle w:val="TAL"/>
              <w:widowControl w:val="false"/>
              <w:rPr>
                <w:szCs w:val="18"/>
                <w:lang w:eastAsia="ja-JP"/>
              </w:rPr>
            </w:pPr>
            <w:r>
              <w:rPr>
                <w:szCs w:val="18"/>
                <w:lang w:eastAsia="ja-JP"/>
              </w:rPr>
            </w:r>
          </w:p>
        </w:tc>
      </w:tr>
    </w:tbl>
    <w:p>
      <w:pPr>
        <w:pStyle w:val="Normal"/>
        <w:rPr>
          <w:rFonts w:eastAsia="MS Mincho"/>
        </w:rPr>
      </w:pPr>
      <w:r>
        <w:rPr>
          <w:rFonts w:eastAsia="MS Mincho"/>
        </w:rPr>
      </w:r>
    </w:p>
    <w:p>
      <w:pPr>
        <w:pStyle w:val="Normal"/>
        <w:numPr>
          <w:ilvl w:val="0"/>
          <w:numId w:val="0"/>
        </w:numPr>
        <w:ind w:left="0" w:hanging="0"/>
        <w:rPr/>
      </w:pPr>
      <w:r>
        <w:rPr/>
        <w:t>The meaning of the different cause values is described in the following tables. In general, "not supported" cause values indicate that the related capability is missing. On the other hand, "not available" cause values indicate that the related capability is present, but insufficient resources were available to perform the requested action.</w:t>
      </w:r>
    </w:p>
    <w:tbl>
      <w:tblPr>
        <w:tblW w:w="9828"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167"/>
        <w:gridCol w:w="6660"/>
      </w:tblGrid>
      <w:tr>
        <w:trPr/>
        <w:tc>
          <w:tcPr>
            <w:tcW w:w="31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Radio Network Layer cause</w:t>
            </w:r>
          </w:p>
        </w:tc>
        <w:tc>
          <w:tcPr>
            <w:tcW w:w="666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Meaning</w:t>
            </w:r>
          </w:p>
        </w:tc>
      </w:tr>
      <w:tr>
        <w:trPr/>
        <w:tc>
          <w:tcPr>
            <w:tcW w:w="31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Unspecified</w:t>
            </w:r>
          </w:p>
        </w:tc>
        <w:tc>
          <w:tcPr>
            <w:tcW w:w="666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Sent for radio network layer cause when none of the specified cause values applies.</w:t>
            </w:r>
          </w:p>
        </w:tc>
      </w:tr>
      <w:tr>
        <w:trPr/>
        <w:tc>
          <w:tcPr>
            <w:tcW w:w="31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TXnRELOCOverall expiry</w:t>
            </w:r>
          </w:p>
        </w:tc>
        <w:tc>
          <w:tcPr>
            <w:tcW w:w="666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The timer guarding the handover that takes place over Xn has abnormally expired.</w:t>
            </w:r>
          </w:p>
        </w:tc>
      </w:tr>
      <w:tr>
        <w:trPr/>
        <w:tc>
          <w:tcPr>
            <w:tcW w:w="31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Successful handover</w:t>
            </w:r>
          </w:p>
        </w:tc>
        <w:tc>
          <w:tcPr>
            <w:tcW w:w="666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Successful handover.</w:t>
            </w:r>
          </w:p>
        </w:tc>
      </w:tr>
      <w:tr>
        <w:trPr/>
        <w:tc>
          <w:tcPr>
            <w:tcW w:w="31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Release due to NG-RAN generated reason</w:t>
            </w:r>
          </w:p>
        </w:tc>
        <w:tc>
          <w:tcPr>
            <w:tcW w:w="666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Release is initiated due to NG-RAN generated reason.</w:t>
            </w:r>
          </w:p>
        </w:tc>
      </w:tr>
      <w:tr>
        <w:trPr/>
        <w:tc>
          <w:tcPr>
            <w:tcW w:w="31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Release due to 5GC generated reason</w:t>
            </w:r>
          </w:p>
        </w:tc>
        <w:tc>
          <w:tcPr>
            <w:tcW w:w="666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Release is initiated due to 5GC generated reason.</w:t>
            </w:r>
          </w:p>
        </w:tc>
      </w:tr>
      <w:tr>
        <w:trPr/>
        <w:tc>
          <w:tcPr>
            <w:tcW w:w="31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Handover cancelled</w:t>
            </w:r>
          </w:p>
        </w:tc>
        <w:tc>
          <w:tcPr>
            <w:tcW w:w="666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The reason for the action is cancellation of Handover.</w:t>
            </w:r>
          </w:p>
        </w:tc>
      </w:tr>
      <w:tr>
        <w:trPr/>
        <w:tc>
          <w:tcPr>
            <w:tcW w:w="31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Partial handover</w:t>
            </w:r>
          </w:p>
        </w:tc>
        <w:tc>
          <w:tcPr>
            <w:tcW w:w="666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 xml:space="preserve">Provides a reason for the handover cancellation. The HANDOVER COMMAND message from AMF contained </w:t>
            </w:r>
            <w:r>
              <w:rPr>
                <w:i/>
                <w:lang w:eastAsia="zh-CN"/>
              </w:rPr>
              <w:t>PDU Session Resource</w:t>
            </w:r>
            <w:r>
              <w:rPr>
                <w:rFonts w:eastAsia="MS Mincho"/>
                <w:i/>
                <w:lang w:eastAsia="ja-JP"/>
              </w:rPr>
              <w:t xml:space="preserve"> to Release List</w:t>
            </w:r>
            <w:r>
              <w:rPr>
                <w:i/>
                <w:iCs/>
                <w:lang w:eastAsia="ja-JP"/>
              </w:rPr>
              <w:t xml:space="preserve"> </w:t>
            </w:r>
            <w:r>
              <w:rPr>
                <w:lang w:eastAsia="ja-JP"/>
              </w:rPr>
              <w:t>IE</w:t>
            </w:r>
            <w:r>
              <w:rPr>
                <w:i/>
                <w:lang w:eastAsia="zh-CN"/>
              </w:rPr>
              <w:t xml:space="preserve"> </w:t>
            </w:r>
            <w:r>
              <w:rPr>
                <w:lang w:eastAsia="zh-CN"/>
              </w:rPr>
              <w:t>or</w:t>
            </w:r>
            <w:r>
              <w:rPr>
                <w:i/>
                <w:lang w:eastAsia="zh-CN"/>
              </w:rPr>
              <w:t xml:space="preserve"> QoS flow</w:t>
            </w:r>
            <w:r>
              <w:rPr>
                <w:rFonts w:eastAsia="MS Mincho"/>
                <w:i/>
                <w:lang w:eastAsia="ja-JP"/>
              </w:rPr>
              <w:t xml:space="preserve"> to Release List</w:t>
            </w:r>
            <w:r>
              <w:rPr>
                <w:lang w:eastAsia="ja-JP"/>
              </w:rPr>
              <w:t xml:space="preserve"> and the source NG-RAN node estimated service continuity for the UE would be better by not proceeding with handover towards this particular target NG-RAN node.</w:t>
            </w:r>
          </w:p>
        </w:tc>
      </w:tr>
      <w:tr>
        <w:trPr/>
        <w:tc>
          <w:tcPr>
            <w:tcW w:w="31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Handover failure in target 5GC/ NG-RAN node or target system</w:t>
            </w:r>
          </w:p>
        </w:tc>
        <w:tc>
          <w:tcPr>
            <w:tcW w:w="666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The handover failed due to a failure in target 5GC/NG-RAN node or target system.</w:t>
            </w:r>
          </w:p>
        </w:tc>
      </w:tr>
      <w:tr>
        <w:trPr/>
        <w:tc>
          <w:tcPr>
            <w:tcW w:w="31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Handover target not allowed</w:t>
            </w:r>
          </w:p>
        </w:tc>
        <w:tc>
          <w:tcPr>
            <w:tcW w:w="666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Handover to the indicated target cell is not allowed for the UE in question.</w:t>
            </w:r>
          </w:p>
        </w:tc>
      </w:tr>
      <w:tr>
        <w:trPr/>
        <w:tc>
          <w:tcPr>
            <w:tcW w:w="31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TNG</w:t>
            </w:r>
            <w:r>
              <w:rPr>
                <w:vertAlign w:val="subscript"/>
                <w:lang w:eastAsia="ja-JP"/>
              </w:rPr>
              <w:t>RELOCoverall</w:t>
            </w:r>
            <w:r>
              <w:rPr>
                <w:lang w:eastAsia="ja-JP"/>
              </w:rPr>
              <w:t xml:space="preserve"> expiry</w:t>
            </w:r>
          </w:p>
        </w:tc>
        <w:tc>
          <w:tcPr>
            <w:tcW w:w="666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The reason for the action is expiry of timer TNG</w:t>
            </w:r>
            <w:r>
              <w:rPr>
                <w:vertAlign w:val="subscript"/>
                <w:lang w:eastAsia="ja-JP"/>
              </w:rPr>
              <w:t>RELOCoverall</w:t>
            </w:r>
            <w:r>
              <w:rPr>
                <w:lang w:eastAsia="ja-JP"/>
              </w:rPr>
              <w:t>.</w:t>
            </w:r>
          </w:p>
        </w:tc>
      </w:tr>
      <w:tr>
        <w:trPr/>
        <w:tc>
          <w:tcPr>
            <w:tcW w:w="31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TNG</w:t>
            </w:r>
            <w:r>
              <w:rPr>
                <w:vertAlign w:val="subscript"/>
                <w:lang w:eastAsia="ja-JP"/>
              </w:rPr>
              <w:t>RELOCprep</w:t>
            </w:r>
            <w:r>
              <w:rPr>
                <w:lang w:eastAsia="ja-JP"/>
              </w:rPr>
              <w:t xml:space="preserve"> expiry</w:t>
            </w:r>
          </w:p>
        </w:tc>
        <w:tc>
          <w:tcPr>
            <w:tcW w:w="666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Handover Preparation procedure is cancelled when timer TNG</w:t>
            </w:r>
            <w:r>
              <w:rPr>
                <w:vertAlign w:val="subscript"/>
                <w:lang w:eastAsia="ja-JP"/>
              </w:rPr>
              <w:t xml:space="preserve">RELOCprep </w:t>
            </w:r>
            <w:r>
              <w:rPr>
                <w:lang w:eastAsia="ja-JP"/>
              </w:rPr>
              <w:t>expires.</w:t>
            </w:r>
          </w:p>
        </w:tc>
      </w:tr>
      <w:tr>
        <w:trPr/>
        <w:tc>
          <w:tcPr>
            <w:tcW w:w="31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Cell not available</w:t>
            </w:r>
          </w:p>
        </w:tc>
        <w:tc>
          <w:tcPr>
            <w:tcW w:w="666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The concerned cell is not available.</w:t>
            </w:r>
          </w:p>
        </w:tc>
      </w:tr>
      <w:tr>
        <w:trPr/>
        <w:tc>
          <w:tcPr>
            <w:tcW w:w="31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Unknown target ID</w:t>
            </w:r>
          </w:p>
        </w:tc>
        <w:tc>
          <w:tcPr>
            <w:tcW w:w="666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Handover rejected because the target ID is not known to the AMF.</w:t>
            </w:r>
          </w:p>
        </w:tc>
      </w:tr>
      <w:tr>
        <w:trPr/>
        <w:tc>
          <w:tcPr>
            <w:tcW w:w="31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No radio resources available in target cell</w:t>
            </w:r>
          </w:p>
        </w:tc>
        <w:tc>
          <w:tcPr>
            <w:tcW w:w="666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Load on target cell is too high.</w:t>
            </w:r>
          </w:p>
        </w:tc>
      </w:tr>
      <w:tr>
        <w:trPr/>
        <w:tc>
          <w:tcPr>
            <w:tcW w:w="31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Unknown local UE NGAP ID</w:t>
            </w:r>
          </w:p>
        </w:tc>
        <w:tc>
          <w:tcPr>
            <w:tcW w:w="666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The action failed because the receiving node does not recognise the local UE NGAP ID.</w:t>
            </w:r>
          </w:p>
        </w:tc>
      </w:tr>
      <w:tr>
        <w:trPr/>
        <w:tc>
          <w:tcPr>
            <w:tcW w:w="31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Inconsistent remote UE NGAP ID</w:t>
            </w:r>
          </w:p>
        </w:tc>
        <w:tc>
          <w:tcPr>
            <w:tcW w:w="666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The action failed because the receiving node considers that the received remote UE NGAP ID is inconsistent.</w:t>
            </w:r>
          </w:p>
        </w:tc>
      </w:tr>
      <w:tr>
        <w:trPr/>
        <w:tc>
          <w:tcPr>
            <w:tcW w:w="31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Handover desirable for radio reasons</w:t>
            </w:r>
          </w:p>
        </w:tc>
        <w:tc>
          <w:tcPr>
            <w:tcW w:w="666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The reason for requesting handover is radio related.</w:t>
            </w:r>
          </w:p>
        </w:tc>
      </w:tr>
      <w:tr>
        <w:trPr/>
        <w:tc>
          <w:tcPr>
            <w:tcW w:w="31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Time critical handover</w:t>
            </w:r>
          </w:p>
        </w:tc>
        <w:tc>
          <w:tcPr>
            <w:tcW w:w="666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Handover is requested for time critical reason i.e., this cause value is reserved to represent all critical cases where the connection is likely to be dropped if handover is not performed.</w:t>
            </w:r>
          </w:p>
        </w:tc>
      </w:tr>
      <w:tr>
        <w:trPr/>
        <w:tc>
          <w:tcPr>
            <w:tcW w:w="31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Resource optimisation handover</w:t>
            </w:r>
          </w:p>
        </w:tc>
        <w:tc>
          <w:tcPr>
            <w:tcW w:w="666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The reason for requesting handover is to improve the load distribution with the neighbour cells.</w:t>
            </w:r>
          </w:p>
        </w:tc>
      </w:tr>
      <w:tr>
        <w:trPr/>
        <w:tc>
          <w:tcPr>
            <w:tcW w:w="31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Reduce load in serving cell</w:t>
            </w:r>
          </w:p>
        </w:tc>
        <w:tc>
          <w:tcPr>
            <w:tcW w:w="666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Load on serving cell needs to be reduced. When applied to handover preparation, it indicates the handover is triggered due to load balancing.</w:t>
            </w:r>
          </w:p>
        </w:tc>
      </w:tr>
      <w:tr>
        <w:trPr/>
        <w:tc>
          <w:tcPr>
            <w:tcW w:w="31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User inactivity</w:t>
            </w:r>
          </w:p>
        </w:tc>
        <w:tc>
          <w:tcPr>
            <w:tcW w:w="666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 xml:space="preserve">The action is requested due to inactivity on all user data radio bearers (i.e., </w:t>
            </w:r>
            <w:r>
              <w:rPr>
                <w:lang w:eastAsia="zh-CN"/>
              </w:rPr>
              <w:t>DR</w:t>
            </w:r>
            <w:r>
              <w:rPr>
                <w:lang w:eastAsia="ja-JP"/>
              </w:rPr>
              <w:t>Bs and, if applicable, MRBs as per section 16.10.5.2 in TS 38.300 [8]), e.g., NG is requested to be released in order to optimise the radio resources.</w:t>
            </w:r>
            <w:r>
              <w:rPr/>
              <w:t xml:space="preserve"> </w:t>
            </w:r>
            <w:r>
              <w:rPr>
                <w:lang w:eastAsia="ja-JP"/>
              </w:rPr>
              <w:t>For L2 U2N Relay UE, this action is requested due to user inactivity on all PDU sessions of L2 U2N Relay UE and its served remote UE(s).</w:t>
            </w:r>
          </w:p>
        </w:tc>
      </w:tr>
      <w:tr>
        <w:trPr/>
        <w:tc>
          <w:tcPr>
            <w:tcW w:w="31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Radio connection with UE lost</w:t>
            </w:r>
          </w:p>
        </w:tc>
        <w:tc>
          <w:tcPr>
            <w:tcW w:w="666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The action is requested due to losing the radio connection to the UE.</w:t>
            </w:r>
          </w:p>
        </w:tc>
      </w:tr>
      <w:tr>
        <w:trPr/>
        <w:tc>
          <w:tcPr>
            <w:tcW w:w="31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Radio resources not available</w:t>
            </w:r>
          </w:p>
        </w:tc>
        <w:tc>
          <w:tcPr>
            <w:tcW w:w="666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No requested radio resources are available.</w:t>
            </w:r>
          </w:p>
        </w:tc>
      </w:tr>
      <w:tr>
        <w:trPr/>
        <w:tc>
          <w:tcPr>
            <w:tcW w:w="31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Invalid QoS combination</w:t>
            </w:r>
          </w:p>
        </w:tc>
        <w:tc>
          <w:tcPr>
            <w:tcW w:w="666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The action was failed because of invalid QoS combination.</w:t>
            </w:r>
          </w:p>
        </w:tc>
      </w:tr>
      <w:tr>
        <w:trPr/>
        <w:tc>
          <w:tcPr>
            <w:tcW w:w="31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Failure in the radio interface procedure</w:t>
            </w:r>
          </w:p>
        </w:tc>
        <w:tc>
          <w:tcPr>
            <w:tcW w:w="666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Radio interface procedure has failed.</w:t>
            </w:r>
          </w:p>
        </w:tc>
      </w:tr>
      <w:tr>
        <w:trPr/>
        <w:tc>
          <w:tcPr>
            <w:tcW w:w="31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Interaction with other procedure</w:t>
            </w:r>
          </w:p>
        </w:tc>
        <w:tc>
          <w:tcPr>
            <w:tcW w:w="666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ja-JP"/>
              </w:rPr>
              <w:t>The action is due to a</w:t>
            </w:r>
            <w:r>
              <w:rPr>
                <w:lang w:eastAsia="zh-CN"/>
              </w:rPr>
              <w:t>n ongoing i</w:t>
            </w:r>
            <w:r>
              <w:rPr>
                <w:lang w:eastAsia="ja-JP"/>
              </w:rPr>
              <w:t xml:space="preserve">nteraction with </w:t>
            </w:r>
            <w:r>
              <w:rPr>
                <w:lang w:eastAsia="zh-CN"/>
              </w:rPr>
              <w:t>an</w:t>
            </w:r>
            <w:r>
              <w:rPr>
                <w:lang w:eastAsia="ja-JP"/>
              </w:rPr>
              <w:t>other procedure.</w:t>
            </w:r>
          </w:p>
        </w:tc>
      </w:tr>
      <w:tr>
        <w:trPr/>
        <w:tc>
          <w:tcPr>
            <w:tcW w:w="31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Unknown PDU Session ID</w:t>
            </w:r>
          </w:p>
        </w:tc>
        <w:tc>
          <w:tcPr>
            <w:tcW w:w="666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The action failed because the PDU Session ID is unknown in the NG-RAN node.</w:t>
            </w:r>
          </w:p>
        </w:tc>
      </w:tr>
      <w:tr>
        <w:trPr/>
        <w:tc>
          <w:tcPr>
            <w:tcW w:w="31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Unknown QoS Flow ID</w:t>
            </w:r>
          </w:p>
        </w:tc>
        <w:tc>
          <w:tcPr>
            <w:tcW w:w="666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The action failed because the QoS Flow ID is unknown in the NG-RAN node.</w:t>
            </w:r>
          </w:p>
        </w:tc>
      </w:tr>
      <w:tr>
        <w:trPr/>
        <w:tc>
          <w:tcPr>
            <w:tcW w:w="3167" w:type="dxa"/>
            <w:tcBorders>
              <w:top w:val="single" w:sz="4" w:space="0" w:color="000000"/>
              <w:left w:val="single" w:sz="4" w:space="0" w:color="000000"/>
              <w:bottom w:val="single" w:sz="4" w:space="0" w:color="000000"/>
              <w:right w:val="single" w:sz="4" w:space="0" w:color="000000"/>
            </w:tcBorders>
          </w:tcPr>
          <w:p>
            <w:pPr>
              <w:pStyle w:val="TAL"/>
              <w:widowControl w:val="false"/>
              <w:rPr>
                <w:lang w:val="fr-FR" w:eastAsia="ja-JP"/>
              </w:rPr>
            </w:pPr>
            <w:r>
              <w:rPr>
                <w:lang w:val="fr-FR" w:eastAsia="ja-JP"/>
              </w:rPr>
              <w:t>Multiple PDU Session ID instances</w:t>
            </w:r>
          </w:p>
        </w:tc>
        <w:tc>
          <w:tcPr>
            <w:tcW w:w="666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The action failed because multiple instance of the same PDU Session had been provided to/from the NG-RAN node.</w:t>
            </w:r>
          </w:p>
        </w:tc>
      </w:tr>
      <w:tr>
        <w:trPr/>
        <w:tc>
          <w:tcPr>
            <w:tcW w:w="31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Multiple QoS Flow ID instances</w:t>
            </w:r>
          </w:p>
        </w:tc>
        <w:tc>
          <w:tcPr>
            <w:tcW w:w="666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The action failed because multiple instances of the same QoS flow had been provided to the NG-RAN node.</w:t>
            </w:r>
          </w:p>
        </w:tc>
      </w:tr>
      <w:tr>
        <w:trPr/>
        <w:tc>
          <w:tcPr>
            <w:tcW w:w="31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Encryption and/or integrity protection algorithms not supported</w:t>
            </w:r>
          </w:p>
        </w:tc>
        <w:tc>
          <w:tcPr>
            <w:tcW w:w="666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The NG-RAN node is unable to support any of the encryption and/or integrity protection algorithms supported by the UE.</w:t>
            </w:r>
          </w:p>
        </w:tc>
      </w:tr>
      <w:tr>
        <w:trPr/>
        <w:tc>
          <w:tcPr>
            <w:tcW w:w="31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NG intra-system handover triggered</w:t>
            </w:r>
          </w:p>
        </w:tc>
        <w:tc>
          <w:tcPr>
            <w:tcW w:w="666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The action is due to a NG intra-system handover that has been triggered.</w:t>
            </w:r>
          </w:p>
        </w:tc>
      </w:tr>
      <w:tr>
        <w:trPr/>
        <w:tc>
          <w:tcPr>
            <w:tcW w:w="31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NG inter-system handover triggered</w:t>
            </w:r>
          </w:p>
        </w:tc>
        <w:tc>
          <w:tcPr>
            <w:tcW w:w="666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The action is due to a NG inter-system handover that has been triggered.</w:t>
            </w:r>
          </w:p>
        </w:tc>
      </w:tr>
      <w:tr>
        <w:trPr/>
        <w:tc>
          <w:tcPr>
            <w:tcW w:w="31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Xn handover triggered</w:t>
            </w:r>
          </w:p>
        </w:tc>
        <w:tc>
          <w:tcPr>
            <w:tcW w:w="666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The action is due to an Xn handover that has been triggered.</w:t>
            </w:r>
          </w:p>
        </w:tc>
      </w:tr>
      <w:tr>
        <w:trPr/>
        <w:tc>
          <w:tcPr>
            <w:tcW w:w="31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Not supported 5QI value</w:t>
            </w:r>
          </w:p>
        </w:tc>
        <w:tc>
          <w:tcPr>
            <w:tcW w:w="666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The QoS flow setup failed because the requested 5QI is not supported.</w:t>
            </w:r>
          </w:p>
        </w:tc>
      </w:tr>
      <w:tr>
        <w:trPr/>
        <w:tc>
          <w:tcPr>
            <w:tcW w:w="31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UE context transfer</w:t>
            </w:r>
          </w:p>
        </w:tc>
        <w:tc>
          <w:tcPr>
            <w:tcW w:w="666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The action is due to a UE resumes from the NG-RAN node different from the one which sent the UE into RRC_INACTIVE state.</w:t>
            </w:r>
          </w:p>
        </w:tc>
      </w:tr>
      <w:tr>
        <w:trPr/>
        <w:tc>
          <w:tcPr>
            <w:tcW w:w="31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IMS voice EPS fallback or RAT fallback triggered</w:t>
            </w:r>
          </w:p>
        </w:tc>
        <w:tc>
          <w:tcPr>
            <w:tcW w:w="666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The setup of QoS flow is failed due to EPS fallback or RAT fallback for IMS voice using handover or redirection.</w:t>
            </w:r>
          </w:p>
        </w:tc>
      </w:tr>
      <w:tr>
        <w:trPr/>
        <w:tc>
          <w:tcPr>
            <w:tcW w:w="31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UP integrity protection not possible</w:t>
            </w:r>
          </w:p>
        </w:tc>
        <w:tc>
          <w:tcPr>
            <w:tcW w:w="666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The PDU session cannot be accepted according to the required user plane integrity protection policy.</w:t>
            </w:r>
          </w:p>
        </w:tc>
      </w:tr>
      <w:tr>
        <w:trPr/>
        <w:tc>
          <w:tcPr>
            <w:tcW w:w="31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UP confidentiality protection not possible</w:t>
            </w:r>
          </w:p>
        </w:tc>
        <w:tc>
          <w:tcPr>
            <w:tcW w:w="666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The PDU session cannot be accepted according to the required user plane confidentiality protection policy.</w:t>
            </w:r>
          </w:p>
        </w:tc>
      </w:tr>
      <w:tr>
        <w:trPr/>
        <w:tc>
          <w:tcPr>
            <w:tcW w:w="31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Slice(s) not supported</w:t>
            </w:r>
          </w:p>
        </w:tc>
        <w:tc>
          <w:tcPr>
            <w:tcW w:w="666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lang w:eastAsia="ja-JP"/>
              </w:rPr>
              <w:t>Slice(s) not supported.</w:t>
            </w:r>
          </w:p>
        </w:tc>
      </w:tr>
      <w:tr>
        <w:trPr/>
        <w:tc>
          <w:tcPr>
            <w:tcW w:w="31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UE in RRC_INACTIVE state not reachable</w:t>
            </w:r>
          </w:p>
        </w:tc>
        <w:tc>
          <w:tcPr>
            <w:tcW w:w="666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The action is requested due to RAN paging failure.</w:t>
            </w:r>
          </w:p>
        </w:tc>
      </w:tr>
      <w:tr>
        <w:trPr/>
        <w:tc>
          <w:tcPr>
            <w:tcW w:w="31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Redirection</w:t>
            </w:r>
          </w:p>
        </w:tc>
        <w:tc>
          <w:tcPr>
            <w:tcW w:w="666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The release is requested due to inter-system redirection or intra-system redirection.</w:t>
            </w:r>
          </w:p>
        </w:tc>
      </w:tr>
      <w:tr>
        <w:trPr/>
        <w:tc>
          <w:tcPr>
            <w:tcW w:w="31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Resources not available for the slice(s)</w:t>
            </w:r>
          </w:p>
        </w:tc>
        <w:tc>
          <w:tcPr>
            <w:tcW w:w="666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The requested resources are not available for the slice(s).</w:t>
            </w:r>
          </w:p>
        </w:tc>
      </w:tr>
      <w:tr>
        <w:trPr/>
        <w:tc>
          <w:tcPr>
            <w:tcW w:w="31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szCs w:val="18"/>
                <w:lang w:eastAsia="ja-JP"/>
              </w:rPr>
              <w:t>UE maximum integrity protected data rate reason</w:t>
            </w:r>
          </w:p>
        </w:tc>
        <w:tc>
          <w:tcPr>
            <w:tcW w:w="666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The request is not accepted in order to comply with the maximum data rate for integrity protection supported by the UE.</w:t>
            </w:r>
          </w:p>
        </w:tc>
      </w:tr>
      <w:tr>
        <w:trPr/>
        <w:tc>
          <w:tcPr>
            <w:tcW w:w="3167" w:type="dxa"/>
            <w:tcBorders>
              <w:top w:val="single" w:sz="4" w:space="0" w:color="000000"/>
              <w:left w:val="single" w:sz="4" w:space="0" w:color="000000"/>
              <w:bottom w:val="single" w:sz="4" w:space="0" w:color="000000"/>
              <w:right w:val="single" w:sz="4" w:space="0" w:color="000000"/>
            </w:tcBorders>
          </w:tcPr>
          <w:p>
            <w:pPr>
              <w:pStyle w:val="TAL"/>
              <w:widowControl w:val="false"/>
              <w:rPr>
                <w:szCs w:val="18"/>
                <w:lang w:eastAsia="ja-JP"/>
              </w:rPr>
            </w:pPr>
            <w:r>
              <w:rPr>
                <w:lang w:eastAsia="ja-JP"/>
              </w:rPr>
              <w:t>Release due to CN-detected mobility</w:t>
            </w:r>
          </w:p>
        </w:tc>
        <w:tc>
          <w:tcPr>
            <w:tcW w:w="666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lang w:eastAsia="ja-JP"/>
              </w:rPr>
              <w:t>The context release is requested by the AMF because the UE is already served by another CN node (same or different system), or another NG interface of the same CN node.</w:t>
            </w:r>
          </w:p>
        </w:tc>
      </w:tr>
      <w:tr>
        <w:trPr/>
        <w:tc>
          <w:tcPr>
            <w:tcW w:w="3167" w:type="dxa"/>
            <w:tcBorders>
              <w:top w:val="single" w:sz="4" w:space="0" w:color="000000"/>
              <w:left w:val="single" w:sz="4" w:space="0" w:color="000000"/>
              <w:bottom w:val="single" w:sz="4" w:space="0" w:color="000000"/>
              <w:right w:val="single" w:sz="4" w:space="0" w:color="000000"/>
            </w:tcBorders>
          </w:tcPr>
          <w:p>
            <w:pPr>
              <w:pStyle w:val="TAL"/>
              <w:widowControl w:val="false"/>
              <w:rPr>
                <w:szCs w:val="18"/>
                <w:lang w:eastAsia="ja-JP"/>
              </w:rPr>
            </w:pPr>
            <w:r>
              <w:rPr>
                <w:lang w:eastAsia="ja-JP"/>
              </w:rPr>
              <w:t>N26 interface not available</w:t>
            </w:r>
          </w:p>
        </w:tc>
        <w:tc>
          <w:tcPr>
            <w:tcW w:w="666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lang w:eastAsia="ja-JP"/>
              </w:rPr>
              <w:t>The action failed due to a temporary failure of the N26 interface.</w:t>
            </w:r>
          </w:p>
        </w:tc>
      </w:tr>
      <w:tr>
        <w:trPr/>
        <w:tc>
          <w:tcPr>
            <w:tcW w:w="31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Release due to pre-emption</w:t>
            </w:r>
          </w:p>
        </w:tc>
        <w:tc>
          <w:tcPr>
            <w:tcW w:w="666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Release is initiated due to pre-emption.</w:t>
            </w:r>
          </w:p>
        </w:tc>
      </w:tr>
      <w:tr>
        <w:trPr/>
        <w:tc>
          <w:tcPr>
            <w:tcW w:w="31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Multiple Location Reporting Reference ID Instances</w:t>
            </w:r>
          </w:p>
        </w:tc>
        <w:tc>
          <w:tcPr>
            <w:tcW w:w="666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 xml:space="preserve">The action failed because multiple </w:t>
            </w:r>
            <w:r>
              <w:rPr>
                <w:lang w:eastAsia="zh-CN"/>
              </w:rPr>
              <w:t>areas of interest are set with the same Location Reporting Reference ID</w:t>
            </w:r>
            <w:r>
              <w:rPr>
                <w:lang w:eastAsia="ja-JP"/>
              </w:rPr>
              <w:t>.</w:t>
            </w:r>
          </w:p>
        </w:tc>
      </w:tr>
      <w:tr>
        <w:trPr/>
        <w:tc>
          <w:tcPr>
            <w:tcW w:w="31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eastAsia="SimSun"/>
                <w:lang w:eastAsia="ja-JP"/>
              </w:rPr>
              <w:t>RSN not available for the UP</w:t>
            </w:r>
          </w:p>
        </w:tc>
        <w:tc>
          <w:tcPr>
            <w:tcW w:w="666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SimSun"/>
                <w:lang w:eastAsia="zh-CN"/>
              </w:rPr>
              <w:t>The redundant user plane resources indicated by RSN are not available.</w:t>
            </w:r>
          </w:p>
        </w:tc>
      </w:tr>
      <w:tr>
        <w:trPr/>
        <w:tc>
          <w:tcPr>
            <w:tcW w:w="31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t>NPN access denied</w:t>
            </w:r>
          </w:p>
        </w:tc>
        <w:tc>
          <w:tcPr>
            <w:tcW w:w="666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lang w:eastAsia="ja-JP"/>
              </w:rPr>
              <w:t>Access was denied, or release is requested, for NPN reasons.</w:t>
            </w:r>
          </w:p>
        </w:tc>
      </w:tr>
      <w:tr>
        <w:trPr/>
        <w:tc>
          <w:tcPr>
            <w:tcW w:w="31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CAG only access denied</w:t>
            </w:r>
          </w:p>
        </w:tc>
        <w:tc>
          <w:tcPr>
            <w:tcW w:w="666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Access was denied because the cell is a non-CAG cell and UE is only allowed to access CAG cells.</w:t>
            </w:r>
          </w:p>
        </w:tc>
      </w:tr>
      <w:tr>
        <w:trPr/>
        <w:tc>
          <w:tcPr>
            <w:tcW w:w="31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Insufficient UE Capabilities</w:t>
            </w:r>
          </w:p>
        </w:tc>
        <w:tc>
          <w:tcPr>
            <w:tcW w:w="666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The procedure can’t proceed due to insufficient UE capabilities.</w:t>
            </w:r>
          </w:p>
        </w:tc>
      </w:tr>
      <w:tr>
        <w:trPr/>
        <w:tc>
          <w:tcPr>
            <w:tcW w:w="31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RedCap UE not supported</w:t>
            </w:r>
          </w:p>
        </w:tc>
        <w:tc>
          <w:tcPr>
            <w:tcW w:w="666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The action failed because target NG-RAN node does not support RedCap UE.</w:t>
            </w:r>
          </w:p>
        </w:tc>
      </w:tr>
      <w:tr>
        <w:trPr/>
        <w:tc>
          <w:tcPr>
            <w:tcW w:w="31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Unknown MBS Session ID</w:t>
            </w:r>
          </w:p>
        </w:tc>
        <w:tc>
          <w:tcPr>
            <w:tcW w:w="666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SimSun"/>
                <w:lang w:eastAsia="ja-JP"/>
              </w:rPr>
              <w:t>The action failed because the MBS Session ID is unknown.</w:t>
            </w:r>
          </w:p>
        </w:tc>
      </w:tr>
      <w:tr>
        <w:trPr/>
        <w:tc>
          <w:tcPr>
            <w:tcW w:w="31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lang w:eastAsia="zh-CN"/>
              </w:rPr>
              <w:t>Indicated MBS Session Area Information not served by the gNB</w:t>
            </w:r>
          </w:p>
        </w:tc>
        <w:tc>
          <w:tcPr>
            <w:tcW w:w="666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SimSun"/>
                <w:lang w:eastAsia="ja-JP"/>
              </w:rPr>
              <w:t xml:space="preserve">The action failed because the </w:t>
            </w:r>
            <w:r>
              <w:rPr/>
              <w:t>none of the cells in indicacted MBS Session Area Infomration served by the NG-RAN node.</w:t>
            </w:r>
          </w:p>
        </w:tc>
      </w:tr>
      <w:tr>
        <w:trPr/>
        <w:tc>
          <w:tcPr>
            <w:tcW w:w="31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Inconsistent slice info for the session</w:t>
            </w:r>
          </w:p>
        </w:tc>
        <w:tc>
          <w:tcPr>
            <w:tcW w:w="666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SimSun"/>
                <w:lang w:eastAsia="ja-JP"/>
              </w:rPr>
              <w:t>The action failed because the slice info of the multicast session is inconsistent.</w:t>
            </w:r>
          </w:p>
        </w:tc>
      </w:tr>
      <w:tr>
        <w:trPr/>
        <w:tc>
          <w:tcPr>
            <w:tcW w:w="31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Misaligned association for the multicast and unicast sessions or flows</w:t>
            </w:r>
          </w:p>
        </w:tc>
        <w:tc>
          <w:tcPr>
            <w:tcW w:w="666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SimSun"/>
                <w:lang w:eastAsia="ja-JP"/>
              </w:rPr>
              <w:t>The action failed because the Associated Unicast QoS Flow ID has already been used, or the Associated Unicast QoS Flow ID is not defined, or the Associated Unicast QoS Flow ID is not released, or multiple MBS QoS flows associated to the same unicast QoS flow, or same multicast session associated to multiple PDU Sessions.</w:t>
            </w:r>
          </w:p>
        </w:tc>
      </w:tr>
    </w:tbl>
    <w:p>
      <w:pPr>
        <w:pStyle w:val="Normal"/>
        <w:rPr/>
      </w:pPr>
      <w:r>
        <w:rPr/>
      </w:r>
    </w:p>
    <w:tbl>
      <w:tblPr>
        <w:tblW w:w="9828"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167"/>
        <w:gridCol w:w="6660"/>
      </w:tblGrid>
      <w:tr>
        <w:trPr/>
        <w:tc>
          <w:tcPr>
            <w:tcW w:w="31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Transport Layer cause</w:t>
            </w:r>
          </w:p>
        </w:tc>
        <w:tc>
          <w:tcPr>
            <w:tcW w:w="666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Meaning</w:t>
            </w:r>
          </w:p>
        </w:tc>
      </w:tr>
      <w:tr>
        <w:trPr/>
        <w:tc>
          <w:tcPr>
            <w:tcW w:w="31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Transport resource unavailable</w:t>
            </w:r>
          </w:p>
        </w:tc>
        <w:tc>
          <w:tcPr>
            <w:tcW w:w="666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The required transport resources are not available.</w:t>
            </w:r>
          </w:p>
        </w:tc>
      </w:tr>
      <w:tr>
        <w:trPr/>
        <w:tc>
          <w:tcPr>
            <w:tcW w:w="31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Unspecified</w:t>
            </w:r>
          </w:p>
        </w:tc>
        <w:tc>
          <w:tcPr>
            <w:tcW w:w="666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Sent when none of the above cause values applies but still the cause is Transport Network Layer related.</w:t>
            </w:r>
          </w:p>
        </w:tc>
      </w:tr>
    </w:tbl>
    <w:p>
      <w:pPr>
        <w:pStyle w:val="Normal"/>
        <w:rPr/>
      </w:pPr>
      <w:r>
        <w:rPr/>
      </w:r>
    </w:p>
    <w:tbl>
      <w:tblPr>
        <w:tblW w:w="9828"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167"/>
        <w:gridCol w:w="6660"/>
      </w:tblGrid>
      <w:tr>
        <w:trPr/>
        <w:tc>
          <w:tcPr>
            <w:tcW w:w="31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NAS cause</w:t>
            </w:r>
          </w:p>
        </w:tc>
        <w:tc>
          <w:tcPr>
            <w:tcW w:w="666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Meaning</w:t>
            </w:r>
          </w:p>
        </w:tc>
      </w:tr>
      <w:tr>
        <w:trPr/>
        <w:tc>
          <w:tcPr>
            <w:tcW w:w="31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Normal release</w:t>
            </w:r>
          </w:p>
        </w:tc>
        <w:tc>
          <w:tcPr>
            <w:tcW w:w="666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The release is normal.</w:t>
            </w:r>
          </w:p>
        </w:tc>
      </w:tr>
      <w:tr>
        <w:trPr/>
        <w:tc>
          <w:tcPr>
            <w:tcW w:w="31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Authentication failure</w:t>
            </w:r>
          </w:p>
        </w:tc>
        <w:tc>
          <w:tcPr>
            <w:tcW w:w="666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The action is due to authentication failure.</w:t>
            </w:r>
          </w:p>
        </w:tc>
      </w:tr>
      <w:tr>
        <w:trPr/>
        <w:tc>
          <w:tcPr>
            <w:tcW w:w="31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Deregister</w:t>
            </w:r>
          </w:p>
        </w:tc>
        <w:tc>
          <w:tcPr>
            <w:tcW w:w="666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The action is due to deregister.</w:t>
            </w:r>
          </w:p>
        </w:tc>
      </w:tr>
      <w:tr>
        <w:trPr/>
        <w:tc>
          <w:tcPr>
            <w:tcW w:w="31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Unspecified</w:t>
            </w:r>
          </w:p>
        </w:tc>
        <w:tc>
          <w:tcPr>
            <w:tcW w:w="666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Sent when none of the above other cause values applies but still the cause is NAS related.</w:t>
            </w:r>
          </w:p>
        </w:tc>
      </w:tr>
      <w:tr>
        <w:trPr/>
        <w:tc>
          <w:tcPr>
            <w:tcW w:w="31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t>UE not in PLMN serving area</w:t>
            </w:r>
          </w:p>
        </w:tc>
        <w:tc>
          <w:tcPr>
            <w:tcW w:w="666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The release is due to the UE not being within the serving area of its current PLMN (for NTN).</w:t>
            </w:r>
          </w:p>
        </w:tc>
      </w:tr>
    </w:tbl>
    <w:p>
      <w:pPr>
        <w:pStyle w:val="Normal"/>
        <w:rPr/>
      </w:pPr>
      <w:r>
        <w:rPr/>
      </w:r>
    </w:p>
    <w:tbl>
      <w:tblPr>
        <w:tblW w:w="9830"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3169"/>
        <w:gridCol w:w="6660"/>
      </w:tblGrid>
      <w:tr>
        <w:trPr/>
        <w:tc>
          <w:tcPr>
            <w:tcW w:w="3169"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cs="Arial"/>
                <w:lang w:eastAsia="ja-JP"/>
              </w:rPr>
            </w:pPr>
            <w:r>
              <w:rPr>
                <w:rFonts w:eastAsia="SimSun" w:cs="Arial"/>
                <w:lang w:eastAsia="ja-JP"/>
              </w:rPr>
              <w:t>Protocol cause</w:t>
            </w:r>
          </w:p>
        </w:tc>
        <w:tc>
          <w:tcPr>
            <w:tcW w:w="6660"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cs="Arial"/>
                <w:lang w:eastAsia="ja-JP"/>
              </w:rPr>
            </w:pPr>
            <w:r>
              <w:rPr>
                <w:rFonts w:eastAsia="SimSun" w:cs="Arial"/>
                <w:lang w:eastAsia="ja-JP"/>
              </w:rPr>
              <w:t>Meaning</w:t>
            </w:r>
          </w:p>
        </w:tc>
      </w:tr>
      <w:tr>
        <w:trPr/>
        <w:tc>
          <w:tcPr>
            <w:tcW w:w="316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ja-JP"/>
              </w:rPr>
            </w:pPr>
            <w:r>
              <w:rPr>
                <w:rFonts w:eastAsia="SimSun" w:cs="Arial"/>
                <w:lang w:eastAsia="ja-JP"/>
              </w:rPr>
              <w:t>Transfer syntax error</w:t>
            </w:r>
          </w:p>
        </w:tc>
        <w:tc>
          <w:tcPr>
            <w:tcW w:w="666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ja-JP"/>
              </w:rPr>
            </w:pPr>
            <w:r>
              <w:rPr>
                <w:rFonts w:eastAsia="SimSun" w:cs="Arial"/>
                <w:lang w:eastAsia="ja-JP"/>
              </w:rPr>
              <w:t>The received message included a transfer syntax error.</w:t>
            </w:r>
          </w:p>
        </w:tc>
      </w:tr>
      <w:tr>
        <w:trPr/>
        <w:tc>
          <w:tcPr>
            <w:tcW w:w="316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ja-JP"/>
              </w:rPr>
            </w:pPr>
            <w:r>
              <w:rPr>
                <w:rFonts w:eastAsia="SimSun" w:cs="Arial"/>
                <w:lang w:eastAsia="ja-JP"/>
              </w:rPr>
              <w:t>Abstract syntax error (reject)</w:t>
            </w:r>
          </w:p>
        </w:tc>
        <w:tc>
          <w:tcPr>
            <w:tcW w:w="666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ja-JP"/>
              </w:rPr>
            </w:pPr>
            <w:r>
              <w:rPr>
                <w:rFonts w:eastAsia="SimSun" w:cs="Arial"/>
                <w:lang w:eastAsia="ja-JP"/>
              </w:rPr>
              <w:t>The received message included an abstract syntax error and the concerning criticality indicated "reject".</w:t>
            </w:r>
          </w:p>
        </w:tc>
      </w:tr>
      <w:tr>
        <w:trPr/>
        <w:tc>
          <w:tcPr>
            <w:tcW w:w="316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ja-JP"/>
              </w:rPr>
            </w:pPr>
            <w:r>
              <w:rPr>
                <w:rFonts w:eastAsia="SimSun" w:cs="Arial"/>
                <w:lang w:eastAsia="ja-JP"/>
              </w:rPr>
              <w:t>Abstract syntax error (ignore and notify)</w:t>
            </w:r>
          </w:p>
        </w:tc>
        <w:tc>
          <w:tcPr>
            <w:tcW w:w="666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ja-JP"/>
              </w:rPr>
            </w:pPr>
            <w:r>
              <w:rPr>
                <w:rFonts w:eastAsia="SimSun" w:cs="Arial"/>
                <w:lang w:eastAsia="ja-JP"/>
              </w:rPr>
              <w:t>The received message included an abstract syntax error and the concerning criticality indicated "ignore and notify".</w:t>
            </w:r>
          </w:p>
        </w:tc>
      </w:tr>
      <w:tr>
        <w:trPr/>
        <w:tc>
          <w:tcPr>
            <w:tcW w:w="316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ja-JP"/>
              </w:rPr>
            </w:pPr>
            <w:r>
              <w:rPr>
                <w:rFonts w:eastAsia="SimSun" w:cs="Arial"/>
                <w:lang w:eastAsia="ja-JP"/>
              </w:rPr>
              <w:t>Message not compatible with receiver state</w:t>
            </w:r>
          </w:p>
        </w:tc>
        <w:tc>
          <w:tcPr>
            <w:tcW w:w="666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ja-JP"/>
              </w:rPr>
            </w:pPr>
            <w:r>
              <w:rPr>
                <w:rFonts w:eastAsia="SimSun" w:cs="Arial"/>
                <w:lang w:eastAsia="ja-JP"/>
              </w:rPr>
              <w:t>The received message was not compatible with the receiver state.</w:t>
            </w:r>
          </w:p>
        </w:tc>
      </w:tr>
      <w:tr>
        <w:trPr/>
        <w:tc>
          <w:tcPr>
            <w:tcW w:w="316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ja-JP"/>
              </w:rPr>
            </w:pPr>
            <w:r>
              <w:rPr>
                <w:rFonts w:eastAsia="SimSun" w:cs="Arial"/>
                <w:lang w:eastAsia="ja-JP"/>
              </w:rPr>
              <w:t>Semantic error</w:t>
            </w:r>
          </w:p>
        </w:tc>
        <w:tc>
          <w:tcPr>
            <w:tcW w:w="666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ja-JP"/>
              </w:rPr>
            </w:pPr>
            <w:r>
              <w:rPr>
                <w:rFonts w:eastAsia="SimSun" w:cs="Arial"/>
                <w:lang w:eastAsia="ja-JP"/>
              </w:rPr>
              <w:t>The received message included a semantic error.</w:t>
            </w:r>
          </w:p>
        </w:tc>
      </w:tr>
      <w:tr>
        <w:trPr/>
        <w:tc>
          <w:tcPr>
            <w:tcW w:w="316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ja-JP"/>
              </w:rPr>
            </w:pPr>
            <w:r>
              <w:rPr>
                <w:rFonts w:eastAsia="SimSun" w:cs="Arial"/>
                <w:lang w:eastAsia="ja-JP"/>
              </w:rPr>
              <w:t>Abstract syntax error (falsely constructed message)</w:t>
            </w:r>
          </w:p>
        </w:tc>
        <w:tc>
          <w:tcPr>
            <w:tcW w:w="666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ja-JP"/>
              </w:rPr>
            </w:pPr>
            <w:r>
              <w:rPr>
                <w:rFonts w:eastAsia="SimSun" w:cs="Arial"/>
                <w:lang w:eastAsia="ja-JP"/>
              </w:rPr>
              <w:t>The received message contained IEs or IE groups in wrong order or with too many occurrences.</w:t>
            </w:r>
          </w:p>
        </w:tc>
      </w:tr>
      <w:tr>
        <w:trPr/>
        <w:tc>
          <w:tcPr>
            <w:tcW w:w="316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ja-JP"/>
              </w:rPr>
            </w:pPr>
            <w:r>
              <w:rPr>
                <w:rFonts w:eastAsia="SimSun" w:cs="Arial"/>
                <w:lang w:eastAsia="ja-JP"/>
              </w:rPr>
              <w:t>Unspecified</w:t>
            </w:r>
          </w:p>
        </w:tc>
        <w:tc>
          <w:tcPr>
            <w:tcW w:w="666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ja-JP"/>
              </w:rPr>
            </w:pPr>
            <w:r>
              <w:rPr>
                <w:rFonts w:eastAsia="SimSun" w:cs="Arial"/>
                <w:lang w:eastAsia="ja-JP"/>
              </w:rPr>
              <w:t>Sent when none of the above cause values applies but still the cause is Protocol related.</w:t>
            </w:r>
          </w:p>
        </w:tc>
      </w:tr>
    </w:tbl>
    <w:p>
      <w:pPr>
        <w:pStyle w:val="Normal"/>
        <w:rPr/>
      </w:pPr>
      <w:r>
        <w:rPr/>
      </w:r>
    </w:p>
    <w:tbl>
      <w:tblPr>
        <w:tblW w:w="9828"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167"/>
        <w:gridCol w:w="6660"/>
      </w:tblGrid>
      <w:tr>
        <w:trPr/>
        <w:tc>
          <w:tcPr>
            <w:tcW w:w="3167" w:type="dxa"/>
            <w:tcBorders>
              <w:top w:val="single" w:sz="4" w:space="0" w:color="000000"/>
              <w:left w:val="single" w:sz="4" w:space="0" w:color="000000"/>
              <w:bottom w:val="single" w:sz="4" w:space="0" w:color="000000"/>
              <w:right w:val="single" w:sz="4" w:space="0" w:color="000000"/>
            </w:tcBorders>
          </w:tcPr>
          <w:p>
            <w:pPr>
              <w:pStyle w:val="TAH"/>
              <w:keepNext w:val="false"/>
              <w:keepLines w:val="false"/>
              <w:widowControl w:val="false"/>
              <w:rPr>
                <w:rFonts w:cs="Arial"/>
                <w:lang w:eastAsia="ja-JP"/>
              </w:rPr>
            </w:pPr>
            <w:r>
              <w:rPr>
                <w:rFonts w:cs="Arial"/>
                <w:lang w:eastAsia="ja-JP"/>
              </w:rPr>
              <w:t>Miscellaneous cause</w:t>
            </w:r>
          </w:p>
        </w:tc>
        <w:tc>
          <w:tcPr>
            <w:tcW w:w="6660" w:type="dxa"/>
            <w:tcBorders>
              <w:top w:val="single" w:sz="4" w:space="0" w:color="000000"/>
              <w:left w:val="single" w:sz="4" w:space="0" w:color="000000"/>
              <w:bottom w:val="single" w:sz="4" w:space="0" w:color="000000"/>
              <w:right w:val="single" w:sz="4" w:space="0" w:color="000000"/>
            </w:tcBorders>
          </w:tcPr>
          <w:p>
            <w:pPr>
              <w:pStyle w:val="TAH"/>
              <w:keepNext w:val="false"/>
              <w:keepLines w:val="false"/>
              <w:widowControl w:val="false"/>
              <w:rPr>
                <w:rFonts w:cs="Arial"/>
                <w:lang w:eastAsia="ja-JP"/>
              </w:rPr>
            </w:pPr>
            <w:r>
              <w:rPr>
                <w:rFonts w:cs="Arial"/>
                <w:lang w:eastAsia="ja-JP"/>
              </w:rPr>
              <w:t>Meaning</w:t>
            </w:r>
          </w:p>
        </w:tc>
      </w:tr>
      <w:tr>
        <w:trPr/>
        <w:tc>
          <w:tcPr>
            <w:tcW w:w="3167" w:type="dxa"/>
            <w:tcBorders>
              <w:top w:val="single" w:sz="4" w:space="0" w:color="000000"/>
              <w:left w:val="single" w:sz="4" w:space="0" w:color="000000"/>
              <w:bottom w:val="single" w:sz="4" w:space="0" w:color="000000"/>
              <w:right w:val="single" w:sz="4" w:space="0" w:color="000000"/>
            </w:tcBorders>
          </w:tcPr>
          <w:p>
            <w:pPr>
              <w:pStyle w:val="TAL"/>
              <w:keepNext w:val="false"/>
              <w:keepLines w:val="false"/>
              <w:widowControl w:val="false"/>
              <w:rPr>
                <w:rFonts w:cs="Arial"/>
                <w:lang w:eastAsia="ja-JP"/>
              </w:rPr>
            </w:pPr>
            <w:r>
              <w:rPr>
                <w:rFonts w:cs="Arial"/>
                <w:lang w:eastAsia="ja-JP"/>
              </w:rPr>
              <w:t>Control processing overload</w:t>
            </w:r>
          </w:p>
        </w:tc>
        <w:tc>
          <w:tcPr>
            <w:tcW w:w="6660" w:type="dxa"/>
            <w:tcBorders>
              <w:top w:val="single" w:sz="4" w:space="0" w:color="000000"/>
              <w:left w:val="single" w:sz="4" w:space="0" w:color="000000"/>
              <w:bottom w:val="single" w:sz="4" w:space="0" w:color="000000"/>
              <w:right w:val="single" w:sz="4" w:space="0" w:color="000000"/>
            </w:tcBorders>
          </w:tcPr>
          <w:p>
            <w:pPr>
              <w:pStyle w:val="TAL"/>
              <w:keepNext w:val="false"/>
              <w:keepLines w:val="false"/>
              <w:widowControl w:val="false"/>
              <w:rPr>
                <w:rFonts w:cs="Arial"/>
                <w:lang w:eastAsia="ja-JP"/>
              </w:rPr>
            </w:pPr>
            <w:r>
              <w:rPr>
                <w:rFonts w:cs="Arial"/>
                <w:lang w:eastAsia="ja-JP"/>
              </w:rPr>
              <w:t>Control processing overload.</w:t>
            </w:r>
          </w:p>
        </w:tc>
      </w:tr>
      <w:tr>
        <w:trPr/>
        <w:tc>
          <w:tcPr>
            <w:tcW w:w="3167" w:type="dxa"/>
            <w:tcBorders>
              <w:top w:val="single" w:sz="4" w:space="0" w:color="000000"/>
              <w:left w:val="single" w:sz="4" w:space="0" w:color="000000"/>
              <w:bottom w:val="single" w:sz="4" w:space="0" w:color="000000"/>
              <w:right w:val="single" w:sz="4" w:space="0" w:color="000000"/>
            </w:tcBorders>
          </w:tcPr>
          <w:p>
            <w:pPr>
              <w:pStyle w:val="TAL"/>
              <w:keepNext w:val="false"/>
              <w:keepLines w:val="false"/>
              <w:widowControl w:val="false"/>
              <w:rPr>
                <w:rFonts w:cs="Arial"/>
                <w:lang w:eastAsia="ja-JP"/>
              </w:rPr>
            </w:pPr>
            <w:r>
              <w:rPr>
                <w:rFonts w:cs="Arial"/>
                <w:lang w:eastAsia="ja-JP"/>
              </w:rPr>
              <w:t>Not enough</w:t>
            </w:r>
            <w:r>
              <w:rPr>
                <w:rFonts w:cs="Arial"/>
                <w:vertAlign w:val="subscript"/>
                <w:lang w:eastAsia="ja-JP"/>
              </w:rPr>
              <w:t xml:space="preserve"> </w:t>
            </w:r>
            <w:r>
              <w:rPr>
                <w:rFonts w:cs="Arial"/>
                <w:lang w:eastAsia="ja-JP"/>
              </w:rPr>
              <w:t>user plane processing resources</w:t>
            </w:r>
          </w:p>
        </w:tc>
        <w:tc>
          <w:tcPr>
            <w:tcW w:w="6660" w:type="dxa"/>
            <w:tcBorders>
              <w:top w:val="single" w:sz="4" w:space="0" w:color="000000"/>
              <w:left w:val="single" w:sz="4" w:space="0" w:color="000000"/>
              <w:bottom w:val="single" w:sz="4" w:space="0" w:color="000000"/>
              <w:right w:val="single" w:sz="4" w:space="0" w:color="000000"/>
            </w:tcBorders>
          </w:tcPr>
          <w:p>
            <w:pPr>
              <w:pStyle w:val="TAL"/>
              <w:keepNext w:val="false"/>
              <w:keepLines w:val="false"/>
              <w:widowControl w:val="false"/>
              <w:rPr>
                <w:rFonts w:cs="Arial"/>
                <w:lang w:eastAsia="ja-JP"/>
              </w:rPr>
            </w:pPr>
            <w:r>
              <w:rPr>
                <w:rFonts w:cs="Arial"/>
                <w:lang w:eastAsia="ja-JP"/>
              </w:rPr>
              <w:t>Not enough resources are available related to user plane processing.</w:t>
            </w:r>
          </w:p>
        </w:tc>
      </w:tr>
      <w:tr>
        <w:trPr/>
        <w:tc>
          <w:tcPr>
            <w:tcW w:w="3167" w:type="dxa"/>
            <w:tcBorders>
              <w:top w:val="single" w:sz="4" w:space="0" w:color="000000"/>
              <w:left w:val="single" w:sz="4" w:space="0" w:color="000000"/>
              <w:bottom w:val="single" w:sz="4" w:space="0" w:color="000000"/>
              <w:right w:val="single" w:sz="4" w:space="0" w:color="000000"/>
            </w:tcBorders>
          </w:tcPr>
          <w:p>
            <w:pPr>
              <w:pStyle w:val="TAL"/>
              <w:keepNext w:val="false"/>
              <w:keepLines w:val="false"/>
              <w:widowControl w:val="false"/>
              <w:rPr>
                <w:rFonts w:cs="Arial"/>
                <w:lang w:eastAsia="ja-JP"/>
              </w:rPr>
            </w:pPr>
            <w:r>
              <w:rPr>
                <w:rFonts w:cs="Arial"/>
                <w:lang w:eastAsia="ja-JP"/>
              </w:rPr>
              <w:t>Hardware failure</w:t>
            </w:r>
          </w:p>
        </w:tc>
        <w:tc>
          <w:tcPr>
            <w:tcW w:w="6660" w:type="dxa"/>
            <w:tcBorders>
              <w:top w:val="single" w:sz="4" w:space="0" w:color="000000"/>
              <w:left w:val="single" w:sz="4" w:space="0" w:color="000000"/>
              <w:bottom w:val="single" w:sz="4" w:space="0" w:color="000000"/>
              <w:right w:val="single" w:sz="4" w:space="0" w:color="000000"/>
            </w:tcBorders>
          </w:tcPr>
          <w:p>
            <w:pPr>
              <w:pStyle w:val="TAL"/>
              <w:keepNext w:val="false"/>
              <w:keepLines w:val="false"/>
              <w:widowControl w:val="false"/>
              <w:rPr>
                <w:rFonts w:cs="Arial"/>
                <w:lang w:eastAsia="ja-JP"/>
              </w:rPr>
            </w:pPr>
            <w:r>
              <w:rPr>
                <w:rFonts w:cs="Arial"/>
                <w:lang w:eastAsia="ja-JP"/>
              </w:rPr>
              <w:t>Action related to hardware failure.</w:t>
            </w:r>
          </w:p>
        </w:tc>
      </w:tr>
      <w:tr>
        <w:trPr/>
        <w:tc>
          <w:tcPr>
            <w:tcW w:w="3167" w:type="dxa"/>
            <w:tcBorders>
              <w:top w:val="single" w:sz="4" w:space="0" w:color="000000"/>
              <w:left w:val="single" w:sz="4" w:space="0" w:color="000000"/>
              <w:bottom w:val="single" w:sz="4" w:space="0" w:color="000000"/>
              <w:right w:val="single" w:sz="4" w:space="0" w:color="000000"/>
            </w:tcBorders>
          </w:tcPr>
          <w:p>
            <w:pPr>
              <w:pStyle w:val="TAL"/>
              <w:keepNext w:val="false"/>
              <w:keepLines w:val="false"/>
              <w:widowControl w:val="false"/>
              <w:rPr>
                <w:rFonts w:cs="Arial"/>
                <w:lang w:eastAsia="ja-JP"/>
              </w:rPr>
            </w:pPr>
            <w:r>
              <w:rPr>
                <w:rFonts w:cs="Arial"/>
                <w:lang w:eastAsia="ja-JP"/>
              </w:rPr>
              <w:t>O&amp;M intervention</w:t>
            </w:r>
          </w:p>
        </w:tc>
        <w:tc>
          <w:tcPr>
            <w:tcW w:w="6660" w:type="dxa"/>
            <w:tcBorders>
              <w:top w:val="single" w:sz="4" w:space="0" w:color="000000"/>
              <w:left w:val="single" w:sz="4" w:space="0" w:color="000000"/>
              <w:bottom w:val="single" w:sz="4" w:space="0" w:color="000000"/>
              <w:right w:val="single" w:sz="4" w:space="0" w:color="000000"/>
            </w:tcBorders>
          </w:tcPr>
          <w:p>
            <w:pPr>
              <w:pStyle w:val="TAL"/>
              <w:keepNext w:val="false"/>
              <w:keepLines w:val="false"/>
              <w:widowControl w:val="false"/>
              <w:rPr>
                <w:rFonts w:cs="Arial"/>
                <w:lang w:eastAsia="ja-JP"/>
              </w:rPr>
            </w:pPr>
            <w:r>
              <w:rPr>
                <w:rFonts w:cs="Arial"/>
                <w:lang w:eastAsia="ja-JP"/>
              </w:rPr>
              <w:t>The action is due to O&amp;M intervention.</w:t>
            </w:r>
          </w:p>
        </w:tc>
      </w:tr>
      <w:tr>
        <w:trPr/>
        <w:tc>
          <w:tcPr>
            <w:tcW w:w="3167" w:type="dxa"/>
            <w:tcBorders>
              <w:top w:val="single" w:sz="4" w:space="0" w:color="000000"/>
              <w:left w:val="single" w:sz="4" w:space="0" w:color="000000"/>
              <w:bottom w:val="single" w:sz="4" w:space="0" w:color="000000"/>
              <w:right w:val="single" w:sz="4" w:space="0" w:color="000000"/>
            </w:tcBorders>
          </w:tcPr>
          <w:p>
            <w:pPr>
              <w:pStyle w:val="TAL"/>
              <w:keepNext w:val="false"/>
              <w:keepLines w:val="false"/>
              <w:widowControl w:val="false"/>
              <w:rPr>
                <w:rFonts w:cs="Arial"/>
                <w:lang w:eastAsia="ja-JP"/>
              </w:rPr>
            </w:pPr>
            <w:r>
              <w:rPr>
                <w:rFonts w:cs="Arial"/>
                <w:lang w:eastAsia="ja-JP"/>
              </w:rPr>
              <w:t>Unknown PLMN or SNPN</w:t>
            </w:r>
          </w:p>
        </w:tc>
        <w:tc>
          <w:tcPr>
            <w:tcW w:w="6660" w:type="dxa"/>
            <w:tcBorders>
              <w:top w:val="single" w:sz="4" w:space="0" w:color="000000"/>
              <w:left w:val="single" w:sz="4" w:space="0" w:color="000000"/>
              <w:bottom w:val="single" w:sz="4" w:space="0" w:color="000000"/>
              <w:right w:val="single" w:sz="4" w:space="0" w:color="000000"/>
            </w:tcBorders>
          </w:tcPr>
          <w:p>
            <w:pPr>
              <w:pStyle w:val="TAL"/>
              <w:keepNext w:val="false"/>
              <w:keepLines w:val="false"/>
              <w:widowControl w:val="false"/>
              <w:rPr>
                <w:rFonts w:cs="Arial"/>
                <w:lang w:eastAsia="ja-JP"/>
              </w:rPr>
            </w:pPr>
            <w:r>
              <w:rPr>
                <w:rFonts w:cs="Arial"/>
                <w:lang w:eastAsia="ja-JP"/>
              </w:rPr>
              <w:t>The AMF does not identify any PLMN or SNPN provided by the NG-RAN node.</w:t>
            </w:r>
          </w:p>
        </w:tc>
      </w:tr>
      <w:tr>
        <w:trPr/>
        <w:tc>
          <w:tcPr>
            <w:tcW w:w="3167" w:type="dxa"/>
            <w:tcBorders>
              <w:top w:val="single" w:sz="4" w:space="0" w:color="000000"/>
              <w:left w:val="single" w:sz="4" w:space="0" w:color="000000"/>
              <w:bottom w:val="single" w:sz="4" w:space="0" w:color="000000"/>
              <w:right w:val="single" w:sz="4" w:space="0" w:color="000000"/>
            </w:tcBorders>
          </w:tcPr>
          <w:p>
            <w:pPr>
              <w:pStyle w:val="TAL"/>
              <w:keepNext w:val="false"/>
              <w:keepLines w:val="false"/>
              <w:widowControl w:val="false"/>
              <w:rPr>
                <w:rFonts w:cs="Arial"/>
                <w:lang w:eastAsia="ja-JP"/>
              </w:rPr>
            </w:pPr>
            <w:r>
              <w:rPr>
                <w:rFonts w:cs="Arial"/>
                <w:lang w:eastAsia="ja-JP"/>
              </w:rPr>
              <w:t>Unspecified failure</w:t>
            </w:r>
          </w:p>
        </w:tc>
        <w:tc>
          <w:tcPr>
            <w:tcW w:w="6660" w:type="dxa"/>
            <w:tcBorders>
              <w:top w:val="single" w:sz="4" w:space="0" w:color="000000"/>
              <w:left w:val="single" w:sz="4" w:space="0" w:color="000000"/>
              <w:bottom w:val="single" w:sz="4" w:space="0" w:color="000000"/>
              <w:right w:val="single" w:sz="4" w:space="0" w:color="000000"/>
            </w:tcBorders>
          </w:tcPr>
          <w:p>
            <w:pPr>
              <w:pStyle w:val="TAL"/>
              <w:keepNext w:val="false"/>
              <w:keepLines w:val="false"/>
              <w:widowControl w:val="false"/>
              <w:rPr>
                <w:rFonts w:cs="Arial"/>
                <w:lang w:eastAsia="ja-JP"/>
              </w:rPr>
            </w:pPr>
            <w:r>
              <w:rPr>
                <w:rFonts w:cs="Arial"/>
                <w:lang w:eastAsia="ja-JP"/>
              </w:rPr>
              <w:t>Sent when none of the above cause values applies and the cause is not related to any of the categories Radio Network Layer, Transport Network Layer, NAS or Protocol.</w:t>
            </w:r>
          </w:p>
        </w:tc>
      </w:tr>
    </w:tbl>
    <w:p>
      <w:pPr>
        <w:pStyle w:val="Normal"/>
        <w:rPr/>
      </w:pPr>
      <w:r>
        <w:rPr/>
      </w:r>
    </w:p>
    <w:p>
      <w:pPr>
        <w:pStyle w:val="Heading4"/>
        <w:rPr>
          <w:rFonts w:eastAsia="MS Mincho"/>
        </w:rPr>
      </w:pPr>
      <w:bookmarkStart w:id="3568" w:name="_Toc45720520"/>
      <w:bookmarkStart w:id="3569" w:name="_Toc45798400"/>
      <w:bookmarkStart w:id="3570" w:name="_Toc36554957"/>
      <w:bookmarkStart w:id="3571" w:name="_Toc45897789"/>
      <w:bookmarkStart w:id="3572" w:name="_Toc64446257"/>
      <w:bookmarkStart w:id="3573" w:name="_Toc73982127"/>
      <w:bookmarkStart w:id="3574" w:name="_Toc88652216"/>
      <w:bookmarkStart w:id="3575" w:name="_Toc20955167"/>
      <w:bookmarkStart w:id="3576" w:name="_Toc29504200"/>
      <w:bookmarkStart w:id="3577" w:name="_Toc36553230"/>
      <w:bookmarkStart w:id="3578" w:name="_Toc106122983"/>
      <w:bookmarkStart w:id="3579" w:name="_Toc105174080"/>
      <w:bookmarkStart w:id="3580" w:name="_Toc45658700"/>
      <w:bookmarkStart w:id="3581" w:name="_Toc107409536"/>
      <w:bookmarkStart w:id="3582" w:name="_Toc112756725"/>
      <w:bookmarkStart w:id="3583" w:name="_Toc29504784"/>
      <w:bookmarkStart w:id="3584" w:name="_Toc45652268"/>
      <w:bookmarkStart w:id="3585" w:name="_Toc99123402"/>
      <w:bookmarkStart w:id="3586" w:name="_Toc99662207"/>
      <w:bookmarkStart w:id="3587" w:name="_Toc105152274"/>
      <w:bookmarkStart w:id="3588" w:name="_Toc51745993"/>
      <w:bookmarkStart w:id="3589" w:name="_CR9_3_1_3"/>
      <w:bookmarkStart w:id="3590" w:name="_Toc29503616"/>
      <w:bookmarkStart w:id="3591" w:name="_Toc106109078"/>
      <w:bookmarkStart w:id="3592" w:name="_Toc97891259"/>
      <w:bookmarkStart w:id="3593" w:name="_Toc155945569"/>
      <w:bookmarkEnd w:id="3589"/>
      <w:r>
        <w:rPr/>
        <w:t>9.3.1.3</w:t>
        <w:tab/>
        <w:t>Criticality Diagnostics</w:t>
      </w:r>
      <w:bookmarkEnd w:id="3568"/>
      <w:bookmarkEnd w:id="3569"/>
      <w:bookmarkEnd w:id="3570"/>
      <w:bookmarkEnd w:id="3571"/>
      <w:bookmarkEnd w:id="3572"/>
      <w:bookmarkEnd w:id="3573"/>
      <w:bookmarkEnd w:id="3574"/>
      <w:bookmarkEnd w:id="3575"/>
      <w:bookmarkEnd w:id="3576"/>
      <w:bookmarkEnd w:id="3577"/>
      <w:bookmarkEnd w:id="3578"/>
      <w:bookmarkEnd w:id="3579"/>
      <w:bookmarkEnd w:id="3580"/>
      <w:bookmarkEnd w:id="3581"/>
      <w:bookmarkEnd w:id="3582"/>
      <w:bookmarkEnd w:id="3583"/>
      <w:bookmarkEnd w:id="3584"/>
      <w:bookmarkEnd w:id="3585"/>
      <w:bookmarkEnd w:id="3586"/>
      <w:bookmarkEnd w:id="3587"/>
      <w:bookmarkEnd w:id="3588"/>
      <w:bookmarkEnd w:id="3590"/>
      <w:bookmarkEnd w:id="3591"/>
      <w:bookmarkEnd w:id="3592"/>
      <w:bookmarkEnd w:id="3593"/>
    </w:p>
    <w:p>
      <w:pPr>
        <w:pStyle w:val="Normal"/>
        <w:rPr>
          <w:rFonts w:eastAsia="MS Mincho"/>
        </w:rPr>
      </w:pPr>
      <w:r>
        <w:rPr/>
        <w:t xml:space="preserve">The </w:t>
      </w:r>
      <w:r>
        <w:rPr>
          <w:i/>
        </w:rPr>
        <w:t>Criticality Diagnostics</w:t>
      </w:r>
      <w:r>
        <w:rPr/>
        <w:t xml:space="preserve"> IE is sent by the NG-RAN node or the AMF when parts of a received message have not been comprehended or were missing, or if the message contained logical errors. When applicable, it contains information about which IEs were not comprehended or were missing.</w:t>
      </w:r>
    </w:p>
    <w:p>
      <w:pPr>
        <w:pStyle w:val="Normal"/>
        <w:rPr/>
      </w:pPr>
      <w:r>
        <w:rPr/>
        <w:t xml:space="preserve">For further details on how to use the </w:t>
      </w:r>
      <w:r>
        <w:rPr>
          <w:i/>
        </w:rPr>
        <w:t>Criticality Diagnostics</w:t>
      </w:r>
      <w:r>
        <w:rPr/>
        <w:t xml:space="preserve"> IE, see clause 10.</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cs="Arial"/>
                <w:lang w:eastAsia="ja-JP"/>
              </w:rPr>
              <w:t>Procedure Code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INTEGER (0..255)</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 xml:space="preserve">Used if Criticality </w:t>
            </w:r>
            <w:r>
              <w:rPr>
                <w:rFonts w:eastAsia="MS Mincho" w:cs="Arial"/>
                <w:lang w:eastAsia="ja-JP"/>
              </w:rPr>
              <w:t>D</w:t>
            </w:r>
            <w:r>
              <w:rPr>
                <w:rFonts w:cs="Arial"/>
                <w:lang w:eastAsia="ja-JP"/>
              </w:rPr>
              <w:t xml:space="preserve">iagnostics is part of Error Indication procedure, and not within the response message of the same </w:t>
            </w:r>
            <w:r>
              <w:rPr>
                <w:rFonts w:eastAsia="MS Mincho" w:cs="Arial"/>
                <w:lang w:eastAsia="ja-JP"/>
              </w:rPr>
              <w:t xml:space="preserve">procedure </w:t>
            </w:r>
            <w:r>
              <w:rPr>
                <w:rFonts w:cs="Arial"/>
                <w:lang w:eastAsia="ja-JP"/>
              </w:rPr>
              <w:t>that caused the error.</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cs="Arial"/>
                <w:lang w:eastAsia="ja-JP"/>
              </w:rPr>
              <w:t>Triggering Message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ENUMERATED (initiating message, successful outcome, unsuccessful outcome)</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 xml:space="preserve">Used only if the Criticality </w:t>
            </w:r>
            <w:r>
              <w:rPr>
                <w:rFonts w:eastAsia="MS Mincho" w:cs="Arial"/>
                <w:lang w:eastAsia="ja-JP"/>
              </w:rPr>
              <w:t>D</w:t>
            </w:r>
            <w:r>
              <w:rPr>
                <w:rFonts w:cs="Arial"/>
                <w:lang w:eastAsia="ja-JP"/>
              </w:rPr>
              <w:t>iagnostics is part of Error Indication procedure.</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eastAsia="MS Mincho" w:cs="Arial"/>
                <w:lang w:eastAsia="ja-JP"/>
              </w:rPr>
              <w:t xml:space="preserve">Procedure </w:t>
            </w:r>
            <w:r>
              <w:rPr>
                <w:rFonts w:cs="Arial"/>
                <w:lang w:eastAsia="ja-JP"/>
              </w:rPr>
              <w:t>Criticality</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ENUMERATED (reject, ignore, notify)</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Used for reporting the Criticality of the Triggering message</w:t>
            </w:r>
            <w:r>
              <w:rPr>
                <w:rFonts w:eastAsia="MS Mincho" w:cs="Arial"/>
                <w:lang w:eastAsia="ja-JP"/>
              </w:rPr>
              <w:t xml:space="preserve"> </w:t>
            </w:r>
            <w:r>
              <w:rPr>
                <w:rFonts w:cs="Arial"/>
                <w:lang w:eastAsia="ja-JP"/>
              </w:rPr>
              <w:t>(Procedure).</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cs="Arial"/>
                <w:b/>
                <w:lang w:eastAsia="ja-JP"/>
              </w:rPr>
              <w:t>Information Element Criticality Diagnostics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rFonts w:cs="Arial"/>
                <w:i/>
                <w:lang w:eastAsia="ja-JP"/>
              </w:rPr>
              <w:t>0..&lt;maxnoofErrors&gt;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Batang" w:cs="Arial"/>
                <w:lang w:eastAsia="ja-JP"/>
              </w:rPr>
            </w:pPr>
            <w:r>
              <w:rPr>
                <w:rFonts w:cs="Arial"/>
                <w:lang w:eastAsia="ja-JP"/>
              </w:rPr>
              <w:t>&gt;</w:t>
            </w:r>
            <w:r>
              <w:rPr>
                <w:rFonts w:eastAsia="MS Mincho" w:cs="Arial"/>
                <w:lang w:eastAsia="ja-JP"/>
              </w:rPr>
              <w:t xml:space="preserve">IE </w:t>
            </w:r>
            <w:r>
              <w:rPr>
                <w:rFonts w:cs="Arial"/>
                <w:lang w:eastAsia="ja-JP"/>
              </w:rPr>
              <w:t>Criticality</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ENUMERATED (reject, ignore, notify)</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Used for reporting the criticality of the triggering IE. The value 'ignore' is not applicable.</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Batang" w:cs="Arial"/>
                <w:lang w:eastAsia="ja-JP"/>
              </w:rPr>
            </w:pPr>
            <w:r>
              <w:rPr>
                <w:rFonts w:cs="Arial"/>
                <w:lang w:eastAsia="ja-JP"/>
              </w:rPr>
              <w:t>&gt;IE I</w:t>
            </w:r>
            <w:r>
              <w:rPr>
                <w:rFonts w:eastAsia="MS Mincho" w:cs="Arial"/>
                <w:lang w:eastAsia="ja-JP"/>
              </w:rPr>
              <w:t>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INTEGER (0..65535)</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The IE I</w:t>
            </w:r>
            <w:r>
              <w:rPr>
                <w:rFonts w:eastAsia="MS Mincho" w:cs="Arial"/>
                <w:lang w:eastAsia="ja-JP"/>
              </w:rPr>
              <w:t>D</w:t>
            </w:r>
            <w:r>
              <w:rPr>
                <w:rFonts w:cs="Arial"/>
                <w:lang w:eastAsia="ja-JP"/>
              </w:rPr>
              <w:t xml:space="preserve"> of the not understood or missing IE.</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Batang" w:cs="Arial"/>
                <w:lang w:eastAsia="ja-JP"/>
              </w:rPr>
            </w:pPr>
            <w:r>
              <w:rPr>
                <w:rFonts w:cs="Arial"/>
                <w:lang w:eastAsia="ja-JP"/>
              </w:rPr>
              <w:t>&gt;Type of Error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ENUMERATED (not understood, missing, …)</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szCs w:val="18"/>
                <w:lang w:eastAsia="ja-JP"/>
              </w:rPr>
            </w:r>
          </w:p>
        </w:tc>
      </w:tr>
    </w:tbl>
    <w:p>
      <w:pPr>
        <w:pStyle w:val="Normal"/>
        <w:rPr/>
      </w:pPr>
      <w:r>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maxnoofErrors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Maximum no. of IE errors allowed to be reported with a single message. Value is 256.</w:t>
            </w:r>
          </w:p>
        </w:tc>
      </w:tr>
    </w:tbl>
    <w:p>
      <w:pPr>
        <w:pStyle w:val="Normal"/>
        <w:rPr/>
      </w:pPr>
      <w:r>
        <w:rPr/>
      </w:r>
    </w:p>
    <w:p>
      <w:pPr>
        <w:pStyle w:val="Heading4"/>
        <w:rPr/>
      </w:pPr>
      <w:bookmarkStart w:id="3594" w:name="_Toc20955168"/>
      <w:bookmarkStart w:id="3595" w:name="_Toc45798401"/>
      <w:bookmarkStart w:id="3596" w:name="_CR9_3_1_4"/>
      <w:bookmarkStart w:id="3597" w:name="_Toc107409537"/>
      <w:bookmarkStart w:id="3598" w:name="_Toc45658701"/>
      <w:bookmarkStart w:id="3599" w:name="_Toc36553231"/>
      <w:bookmarkStart w:id="3600" w:name="_Toc36554958"/>
      <w:bookmarkStart w:id="3601" w:name="_Toc29504785"/>
      <w:bookmarkStart w:id="3602" w:name="_Toc51745994"/>
      <w:bookmarkStart w:id="3603" w:name="_Toc45897790"/>
      <w:bookmarkStart w:id="3604" w:name="_Toc45720521"/>
      <w:bookmarkStart w:id="3605" w:name="_Toc45652269"/>
      <w:bookmarkStart w:id="3606" w:name="_Toc29504201"/>
      <w:bookmarkStart w:id="3607" w:name="_Toc97891260"/>
      <w:bookmarkStart w:id="3608" w:name="_Toc88652217"/>
      <w:bookmarkStart w:id="3609" w:name="_Toc73982128"/>
      <w:bookmarkStart w:id="3610" w:name="_Toc29503617"/>
      <w:bookmarkStart w:id="3611" w:name="_Toc64446258"/>
      <w:bookmarkStart w:id="3612" w:name="_Toc112756726"/>
      <w:bookmarkStart w:id="3613" w:name="_Toc99123403"/>
      <w:bookmarkStart w:id="3614" w:name="_Toc99662208"/>
      <w:bookmarkStart w:id="3615" w:name="_Toc106109079"/>
      <w:bookmarkStart w:id="3616" w:name="_Toc105152275"/>
      <w:bookmarkStart w:id="3617" w:name="_Toc155945570"/>
      <w:bookmarkStart w:id="3618" w:name="_Toc106122984"/>
      <w:bookmarkStart w:id="3619" w:name="_Toc105174081"/>
      <w:bookmarkEnd w:id="3596"/>
      <w:r>
        <w:rPr/>
        <w:t>9.3.1.4</w:t>
        <w:tab/>
        <w:t>Bit Rate</w:t>
      </w:r>
      <w:bookmarkEnd w:id="3594"/>
      <w:bookmarkEnd w:id="3595"/>
      <w:bookmarkEnd w:id="3597"/>
      <w:bookmarkEnd w:id="3598"/>
      <w:bookmarkEnd w:id="3599"/>
      <w:bookmarkEnd w:id="3600"/>
      <w:bookmarkEnd w:id="3601"/>
      <w:bookmarkEnd w:id="3602"/>
      <w:bookmarkEnd w:id="3603"/>
      <w:bookmarkEnd w:id="3604"/>
      <w:bookmarkEnd w:id="3605"/>
      <w:bookmarkEnd w:id="3606"/>
      <w:bookmarkEnd w:id="3607"/>
      <w:bookmarkEnd w:id="3608"/>
      <w:bookmarkEnd w:id="3609"/>
      <w:bookmarkEnd w:id="3610"/>
      <w:bookmarkEnd w:id="3611"/>
      <w:bookmarkEnd w:id="3612"/>
      <w:bookmarkEnd w:id="3613"/>
      <w:bookmarkEnd w:id="3614"/>
      <w:bookmarkEnd w:id="3615"/>
      <w:bookmarkEnd w:id="3616"/>
      <w:bookmarkEnd w:id="3617"/>
      <w:bookmarkEnd w:id="3618"/>
      <w:bookmarkEnd w:id="3619"/>
    </w:p>
    <w:p>
      <w:pPr>
        <w:pStyle w:val="Normal"/>
        <w:rPr/>
      </w:pPr>
      <w:r>
        <w:rPr/>
        <w:t>This IE indicates the number of bits delivered by NG-RAN in UL or to NG-RAN in DL</w:t>
      </w:r>
      <w:r>
        <w:rPr>
          <w:rFonts w:cs="Arial"/>
          <w:szCs w:val="18"/>
          <w:lang w:eastAsia="zh-CN"/>
        </w:rPr>
        <w:t xml:space="preserve"> or by UE in sidelink</w:t>
      </w:r>
      <w:r>
        <w:rPr/>
        <w:t xml:space="preserve"> within a period of time, divided by the duration of the period. It is used, for example, to indicate the maximum or guaranteed bit rate for a GBR QoS flow, or an aggregate maximum bit rate.</w:t>
      </w:r>
    </w:p>
    <w:tbl>
      <w:tblPr>
        <w:tblW w:w="9763"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080"/>
        <w:gridCol w:w="223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8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223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eastAsia="Batang" w:cs="Arial"/>
                <w:lang w:eastAsia="ja-JP"/>
              </w:rPr>
              <w:t>Bit Rate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0"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223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INTEGER (0..4,000,000,000,000, …)</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szCs w:val="18"/>
                <w:lang w:eastAsia="ja-JP"/>
              </w:rPr>
              <w:t>The unit is: bit/s</w:t>
            </w:r>
          </w:p>
        </w:tc>
      </w:tr>
    </w:tbl>
    <w:p>
      <w:pPr>
        <w:pStyle w:val="Normal"/>
        <w:rPr/>
      </w:pPr>
      <w:r>
        <w:rPr/>
      </w:r>
    </w:p>
    <w:p>
      <w:pPr>
        <w:pStyle w:val="Heading4"/>
        <w:rPr/>
      </w:pPr>
      <w:bookmarkStart w:id="3620" w:name="_Toc106122985"/>
      <w:bookmarkStart w:id="3621" w:name="_Toc45897791"/>
      <w:bookmarkStart w:id="3622" w:name="_CR9_3_1_5"/>
      <w:bookmarkStart w:id="3623" w:name="_Toc155945571"/>
      <w:bookmarkStart w:id="3624" w:name="_Toc45798402"/>
      <w:bookmarkStart w:id="3625" w:name="_Toc45658702"/>
      <w:bookmarkStart w:id="3626" w:name="_Toc36554959"/>
      <w:bookmarkStart w:id="3627" w:name="_Toc36553232"/>
      <w:bookmarkStart w:id="3628" w:name="_Toc29503618"/>
      <w:bookmarkStart w:id="3629" w:name="_Toc29504202"/>
      <w:bookmarkStart w:id="3630" w:name="_Toc99123404"/>
      <w:bookmarkStart w:id="3631" w:name="_Toc45652270"/>
      <w:bookmarkStart w:id="3632" w:name="_Toc29504786"/>
      <w:bookmarkStart w:id="3633" w:name="_Toc45720522"/>
      <w:bookmarkStart w:id="3634" w:name="_Toc73982129"/>
      <w:bookmarkStart w:id="3635" w:name="_Toc64446259"/>
      <w:bookmarkStart w:id="3636" w:name="_Toc88652218"/>
      <w:bookmarkStart w:id="3637" w:name="_Toc20955169"/>
      <w:bookmarkStart w:id="3638" w:name="_Toc51745995"/>
      <w:bookmarkStart w:id="3639" w:name="_Toc107409538"/>
      <w:bookmarkStart w:id="3640" w:name="_Toc105174082"/>
      <w:bookmarkStart w:id="3641" w:name="_Toc105152276"/>
      <w:bookmarkStart w:id="3642" w:name="_Toc99662209"/>
      <w:bookmarkStart w:id="3643" w:name="_Toc97891261"/>
      <w:bookmarkStart w:id="3644" w:name="_Toc112756727"/>
      <w:bookmarkStart w:id="3645" w:name="_Toc106109080"/>
      <w:bookmarkEnd w:id="3622"/>
      <w:r>
        <w:rPr/>
        <w:t>9.3.1.5</w:t>
        <w:tab/>
        <w:t>Global RAN Node ID</w:t>
      </w:r>
      <w:bookmarkEnd w:id="3620"/>
      <w:bookmarkEnd w:id="3621"/>
      <w:bookmarkEnd w:id="3623"/>
      <w:bookmarkEnd w:id="3624"/>
      <w:bookmarkEnd w:id="3625"/>
      <w:bookmarkEnd w:id="3626"/>
      <w:bookmarkEnd w:id="3627"/>
      <w:bookmarkEnd w:id="3628"/>
      <w:bookmarkEnd w:id="3629"/>
      <w:bookmarkEnd w:id="3630"/>
      <w:bookmarkEnd w:id="3631"/>
      <w:bookmarkEnd w:id="3632"/>
      <w:bookmarkEnd w:id="3633"/>
      <w:bookmarkEnd w:id="3634"/>
      <w:bookmarkEnd w:id="3635"/>
      <w:bookmarkEnd w:id="3636"/>
      <w:bookmarkEnd w:id="3637"/>
      <w:bookmarkEnd w:id="3638"/>
      <w:bookmarkEnd w:id="3639"/>
      <w:bookmarkEnd w:id="3640"/>
      <w:bookmarkEnd w:id="3641"/>
      <w:bookmarkEnd w:id="3642"/>
      <w:bookmarkEnd w:id="3643"/>
      <w:bookmarkEnd w:id="3644"/>
      <w:bookmarkEnd w:id="3645"/>
    </w:p>
    <w:p>
      <w:pPr>
        <w:pStyle w:val="Normal"/>
        <w:keepNext w:val="true"/>
        <w:rPr/>
      </w:pPr>
      <w:r>
        <w:rPr/>
        <w:t>This IE is used to globally identify an NG-RAN node (see TS 38.300 [8]).</w:t>
      </w:r>
    </w:p>
    <w:tbl>
      <w:tblPr>
        <w:tblW w:w="986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20"/>
        <w:gridCol w:w="1076"/>
        <w:gridCol w:w="1587"/>
        <w:gridCol w:w="1758"/>
        <w:gridCol w:w="1077"/>
        <w:gridCol w:w="1076"/>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8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7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cs="Arial"/>
                <w:lang w:eastAsia="ja-JP"/>
              </w:rPr>
              <w:t xml:space="preserve">CHOICE </w:t>
            </w:r>
            <w:r>
              <w:rPr>
                <w:rFonts w:cs="Arial"/>
                <w:i/>
                <w:lang w:eastAsia="ja-JP"/>
              </w:rPr>
              <w:t>NG-RAN node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szCs w:val="18"/>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Batang" w:cs="Arial"/>
                <w:i/>
                <w:i/>
                <w:iCs/>
                <w:lang w:eastAsia="ja-JP"/>
              </w:rPr>
            </w:pPr>
            <w:r>
              <w:rPr>
                <w:rFonts w:cs="Arial"/>
                <w:i/>
                <w:iCs/>
                <w:lang w:eastAsia="ja-JP"/>
              </w:rPr>
              <w:t>&gt;gNB</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szCs w:val="18"/>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cs="Arial"/>
                <w:lang w:eastAsia="ja-JP"/>
              </w:rPr>
            </w:pPr>
            <w:r>
              <w:rPr>
                <w:rFonts w:cs="Arial"/>
                <w:lang w:eastAsia="ja-JP"/>
              </w:rPr>
              <w:t>&gt;&gt;Global gNB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9.3.1.6</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szCs w:val="18"/>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i/>
                <w:i/>
                <w:iCs/>
                <w:lang w:eastAsia="ja-JP"/>
              </w:rPr>
            </w:pPr>
            <w:r>
              <w:rPr>
                <w:rFonts w:cs="Arial"/>
                <w:i/>
                <w:iCs/>
                <w:lang w:eastAsia="ja-JP"/>
              </w:rPr>
              <w:t>&gt;ng-eNB</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lang w:eastAsia="ja-JP"/>
              </w:rPr>
            </w:pPr>
            <w:r>
              <w:rPr>
                <w:rFonts w:cs="Arial"/>
                <w:lang w:eastAsia="ja-JP"/>
              </w:rPr>
              <w:t>&gt;&gt;Global ng-eNB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9.3.1.8</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i/>
                <w:i/>
                <w:iCs/>
                <w:lang w:eastAsia="ja-JP"/>
              </w:rPr>
            </w:pPr>
            <w:r>
              <w:rPr>
                <w:rFonts w:cs="Arial"/>
                <w:i/>
                <w:iCs/>
                <w:lang w:eastAsia="ja-JP"/>
              </w:rPr>
              <w:t>&gt;N3IWF</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lang w:eastAsia="ja-JP"/>
              </w:rPr>
            </w:pPr>
            <w:r>
              <w:rPr>
                <w:rFonts w:cs="Arial"/>
                <w:lang w:eastAsia="ja-JP"/>
              </w:rPr>
              <w:t>&gt;&gt;Global N3IWF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9.3.1.57</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i/>
                <w:i/>
                <w:iCs/>
                <w:lang w:eastAsia="ja-JP"/>
              </w:rPr>
            </w:pPr>
            <w:r>
              <w:rPr>
                <w:rFonts w:cs="Arial"/>
                <w:i/>
                <w:iCs/>
                <w:szCs w:val="18"/>
                <w:lang w:eastAsia="ja-JP"/>
              </w:rPr>
              <w:t>&gt;TNGF</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lang w:eastAsia="ja-JP"/>
              </w:rPr>
            </w:pPr>
            <w:r>
              <w:rPr>
                <w:rFonts w:cs="Arial"/>
                <w:szCs w:val="18"/>
                <w:lang w:eastAsia="ja-JP"/>
              </w:rPr>
              <w:t>&gt;&gt;Global TNGF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szCs w:val="18"/>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szCs w:val="18"/>
                <w:lang w:eastAsia="ja-JP"/>
              </w:rPr>
              <w:t>9.3.1.161</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i/>
                <w:i/>
                <w:iCs/>
                <w:lang w:eastAsia="ja-JP"/>
              </w:rPr>
            </w:pPr>
            <w:r>
              <w:rPr>
                <w:rFonts w:cs="Arial"/>
                <w:i/>
                <w:iCs/>
                <w:szCs w:val="18"/>
                <w:lang w:eastAsia="ja-JP"/>
              </w:rPr>
              <w:t>&gt;TWIF</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lang w:eastAsia="ja-JP"/>
              </w:rPr>
            </w:pPr>
            <w:r>
              <w:rPr>
                <w:rFonts w:cs="Arial"/>
                <w:szCs w:val="18"/>
                <w:lang w:eastAsia="ja-JP"/>
              </w:rPr>
              <w:t>&gt;&gt;Global TWIF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szCs w:val="18"/>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szCs w:val="18"/>
                <w:lang w:eastAsia="ja-JP"/>
              </w:rPr>
              <w:t>9.3.1.163</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i/>
                <w:i/>
                <w:iCs/>
                <w:lang w:eastAsia="ja-JP"/>
              </w:rPr>
            </w:pPr>
            <w:r>
              <w:rPr>
                <w:rFonts w:cs="Arial"/>
                <w:i/>
                <w:iCs/>
                <w:szCs w:val="18"/>
                <w:lang w:eastAsia="ja-JP"/>
              </w:rPr>
              <w:t>&gt;W-AGF</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lang w:eastAsia="ja-JP"/>
              </w:rPr>
            </w:pPr>
            <w:r>
              <w:rPr>
                <w:rFonts w:cs="Arial"/>
                <w:szCs w:val="18"/>
                <w:lang w:eastAsia="ja-JP"/>
              </w:rPr>
              <w:t>&gt;&gt;Global W-AGF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szCs w:val="18"/>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szCs w:val="18"/>
                <w:lang w:eastAsia="ja-JP"/>
              </w:rPr>
              <w:t>9.3.1.162</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bl>
    <w:p>
      <w:pPr>
        <w:pStyle w:val="Normal"/>
        <w:rPr/>
      </w:pPr>
      <w:r>
        <w:rPr/>
      </w:r>
    </w:p>
    <w:p>
      <w:pPr>
        <w:pStyle w:val="Heading4"/>
        <w:rPr/>
      </w:pPr>
      <w:bookmarkStart w:id="3646" w:name="_Toc45798403"/>
      <w:bookmarkStart w:id="3647" w:name="_Toc105152277"/>
      <w:bookmarkStart w:id="3648" w:name="_Toc64446260"/>
      <w:bookmarkStart w:id="3649" w:name="_Toc45897792"/>
      <w:bookmarkStart w:id="3650" w:name="_Toc45720523"/>
      <w:bookmarkStart w:id="3651" w:name="_Toc45658703"/>
      <w:bookmarkStart w:id="3652" w:name="_Toc99662210"/>
      <w:bookmarkStart w:id="3653" w:name="_Toc29504203"/>
      <w:bookmarkStart w:id="3654" w:name="_Toc29503619"/>
      <w:bookmarkStart w:id="3655" w:name="_Toc20955170"/>
      <w:bookmarkStart w:id="3656" w:name="_Toc106109081"/>
      <w:bookmarkStart w:id="3657" w:name="_Toc106122986"/>
      <w:bookmarkStart w:id="3658" w:name="_Toc105174083"/>
      <w:bookmarkStart w:id="3659" w:name="_Toc29504787"/>
      <w:bookmarkStart w:id="3660" w:name="_CR9_3_1_6"/>
      <w:bookmarkStart w:id="3661" w:name="_Toc51745996"/>
      <w:bookmarkStart w:id="3662" w:name="_Toc155945572"/>
      <w:bookmarkStart w:id="3663" w:name="_Toc36553233"/>
      <w:bookmarkStart w:id="3664" w:name="_Toc112756728"/>
      <w:bookmarkStart w:id="3665" w:name="_Toc107409539"/>
      <w:bookmarkStart w:id="3666" w:name="_Toc88652219"/>
      <w:bookmarkStart w:id="3667" w:name="_Toc73982130"/>
      <w:bookmarkStart w:id="3668" w:name="_Toc36554960"/>
      <w:bookmarkStart w:id="3669" w:name="_Toc45652271"/>
      <w:bookmarkStart w:id="3670" w:name="_Toc99123405"/>
      <w:bookmarkStart w:id="3671" w:name="_Toc97891262"/>
      <w:bookmarkEnd w:id="3660"/>
      <w:r>
        <w:rPr/>
        <w:t>9.3.1.6</w:t>
        <w:tab/>
        <w:t>Global gNB ID</w:t>
      </w:r>
      <w:bookmarkEnd w:id="3646"/>
      <w:bookmarkEnd w:id="3647"/>
      <w:bookmarkEnd w:id="3648"/>
      <w:bookmarkEnd w:id="3649"/>
      <w:bookmarkEnd w:id="3650"/>
      <w:bookmarkEnd w:id="3651"/>
      <w:bookmarkEnd w:id="3652"/>
      <w:bookmarkEnd w:id="3653"/>
      <w:bookmarkEnd w:id="3654"/>
      <w:bookmarkEnd w:id="3655"/>
      <w:bookmarkEnd w:id="3656"/>
      <w:bookmarkEnd w:id="3657"/>
      <w:bookmarkEnd w:id="3658"/>
      <w:bookmarkEnd w:id="3659"/>
      <w:bookmarkEnd w:id="3661"/>
      <w:bookmarkEnd w:id="3662"/>
      <w:bookmarkEnd w:id="3663"/>
      <w:bookmarkEnd w:id="3664"/>
      <w:bookmarkEnd w:id="3665"/>
      <w:bookmarkEnd w:id="3666"/>
      <w:bookmarkEnd w:id="3667"/>
      <w:bookmarkEnd w:id="3668"/>
      <w:bookmarkEnd w:id="3669"/>
      <w:bookmarkEnd w:id="3670"/>
      <w:bookmarkEnd w:id="3671"/>
    </w:p>
    <w:p>
      <w:pPr>
        <w:pStyle w:val="Normal"/>
        <w:keepNext w:val="true"/>
        <w:rPr/>
      </w:pPr>
      <w:r>
        <w:rPr/>
        <w:t>This IE is used to globally identify a gNB (see TS 38.300 [8]).</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cs="Arial"/>
                <w:lang w:eastAsia="ja-JP"/>
              </w:rPr>
              <w:t>PLMN</w:t>
            </w:r>
            <w:r>
              <w:rPr>
                <w:rFonts w:eastAsia="MS Mincho" w:cs="Arial"/>
                <w:lang w:eastAsia="ja-JP"/>
              </w:rPr>
              <w:t xml:space="preserve"> </w:t>
            </w:r>
            <w:r>
              <w:rPr>
                <w:rFonts w:cs="Arial"/>
                <w:lang w:eastAsia="ja-JP"/>
              </w:rPr>
              <w:t>Identity</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9.3.3.5</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cs="Arial"/>
                <w:lang w:eastAsia="ja-JP"/>
              </w:rPr>
              <w:t xml:space="preserve">CHOICE </w:t>
            </w:r>
            <w:r>
              <w:rPr>
                <w:rFonts w:cs="Arial"/>
                <w:i/>
                <w:lang w:eastAsia="ja-JP"/>
              </w:rPr>
              <w:t>gNB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szCs w:val="18"/>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Batang" w:cs="Arial"/>
                <w:i/>
                <w:i/>
                <w:iCs/>
                <w:lang w:eastAsia="ja-JP"/>
              </w:rPr>
            </w:pPr>
            <w:r>
              <w:rPr>
                <w:rFonts w:cs="Arial"/>
                <w:i/>
                <w:iCs/>
                <w:lang w:eastAsia="ja-JP"/>
              </w:rPr>
              <w:t>&gt;gNB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szCs w:val="18"/>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cs="Arial"/>
                <w:lang w:eastAsia="ja-JP"/>
              </w:rPr>
            </w:pPr>
            <w:r>
              <w:rPr>
                <w:rFonts w:cs="Arial"/>
                <w:lang w:eastAsia="ja-JP"/>
              </w:rPr>
              <w:t>&gt;&gt;gNB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BIT STRING (SIZE(22..32))</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lang w:eastAsia="ja-JP"/>
              </w:rPr>
              <w:t xml:space="preserve">Equal to the leftmost bits of the </w:t>
            </w:r>
            <w:r>
              <w:rPr>
                <w:rFonts w:cs="Arial"/>
                <w:i/>
                <w:lang w:eastAsia="ja-JP"/>
              </w:rPr>
              <w:t>NR Cell Identity</w:t>
            </w:r>
            <w:r>
              <w:rPr>
                <w:rFonts w:cs="Arial"/>
                <w:lang w:eastAsia="ja-JP"/>
              </w:rPr>
              <w:t xml:space="preserve"> IE contained in the </w:t>
            </w:r>
            <w:r>
              <w:rPr>
                <w:rFonts w:cs="Arial"/>
                <w:i/>
                <w:lang w:eastAsia="ja-JP"/>
              </w:rPr>
              <w:t>NR CGI</w:t>
            </w:r>
            <w:r>
              <w:rPr>
                <w:rFonts w:cs="Arial"/>
                <w:lang w:eastAsia="ja-JP"/>
              </w:rPr>
              <w:t xml:space="preserve"> IE of each cell served by the gNB.</w:t>
            </w:r>
          </w:p>
        </w:tc>
      </w:tr>
    </w:tbl>
    <w:p>
      <w:pPr>
        <w:pStyle w:val="Normal"/>
        <w:rPr/>
      </w:pPr>
      <w:r>
        <w:rPr/>
      </w:r>
    </w:p>
    <w:p>
      <w:pPr>
        <w:pStyle w:val="Heading4"/>
        <w:rPr/>
      </w:pPr>
      <w:bookmarkStart w:id="3672" w:name="_Toc107409540"/>
      <w:bookmarkStart w:id="3673" w:name="_Toc36553234"/>
      <w:bookmarkStart w:id="3674" w:name="_Toc36554961"/>
      <w:bookmarkStart w:id="3675" w:name="_Toc29504788"/>
      <w:bookmarkStart w:id="3676" w:name="_Toc51745997"/>
      <w:bookmarkStart w:id="3677" w:name="_Toc45897793"/>
      <w:bookmarkStart w:id="3678" w:name="_Toc45652272"/>
      <w:bookmarkStart w:id="3679" w:name="_Toc29504204"/>
      <w:bookmarkStart w:id="3680" w:name="_Toc29503620"/>
      <w:bookmarkStart w:id="3681" w:name="_Toc20955171"/>
      <w:bookmarkStart w:id="3682" w:name="_Toc45798404"/>
      <w:bookmarkStart w:id="3683" w:name="_Toc45720524"/>
      <w:bookmarkStart w:id="3684" w:name="_Toc105152278"/>
      <w:bookmarkStart w:id="3685" w:name="_Toc45658704"/>
      <w:bookmarkStart w:id="3686" w:name="_CR9_3_1_7"/>
      <w:bookmarkStart w:id="3687" w:name="_Toc106109082"/>
      <w:bookmarkStart w:id="3688" w:name="_Toc99662211"/>
      <w:bookmarkStart w:id="3689" w:name="_Toc99123406"/>
      <w:bookmarkStart w:id="3690" w:name="_Toc64446261"/>
      <w:bookmarkStart w:id="3691" w:name="_Toc155945573"/>
      <w:bookmarkStart w:id="3692" w:name="_Toc106122987"/>
      <w:bookmarkStart w:id="3693" w:name="_Toc105174084"/>
      <w:bookmarkStart w:id="3694" w:name="_Toc97891263"/>
      <w:bookmarkStart w:id="3695" w:name="_Toc88652220"/>
      <w:bookmarkStart w:id="3696" w:name="_Toc73982131"/>
      <w:bookmarkStart w:id="3697" w:name="_Toc112756729"/>
      <w:bookmarkEnd w:id="3686"/>
      <w:r>
        <w:rPr/>
        <w:t>9.3.1.7</w:t>
        <w:tab/>
        <w:t>NR CGI</w:t>
      </w:r>
      <w:bookmarkEnd w:id="3672"/>
      <w:bookmarkEnd w:id="3673"/>
      <w:bookmarkEnd w:id="3674"/>
      <w:bookmarkEnd w:id="3675"/>
      <w:bookmarkEnd w:id="3676"/>
      <w:bookmarkEnd w:id="3677"/>
      <w:bookmarkEnd w:id="3678"/>
      <w:bookmarkEnd w:id="3679"/>
      <w:bookmarkEnd w:id="3680"/>
      <w:bookmarkEnd w:id="3681"/>
      <w:bookmarkEnd w:id="3682"/>
      <w:bookmarkEnd w:id="3683"/>
      <w:bookmarkEnd w:id="3684"/>
      <w:bookmarkEnd w:id="3685"/>
      <w:bookmarkEnd w:id="3687"/>
      <w:bookmarkEnd w:id="3688"/>
      <w:bookmarkEnd w:id="3689"/>
      <w:bookmarkEnd w:id="3690"/>
      <w:bookmarkEnd w:id="3691"/>
      <w:bookmarkEnd w:id="3692"/>
      <w:bookmarkEnd w:id="3693"/>
      <w:bookmarkEnd w:id="3694"/>
      <w:bookmarkEnd w:id="3695"/>
      <w:bookmarkEnd w:id="3696"/>
      <w:bookmarkEnd w:id="3697"/>
    </w:p>
    <w:p>
      <w:pPr>
        <w:pStyle w:val="Normal"/>
        <w:keepNext w:val="true"/>
        <w:rPr/>
      </w:pPr>
      <w:r>
        <w:rPr/>
        <w:t>This IE is used to globally identify an NR cell (see TS 38.300 [8]).</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cs="Arial"/>
                <w:lang w:eastAsia="ja-JP"/>
              </w:rPr>
              <w:t>PLMN</w:t>
            </w:r>
            <w:r>
              <w:rPr>
                <w:rFonts w:eastAsia="MS Mincho" w:cs="Arial"/>
                <w:lang w:eastAsia="ja-JP"/>
              </w:rPr>
              <w:t xml:space="preserve"> </w:t>
            </w:r>
            <w:r>
              <w:rPr>
                <w:rFonts w:cs="Arial"/>
                <w:lang w:eastAsia="ja-JP"/>
              </w:rPr>
              <w:t>Identity</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9.3.3.5</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cs="Arial"/>
                <w:lang w:eastAsia="ja-JP"/>
              </w:rPr>
              <w:t>NR Cell Identity</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BIT STRING (SIZE(36))</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lang w:eastAsia="ja-JP"/>
              </w:rPr>
              <w:t xml:space="preserve">The leftmost bits of the </w:t>
            </w:r>
            <w:r>
              <w:rPr>
                <w:rFonts w:cs="Arial"/>
                <w:i/>
                <w:lang w:eastAsia="ja-JP"/>
              </w:rPr>
              <w:t>NR</w:t>
            </w:r>
            <w:r>
              <w:rPr>
                <w:rFonts w:cs="Arial"/>
                <w:lang w:eastAsia="ja-JP"/>
              </w:rPr>
              <w:t xml:space="preserve"> </w:t>
            </w:r>
            <w:r>
              <w:rPr>
                <w:rFonts w:cs="Arial"/>
                <w:i/>
                <w:lang w:eastAsia="ja-JP"/>
              </w:rPr>
              <w:t>Cell Identity</w:t>
            </w:r>
            <w:r>
              <w:rPr>
                <w:rFonts w:cs="Arial"/>
                <w:lang w:eastAsia="ja-JP"/>
              </w:rPr>
              <w:t xml:space="preserve"> IE correspond to the gNB ID (defined in subclause 9.3.1.6).</w:t>
            </w:r>
          </w:p>
        </w:tc>
      </w:tr>
    </w:tbl>
    <w:p>
      <w:pPr>
        <w:pStyle w:val="Normal"/>
        <w:rPr/>
      </w:pPr>
      <w:r>
        <w:rPr/>
      </w:r>
    </w:p>
    <w:p>
      <w:pPr>
        <w:pStyle w:val="Heading4"/>
        <w:rPr/>
      </w:pPr>
      <w:bookmarkStart w:id="3698" w:name="_Toc64446262"/>
      <w:bookmarkStart w:id="3699" w:name="_Toc45897794"/>
      <w:bookmarkStart w:id="3700" w:name="_Toc45798405"/>
      <w:bookmarkStart w:id="3701" w:name="_Toc45720525"/>
      <w:bookmarkStart w:id="3702" w:name="_Toc45652273"/>
      <w:bookmarkStart w:id="3703" w:name="_Toc36554962"/>
      <w:bookmarkStart w:id="3704" w:name="_CR9_3_1_8"/>
      <w:bookmarkStart w:id="3705" w:name="_Toc36553235"/>
      <w:bookmarkStart w:id="3706" w:name="_Toc106122988"/>
      <w:bookmarkStart w:id="3707" w:name="_Toc107409541"/>
      <w:bookmarkStart w:id="3708" w:name="_Toc29504789"/>
      <w:bookmarkStart w:id="3709" w:name="_Toc29504205"/>
      <w:bookmarkStart w:id="3710" w:name="_Toc20955172"/>
      <w:bookmarkStart w:id="3711" w:name="_Toc97891264"/>
      <w:bookmarkStart w:id="3712" w:name="_Toc29503621"/>
      <w:bookmarkStart w:id="3713" w:name="_Toc155945574"/>
      <w:bookmarkStart w:id="3714" w:name="_Toc51745998"/>
      <w:bookmarkStart w:id="3715" w:name="_Toc112756730"/>
      <w:bookmarkStart w:id="3716" w:name="_Toc106109083"/>
      <w:bookmarkStart w:id="3717" w:name="_Toc105174085"/>
      <w:bookmarkStart w:id="3718" w:name="_Toc73982132"/>
      <w:bookmarkStart w:id="3719" w:name="_Toc105152279"/>
      <w:bookmarkStart w:id="3720" w:name="_Toc45658705"/>
      <w:bookmarkStart w:id="3721" w:name="_Toc99662212"/>
      <w:bookmarkStart w:id="3722" w:name="_Toc99123407"/>
      <w:bookmarkStart w:id="3723" w:name="_Toc88652221"/>
      <w:bookmarkEnd w:id="3704"/>
      <w:r>
        <w:rPr/>
        <w:t>9.3.1.8</w:t>
        <w:tab/>
        <w:t>Global ng-eNB ID</w:t>
      </w:r>
      <w:bookmarkEnd w:id="3698"/>
      <w:bookmarkEnd w:id="3699"/>
      <w:bookmarkEnd w:id="3700"/>
      <w:bookmarkEnd w:id="3701"/>
      <w:bookmarkEnd w:id="3702"/>
      <w:bookmarkEnd w:id="3703"/>
      <w:bookmarkEnd w:id="3705"/>
      <w:bookmarkEnd w:id="3706"/>
      <w:bookmarkEnd w:id="3707"/>
      <w:bookmarkEnd w:id="3708"/>
      <w:bookmarkEnd w:id="3709"/>
      <w:bookmarkEnd w:id="3710"/>
      <w:bookmarkEnd w:id="3711"/>
      <w:bookmarkEnd w:id="3712"/>
      <w:bookmarkEnd w:id="3713"/>
      <w:bookmarkEnd w:id="3714"/>
      <w:bookmarkEnd w:id="3715"/>
      <w:bookmarkEnd w:id="3716"/>
      <w:bookmarkEnd w:id="3717"/>
      <w:bookmarkEnd w:id="3718"/>
      <w:bookmarkEnd w:id="3719"/>
      <w:bookmarkEnd w:id="3720"/>
      <w:bookmarkEnd w:id="3721"/>
      <w:bookmarkEnd w:id="3722"/>
      <w:bookmarkEnd w:id="3723"/>
    </w:p>
    <w:p>
      <w:pPr>
        <w:pStyle w:val="Normal"/>
        <w:keepNext w:val="true"/>
        <w:rPr/>
      </w:pPr>
      <w:r>
        <w:rPr/>
        <w:t>This IE is used to globally identify an ng-eNB (see TS 38.300 [8]).</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cs="Arial"/>
                <w:lang w:eastAsia="ja-JP"/>
              </w:rPr>
              <w:t>PLMN</w:t>
            </w:r>
            <w:r>
              <w:rPr>
                <w:rFonts w:eastAsia="MS Mincho" w:cs="Arial"/>
                <w:lang w:eastAsia="ja-JP"/>
              </w:rPr>
              <w:t xml:space="preserve"> </w:t>
            </w:r>
            <w:r>
              <w:rPr>
                <w:rFonts w:cs="Arial"/>
                <w:lang w:eastAsia="ja-JP"/>
              </w:rPr>
              <w:t>Identity</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9.3.3.5</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cs="Arial"/>
                <w:lang w:eastAsia="ja-JP"/>
              </w:rPr>
              <w:t xml:space="preserve">CHOICE </w:t>
            </w:r>
            <w:r>
              <w:rPr>
                <w:rFonts w:cs="Arial"/>
                <w:i/>
                <w:lang w:eastAsia="ja-JP"/>
              </w:rPr>
              <w:t>ng-eNB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szCs w:val="18"/>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Batang" w:cs="Arial"/>
                <w:i/>
                <w:i/>
                <w:iCs/>
                <w:lang w:eastAsia="ja-JP"/>
              </w:rPr>
            </w:pPr>
            <w:r>
              <w:rPr>
                <w:rFonts w:cs="Arial"/>
                <w:i/>
                <w:iCs/>
                <w:lang w:eastAsia="ja-JP"/>
              </w:rPr>
              <w:t>&gt;Macro ng-eNB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szCs w:val="18"/>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cs="Arial"/>
                <w:lang w:eastAsia="ja-JP"/>
              </w:rPr>
            </w:pPr>
            <w:r>
              <w:rPr>
                <w:rFonts w:cs="Arial"/>
                <w:lang w:eastAsia="ja-JP"/>
              </w:rPr>
              <w:t>&gt;&gt;Macro ng-eNB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BIT STRING (SIZE(20))</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lang w:eastAsia="ja-JP"/>
              </w:rPr>
              <w:t xml:space="preserve">Equal to the 20 leftmost bits of the </w:t>
            </w:r>
            <w:r>
              <w:rPr>
                <w:rFonts w:cs="Arial"/>
                <w:i/>
                <w:lang w:eastAsia="ja-JP"/>
              </w:rPr>
              <w:t>E-UTRA</w:t>
            </w:r>
            <w:r>
              <w:rPr>
                <w:rFonts w:cs="Arial"/>
                <w:lang w:eastAsia="ja-JP"/>
              </w:rPr>
              <w:t xml:space="preserve"> </w:t>
            </w:r>
            <w:r>
              <w:rPr>
                <w:rFonts w:cs="Arial"/>
                <w:i/>
                <w:lang w:eastAsia="ja-JP"/>
              </w:rPr>
              <w:t>Cell Identity</w:t>
            </w:r>
            <w:r>
              <w:rPr>
                <w:rFonts w:cs="Arial"/>
                <w:lang w:eastAsia="ja-JP"/>
              </w:rPr>
              <w:t xml:space="preserve"> IE contained in the </w:t>
            </w:r>
            <w:r>
              <w:rPr>
                <w:rFonts w:cs="Arial"/>
                <w:i/>
                <w:lang w:eastAsia="ja-JP"/>
              </w:rPr>
              <w:t>E-UTRA CGI</w:t>
            </w:r>
            <w:r>
              <w:rPr>
                <w:rFonts w:cs="Arial"/>
                <w:lang w:eastAsia="ja-JP"/>
              </w:rPr>
              <w:t xml:space="preserve"> IE of each cell served by the ng-eNB.</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Batang" w:cs="Arial"/>
                <w:i/>
                <w:i/>
                <w:iCs/>
                <w:lang w:eastAsia="ja-JP"/>
              </w:rPr>
            </w:pPr>
            <w:r>
              <w:rPr>
                <w:rFonts w:cs="Arial"/>
                <w:i/>
                <w:iCs/>
                <w:lang w:eastAsia="ja-JP"/>
              </w:rPr>
              <w:t>&gt;Short Macro ng-eNB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szCs w:val="18"/>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cs="Arial"/>
                <w:lang w:eastAsia="ja-JP"/>
              </w:rPr>
            </w:pPr>
            <w:r>
              <w:rPr>
                <w:rFonts w:cs="Arial"/>
                <w:lang w:eastAsia="ja-JP"/>
              </w:rPr>
              <w:t>&gt;&gt;Short Macro ng-eNB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BIT STRING (SIZE(18))</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lang w:eastAsia="ja-JP"/>
              </w:rPr>
              <w:t xml:space="preserve">Equal to the 18 leftmost bits of the </w:t>
            </w:r>
            <w:r>
              <w:rPr>
                <w:rFonts w:cs="Arial"/>
                <w:i/>
                <w:lang w:eastAsia="ja-JP"/>
              </w:rPr>
              <w:t>E-UTRA</w:t>
            </w:r>
            <w:r>
              <w:rPr>
                <w:rFonts w:cs="Arial"/>
                <w:lang w:eastAsia="ja-JP"/>
              </w:rPr>
              <w:t xml:space="preserve"> </w:t>
            </w:r>
            <w:r>
              <w:rPr>
                <w:rFonts w:cs="Arial"/>
                <w:i/>
                <w:lang w:eastAsia="ja-JP"/>
              </w:rPr>
              <w:t>Cell Identity</w:t>
            </w:r>
            <w:r>
              <w:rPr>
                <w:rFonts w:cs="Arial"/>
                <w:lang w:eastAsia="ja-JP"/>
              </w:rPr>
              <w:t xml:space="preserve"> IE contained in the </w:t>
            </w:r>
            <w:r>
              <w:rPr>
                <w:rFonts w:cs="Arial"/>
                <w:i/>
                <w:lang w:eastAsia="ja-JP"/>
              </w:rPr>
              <w:t>E-UTRA CGI</w:t>
            </w:r>
            <w:r>
              <w:rPr>
                <w:rFonts w:cs="Arial"/>
                <w:lang w:eastAsia="ja-JP"/>
              </w:rPr>
              <w:t xml:space="preserve"> IE of each cell served by the ng-eNB.</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Batang" w:cs="Arial"/>
                <w:i/>
                <w:i/>
                <w:iCs/>
                <w:lang w:eastAsia="ja-JP"/>
              </w:rPr>
            </w:pPr>
            <w:r>
              <w:rPr>
                <w:rFonts w:cs="Arial"/>
                <w:i/>
                <w:iCs/>
                <w:lang w:eastAsia="ja-JP"/>
              </w:rPr>
              <w:t>&gt;Long Macro ng-eNB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szCs w:val="18"/>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cs="Arial"/>
                <w:lang w:eastAsia="ja-JP"/>
              </w:rPr>
            </w:pPr>
            <w:r>
              <w:rPr>
                <w:rFonts w:cs="Arial"/>
                <w:lang w:eastAsia="ja-JP"/>
              </w:rPr>
              <w:t>&gt;&gt;Long Macro ng-eNB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BIT STRING (SIZE(21))</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lang w:eastAsia="ja-JP"/>
              </w:rPr>
              <w:t xml:space="preserve">Equal to the 21 leftmost bits of the </w:t>
            </w:r>
            <w:r>
              <w:rPr>
                <w:rFonts w:cs="Arial"/>
                <w:i/>
                <w:lang w:eastAsia="ja-JP"/>
              </w:rPr>
              <w:t>E-UTRA</w:t>
            </w:r>
            <w:r>
              <w:rPr>
                <w:rFonts w:cs="Arial"/>
                <w:lang w:eastAsia="ja-JP"/>
              </w:rPr>
              <w:t xml:space="preserve"> </w:t>
            </w:r>
            <w:r>
              <w:rPr>
                <w:rFonts w:cs="Arial"/>
                <w:i/>
                <w:lang w:eastAsia="ja-JP"/>
              </w:rPr>
              <w:t>Cell Identity</w:t>
            </w:r>
            <w:r>
              <w:rPr>
                <w:rFonts w:cs="Arial"/>
                <w:lang w:eastAsia="ja-JP"/>
              </w:rPr>
              <w:t xml:space="preserve"> IE contained in the </w:t>
            </w:r>
            <w:r>
              <w:rPr>
                <w:rFonts w:cs="Arial"/>
                <w:i/>
                <w:lang w:eastAsia="ja-JP"/>
              </w:rPr>
              <w:t>E-UTRA CGI</w:t>
            </w:r>
            <w:r>
              <w:rPr>
                <w:rFonts w:cs="Arial"/>
                <w:lang w:eastAsia="ja-JP"/>
              </w:rPr>
              <w:t xml:space="preserve"> IE of each cell served by the ng-eNB.</w:t>
            </w:r>
          </w:p>
        </w:tc>
      </w:tr>
    </w:tbl>
    <w:p>
      <w:pPr>
        <w:pStyle w:val="Normal"/>
        <w:rPr/>
      </w:pPr>
      <w:r>
        <w:rPr/>
      </w:r>
    </w:p>
    <w:p>
      <w:pPr>
        <w:pStyle w:val="Heading4"/>
        <w:rPr/>
      </w:pPr>
      <w:bookmarkStart w:id="3724" w:name="_Toc29504790"/>
      <w:bookmarkStart w:id="3725" w:name="_Toc64446263"/>
      <w:bookmarkStart w:id="3726" w:name="_Toc155945575"/>
      <w:bookmarkStart w:id="3727" w:name="_Toc45720526"/>
      <w:bookmarkStart w:id="3728" w:name="_Toc45798406"/>
      <w:bookmarkStart w:id="3729" w:name="_Toc45658706"/>
      <w:bookmarkStart w:id="3730" w:name="_Toc45652274"/>
      <w:bookmarkStart w:id="3731" w:name="_Toc36554963"/>
      <w:bookmarkStart w:id="3732" w:name="_Toc29503622"/>
      <w:bookmarkStart w:id="3733" w:name="_Toc20955173"/>
      <w:bookmarkStart w:id="3734" w:name="_CR9_3_1_9"/>
      <w:bookmarkStart w:id="3735" w:name="_Toc29504206"/>
      <w:bookmarkStart w:id="3736" w:name="_Toc36553236"/>
      <w:bookmarkStart w:id="3737" w:name="_Toc45897795"/>
      <w:bookmarkStart w:id="3738" w:name="_Toc99123408"/>
      <w:bookmarkStart w:id="3739" w:name="_Toc107409542"/>
      <w:bookmarkStart w:id="3740" w:name="_Toc51745999"/>
      <w:bookmarkStart w:id="3741" w:name="_Toc112756731"/>
      <w:bookmarkStart w:id="3742" w:name="_Toc106122989"/>
      <w:bookmarkStart w:id="3743" w:name="_Toc106109084"/>
      <w:bookmarkStart w:id="3744" w:name="_Toc105174086"/>
      <w:bookmarkStart w:id="3745" w:name="_Toc97891265"/>
      <w:bookmarkStart w:id="3746" w:name="_Toc88652222"/>
      <w:bookmarkStart w:id="3747" w:name="_Toc73982133"/>
      <w:bookmarkStart w:id="3748" w:name="_Toc99662213"/>
      <w:bookmarkStart w:id="3749" w:name="_Toc105152280"/>
      <w:bookmarkEnd w:id="3734"/>
      <w:r>
        <w:rPr/>
        <w:t>9.3.1.9</w:t>
        <w:tab/>
        <w:t>E-UTRA CGI</w:t>
      </w:r>
      <w:bookmarkEnd w:id="3724"/>
      <w:bookmarkEnd w:id="3725"/>
      <w:bookmarkEnd w:id="3726"/>
      <w:bookmarkEnd w:id="3727"/>
      <w:bookmarkEnd w:id="3728"/>
      <w:bookmarkEnd w:id="3729"/>
      <w:bookmarkEnd w:id="3730"/>
      <w:bookmarkEnd w:id="3731"/>
      <w:bookmarkEnd w:id="3732"/>
      <w:bookmarkEnd w:id="3733"/>
      <w:bookmarkEnd w:id="3735"/>
      <w:bookmarkEnd w:id="3736"/>
      <w:bookmarkEnd w:id="3737"/>
      <w:bookmarkEnd w:id="3738"/>
      <w:bookmarkEnd w:id="3739"/>
      <w:bookmarkEnd w:id="3740"/>
      <w:bookmarkEnd w:id="3741"/>
      <w:bookmarkEnd w:id="3742"/>
      <w:bookmarkEnd w:id="3743"/>
      <w:bookmarkEnd w:id="3744"/>
      <w:bookmarkEnd w:id="3745"/>
      <w:bookmarkEnd w:id="3746"/>
      <w:bookmarkEnd w:id="3747"/>
      <w:bookmarkEnd w:id="3748"/>
      <w:bookmarkEnd w:id="3749"/>
    </w:p>
    <w:p>
      <w:pPr>
        <w:pStyle w:val="Normal"/>
        <w:keepNext w:val="true"/>
        <w:rPr/>
      </w:pPr>
      <w:r>
        <w:rPr/>
        <w:t>This IE is used to globally identify an E-UTRA cell (see TS 36.300 [17]).</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cs="Arial"/>
                <w:lang w:eastAsia="ja-JP"/>
              </w:rPr>
              <w:t>PLMN</w:t>
            </w:r>
            <w:r>
              <w:rPr>
                <w:rFonts w:eastAsia="MS Mincho" w:cs="Arial"/>
                <w:lang w:eastAsia="ja-JP"/>
              </w:rPr>
              <w:t xml:space="preserve"> </w:t>
            </w:r>
            <w:r>
              <w:rPr>
                <w:rFonts w:cs="Arial"/>
                <w:lang w:eastAsia="ja-JP"/>
              </w:rPr>
              <w:t>Identity</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9.3.3.5</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cs="Arial"/>
                <w:lang w:eastAsia="ja-JP"/>
              </w:rPr>
              <w:t>E-UTRA Cell Identity</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BIT STRING (SIZE(28))</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lang w:eastAsia="ja-JP"/>
              </w:rPr>
              <w:t xml:space="preserve">The leftmost bits of the </w:t>
            </w:r>
            <w:r>
              <w:rPr>
                <w:rFonts w:cs="Arial"/>
                <w:i/>
                <w:lang w:eastAsia="ja-JP"/>
              </w:rPr>
              <w:t>E-UTRA Cell Identity</w:t>
            </w:r>
            <w:r>
              <w:rPr>
                <w:rFonts w:cs="Arial"/>
                <w:lang w:eastAsia="ja-JP"/>
              </w:rPr>
              <w:t xml:space="preserve"> IE correspond to the ng-eNB ID (defined in subclause 9.3.1.8) and to the eNB ID (defined in subclause 9.3.1.165).</w:t>
            </w:r>
          </w:p>
        </w:tc>
      </w:tr>
    </w:tbl>
    <w:p>
      <w:pPr>
        <w:pStyle w:val="Normal"/>
        <w:rPr/>
      </w:pPr>
      <w:r>
        <w:rPr/>
      </w:r>
    </w:p>
    <w:p>
      <w:pPr>
        <w:pStyle w:val="Heading4"/>
        <w:rPr/>
      </w:pPr>
      <w:bookmarkStart w:id="3750" w:name="_Toc99123409"/>
      <w:bookmarkStart w:id="3751" w:name="_Toc64446264"/>
      <w:bookmarkStart w:id="3752" w:name="_Toc45897796"/>
      <w:bookmarkStart w:id="3753" w:name="_Toc97891266"/>
      <w:bookmarkStart w:id="3754" w:name="_Toc45652275"/>
      <w:bookmarkStart w:id="3755" w:name="_Toc36554964"/>
      <w:bookmarkStart w:id="3756" w:name="_Toc106122990"/>
      <w:bookmarkStart w:id="3757" w:name="_Toc107409543"/>
      <w:bookmarkStart w:id="3758" w:name="_Toc36553237"/>
      <w:bookmarkStart w:id="3759" w:name="_Toc29504791"/>
      <w:bookmarkStart w:id="3760" w:name="_Toc20955174"/>
      <w:bookmarkStart w:id="3761" w:name="_CR9_3_1_10"/>
      <w:bookmarkStart w:id="3762" w:name="_Toc45798407"/>
      <w:bookmarkStart w:id="3763" w:name="_Toc88652223"/>
      <w:bookmarkStart w:id="3764" w:name="_Toc112756732"/>
      <w:bookmarkStart w:id="3765" w:name="_Toc29503623"/>
      <w:bookmarkStart w:id="3766" w:name="_Toc51746000"/>
      <w:bookmarkStart w:id="3767" w:name="_Toc155945576"/>
      <w:bookmarkStart w:id="3768" w:name="_Toc106109085"/>
      <w:bookmarkStart w:id="3769" w:name="_Toc105174087"/>
      <w:bookmarkStart w:id="3770" w:name="_Toc45658707"/>
      <w:bookmarkStart w:id="3771" w:name="_Toc45720527"/>
      <w:bookmarkStart w:id="3772" w:name="_Toc29504207"/>
      <w:bookmarkStart w:id="3773" w:name="_Toc105152281"/>
      <w:bookmarkStart w:id="3774" w:name="_Toc99662214"/>
      <w:bookmarkStart w:id="3775" w:name="_Toc73982134"/>
      <w:bookmarkEnd w:id="3761"/>
      <w:r>
        <w:rPr/>
        <w:t>9.3.1.10</w:t>
        <w:tab/>
        <w:t>GBR QoS Flow Information</w:t>
      </w:r>
      <w:bookmarkEnd w:id="3750"/>
      <w:bookmarkEnd w:id="3751"/>
      <w:bookmarkEnd w:id="3752"/>
      <w:bookmarkEnd w:id="3753"/>
      <w:bookmarkEnd w:id="3754"/>
      <w:bookmarkEnd w:id="3755"/>
      <w:bookmarkEnd w:id="3756"/>
      <w:bookmarkEnd w:id="3757"/>
      <w:bookmarkEnd w:id="3758"/>
      <w:bookmarkEnd w:id="3759"/>
      <w:bookmarkEnd w:id="3760"/>
      <w:bookmarkEnd w:id="3762"/>
      <w:bookmarkEnd w:id="3763"/>
      <w:bookmarkEnd w:id="3764"/>
      <w:bookmarkEnd w:id="3765"/>
      <w:bookmarkEnd w:id="3766"/>
      <w:bookmarkEnd w:id="3767"/>
      <w:bookmarkEnd w:id="3768"/>
      <w:bookmarkEnd w:id="3769"/>
      <w:bookmarkEnd w:id="3770"/>
      <w:bookmarkEnd w:id="3771"/>
      <w:bookmarkEnd w:id="3772"/>
      <w:bookmarkEnd w:id="3773"/>
      <w:bookmarkEnd w:id="3774"/>
      <w:bookmarkEnd w:id="3775"/>
    </w:p>
    <w:p>
      <w:pPr>
        <w:pStyle w:val="Normal"/>
        <w:rPr/>
      </w:pPr>
      <w:r>
        <w:rPr/>
        <w:t>This IE indicates QoS parameters for a GBR QoS flow for downlink and uplink.</w:t>
      </w:r>
    </w:p>
    <w:tbl>
      <w:tblPr>
        <w:tblW w:w="986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20"/>
        <w:gridCol w:w="1076"/>
        <w:gridCol w:w="1587"/>
        <w:gridCol w:w="1758"/>
        <w:gridCol w:w="1077"/>
        <w:gridCol w:w="1076"/>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8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7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lang w:eastAsia="ja-JP"/>
              </w:rPr>
              <w:t>Maximum Flow Bit Rate Downlink</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Bit Rate</w:t>
            </w:r>
          </w:p>
          <w:p>
            <w:pPr>
              <w:pStyle w:val="TAL"/>
              <w:widowControl w:val="false"/>
              <w:rPr>
                <w:lang w:eastAsia="ja-JP"/>
              </w:rPr>
            </w:pPr>
            <w:r>
              <w:rPr>
                <w:lang w:eastAsia="ja-JP"/>
              </w:rPr>
              <w:t>9.3.1.4</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Maximum Bit Rate in DL. Details in TS 23.501 [9].</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lang w:eastAsia="ja-JP"/>
              </w:rPr>
              <w:t>Maximum Flow Bit Rate Uplink</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Bit Rate</w:t>
            </w:r>
          </w:p>
          <w:p>
            <w:pPr>
              <w:pStyle w:val="TAL"/>
              <w:widowControl w:val="false"/>
              <w:rPr>
                <w:lang w:eastAsia="ja-JP"/>
              </w:rPr>
            </w:pPr>
            <w:r>
              <w:rPr>
                <w:lang w:eastAsia="ja-JP"/>
              </w:rPr>
              <w:t>9.3.1.4</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Maximum Bit Rate in UL. Details in TS 23.501 [9].</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lang w:eastAsia="ja-JP"/>
              </w:rPr>
              <w:t>Guaranteed Flow Bit Rate Downlink</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Bit Rate</w:t>
            </w:r>
          </w:p>
          <w:p>
            <w:pPr>
              <w:pStyle w:val="TAL"/>
              <w:widowControl w:val="false"/>
              <w:rPr>
                <w:lang w:eastAsia="ja-JP"/>
              </w:rPr>
            </w:pPr>
            <w:r>
              <w:rPr>
                <w:lang w:eastAsia="ja-JP"/>
              </w:rPr>
              <w:t>9.3.1.4</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Guaranteed Bit Rate (provided there is data to deliver) in DL. Details in TS 23.501 [9].</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lang w:eastAsia="ja-JP"/>
              </w:rPr>
              <w:t>Guaranteed Flow Bit Rate Uplink</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Bit Rate</w:t>
            </w:r>
          </w:p>
          <w:p>
            <w:pPr>
              <w:pStyle w:val="TAL"/>
              <w:widowControl w:val="false"/>
              <w:rPr>
                <w:lang w:eastAsia="ja-JP"/>
              </w:rPr>
            </w:pPr>
            <w:r>
              <w:rPr>
                <w:lang w:eastAsia="ja-JP"/>
              </w:rPr>
              <w:t>9.3.1.4</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Guaranteed Bit Rate (provided there is data to deliver) in UL. Details in TS 23.501 [9].</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Notification Control</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szCs w:val="18"/>
              </w:rPr>
              <w:t xml:space="preserve">ENUMERATED (notification requested, ...) </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szCs w:val="18"/>
              </w:rPr>
              <w:t>Details in TS 23.501</w:t>
            </w:r>
            <w:r>
              <w:rPr/>
              <w:t xml:space="preserve"> [9].</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szCs w:val="18"/>
              </w:rPr>
            </w:pPr>
            <w:r>
              <w:rPr>
                <w:rFonts w:cs="Arial"/>
                <w:szCs w:val="18"/>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szCs w:val="18"/>
              </w:rPr>
            </w:pPr>
            <w:r>
              <w:rPr>
                <w:rFonts w:cs="Arial"/>
                <w:szCs w:val="18"/>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Maximum Packet Loss Rate Downlink</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Packet Loss Rate</w:t>
            </w:r>
          </w:p>
          <w:p>
            <w:pPr>
              <w:pStyle w:val="TAL"/>
              <w:widowControl w:val="false"/>
              <w:rPr>
                <w:lang w:eastAsia="ja-JP"/>
              </w:rPr>
            </w:pPr>
            <w:r>
              <w:rPr/>
              <w:t>9.3.1.79</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szCs w:val="18"/>
              </w:rPr>
              <w:t>Indicates the maximum rate for lost packets that can be tolerated in the downlink direction. Details in TS 23.501</w:t>
            </w:r>
            <w:r>
              <w:rPr/>
              <w:t xml:space="preserve"> [9].</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szCs w:val="18"/>
              </w:rPr>
            </w:pPr>
            <w:r>
              <w:rPr>
                <w:rFonts w:cs="Arial"/>
                <w:szCs w:val="18"/>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szCs w:val="18"/>
              </w:rPr>
            </w:pPr>
            <w:r>
              <w:rPr>
                <w:rFonts w:cs="Arial"/>
                <w:szCs w:val="18"/>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Maximum Packet Loss Rate Uplink</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Packet Loss Rate</w:t>
            </w:r>
          </w:p>
          <w:p>
            <w:pPr>
              <w:pStyle w:val="TAL"/>
              <w:widowControl w:val="false"/>
              <w:rPr>
                <w:lang w:eastAsia="ja-JP"/>
              </w:rPr>
            </w:pPr>
            <w:r>
              <w:rPr/>
              <w:t>9.3.1.79</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szCs w:val="18"/>
              </w:rPr>
              <w:t>Indicates the maximum rate for lost packets that can be tolerated in the uplink direction. Details in TS 23.501</w:t>
            </w:r>
            <w:r>
              <w:rPr/>
              <w:t xml:space="preserve"> [9].</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szCs w:val="18"/>
              </w:rPr>
            </w:pPr>
            <w:r>
              <w:rPr>
                <w:rFonts w:cs="Arial"/>
                <w:szCs w:val="18"/>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szCs w:val="18"/>
              </w:rPr>
            </w:pPr>
            <w:r>
              <w:rPr>
                <w:rFonts w:cs="Arial"/>
                <w:szCs w:val="18"/>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Alternative QoS Parameters Set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rPr>
            </w:pPr>
            <w:r>
              <w:rPr>
                <w:rFonts w:cs="Arial"/>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9.3.1.151</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rPr>
            </w:pPr>
            <w:r>
              <w:rPr>
                <w:rFonts w:cs="Arial"/>
                <w:szCs w:val="18"/>
              </w:rPr>
              <w:t>Indicates alternative sets of QoS parameters for the QoS flow.</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szCs w:val="18"/>
              </w:rPr>
            </w:pPr>
            <w:r>
              <w:rPr>
                <w:rFonts w:cs="Arial"/>
                <w:szCs w:val="18"/>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szCs w:val="18"/>
              </w:rPr>
            </w:pPr>
            <w:r>
              <w:rPr>
                <w:rFonts w:cs="Arial"/>
                <w:szCs w:val="18"/>
              </w:rPr>
              <w:t>ignore</w:t>
            </w:r>
          </w:p>
        </w:tc>
      </w:tr>
    </w:tbl>
    <w:p>
      <w:pPr>
        <w:pStyle w:val="Normal"/>
        <w:rPr/>
      </w:pPr>
      <w:r>
        <w:rPr/>
      </w:r>
    </w:p>
    <w:p>
      <w:pPr>
        <w:pStyle w:val="Heading4"/>
        <w:rPr/>
      </w:pPr>
      <w:bookmarkStart w:id="3776" w:name="_Toc29504208"/>
      <w:bookmarkStart w:id="3777" w:name="_Toc29503624"/>
      <w:bookmarkStart w:id="3778" w:name="_Toc155945577"/>
      <w:bookmarkStart w:id="3779" w:name="_Toc45897797"/>
      <w:bookmarkStart w:id="3780" w:name="_Toc45798408"/>
      <w:bookmarkStart w:id="3781" w:name="_Toc45720528"/>
      <w:bookmarkStart w:id="3782" w:name="_Toc45658708"/>
      <w:bookmarkStart w:id="3783" w:name="_Toc36554965"/>
      <w:bookmarkStart w:id="3784" w:name="_Toc20955175"/>
      <w:bookmarkStart w:id="3785" w:name="_CR9_3_1_11"/>
      <w:bookmarkStart w:id="3786" w:name="_Toc36553238"/>
      <w:bookmarkStart w:id="3787" w:name="_Toc29504792"/>
      <w:bookmarkStart w:id="3788" w:name="_Toc45652276"/>
      <w:bookmarkStart w:id="3789" w:name="_Toc99662215"/>
      <w:bookmarkStart w:id="3790" w:name="_Toc105174088"/>
      <w:bookmarkStart w:id="3791" w:name="_Toc99123410"/>
      <w:bookmarkStart w:id="3792" w:name="_Toc64446265"/>
      <w:bookmarkStart w:id="3793" w:name="_Toc51746001"/>
      <w:bookmarkStart w:id="3794" w:name="_Toc112756733"/>
      <w:bookmarkStart w:id="3795" w:name="_Toc107409544"/>
      <w:bookmarkStart w:id="3796" w:name="_Toc106109086"/>
      <w:bookmarkStart w:id="3797" w:name="_Toc97891267"/>
      <w:bookmarkStart w:id="3798" w:name="_Toc88652224"/>
      <w:bookmarkStart w:id="3799" w:name="_Toc73982135"/>
      <w:bookmarkStart w:id="3800" w:name="_Toc105152282"/>
      <w:bookmarkStart w:id="3801" w:name="_Toc106122991"/>
      <w:bookmarkEnd w:id="3785"/>
      <w:r>
        <w:rPr/>
        <w:t>9.3.1.11</w:t>
        <w:tab/>
        <w:t>Void</w:t>
      </w:r>
      <w:bookmarkEnd w:id="3776"/>
      <w:bookmarkEnd w:id="3777"/>
      <w:bookmarkEnd w:id="3778"/>
      <w:bookmarkEnd w:id="3779"/>
      <w:bookmarkEnd w:id="3780"/>
      <w:bookmarkEnd w:id="3781"/>
      <w:bookmarkEnd w:id="3782"/>
      <w:bookmarkEnd w:id="3783"/>
      <w:bookmarkEnd w:id="3784"/>
      <w:bookmarkEnd w:id="3786"/>
      <w:bookmarkEnd w:id="3787"/>
      <w:bookmarkEnd w:id="3788"/>
      <w:bookmarkEnd w:id="3789"/>
      <w:bookmarkEnd w:id="3790"/>
      <w:bookmarkEnd w:id="3791"/>
      <w:bookmarkEnd w:id="3792"/>
      <w:bookmarkEnd w:id="3793"/>
      <w:bookmarkEnd w:id="3794"/>
      <w:bookmarkEnd w:id="3795"/>
      <w:bookmarkEnd w:id="3796"/>
      <w:bookmarkEnd w:id="3797"/>
      <w:bookmarkEnd w:id="3798"/>
      <w:bookmarkEnd w:id="3799"/>
      <w:bookmarkEnd w:id="3800"/>
      <w:bookmarkEnd w:id="3801"/>
    </w:p>
    <w:p>
      <w:pPr>
        <w:pStyle w:val="Heading4"/>
        <w:rPr>
          <w:rFonts w:eastAsia="Batang"/>
        </w:rPr>
      </w:pPr>
      <w:bookmarkStart w:id="3802" w:name="_Toc105152283"/>
      <w:bookmarkStart w:id="3803" w:name="_Toc64446266"/>
      <w:bookmarkStart w:id="3804" w:name="_Toc45720529"/>
      <w:bookmarkStart w:id="3805" w:name="_Toc45658709"/>
      <w:bookmarkStart w:id="3806" w:name="_Toc45652277"/>
      <w:bookmarkStart w:id="3807" w:name="_Toc36554966"/>
      <w:bookmarkStart w:id="3808" w:name="_Toc29503625"/>
      <w:bookmarkStart w:id="3809" w:name="_Toc20955176"/>
      <w:bookmarkStart w:id="3810" w:name="_Toc112756734"/>
      <w:bookmarkStart w:id="3811" w:name="_Toc155945578"/>
      <w:bookmarkStart w:id="3812" w:name="_Toc51746002"/>
      <w:bookmarkStart w:id="3813" w:name="_Toc29504209"/>
      <w:bookmarkStart w:id="3814" w:name="_Toc29504793"/>
      <w:bookmarkStart w:id="3815" w:name="_Toc99662216"/>
      <w:bookmarkStart w:id="3816" w:name="_Toc36553239"/>
      <w:bookmarkStart w:id="3817" w:name="_CR9_3_1_12"/>
      <w:bookmarkStart w:id="3818" w:name="_Toc107409545"/>
      <w:bookmarkStart w:id="3819" w:name="_Toc106122992"/>
      <w:bookmarkStart w:id="3820" w:name="_Toc106109087"/>
      <w:bookmarkStart w:id="3821" w:name="_Toc105174089"/>
      <w:bookmarkStart w:id="3822" w:name="_Toc45798409"/>
      <w:bookmarkStart w:id="3823" w:name="_Toc45897798"/>
      <w:bookmarkStart w:id="3824" w:name="_Toc99123411"/>
      <w:bookmarkStart w:id="3825" w:name="_Toc97891268"/>
      <w:bookmarkStart w:id="3826" w:name="_Toc88652225"/>
      <w:bookmarkStart w:id="3827" w:name="_Toc73982136"/>
      <w:bookmarkEnd w:id="3817"/>
      <w:r>
        <w:rPr/>
        <w:t>9.3.1.12</w:t>
        <w:tab/>
        <w:t>QoS Flow</w:t>
      </w:r>
      <w:r>
        <w:rPr>
          <w:rFonts w:eastAsia="Batang"/>
        </w:rPr>
        <w:t xml:space="preserve"> Level QoS Parameters</w:t>
      </w:r>
      <w:bookmarkEnd w:id="3802"/>
      <w:bookmarkEnd w:id="3803"/>
      <w:bookmarkEnd w:id="3804"/>
      <w:bookmarkEnd w:id="3805"/>
      <w:bookmarkEnd w:id="3806"/>
      <w:bookmarkEnd w:id="3807"/>
      <w:bookmarkEnd w:id="3808"/>
      <w:bookmarkEnd w:id="3809"/>
      <w:bookmarkEnd w:id="3810"/>
      <w:bookmarkEnd w:id="3811"/>
      <w:bookmarkEnd w:id="3812"/>
      <w:bookmarkEnd w:id="3813"/>
      <w:bookmarkEnd w:id="3814"/>
      <w:bookmarkEnd w:id="3815"/>
      <w:bookmarkEnd w:id="3816"/>
      <w:bookmarkEnd w:id="3818"/>
      <w:bookmarkEnd w:id="3819"/>
      <w:bookmarkEnd w:id="3820"/>
      <w:bookmarkEnd w:id="3821"/>
      <w:bookmarkEnd w:id="3822"/>
      <w:bookmarkEnd w:id="3823"/>
      <w:bookmarkEnd w:id="3824"/>
      <w:bookmarkEnd w:id="3825"/>
      <w:bookmarkEnd w:id="3826"/>
      <w:bookmarkEnd w:id="3827"/>
    </w:p>
    <w:p>
      <w:pPr>
        <w:pStyle w:val="Normal"/>
        <w:rPr/>
      </w:pPr>
      <w:r>
        <w:rPr/>
        <w:t>This IE defines the QoS parameters to be applied to a QoS flow.</w:t>
      </w:r>
    </w:p>
    <w:tbl>
      <w:tblPr>
        <w:tblW w:w="9862" w:type="dxa"/>
        <w:jc w:val="center"/>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20"/>
        <w:gridCol w:w="1076"/>
        <w:gridCol w:w="1587"/>
        <w:gridCol w:w="1758"/>
        <w:gridCol w:w="1077"/>
        <w:gridCol w:w="1076"/>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8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7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 xml:space="preserve">CHOICE </w:t>
            </w:r>
            <w:r>
              <w:rPr>
                <w:rFonts w:eastAsia="Batang"/>
                <w:i/>
                <w:iCs/>
                <w:lang w:eastAsia="ja-JP"/>
              </w:rPr>
              <w:t>QoS Characteristics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szCs w:val="18"/>
                <w:lang w:eastAsia="ja-JP"/>
              </w:rPr>
            </w:pPr>
            <w:r>
              <w:rPr>
                <w:szCs w:val="18"/>
                <w:lang w:eastAsia="ja-JP"/>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Batang"/>
                <w:i/>
                <w:i/>
                <w:iCs/>
                <w:lang w:eastAsia="ja-JP"/>
              </w:rPr>
            </w:pPr>
            <w:r>
              <w:rPr>
                <w:rFonts w:eastAsia="Batang"/>
                <w:i/>
                <w:iCs/>
                <w:lang w:eastAsia="ja-JP"/>
              </w:rPr>
              <w:t>&gt;Non-dynamic 5QI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szCs w:val="18"/>
                <w:lang w:eastAsia="ja-JP"/>
              </w:rPr>
            </w:pPr>
            <w:r>
              <w:rPr>
                <w:szCs w:val="18"/>
                <w:lang w:eastAsia="ja-JP"/>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lang w:eastAsia="ja-JP"/>
              </w:rPr>
            </w:pPr>
            <w:r>
              <w:rPr>
                <w:rFonts w:eastAsia="Batang"/>
                <w:lang w:eastAsia="ja-JP"/>
              </w:rPr>
              <w:t>&gt;&gt;Non Dynamic 5QI Descriptor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szCs w:val="18"/>
                <w:lang w:eastAsia="ja-JP"/>
              </w:rPr>
            </w:pPr>
            <w:r>
              <w:rPr>
                <w:szCs w:val="18"/>
                <w:lang w:eastAsia="ja-JP"/>
              </w:rPr>
              <w:t>9.3.1.28</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Batang"/>
                <w:i/>
                <w:i/>
                <w:iCs/>
                <w:lang w:eastAsia="ja-JP"/>
              </w:rPr>
            </w:pPr>
            <w:r>
              <w:rPr>
                <w:rFonts w:eastAsia="Batang"/>
                <w:i/>
                <w:iCs/>
                <w:lang w:eastAsia="ja-JP"/>
              </w:rPr>
              <w:t>&gt;Dynamic 5QI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szCs w:val="18"/>
                <w:lang w:eastAsia="ja-JP"/>
              </w:rPr>
            </w:pPr>
            <w:r>
              <w:rPr>
                <w:szCs w:val="18"/>
                <w:lang w:eastAsia="ja-JP"/>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lang w:eastAsia="ja-JP"/>
              </w:rPr>
            </w:pPr>
            <w:r>
              <w:rPr>
                <w:rFonts w:eastAsia="Batang"/>
                <w:lang w:eastAsia="ja-JP"/>
              </w:rPr>
              <w:t>&gt;&gt;Dynamic 5QI Descriptor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szCs w:val="18"/>
                <w:lang w:eastAsia="ja-JP"/>
              </w:rPr>
            </w:pPr>
            <w:r>
              <w:rPr>
                <w:szCs w:val="18"/>
                <w:lang w:eastAsia="ja-JP"/>
              </w:rPr>
              <w:t>9.3.1.18</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Allocation and Retention Priority</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9.3.1.19</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szCs w:val="18"/>
                <w:lang w:eastAsia="ja-JP"/>
              </w:rPr>
            </w:pPr>
            <w:r>
              <w:rPr>
                <w:szCs w:val="18"/>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szCs w:val="18"/>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szCs w:val="18"/>
                <w:lang w:eastAsia="ja-JP"/>
              </w:rPr>
            </w:pPr>
            <w:r>
              <w:rPr>
                <w:rFonts w:cs="Arial"/>
                <w:szCs w:val="18"/>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szCs w:val="18"/>
                <w:lang w:eastAsia="ja-JP"/>
              </w:rPr>
              <w:t>GBR QoS Flow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9.3.1.10</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szCs w:val="18"/>
                <w:lang w:eastAsia="ja-JP"/>
              </w:rPr>
              <w:t>This IE shall be present for GBR QoS flows and is ignored otherwise.</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szCs w:val="18"/>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szCs w:val="18"/>
                <w:lang w:eastAsia="ja-JP"/>
              </w:rPr>
            </w:pPr>
            <w:r>
              <w:rPr>
                <w:rFonts w:cs="Arial"/>
                <w:szCs w:val="18"/>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szCs w:val="18"/>
                <w:lang w:eastAsia="ja-JP"/>
              </w:rPr>
            </w:pPr>
            <w:r>
              <w:rPr>
                <w:szCs w:val="18"/>
                <w:lang w:eastAsia="ja-JP"/>
              </w:rPr>
              <w:t>Reflective QoS Attribute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szCs w:val="18"/>
                <w:lang w:eastAsia="ja-JP"/>
              </w:rPr>
            </w:pPr>
            <w:r>
              <w:rPr>
                <w:szCs w:val="18"/>
                <w:lang w:eastAsia="ja-JP"/>
              </w:rPr>
              <w:t>ENUMERATED (subject to, …)</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szCs w:val="18"/>
                <w:lang w:eastAsia="ja-JP"/>
              </w:rPr>
            </w:pPr>
            <w:r>
              <w:rPr>
                <w:lang w:eastAsia="ja-JP"/>
              </w:rPr>
              <w:t>Details in TS 23.501 [9]</w:t>
            </w:r>
            <w:r>
              <w:rPr>
                <w:szCs w:val="18"/>
              </w:rPr>
              <w:t>. This IE may be present in case of Non-GBR QoS flows and is ignored otherwise.</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szCs w:val="18"/>
                <w:lang w:eastAsia="ja-JP"/>
              </w:rPr>
            </w:pPr>
            <w:r>
              <w:rPr>
                <w:rFonts w:eastAsia="Malgun Gothic"/>
                <w:szCs w:val="18"/>
              </w:rPr>
              <w:t>Additional QoS Flow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Malgun Gothic"/>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szCs w:val="18"/>
                <w:lang w:eastAsia="ja-JP"/>
              </w:rPr>
            </w:pPr>
            <w:r>
              <w:rPr>
                <w:rFonts w:eastAsia="Malgun Gothic"/>
                <w:szCs w:val="18"/>
              </w:rPr>
              <w:t>ENUMERATED (more likely, …)</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rPr>
            </w:pPr>
            <w:r>
              <w:rPr>
                <w:rFonts w:eastAsia="Malgun Gothic"/>
              </w:rPr>
              <w:t>This IE indicates that traffic for this QoS flow is likely to appear more often than traffic for other flows established for the PDU session.</w:t>
            </w:r>
          </w:p>
          <w:p>
            <w:pPr>
              <w:pStyle w:val="TAL"/>
              <w:widowControl w:val="false"/>
              <w:rPr>
                <w:lang w:eastAsia="ja-JP"/>
              </w:rPr>
            </w:pPr>
            <w:r>
              <w:rPr>
                <w:szCs w:val="18"/>
              </w:rPr>
              <w:t xml:space="preserve">This IE </w:t>
            </w:r>
            <w:r>
              <w:rPr>
                <w:lang w:eastAsia="ja-JP"/>
              </w:rPr>
              <w:t>may be present in case of Non-GBR QoS flows</w:t>
            </w:r>
            <w:r>
              <w:rPr>
                <w:szCs w:val="18"/>
              </w:rPr>
              <w:t xml:space="preserve"> and is ignored otherwise.</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algun Gothic"/>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algun Gothic"/>
              </w:rPr>
            </w:pPr>
            <w:r>
              <w:rPr>
                <w:rFonts w:eastAsia="Malgun Gothic"/>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szCs w:val="18"/>
              </w:rPr>
            </w:pPr>
            <w:r>
              <w:rPr>
                <w:rFonts w:eastAsia="Malgun Gothic"/>
                <w:szCs w:val="18"/>
              </w:rPr>
              <w:t>QoS Monitoring Request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rPr>
            </w:pPr>
            <w:r>
              <w:rPr>
                <w:rFonts w:eastAsia="Batang"/>
                <w:lang w:eastAsia="ja-JP"/>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szCs w:val="18"/>
              </w:rPr>
            </w:pPr>
            <w:r>
              <w:rPr>
                <w:szCs w:val="18"/>
                <w:lang w:eastAsia="ja-JP"/>
              </w:rPr>
              <w:t>ENUMERATED (UL, DL, Both, …</w:t>
            </w:r>
            <w:r>
              <w:rPr>
                <w:rFonts w:eastAsia="SimSun"/>
                <w:szCs w:val="18"/>
                <w:lang w:val="en-US" w:eastAsia="zh-CN"/>
              </w:rPr>
              <w:t>, stop</w:t>
            </w:r>
            <w:r>
              <w:rPr>
                <w:szCs w:val="18"/>
                <w:lang w:eastAsia="ja-JP"/>
              </w:rPr>
              <w:t>)</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rPr>
            </w:pPr>
            <w:r>
              <w:rPr>
                <w:lang w:eastAsia="ja-JP"/>
              </w:rPr>
              <w:t>Indicates to measure UL, or DL, or both UL/DL delays for the associated QoS flow</w:t>
            </w:r>
            <w:r>
              <w:rPr>
                <w:rFonts w:eastAsia="SimSun"/>
                <w:lang w:val="en-US" w:eastAsia="zh-CN"/>
              </w:rPr>
              <w:t xml:space="preserve"> </w:t>
            </w:r>
            <w:r>
              <w:rPr>
                <w:lang w:val="en-US" w:eastAsia="zh-CN"/>
              </w:rPr>
              <w:t xml:space="preserve">or stop the corresponding </w:t>
            </w:r>
            <w:r>
              <w:rPr>
                <w:rFonts w:eastAsia="Malgun Gothic"/>
                <w:szCs w:val="18"/>
              </w:rPr>
              <w:t xml:space="preserve">QoS </w:t>
            </w:r>
            <w:r>
              <w:rPr>
                <w:rFonts w:eastAsia="SimSun"/>
                <w:szCs w:val="18"/>
                <w:lang w:val="en-US" w:eastAsia="zh-CN"/>
              </w:rPr>
              <w:t>m</w:t>
            </w:r>
            <w:r>
              <w:rPr>
                <w:rFonts w:eastAsia="Malgun Gothic"/>
                <w:szCs w:val="18"/>
              </w:rPr>
              <w:t>onitoring</w:t>
            </w:r>
            <w:r>
              <w:rPr>
                <w:lang w:eastAsia="ja-JP"/>
              </w:rPr>
              <w:t>.</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algun Gothic"/>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rPr>
            </w:pPr>
            <w:r>
              <w:rPr>
                <w:rFonts w:eastAsia="Malgun Gothic"/>
              </w:rPr>
              <w:t>QoS Monitoring Reporting Frequency</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INTEGER (1.. 1800, …)</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Indicates the reporting frequency for RAN part delay for QoS monitoring.</w:t>
            </w:r>
          </w:p>
          <w:p>
            <w:pPr>
              <w:pStyle w:val="TAL"/>
              <w:widowControl w:val="false"/>
              <w:rPr>
                <w:lang w:eastAsia="ja-JP"/>
              </w:rPr>
            </w:pPr>
            <w:r>
              <w:rPr>
                <w:lang w:eastAsia="zh-CN"/>
              </w:rPr>
              <w:t>Units: second</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cs="Arial"/>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cs="Arial"/>
                <w:lang w:eastAsia="ja-JP"/>
              </w:rPr>
              <w:t>ignore</w:t>
            </w:r>
          </w:p>
        </w:tc>
      </w:tr>
    </w:tbl>
    <w:p>
      <w:pPr>
        <w:pStyle w:val="Normal"/>
        <w:rPr/>
      </w:pPr>
      <w:r>
        <w:rPr/>
      </w:r>
    </w:p>
    <w:p>
      <w:pPr>
        <w:pStyle w:val="Heading4"/>
        <w:rPr>
          <w:rFonts w:eastAsia="SimSun"/>
        </w:rPr>
      </w:pPr>
      <w:bookmarkStart w:id="3828" w:name="_Toc155945579"/>
      <w:bookmarkStart w:id="3829" w:name="_Toc45798410"/>
      <w:bookmarkStart w:id="3830" w:name="_Toc45720530"/>
      <w:bookmarkStart w:id="3831" w:name="_Toc45658710"/>
      <w:bookmarkStart w:id="3832" w:name="_Toc45652278"/>
      <w:bookmarkStart w:id="3833" w:name="_Toc36554967"/>
      <w:bookmarkStart w:id="3834" w:name="_Toc36553240"/>
      <w:bookmarkStart w:id="3835" w:name="_Toc29504794"/>
      <w:bookmarkStart w:id="3836" w:name="_Toc29504210"/>
      <w:bookmarkStart w:id="3837" w:name="_Toc29503626"/>
      <w:bookmarkStart w:id="3838" w:name="_Toc20955177"/>
      <w:bookmarkStart w:id="3839" w:name="_CR9_3_1_13"/>
      <w:bookmarkStart w:id="3840" w:name="_Toc51746003"/>
      <w:bookmarkStart w:id="3841" w:name="_Toc45897799"/>
      <w:bookmarkStart w:id="3842" w:name="_Toc64446267"/>
      <w:bookmarkStart w:id="3843" w:name="_Toc112756735"/>
      <w:bookmarkStart w:id="3844" w:name="_Toc107409546"/>
      <w:bookmarkStart w:id="3845" w:name="_Toc106122993"/>
      <w:bookmarkStart w:id="3846" w:name="_Toc106109088"/>
      <w:bookmarkStart w:id="3847" w:name="_Toc105174090"/>
      <w:bookmarkStart w:id="3848" w:name="_Toc105152284"/>
      <w:bookmarkStart w:id="3849" w:name="_Toc99662217"/>
      <w:bookmarkStart w:id="3850" w:name="_Toc99123412"/>
      <w:bookmarkStart w:id="3851" w:name="_Toc97891269"/>
      <w:bookmarkStart w:id="3852" w:name="_Toc88652226"/>
      <w:bookmarkStart w:id="3853" w:name="_Toc73982137"/>
      <w:bookmarkEnd w:id="3839"/>
      <w:r>
        <w:rPr>
          <w:rFonts w:eastAsia="SimSun"/>
        </w:rPr>
        <w:t>9.3.1.13</w:t>
        <w:tab/>
        <w:t>QoS Flow List with Cause</w:t>
      </w:r>
      <w:bookmarkEnd w:id="3828"/>
      <w:bookmarkEnd w:id="3829"/>
      <w:bookmarkEnd w:id="3830"/>
      <w:bookmarkEnd w:id="3831"/>
      <w:bookmarkEnd w:id="3832"/>
      <w:bookmarkEnd w:id="3833"/>
      <w:bookmarkEnd w:id="3834"/>
      <w:bookmarkEnd w:id="3835"/>
      <w:bookmarkEnd w:id="3836"/>
      <w:bookmarkEnd w:id="3837"/>
      <w:bookmarkEnd w:id="3838"/>
      <w:bookmarkEnd w:id="3840"/>
      <w:bookmarkEnd w:id="3841"/>
      <w:bookmarkEnd w:id="3842"/>
      <w:bookmarkEnd w:id="3843"/>
      <w:bookmarkEnd w:id="3844"/>
      <w:bookmarkEnd w:id="3845"/>
      <w:bookmarkEnd w:id="3846"/>
      <w:bookmarkEnd w:id="3847"/>
      <w:bookmarkEnd w:id="3848"/>
      <w:bookmarkEnd w:id="3849"/>
      <w:bookmarkEnd w:id="3850"/>
      <w:bookmarkEnd w:id="3851"/>
      <w:bookmarkEnd w:id="3852"/>
      <w:bookmarkEnd w:id="3853"/>
    </w:p>
    <w:p>
      <w:pPr>
        <w:pStyle w:val="Normal"/>
        <w:rPr>
          <w:lang w:eastAsia="zh-CN"/>
        </w:rPr>
      </w:pPr>
      <w:r>
        <w:rPr/>
        <w:t xml:space="preserve">This IE contains a list of </w:t>
      </w:r>
      <w:r>
        <w:rPr>
          <w:rFonts w:eastAsia="SimSun"/>
          <w:lang w:eastAsia="zh-CN"/>
        </w:rPr>
        <w:t>QoS flow</w:t>
      </w:r>
      <w:r>
        <w:rPr/>
        <w:t xml:space="preserve">s with a cause value. It is used for example to indicate failed </w:t>
      </w:r>
      <w:r>
        <w:rPr>
          <w:rFonts w:eastAsia="SimSun"/>
          <w:lang w:eastAsia="zh-CN"/>
        </w:rPr>
        <w:t>QoS flow(</w:t>
      </w:r>
      <w:r>
        <w:rPr/>
        <w:t>s</w:t>
      </w:r>
      <w:r>
        <w:rPr>
          <w:rFonts w:eastAsia="SimSun"/>
          <w:lang w:eastAsia="zh-CN"/>
        </w:rPr>
        <w:t>) or</w:t>
      </w:r>
      <w:r>
        <w:rPr/>
        <w:t xml:space="preserve"> </w:t>
      </w:r>
      <w:r>
        <w:rPr>
          <w:rFonts w:eastAsia="SimSun"/>
          <w:lang w:eastAsia="zh-CN"/>
        </w:rPr>
        <w:t>QoS flow(</w:t>
      </w:r>
      <w:r>
        <w:rPr/>
        <w:t>s</w:t>
      </w:r>
      <w:r>
        <w:rPr>
          <w:rFonts w:eastAsia="SimSun"/>
          <w:lang w:eastAsia="zh-CN"/>
        </w:rPr>
        <w:t>)</w:t>
      </w:r>
      <w:r>
        <w:rPr/>
        <w:t xml:space="preserve"> to be released.</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b/>
                <w:b/>
                <w:bCs/>
                <w:iCs/>
                <w:lang w:eastAsia="ja-JP"/>
              </w:rPr>
            </w:pPr>
            <w:r>
              <w:rPr>
                <w:rFonts w:eastAsia="SimSun"/>
                <w:b/>
                <w:lang w:eastAsia="zh-CN"/>
              </w:rPr>
              <w:t>QoS Flow</w:t>
            </w:r>
            <w:r>
              <w:rPr>
                <w:rFonts w:eastAsia="MS Mincho"/>
                <w:b/>
                <w:lang w:eastAsia="ja-JP"/>
              </w:rPr>
              <w:t xml:space="preserve">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szCs w:val="18"/>
                <w:lang w:eastAsia="ja-JP"/>
              </w:rPr>
            </w:pPr>
            <w:r>
              <w:rPr>
                <w:bCs/>
                <w:i/>
                <w:szCs w:val="18"/>
                <w:lang w:eastAsia="ja-JP"/>
              </w:rPr>
              <w:t>1..&lt;maxnoof</w:t>
            </w:r>
            <w:r>
              <w:rPr>
                <w:rFonts w:eastAsia="SimSun"/>
                <w:bCs/>
                <w:i/>
                <w:szCs w:val="18"/>
                <w:lang w:eastAsia="zh-CN"/>
              </w:rPr>
              <w:t>QoSFlow</w:t>
            </w:r>
            <w:r>
              <w:rPr>
                <w:bCs/>
                <w:i/>
                <w:szCs w:val="18"/>
                <w:lang w:eastAsia="ja-JP"/>
              </w:rPr>
              <w:t>s&gt;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lang w:eastAsia="ja-JP"/>
              </w:rPr>
            </w:pPr>
            <w:r>
              <w:rPr>
                <w:rFonts w:eastAsia="Batang"/>
                <w:lang w:eastAsia="ja-JP"/>
              </w:rPr>
              <w:t>&gt;</w:t>
            </w:r>
            <w:r>
              <w:rPr>
                <w:rFonts w:eastAsia="SimSun"/>
                <w:lang w:eastAsia="zh-CN"/>
              </w:rPr>
              <w:t>QoS Flow</w:t>
            </w:r>
            <w:r>
              <w:rPr>
                <w:rFonts w:eastAsia="Batang"/>
                <w:lang w:eastAsia="ja-JP"/>
              </w:rPr>
              <w:t xml:space="preserve"> </w:t>
            </w:r>
            <w:r>
              <w:rPr>
                <w:lang w:eastAsia="ja-JP"/>
              </w:rPr>
              <w:t>Identifier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Batang"/>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9.3.1.51</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SimSun"/>
                <w:lang w:eastAsia="zh-CN"/>
              </w:rPr>
            </w:pPr>
            <w:r>
              <w:rPr>
                <w:rFonts w:eastAsia="Batang"/>
                <w:lang w:eastAsia="ja-JP"/>
              </w:rPr>
              <w:t>&gt;</w:t>
            </w:r>
            <w:r>
              <w:rPr>
                <w:rFonts w:eastAsia="SimSun"/>
                <w:lang w:eastAsia="zh-CN"/>
              </w:rPr>
              <w:t>C</w:t>
            </w:r>
            <w:r>
              <w:rPr>
                <w:lang w:eastAsia="zh-CN"/>
              </w:rPr>
              <w:t>ause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9.3.1.2</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rFonts w:eastAsia="SimSun"/>
          <w:lang w:eastAsia="zh-CN"/>
        </w:rPr>
      </w:pPr>
      <w:r>
        <w:rPr>
          <w:rFonts w:eastAsia="SimSun"/>
          <w:lang w:eastAsia="zh-CN"/>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maxnoof</w:t>
            </w:r>
            <w:r>
              <w:rPr>
                <w:rFonts w:eastAsia="SimSun"/>
                <w:lang w:eastAsia="zh-CN"/>
              </w:rPr>
              <w:t>QoSFlows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 xml:space="preserve">Maximum no. of </w:t>
            </w:r>
            <w:r>
              <w:rPr>
                <w:rFonts w:eastAsia="SimSun"/>
                <w:lang w:eastAsia="zh-CN"/>
              </w:rPr>
              <w:t>QoS flows</w:t>
            </w:r>
            <w:r>
              <w:rPr>
                <w:lang w:eastAsia="ja-JP"/>
              </w:rPr>
              <w:t xml:space="preserve"> allowed </w:t>
            </w:r>
            <w:r>
              <w:rPr>
                <w:rFonts w:eastAsia="SimSun"/>
                <w:lang w:eastAsia="zh-CN"/>
              </w:rPr>
              <w:t xml:space="preserve">within </w:t>
            </w:r>
            <w:r>
              <w:rPr>
                <w:lang w:eastAsia="ja-JP"/>
              </w:rPr>
              <w:t xml:space="preserve">one </w:t>
            </w:r>
            <w:r>
              <w:rPr>
                <w:rFonts w:eastAsia="SimSun"/>
                <w:lang w:eastAsia="zh-CN"/>
              </w:rPr>
              <w:t>PDU session</w:t>
            </w:r>
            <w:r>
              <w:rPr>
                <w:lang w:eastAsia="ja-JP"/>
              </w:rPr>
              <w:t xml:space="preserve">. Value is </w:t>
            </w:r>
            <w:r>
              <w:rPr>
                <w:rFonts w:eastAsia="SimSun"/>
                <w:lang w:eastAsia="zh-CN"/>
              </w:rPr>
              <w:t>64</w:t>
            </w:r>
            <w:r>
              <w:rPr>
                <w:lang w:eastAsia="ja-JP"/>
              </w:rPr>
              <w:t>.</w:t>
            </w:r>
          </w:p>
        </w:tc>
      </w:tr>
    </w:tbl>
    <w:p>
      <w:pPr>
        <w:pStyle w:val="Normal"/>
        <w:rPr>
          <w:rFonts w:eastAsia="SimSun"/>
          <w:lang w:eastAsia="zh-CN"/>
        </w:rPr>
      </w:pPr>
      <w:r>
        <w:rPr>
          <w:rFonts w:eastAsia="SimSun"/>
          <w:lang w:eastAsia="zh-CN"/>
        </w:rPr>
      </w:r>
    </w:p>
    <w:p>
      <w:pPr>
        <w:pStyle w:val="Heading4"/>
        <w:rPr>
          <w:rFonts w:eastAsia="SimSun"/>
        </w:rPr>
      </w:pPr>
      <w:bookmarkStart w:id="3854" w:name="_Toc29504211"/>
      <w:bookmarkStart w:id="3855" w:name="_Toc29503627"/>
      <w:bookmarkStart w:id="3856" w:name="_Toc112756736"/>
      <w:bookmarkStart w:id="3857" w:name="_Toc45897800"/>
      <w:bookmarkStart w:id="3858" w:name="_Toc45798411"/>
      <w:bookmarkStart w:id="3859" w:name="_Toc45720531"/>
      <w:bookmarkStart w:id="3860" w:name="_Toc45658711"/>
      <w:bookmarkStart w:id="3861" w:name="_Toc36554968"/>
      <w:bookmarkStart w:id="3862" w:name="_Toc20955178"/>
      <w:bookmarkStart w:id="3863" w:name="_CR9_3_1_14"/>
      <w:bookmarkStart w:id="3864" w:name="_Toc36553241"/>
      <w:bookmarkStart w:id="3865" w:name="_Toc29504795"/>
      <w:bookmarkStart w:id="3866" w:name="_Toc45652279"/>
      <w:bookmarkStart w:id="3867" w:name="_Toc99662218"/>
      <w:bookmarkStart w:id="3868" w:name="_Toc105174091"/>
      <w:bookmarkStart w:id="3869" w:name="_Toc99123413"/>
      <w:bookmarkStart w:id="3870" w:name="_Toc64446268"/>
      <w:bookmarkStart w:id="3871" w:name="_Toc155945580"/>
      <w:bookmarkStart w:id="3872" w:name="_Toc51746004"/>
      <w:bookmarkStart w:id="3873" w:name="_Toc107409547"/>
      <w:bookmarkStart w:id="3874" w:name="_Toc106109089"/>
      <w:bookmarkStart w:id="3875" w:name="_Toc97891270"/>
      <w:bookmarkStart w:id="3876" w:name="_Toc88652227"/>
      <w:bookmarkStart w:id="3877" w:name="_Toc73982138"/>
      <w:bookmarkStart w:id="3878" w:name="_Toc105152285"/>
      <w:bookmarkStart w:id="3879" w:name="_Toc106122994"/>
      <w:bookmarkEnd w:id="3863"/>
      <w:r>
        <w:rPr>
          <w:rFonts w:eastAsia="SimSun"/>
        </w:rPr>
        <w:t>9.3.1.14</w:t>
        <w:tab/>
        <w:t>Trace Activation</w:t>
      </w:r>
      <w:bookmarkEnd w:id="3854"/>
      <w:bookmarkEnd w:id="3855"/>
      <w:bookmarkEnd w:id="3856"/>
      <w:bookmarkEnd w:id="3857"/>
      <w:bookmarkEnd w:id="3858"/>
      <w:bookmarkEnd w:id="3859"/>
      <w:bookmarkEnd w:id="3860"/>
      <w:bookmarkEnd w:id="3861"/>
      <w:bookmarkEnd w:id="3862"/>
      <w:bookmarkEnd w:id="3864"/>
      <w:bookmarkEnd w:id="3865"/>
      <w:bookmarkEnd w:id="3866"/>
      <w:bookmarkEnd w:id="3867"/>
      <w:bookmarkEnd w:id="3868"/>
      <w:bookmarkEnd w:id="3869"/>
      <w:bookmarkEnd w:id="3870"/>
      <w:bookmarkEnd w:id="3871"/>
      <w:bookmarkEnd w:id="3872"/>
      <w:bookmarkEnd w:id="3873"/>
      <w:bookmarkEnd w:id="3874"/>
      <w:bookmarkEnd w:id="3875"/>
      <w:bookmarkEnd w:id="3876"/>
      <w:bookmarkEnd w:id="3877"/>
      <w:bookmarkEnd w:id="3878"/>
      <w:bookmarkEnd w:id="3879"/>
    </w:p>
    <w:p>
      <w:pPr>
        <w:pStyle w:val="Normal"/>
        <w:rPr>
          <w:rFonts w:eastAsia="SimSun"/>
          <w:lang w:eastAsia="zh-CN"/>
        </w:rPr>
      </w:pPr>
      <w:r>
        <w:rPr/>
        <w:t>This IE defines parameters related to a trace session activation</w:t>
      </w:r>
      <w:r>
        <w:rPr>
          <w:rFonts w:eastAsia="SimSun"/>
          <w:lang w:eastAsia="zh-CN"/>
        </w:rPr>
        <w:t>.</w:t>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20"/>
        <w:gridCol w:w="1082"/>
        <w:gridCol w:w="1515"/>
        <w:gridCol w:w="1756"/>
        <w:gridCol w:w="1084"/>
        <w:gridCol w:w="1082"/>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8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15"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eastAsia="SimSun" w:cs="Arial"/>
                <w:lang w:eastAsia="ja-JP"/>
              </w:rPr>
              <w:t>Criticality</w:t>
            </w:r>
          </w:p>
        </w:tc>
        <w:tc>
          <w:tcPr>
            <w:tcW w:w="108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eastAsia="SimSun"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cs="Arial"/>
                <w:lang w:eastAsia="ja-JP"/>
              </w:rPr>
              <w:t>NG-RAN Trace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2"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15"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OCTET STRING (SIZE(8))</w:t>
            </w:r>
          </w:p>
        </w:tc>
        <w:tc>
          <w:tcPr>
            <w:tcW w:w="175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 xml:space="preserve">This IE is composed of the following: </w:t>
            </w:r>
          </w:p>
          <w:p>
            <w:pPr>
              <w:pStyle w:val="TAL"/>
              <w:widowControl w:val="false"/>
              <w:rPr>
                <w:rFonts w:cs="Arial"/>
                <w:lang w:eastAsia="ja-JP"/>
              </w:rPr>
            </w:pPr>
            <w:r>
              <w:rPr>
                <w:rFonts w:cs="Arial"/>
                <w:lang w:eastAsia="ja-JP"/>
              </w:rPr>
              <w:t>Trace Reference defined in TS 32.422 [11] (leftmost 6 octets, with PLMN information encoded as in 9.3.3.5), and</w:t>
            </w:r>
          </w:p>
          <w:p>
            <w:pPr>
              <w:pStyle w:val="TAL"/>
              <w:widowControl w:val="false"/>
              <w:rPr>
                <w:lang w:eastAsia="ja-JP"/>
              </w:rPr>
            </w:pPr>
            <w:r>
              <w:rPr>
                <w:rFonts w:cs="Arial"/>
                <w:lang w:eastAsia="ja-JP"/>
              </w:rPr>
              <w:t>Trace Recording Session Reference defined in TS 32.422 [11] (last 2 octets).</w:t>
            </w:r>
          </w:p>
        </w:tc>
        <w:tc>
          <w:tcPr>
            <w:tcW w:w="1084"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zh-CN"/>
              </w:rPr>
              <w:t>-</w:t>
            </w:r>
          </w:p>
        </w:tc>
        <w:tc>
          <w:tcPr>
            <w:tcW w:w="1082"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cs="Arial"/>
                <w:bCs/>
                <w:lang w:eastAsia="ja-JP"/>
              </w:rPr>
              <w:t>Interfaces to Trace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zh-CN"/>
              </w:rPr>
              <w:t>M</w:t>
            </w:r>
          </w:p>
        </w:tc>
        <w:tc>
          <w:tcPr>
            <w:tcW w:w="1082"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15"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zh-CN"/>
              </w:rPr>
              <w:t>BIT STRING (SIZE(8))</w:t>
            </w:r>
          </w:p>
        </w:tc>
        <w:tc>
          <w:tcPr>
            <w:tcW w:w="175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t>Each position in the bitmap represents an NG-RAN node interface:</w:t>
            </w:r>
          </w:p>
          <w:p>
            <w:pPr>
              <w:pStyle w:val="TAL"/>
              <w:widowControl w:val="false"/>
              <w:rPr>
                <w:rFonts w:cs="Arial"/>
                <w:lang w:eastAsia="zh-CN"/>
              </w:rPr>
            </w:pPr>
            <w:r>
              <w:rPr>
                <w:rFonts w:cs="Arial"/>
                <w:lang w:eastAsia="ja-JP"/>
              </w:rPr>
              <w:t>first bit</w:t>
            </w:r>
            <w:r>
              <w:rPr>
                <w:rFonts w:cs="Arial"/>
                <w:lang w:eastAsia="zh-CN"/>
              </w:rPr>
              <w:t xml:space="preserve"> = NG-C, </w:t>
            </w:r>
            <w:r>
              <w:rPr>
                <w:rFonts w:cs="Arial"/>
                <w:lang w:eastAsia="ja-JP"/>
              </w:rPr>
              <w:t>second bit</w:t>
            </w:r>
            <w:r>
              <w:rPr>
                <w:rFonts w:cs="Arial"/>
                <w:lang w:eastAsia="zh-CN"/>
              </w:rPr>
              <w:t xml:space="preserve"> = Xn-C,</w:t>
            </w:r>
            <w:r>
              <w:rPr>
                <w:rFonts w:cs="Arial"/>
                <w:lang w:eastAsia="ja-JP"/>
              </w:rPr>
              <w:t xml:space="preserve"> third bit</w:t>
            </w:r>
            <w:r>
              <w:rPr>
                <w:rFonts w:cs="Arial"/>
                <w:lang w:eastAsia="zh-CN"/>
              </w:rPr>
              <w:t xml:space="preserve"> = Uu, fourth bit = F1-C, fifth bit = E1:</w:t>
            </w:r>
          </w:p>
          <w:p>
            <w:pPr>
              <w:pStyle w:val="TAL"/>
              <w:widowControl w:val="false"/>
              <w:rPr>
                <w:rFonts w:cs="Arial"/>
                <w:szCs w:val="18"/>
                <w:lang w:eastAsia="ja-JP"/>
              </w:rPr>
            </w:pPr>
            <w:r>
              <w:rPr>
                <w:rFonts w:cs="Arial"/>
                <w:lang w:eastAsia="ja-JP"/>
              </w:rPr>
              <w:t xml:space="preserve">other bits reserved for future use. </w:t>
            </w:r>
            <w:r>
              <w:rPr>
                <w:rFonts w:cs="Arial"/>
                <w:lang w:eastAsia="zh-CN"/>
              </w:rPr>
              <w:t>Value '1' indicates 'should be traced'. Value '0' indicates 'should not be traced'.</w:t>
            </w:r>
          </w:p>
        </w:tc>
        <w:tc>
          <w:tcPr>
            <w:tcW w:w="1084"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t>-</w:t>
            </w:r>
          </w:p>
        </w:tc>
        <w:tc>
          <w:tcPr>
            <w:tcW w:w="1082"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Trace Depth</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2"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15"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ja-JP"/>
              </w:rPr>
              <w:t>ENUMERATED (minimum, medium, maximum</w:t>
            </w:r>
            <w:r>
              <w:rPr>
                <w:rFonts w:cs="Arial"/>
                <w:lang w:eastAsia="zh-CN"/>
              </w:rPr>
              <w:t>, minimumWithoutVendorSpecificExtension,</w:t>
            </w:r>
          </w:p>
          <w:p>
            <w:pPr>
              <w:pStyle w:val="TAL"/>
              <w:widowControl w:val="false"/>
              <w:rPr>
                <w:rFonts w:cs="Arial"/>
                <w:lang w:eastAsia="zh-CN"/>
              </w:rPr>
            </w:pPr>
            <w:r>
              <w:rPr>
                <w:rFonts w:cs="Arial"/>
                <w:lang w:eastAsia="zh-CN"/>
              </w:rPr>
              <w:t>mediumWithoutVendorSpecificExtension,</w:t>
            </w:r>
          </w:p>
          <w:p>
            <w:pPr>
              <w:pStyle w:val="TAL"/>
              <w:widowControl w:val="false"/>
              <w:rPr>
                <w:rFonts w:cs="Arial"/>
                <w:lang w:eastAsia="ja-JP"/>
              </w:rPr>
            </w:pPr>
            <w:r>
              <w:rPr>
                <w:rFonts w:cs="Arial"/>
                <w:lang w:eastAsia="zh-CN"/>
              </w:rPr>
              <w:t xml:space="preserve">maximumWithoutVendorSpecificExtension, </w:t>
            </w:r>
            <w:r>
              <w:rPr>
                <w:rFonts w:cs="Arial"/>
                <w:lang w:eastAsia="ja-JP"/>
              </w:rPr>
              <w:t>…)</w:t>
            </w:r>
          </w:p>
        </w:tc>
        <w:tc>
          <w:tcPr>
            <w:tcW w:w="175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Defined in TS 32.422 [11].</w:t>
            </w:r>
          </w:p>
        </w:tc>
        <w:tc>
          <w:tcPr>
            <w:tcW w:w="1084"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zh-CN"/>
              </w:rPr>
              <w:t>-</w:t>
            </w:r>
          </w:p>
        </w:tc>
        <w:tc>
          <w:tcPr>
            <w:tcW w:w="1082"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zh-CN"/>
              </w:rPr>
              <w:t>Trace Collection Entity IP Address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zh-CN"/>
              </w:rPr>
              <w:t>M</w:t>
            </w:r>
          </w:p>
        </w:tc>
        <w:tc>
          <w:tcPr>
            <w:tcW w:w="1082"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15"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t>Transport Layer Address</w:t>
            </w:r>
          </w:p>
          <w:p>
            <w:pPr>
              <w:pStyle w:val="TAL"/>
              <w:widowControl w:val="false"/>
              <w:rPr>
                <w:rFonts w:cs="Arial"/>
                <w:lang w:eastAsia="ja-JP"/>
              </w:rPr>
            </w:pPr>
            <w:r>
              <w:rPr>
                <w:rFonts w:cs="Arial"/>
                <w:lang w:eastAsia="zh-CN"/>
              </w:rPr>
              <w:t>9.3.2.4</w:t>
            </w:r>
          </w:p>
        </w:tc>
        <w:tc>
          <w:tcPr>
            <w:tcW w:w="175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For File based Reporting. Defined in TS 32.422 [11].</w:t>
            </w:r>
          </w:p>
          <w:p>
            <w:pPr>
              <w:pStyle w:val="TAL"/>
              <w:widowControl w:val="false"/>
              <w:rPr>
                <w:rFonts w:cs="Arial"/>
                <w:lang w:eastAsia="ja-JP"/>
              </w:rPr>
            </w:pPr>
            <w:r>
              <w:rPr>
                <w:rFonts w:eastAsia="SimSun"/>
                <w:lang w:eastAsia="ja-JP"/>
              </w:rPr>
              <w:t>This IE is</w:t>
            </w:r>
            <w:r>
              <w:rPr>
                <w:rFonts w:cs="Arial"/>
                <w:lang w:eastAsia="ja-JP"/>
              </w:rPr>
              <w:t xml:space="preserve"> ignored if </w:t>
            </w:r>
            <w:r>
              <w:rPr>
                <w:rFonts w:eastAsia="SimSun"/>
                <w:lang w:eastAsia="ja-JP"/>
              </w:rPr>
              <w:t xml:space="preserve">the </w:t>
            </w:r>
            <w:r>
              <w:rPr>
                <w:rFonts w:eastAsia="SimSun"/>
                <w:i/>
                <w:lang w:eastAsia="ja-JP"/>
              </w:rPr>
              <w:t xml:space="preserve">Trace Collection Entity </w:t>
            </w:r>
            <w:r>
              <w:rPr>
                <w:rFonts w:cs="Arial"/>
                <w:i/>
                <w:iCs/>
                <w:lang w:eastAsia="ja-JP"/>
              </w:rPr>
              <w:t>URI</w:t>
            </w:r>
            <w:r>
              <w:rPr>
                <w:rFonts w:cs="Arial"/>
                <w:lang w:eastAsia="ja-JP"/>
              </w:rPr>
              <w:t xml:space="preserve"> IE is present.</w:t>
            </w:r>
          </w:p>
        </w:tc>
        <w:tc>
          <w:tcPr>
            <w:tcW w:w="1084"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ja-JP"/>
              </w:rPr>
            </w:pPr>
            <w:r>
              <w:rPr>
                <w:lang w:eastAsia="zh-CN"/>
              </w:rPr>
              <w:t>-</w:t>
            </w:r>
          </w:p>
        </w:tc>
        <w:tc>
          <w:tcPr>
            <w:tcW w:w="1082"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ja-JP"/>
              </w:rPr>
            </w:pPr>
            <w:r>
              <w:rPr>
                <w:rFonts w:eastAsia="SimSun"/>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eastAsia="SimSun" w:cs="Arial"/>
                <w:lang w:eastAsia="zh-CN"/>
              </w:rPr>
              <w:t>MDT Configuration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eastAsia="SimSun" w:cs="Arial"/>
                <w:lang w:eastAsia="zh-CN"/>
              </w:rPr>
              <w:t>O</w:t>
            </w:r>
          </w:p>
        </w:tc>
        <w:tc>
          <w:tcPr>
            <w:tcW w:w="1082"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15"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eastAsia="SimSun" w:cs="Arial"/>
                <w:lang w:eastAsia="zh-CN"/>
              </w:rPr>
              <w:t>9.3.1.167</w:t>
            </w:r>
          </w:p>
        </w:tc>
        <w:tc>
          <w:tcPr>
            <w:tcW w:w="175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r>
          </w:p>
        </w:tc>
        <w:tc>
          <w:tcPr>
            <w:tcW w:w="1084"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t>YES</w:t>
            </w:r>
          </w:p>
        </w:tc>
        <w:tc>
          <w:tcPr>
            <w:tcW w:w="1082"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eastAsia="SimSun" w:cs="Arial"/>
                <w:lang w:eastAsia="zh-CN"/>
              </w:rPr>
              <w:t>Trace Collection Entity URI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eastAsia="SimSun" w:cs="Arial"/>
                <w:lang w:eastAsia="zh-CN"/>
              </w:rPr>
              <w:t>O</w:t>
            </w:r>
          </w:p>
        </w:tc>
        <w:tc>
          <w:tcPr>
            <w:tcW w:w="1082"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15"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zh-CN"/>
              </w:rPr>
            </w:pPr>
            <w:r>
              <w:rPr>
                <w:rFonts w:eastAsia="SimSun" w:cs="Arial"/>
                <w:lang w:eastAsia="zh-CN"/>
              </w:rPr>
              <w:t>URI</w:t>
            </w:r>
          </w:p>
          <w:p>
            <w:pPr>
              <w:pStyle w:val="TAL"/>
              <w:widowControl w:val="false"/>
              <w:rPr>
                <w:rFonts w:cs="Arial"/>
                <w:lang w:eastAsia="zh-CN"/>
              </w:rPr>
            </w:pPr>
            <w:r>
              <w:rPr>
                <w:rFonts w:eastAsia="SimSun" w:cs="Arial"/>
                <w:lang w:eastAsia="zh-CN"/>
              </w:rPr>
              <w:t>9.3.2.14</w:t>
            </w:r>
          </w:p>
        </w:tc>
        <w:tc>
          <w:tcPr>
            <w:tcW w:w="1756"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zh-CN"/>
              </w:rPr>
            </w:pPr>
            <w:r>
              <w:rPr>
                <w:rFonts w:eastAsia="SimSun" w:cs="Arial"/>
                <w:lang w:eastAsia="zh-CN"/>
              </w:rPr>
              <w:t>For Streaming based Reporting.</w:t>
            </w:r>
          </w:p>
          <w:p>
            <w:pPr>
              <w:pStyle w:val="TAL"/>
              <w:widowControl w:val="false"/>
              <w:rPr>
                <w:rFonts w:cs="Arial"/>
                <w:lang w:eastAsia="zh-CN"/>
              </w:rPr>
            </w:pPr>
            <w:r>
              <w:rPr>
                <w:rFonts w:eastAsia="SimSun" w:cs="Arial"/>
                <w:lang w:eastAsia="zh-CN"/>
              </w:rPr>
              <w:t>Defined in TS 32.422 [11].</w:t>
            </w:r>
          </w:p>
        </w:tc>
        <w:tc>
          <w:tcPr>
            <w:tcW w:w="1084"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zh-CN"/>
              </w:rPr>
            </w:pPr>
            <w:r>
              <w:rPr>
                <w:lang w:eastAsia="zh-CN"/>
              </w:rPr>
              <w:t>YES</w:t>
            </w:r>
          </w:p>
        </w:tc>
        <w:tc>
          <w:tcPr>
            <w:tcW w:w="1082"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zh-CN"/>
              </w:rPr>
            </w:pPr>
            <w:r>
              <w:rPr>
                <w:lang w:eastAsia="zh-CN"/>
              </w:rPr>
              <w:t>ignore</w:t>
            </w:r>
          </w:p>
        </w:tc>
      </w:tr>
    </w:tbl>
    <w:p>
      <w:pPr>
        <w:pStyle w:val="Normal"/>
        <w:rPr>
          <w:rFonts w:eastAsia="SimSun"/>
          <w:lang w:eastAsia="zh-CN"/>
        </w:rPr>
      </w:pPr>
      <w:r>
        <w:rPr>
          <w:rFonts w:eastAsia="SimSun"/>
          <w:lang w:eastAsia="zh-CN"/>
        </w:rPr>
      </w:r>
    </w:p>
    <w:p>
      <w:pPr>
        <w:pStyle w:val="Heading4"/>
        <w:rPr/>
      </w:pPr>
      <w:bookmarkStart w:id="3880" w:name="_Toc73982139"/>
      <w:bookmarkStart w:id="3881" w:name="_Toc64446269"/>
      <w:bookmarkStart w:id="3882" w:name="_Toc45720532"/>
      <w:bookmarkStart w:id="3883" w:name="_Toc45658712"/>
      <w:bookmarkStart w:id="3884" w:name="_Toc45652280"/>
      <w:bookmarkStart w:id="3885" w:name="_Toc36554969"/>
      <w:bookmarkStart w:id="3886" w:name="_Toc29504796"/>
      <w:bookmarkStart w:id="3887" w:name="_Toc29504212"/>
      <w:bookmarkStart w:id="3888" w:name="_Toc29503628"/>
      <w:bookmarkStart w:id="3889" w:name="_Toc20955179"/>
      <w:bookmarkStart w:id="3890" w:name="_Toc51746005"/>
      <w:bookmarkStart w:id="3891" w:name="_Toc36553242"/>
      <w:bookmarkStart w:id="3892" w:name="_Toc155945581"/>
      <w:bookmarkStart w:id="3893" w:name="_Toc45798412"/>
      <w:bookmarkStart w:id="3894" w:name="_Toc112756737"/>
      <w:bookmarkStart w:id="3895" w:name="_CR9_3_1_15"/>
      <w:bookmarkStart w:id="3896" w:name="_Toc107409548"/>
      <w:bookmarkStart w:id="3897" w:name="_Toc106122995"/>
      <w:bookmarkStart w:id="3898" w:name="_Toc106109090"/>
      <w:bookmarkStart w:id="3899" w:name="_Toc105174092"/>
      <w:bookmarkStart w:id="3900" w:name="_Toc99123414"/>
      <w:bookmarkStart w:id="3901" w:name="_Toc97891271"/>
      <w:bookmarkStart w:id="3902" w:name="_Toc88652228"/>
      <w:bookmarkStart w:id="3903" w:name="_Toc45897801"/>
      <w:bookmarkStart w:id="3904" w:name="_Toc105152286"/>
      <w:bookmarkStart w:id="3905" w:name="_Toc99662219"/>
      <w:bookmarkEnd w:id="3895"/>
      <w:r>
        <w:rPr/>
        <w:t>9.3.1.15</w:t>
        <w:tab/>
        <w:t>Core Network Assistance Information for RRC INACTIVE</w:t>
      </w:r>
      <w:bookmarkEnd w:id="3880"/>
      <w:bookmarkEnd w:id="3881"/>
      <w:bookmarkEnd w:id="3882"/>
      <w:bookmarkEnd w:id="3883"/>
      <w:bookmarkEnd w:id="3884"/>
      <w:bookmarkEnd w:id="3885"/>
      <w:bookmarkEnd w:id="3886"/>
      <w:bookmarkEnd w:id="3887"/>
      <w:bookmarkEnd w:id="3888"/>
      <w:bookmarkEnd w:id="3889"/>
      <w:bookmarkEnd w:id="3890"/>
      <w:bookmarkEnd w:id="3891"/>
      <w:bookmarkEnd w:id="3892"/>
      <w:bookmarkEnd w:id="3893"/>
      <w:bookmarkEnd w:id="3894"/>
      <w:bookmarkEnd w:id="3896"/>
      <w:bookmarkEnd w:id="3897"/>
      <w:bookmarkEnd w:id="3898"/>
      <w:bookmarkEnd w:id="3899"/>
      <w:bookmarkEnd w:id="3900"/>
      <w:bookmarkEnd w:id="3901"/>
      <w:bookmarkEnd w:id="3902"/>
      <w:bookmarkEnd w:id="3903"/>
      <w:bookmarkEnd w:id="3904"/>
      <w:bookmarkEnd w:id="3905"/>
    </w:p>
    <w:p>
      <w:pPr>
        <w:pStyle w:val="Normal"/>
        <w:rPr/>
      </w:pPr>
      <w:r>
        <w:rPr/>
        <w:t>This IE provides assistance information for RRC_INACTIVE configuration.</w:t>
      </w:r>
    </w:p>
    <w:tbl>
      <w:tblPr>
        <w:tblW w:w="9863"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6"/>
        <w:gridCol w:w="1021"/>
        <w:gridCol w:w="1077"/>
        <w:gridCol w:w="1588"/>
        <w:gridCol w:w="1756"/>
        <w:gridCol w:w="1077"/>
        <w:gridCol w:w="1077"/>
      </w:tblGrid>
      <w:tr>
        <w:trPr/>
        <w:tc>
          <w:tcPr>
            <w:tcW w:w="226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7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7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Assigned Criticality</w:t>
            </w:r>
          </w:p>
        </w:tc>
      </w:tr>
      <w:tr>
        <w:trPr/>
        <w:tc>
          <w:tcPr>
            <w:tcW w:w="2266"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rPr>
              <w:t>UE Identity Index Value</w:t>
            </w:r>
          </w:p>
        </w:tc>
        <w:tc>
          <w:tcPr>
            <w:tcW w:w="102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77"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9.3.3.23</w:t>
            </w:r>
          </w:p>
        </w:tc>
        <w:tc>
          <w:tcPr>
            <w:tcW w:w="175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6"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rPr>
              <w:t>UE Specific DRX</w:t>
            </w:r>
          </w:p>
        </w:tc>
        <w:tc>
          <w:tcPr>
            <w:tcW w:w="102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Malgun Gothic"/>
              </w:rPr>
              <w:t>O</w:t>
            </w:r>
          </w:p>
        </w:tc>
        <w:tc>
          <w:tcPr>
            <w:tcW w:w="1077"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Paging DRX</w:t>
            </w:r>
          </w:p>
          <w:p>
            <w:pPr>
              <w:pStyle w:val="TAL"/>
              <w:widowControl w:val="false"/>
              <w:rPr>
                <w:lang w:eastAsia="ja-JP"/>
              </w:rPr>
            </w:pPr>
            <w:r>
              <w:rPr/>
              <w:t>9.3.1.90</w:t>
            </w:r>
          </w:p>
        </w:tc>
        <w:tc>
          <w:tcPr>
            <w:tcW w:w="175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6"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rPr>
              <w:t>Periodic Registration Update Timer</w:t>
            </w:r>
          </w:p>
        </w:tc>
        <w:tc>
          <w:tcPr>
            <w:tcW w:w="102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Malgun Gothic"/>
              </w:rPr>
              <w:t>M</w:t>
            </w:r>
          </w:p>
        </w:tc>
        <w:tc>
          <w:tcPr>
            <w:tcW w:w="1077"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9.3.3.24</w:t>
            </w:r>
          </w:p>
        </w:tc>
        <w:tc>
          <w:tcPr>
            <w:tcW w:w="175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6"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rPr>
            </w:pPr>
            <w:r>
              <w:rPr>
                <w:rFonts w:eastAsia="Batang"/>
              </w:rPr>
              <w:t>MICO Mode Indication</w:t>
            </w:r>
          </w:p>
        </w:tc>
        <w:tc>
          <w:tcPr>
            <w:tcW w:w="102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rPr>
            </w:pPr>
            <w:r>
              <w:rPr>
                <w:rFonts w:eastAsia="Malgun Gothic"/>
              </w:rPr>
              <w:t>O</w:t>
            </w:r>
          </w:p>
        </w:tc>
        <w:tc>
          <w:tcPr>
            <w:tcW w:w="1077"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9.3.1.23</w:t>
            </w:r>
          </w:p>
        </w:tc>
        <w:tc>
          <w:tcPr>
            <w:tcW w:w="175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6"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b/>
                <w:b/>
                <w:lang w:eastAsia="ja-JP"/>
              </w:rPr>
            </w:pPr>
            <w:r>
              <w:rPr>
                <w:rFonts w:eastAsia="Batang"/>
                <w:b/>
                <w:lang w:eastAsia="ja-JP"/>
              </w:rPr>
              <w:t>TAI List for RRC Inactive</w:t>
            </w:r>
          </w:p>
        </w:tc>
        <w:tc>
          <w:tcPr>
            <w:tcW w:w="102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rFonts w:eastAsia="Malgun Gothic"/>
                <w:i/>
              </w:rPr>
              <w:t>1</w:t>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6"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Batang"/>
                <w:b/>
                <w:b/>
                <w:bCs/>
                <w:lang w:eastAsia="ja-JP"/>
              </w:rPr>
            </w:pPr>
            <w:r>
              <w:rPr>
                <w:rFonts w:eastAsia="Batang"/>
                <w:b/>
                <w:bCs/>
              </w:rPr>
              <w:t>&gt;TAI List for RRC Inactive Item</w:t>
            </w:r>
          </w:p>
        </w:tc>
        <w:tc>
          <w:tcPr>
            <w:tcW w:w="102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iCs/>
                <w:lang w:eastAsia="ja-JP"/>
              </w:rPr>
              <w:t>1..&lt;maxnoofTAIforInactive&gt;</w:t>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6"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lang w:eastAsia="ja-JP"/>
              </w:rPr>
            </w:pPr>
            <w:r>
              <w:rPr>
                <w:szCs w:val="18"/>
                <w:lang w:eastAsia="ja-JP"/>
              </w:rPr>
              <w:t>&gt;&gt;TAI</w:t>
            </w:r>
          </w:p>
        </w:tc>
        <w:tc>
          <w:tcPr>
            <w:tcW w:w="102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77"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9.3.3.11</w:t>
            </w:r>
          </w:p>
        </w:tc>
        <w:tc>
          <w:tcPr>
            <w:tcW w:w="175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6" w:type="dxa"/>
            <w:tcBorders>
              <w:top w:val="single" w:sz="4" w:space="0" w:color="000000"/>
              <w:left w:val="single" w:sz="4" w:space="0" w:color="000000"/>
              <w:bottom w:val="single" w:sz="4" w:space="0" w:color="000000"/>
              <w:right w:val="single" w:sz="4" w:space="0" w:color="000000"/>
            </w:tcBorders>
          </w:tcPr>
          <w:p>
            <w:pPr>
              <w:pStyle w:val="TAL"/>
              <w:widowControl w:val="false"/>
              <w:rPr>
                <w:szCs w:val="18"/>
                <w:lang w:eastAsia="ja-JP"/>
              </w:rPr>
            </w:pPr>
            <w:r>
              <w:rPr>
                <w:szCs w:val="18"/>
                <w:lang w:eastAsia="ja-JP"/>
              </w:rPr>
              <w:t>Expected UE Behaviour</w:t>
            </w:r>
          </w:p>
        </w:tc>
        <w:tc>
          <w:tcPr>
            <w:tcW w:w="102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O</w:t>
            </w:r>
          </w:p>
        </w:tc>
        <w:tc>
          <w:tcPr>
            <w:tcW w:w="1077"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9.3.1.93</w:t>
            </w:r>
          </w:p>
        </w:tc>
        <w:tc>
          <w:tcPr>
            <w:tcW w:w="175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6" w:type="dxa"/>
            <w:tcBorders>
              <w:top w:val="single" w:sz="4" w:space="0" w:color="000000"/>
              <w:left w:val="single" w:sz="4" w:space="0" w:color="000000"/>
              <w:bottom w:val="single" w:sz="4" w:space="0" w:color="000000"/>
              <w:right w:val="single" w:sz="4" w:space="0" w:color="000000"/>
            </w:tcBorders>
          </w:tcPr>
          <w:p>
            <w:pPr>
              <w:pStyle w:val="TAL"/>
              <w:widowControl w:val="false"/>
              <w:rPr>
                <w:szCs w:val="18"/>
                <w:lang w:eastAsia="ja-JP"/>
              </w:rPr>
            </w:pPr>
            <w:r>
              <w:rPr>
                <w:rFonts w:eastAsia="Batang"/>
              </w:rPr>
              <w:t>E-UTRA Paging eDRX Information</w:t>
            </w:r>
          </w:p>
        </w:tc>
        <w:tc>
          <w:tcPr>
            <w:tcW w:w="102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O</w:t>
            </w:r>
          </w:p>
        </w:tc>
        <w:tc>
          <w:tcPr>
            <w:tcW w:w="1077"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9.3.1.154</w:t>
            </w:r>
          </w:p>
        </w:tc>
        <w:tc>
          <w:tcPr>
            <w:tcW w:w="175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en-GB"/>
              </w:rPr>
              <w:t>YES</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en-GB"/>
              </w:rPr>
              <w:t>ignore</w:t>
            </w:r>
          </w:p>
        </w:tc>
      </w:tr>
      <w:tr>
        <w:trPr/>
        <w:tc>
          <w:tcPr>
            <w:tcW w:w="2266"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rPr>
            </w:pPr>
            <w:r>
              <w:rPr>
                <w:rFonts w:eastAsia="Batang"/>
                <w:lang w:eastAsia="en-GB"/>
              </w:rPr>
              <w:t>Extended UE Identity Index Value</w:t>
            </w:r>
          </w:p>
        </w:tc>
        <w:tc>
          <w:tcPr>
            <w:tcW w:w="102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Batang"/>
                <w:lang w:eastAsia="en-GB"/>
              </w:rPr>
              <w:t>O</w:t>
            </w:r>
          </w:p>
        </w:tc>
        <w:tc>
          <w:tcPr>
            <w:tcW w:w="1077"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Batang"/>
                <w:lang w:eastAsia="en-GB"/>
              </w:rPr>
              <w:t>9.3.3.52</w:t>
            </w:r>
          </w:p>
        </w:tc>
        <w:tc>
          <w:tcPr>
            <w:tcW w:w="175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en-GB"/>
              </w:rPr>
            </w:pPr>
            <w:r>
              <w:rPr>
                <w:lang w:eastAsia="en-GB"/>
              </w:rPr>
              <w:t>YES</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en-GB"/>
              </w:rPr>
            </w:pPr>
            <w:r>
              <w:rPr>
                <w:lang w:eastAsia="en-GB"/>
              </w:rPr>
              <w:t>ignore</w:t>
            </w:r>
          </w:p>
        </w:tc>
      </w:tr>
      <w:tr>
        <w:trPr/>
        <w:tc>
          <w:tcPr>
            <w:tcW w:w="2266"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en-GB"/>
              </w:rPr>
            </w:pPr>
            <w:r>
              <w:rPr>
                <w:lang w:eastAsia="ja-JP"/>
              </w:rPr>
              <w:t>UE Radio Capability for Paging</w:t>
            </w:r>
          </w:p>
        </w:tc>
        <w:tc>
          <w:tcPr>
            <w:tcW w:w="102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en-GB"/>
              </w:rPr>
            </w:pPr>
            <w:r>
              <w:rPr>
                <w:lang w:eastAsia="ja-JP"/>
              </w:rPr>
              <w:t>O</w:t>
            </w:r>
          </w:p>
        </w:tc>
        <w:tc>
          <w:tcPr>
            <w:tcW w:w="1077"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en-GB"/>
              </w:rPr>
            </w:pPr>
            <w:r>
              <w:rPr>
                <w:lang w:eastAsia="ja-JP"/>
              </w:rPr>
              <w:t>9.3.1.68</w:t>
            </w:r>
          </w:p>
        </w:tc>
        <w:tc>
          <w:tcPr>
            <w:tcW w:w="175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en-GB"/>
              </w:rPr>
            </w:pPr>
            <w:r>
              <w:rPr>
                <w:lang w:eastAsia="ja-JP"/>
              </w:rPr>
              <w:t>YES</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en-GB"/>
              </w:rPr>
            </w:pPr>
            <w:r>
              <w:rPr>
                <w:lang w:eastAsia="ja-JP"/>
              </w:rPr>
              <w:t>ignore</w:t>
            </w:r>
          </w:p>
        </w:tc>
      </w:tr>
      <w:tr>
        <w:trPr/>
        <w:tc>
          <w:tcPr>
            <w:tcW w:w="226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Batang"/>
                <w:lang w:eastAsia="en-GB"/>
              </w:rPr>
              <w:t>MICO All PLMN</w:t>
            </w:r>
          </w:p>
        </w:tc>
        <w:tc>
          <w:tcPr>
            <w:tcW w:w="102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Batang"/>
                <w:lang w:eastAsia="en-GB"/>
              </w:rPr>
              <w:t>O</w:t>
            </w:r>
          </w:p>
        </w:tc>
        <w:tc>
          <w:tcPr>
            <w:tcW w:w="1077"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Batang"/>
                <w:lang w:eastAsia="en-GB"/>
              </w:rPr>
              <w:t>9.3.1.194</w:t>
            </w:r>
          </w:p>
        </w:tc>
        <w:tc>
          <w:tcPr>
            <w:tcW w:w="175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en-GB"/>
              </w:rPr>
              <w:t>YES</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en-GB"/>
              </w:rPr>
              <w:t>ignore</w:t>
            </w:r>
          </w:p>
        </w:tc>
      </w:tr>
      <w:tr>
        <w:trPr/>
        <w:tc>
          <w:tcPr>
            <w:tcW w:w="2266"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rPr>
            </w:pPr>
            <w:r>
              <w:rPr>
                <w:rFonts w:eastAsia="Batang"/>
              </w:rPr>
              <w:t>NR Paging eDRX Information</w:t>
            </w:r>
          </w:p>
        </w:tc>
        <w:tc>
          <w:tcPr>
            <w:tcW w:w="102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en-GB"/>
              </w:rPr>
            </w:pPr>
            <w:r>
              <w:rPr>
                <w:lang w:eastAsia="ja-JP"/>
              </w:rPr>
              <w:t>O</w:t>
            </w:r>
          </w:p>
        </w:tc>
        <w:tc>
          <w:tcPr>
            <w:tcW w:w="1077"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en-GB"/>
              </w:rPr>
            </w:pPr>
            <w:r>
              <w:rPr>
                <w:lang w:eastAsia="ja-JP"/>
              </w:rPr>
              <w:t>9.3.1.227</w:t>
            </w:r>
          </w:p>
        </w:tc>
        <w:tc>
          <w:tcPr>
            <w:tcW w:w="175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en-GB"/>
              </w:rPr>
            </w:pPr>
            <w:r>
              <w:rPr>
                <w:lang w:eastAsia="en-GB"/>
              </w:rPr>
              <w:t>YES</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en-GB"/>
              </w:rPr>
            </w:pPr>
            <w:r>
              <w:rPr>
                <w:lang w:eastAsia="en-GB"/>
              </w:rPr>
              <w:t>ignore</w:t>
            </w:r>
          </w:p>
        </w:tc>
      </w:tr>
      <w:tr>
        <w:trPr/>
        <w:tc>
          <w:tcPr>
            <w:tcW w:w="2266"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rPr>
            </w:pPr>
            <w:r>
              <w:rPr>
                <w:rFonts w:eastAsia="Batang"/>
                <w:lang w:eastAsia="en-GB"/>
              </w:rPr>
              <w:t>Paging Cause Indication for Voice Service</w:t>
            </w:r>
          </w:p>
        </w:tc>
        <w:tc>
          <w:tcPr>
            <w:tcW w:w="102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Batang"/>
                <w:lang w:eastAsia="en-GB"/>
              </w:rPr>
              <w:t>O</w:t>
            </w:r>
          </w:p>
        </w:tc>
        <w:tc>
          <w:tcPr>
            <w:tcW w:w="1077"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SimSun"/>
                <w:lang w:eastAsia="zh-CN"/>
              </w:rPr>
              <w:t>ENUMERATED (</w:t>
            </w:r>
            <w:r>
              <w:rPr>
                <w:rFonts w:eastAsia="SimSun"/>
                <w:lang w:eastAsia="ja-JP"/>
              </w:rPr>
              <w:t xml:space="preserve">supported, </w:t>
            </w:r>
            <w:r>
              <w:rPr>
                <w:rFonts w:eastAsia="SimSun"/>
                <w:lang w:eastAsia="zh-CN"/>
              </w:rPr>
              <w:t xml:space="preserve">…) </w:t>
            </w:r>
          </w:p>
        </w:tc>
        <w:tc>
          <w:tcPr>
            <w:tcW w:w="175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This IE indicates whether the UE supports the feature of indication of paging cause for voice service.</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en-GB"/>
              </w:rPr>
            </w:pPr>
            <w:r>
              <w:rPr>
                <w:lang w:eastAsia="en-GB"/>
              </w:rPr>
              <w:t>YES</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en-GB"/>
              </w:rPr>
            </w:pPr>
            <w:r>
              <w:rPr>
                <w:lang w:eastAsia="en-GB"/>
              </w:rPr>
              <w:t>ignore</w:t>
            </w:r>
          </w:p>
        </w:tc>
      </w:tr>
      <w:tr>
        <w:trPr/>
        <w:tc>
          <w:tcPr>
            <w:tcW w:w="2266"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en-GB"/>
              </w:rPr>
            </w:pPr>
            <w:r>
              <w:rPr>
                <w:rFonts w:eastAsia="Batang"/>
                <w:lang w:eastAsia="en-GB"/>
              </w:rPr>
              <w:t>PEIPS Assistance Information</w:t>
            </w:r>
          </w:p>
        </w:tc>
        <w:tc>
          <w:tcPr>
            <w:tcW w:w="102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en-GB"/>
              </w:rPr>
            </w:pPr>
            <w:r>
              <w:rPr>
                <w:rFonts w:eastAsia="Batang"/>
                <w:lang w:eastAsia="en-GB"/>
              </w:rPr>
              <w:t>O</w:t>
            </w:r>
          </w:p>
        </w:tc>
        <w:tc>
          <w:tcPr>
            <w:tcW w:w="1077"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val="fr-FR"/>
              </w:rPr>
              <w:t>9.3.1.232</w:t>
            </w:r>
          </w:p>
        </w:tc>
        <w:tc>
          <w:tcPr>
            <w:tcW w:w="175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en-GB"/>
              </w:rPr>
            </w:pPr>
            <w:r>
              <w:rPr>
                <w:lang w:eastAsia="en-GB"/>
              </w:rPr>
              <w:t>YES</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en-GB"/>
              </w:rPr>
            </w:pPr>
            <w:r>
              <w:rPr>
                <w:lang w:eastAsia="en-GB"/>
              </w:rPr>
              <w:t>ignore</w:t>
            </w:r>
          </w:p>
        </w:tc>
      </w:tr>
      <w:tr>
        <w:trPr/>
        <w:tc>
          <w:tcPr>
            <w:tcW w:w="2266"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en-GB"/>
              </w:rPr>
            </w:pPr>
            <w:r>
              <w:rPr>
                <w:lang w:eastAsia="zh-CN"/>
              </w:rPr>
              <w:t>Hashed UE Identity Index Value</w:t>
            </w:r>
          </w:p>
        </w:tc>
        <w:tc>
          <w:tcPr>
            <w:tcW w:w="102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en-GB"/>
              </w:rPr>
            </w:pPr>
            <w:r>
              <w:rPr>
                <w:rFonts w:eastAsia="Batang"/>
                <w:lang w:eastAsia="en-GB"/>
              </w:rPr>
              <w:t>O</w:t>
            </w:r>
          </w:p>
        </w:tc>
        <w:tc>
          <w:tcPr>
            <w:tcW w:w="1077"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val="fr-FR"/>
              </w:rPr>
            </w:pPr>
            <w:r>
              <w:rPr>
                <w:rFonts w:eastAsia="SimSun"/>
                <w:lang w:val="fr-FR"/>
              </w:rPr>
              <w:t>9.3.</w:t>
            </w:r>
            <w:r>
              <w:rPr>
                <w:rFonts w:eastAsia="SimSun"/>
                <w:lang w:val="fr-FR" w:eastAsia="zh-CN"/>
              </w:rPr>
              <w:t>3</w:t>
            </w:r>
            <w:r>
              <w:rPr>
                <w:rFonts w:eastAsia="SimSun"/>
                <w:lang w:val="fr-FR"/>
              </w:rPr>
              <w:t>.</w:t>
            </w:r>
            <w:r>
              <w:rPr>
                <w:rFonts w:eastAsia="SimSun"/>
                <w:lang w:val="fr-FR" w:eastAsia="zh-CN"/>
              </w:rPr>
              <w:t>62</w:t>
            </w:r>
          </w:p>
        </w:tc>
        <w:tc>
          <w:tcPr>
            <w:tcW w:w="175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en-GB"/>
              </w:rPr>
            </w:pPr>
            <w:r>
              <w:rPr>
                <w:rFonts w:eastAsia="SimSun"/>
                <w:lang w:eastAsia="en-GB"/>
              </w:rPr>
              <w:t>YES</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en-GB"/>
              </w:rPr>
            </w:pPr>
            <w:r>
              <w:rPr>
                <w:rFonts w:eastAsia="SimSun"/>
                <w:lang w:eastAsia="en-GB"/>
              </w:rPr>
              <w:t>ignore</w:t>
            </w:r>
          </w:p>
        </w:tc>
      </w:tr>
    </w:tbl>
    <w:p>
      <w:pPr>
        <w:pStyle w:val="Normal"/>
        <w:rPr/>
      </w:pPr>
      <w:r>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maxnoofTAIforInactive</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t>Maximum no. of TAIs for RRC Inactive. Value is 16.</w:t>
            </w:r>
          </w:p>
        </w:tc>
      </w:tr>
    </w:tbl>
    <w:p>
      <w:pPr>
        <w:pStyle w:val="Normal"/>
        <w:rPr/>
      </w:pPr>
      <w:r>
        <w:rPr/>
      </w:r>
    </w:p>
    <w:p>
      <w:pPr>
        <w:pStyle w:val="Heading4"/>
        <w:rPr/>
      </w:pPr>
      <w:bookmarkStart w:id="3906" w:name="_Toc29503629"/>
      <w:bookmarkStart w:id="3907" w:name="_CR9_3_1_16"/>
      <w:bookmarkStart w:id="3908" w:name="_Toc20955180"/>
      <w:bookmarkStart w:id="3909" w:name="_Toc97891272"/>
      <w:bookmarkStart w:id="3910" w:name="_Toc29504213"/>
      <w:bookmarkStart w:id="3911" w:name="_Toc29504797"/>
      <w:bookmarkStart w:id="3912" w:name="_Toc36553243"/>
      <w:bookmarkStart w:id="3913" w:name="_Toc36554970"/>
      <w:bookmarkStart w:id="3914" w:name="_Toc45652281"/>
      <w:bookmarkStart w:id="3915" w:name="_Toc45658713"/>
      <w:bookmarkStart w:id="3916" w:name="_Toc45798413"/>
      <w:bookmarkStart w:id="3917" w:name="_Toc99123415"/>
      <w:bookmarkStart w:id="3918" w:name="_Toc64446270"/>
      <w:bookmarkStart w:id="3919" w:name="_Toc45720533"/>
      <w:bookmarkStart w:id="3920" w:name="_Toc45897802"/>
      <w:bookmarkStart w:id="3921" w:name="_Toc88652229"/>
      <w:bookmarkStart w:id="3922" w:name="_Toc112756738"/>
      <w:bookmarkStart w:id="3923" w:name="_Toc155945582"/>
      <w:bookmarkStart w:id="3924" w:name="_Toc107409549"/>
      <w:bookmarkStart w:id="3925" w:name="_Toc106122996"/>
      <w:bookmarkStart w:id="3926" w:name="_Toc106109091"/>
      <w:bookmarkStart w:id="3927" w:name="_Toc105174093"/>
      <w:bookmarkStart w:id="3928" w:name="_Toc105152287"/>
      <w:bookmarkStart w:id="3929" w:name="_Toc99662220"/>
      <w:bookmarkStart w:id="3930" w:name="_Toc51746006"/>
      <w:bookmarkStart w:id="3931" w:name="_Toc73982140"/>
      <w:bookmarkEnd w:id="3907"/>
      <w:r>
        <w:rPr/>
        <w:t>9.3.1.16</w:t>
        <w:tab/>
        <w:t>User Location Information</w:t>
      </w:r>
      <w:bookmarkEnd w:id="3906"/>
      <w:bookmarkEnd w:id="3908"/>
      <w:bookmarkEnd w:id="3909"/>
      <w:bookmarkEnd w:id="3910"/>
      <w:bookmarkEnd w:id="3911"/>
      <w:bookmarkEnd w:id="3912"/>
      <w:bookmarkEnd w:id="3913"/>
      <w:bookmarkEnd w:id="3914"/>
      <w:bookmarkEnd w:id="3915"/>
      <w:bookmarkEnd w:id="3916"/>
      <w:bookmarkEnd w:id="3917"/>
      <w:bookmarkEnd w:id="3918"/>
      <w:bookmarkEnd w:id="3919"/>
      <w:bookmarkEnd w:id="3920"/>
      <w:bookmarkEnd w:id="3921"/>
      <w:bookmarkEnd w:id="3922"/>
      <w:bookmarkEnd w:id="3923"/>
      <w:bookmarkEnd w:id="3924"/>
      <w:bookmarkEnd w:id="3925"/>
      <w:bookmarkEnd w:id="3926"/>
      <w:bookmarkEnd w:id="3927"/>
      <w:bookmarkEnd w:id="3928"/>
      <w:bookmarkEnd w:id="3929"/>
      <w:bookmarkEnd w:id="3930"/>
      <w:bookmarkEnd w:id="3931"/>
    </w:p>
    <w:p>
      <w:pPr>
        <w:pStyle w:val="Normal"/>
        <w:rPr>
          <w:lang w:eastAsia="ja-JP"/>
        </w:rPr>
      </w:pPr>
      <w:r>
        <w:rPr>
          <w:lang w:eastAsia="ja-JP"/>
        </w:rPr>
        <w:t>This IE is used to provide location information of the UE</w:t>
      </w:r>
      <w:r>
        <w:rPr/>
        <w:t>.</w:t>
      </w:r>
    </w:p>
    <w:tbl>
      <w:tblPr>
        <w:tblW w:w="986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7"/>
        <w:gridCol w:w="1020"/>
        <w:gridCol w:w="1076"/>
        <w:gridCol w:w="1587"/>
        <w:gridCol w:w="1758"/>
        <w:gridCol w:w="1077"/>
        <w:gridCol w:w="1076"/>
      </w:tblGrid>
      <w:tr>
        <w:trPr/>
        <w:tc>
          <w:tcPr>
            <w:tcW w:w="2267" w:type="dxa"/>
            <w:tcBorders>
              <w:top w:val="single" w:sz="4" w:space="0" w:color="000000"/>
              <w:left w:val="single" w:sz="4" w:space="0" w:color="000000"/>
              <w:bottom w:val="single" w:sz="4" w:space="0" w:color="000000"/>
              <w:right w:val="single" w:sz="4" w:space="0" w:color="000000"/>
            </w:tcBorders>
            <w:shd w:color="auto" w:fill="auto" w:val="clear"/>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shd w:color="auto" w:fill="auto" w:val="clear"/>
          </w:tcPr>
          <w:p>
            <w:pPr>
              <w:pStyle w:val="TAH"/>
              <w:widowControl w:val="false"/>
              <w:rPr>
                <w:rFonts w:cs="Arial"/>
                <w:lang w:eastAsia="ja-JP"/>
              </w:rPr>
            </w:pPr>
            <w:r>
              <w:rPr>
                <w:rFonts w:cs="Arial"/>
                <w:lang w:eastAsia="ja-JP"/>
              </w:rPr>
              <w:t>Presence</w:t>
            </w:r>
          </w:p>
        </w:tc>
        <w:tc>
          <w:tcPr>
            <w:tcW w:w="1076" w:type="dxa"/>
            <w:tcBorders>
              <w:top w:val="single" w:sz="4" w:space="0" w:color="000000"/>
              <w:left w:val="single" w:sz="4" w:space="0" w:color="000000"/>
              <w:bottom w:val="single" w:sz="4" w:space="0" w:color="000000"/>
              <w:right w:val="single" w:sz="4" w:space="0" w:color="000000"/>
            </w:tcBorders>
            <w:shd w:color="auto" w:fill="auto" w:val="clear"/>
          </w:tcPr>
          <w:p>
            <w:pPr>
              <w:pStyle w:val="TAH"/>
              <w:widowControl w:val="false"/>
              <w:rPr>
                <w:rFonts w:cs="Arial"/>
                <w:lang w:eastAsia="ja-JP"/>
              </w:rPr>
            </w:pPr>
            <w:r>
              <w:rPr>
                <w:rFonts w:cs="Arial"/>
                <w:lang w:eastAsia="ja-JP"/>
              </w:rPr>
              <w:t>Range</w:t>
            </w:r>
          </w:p>
        </w:tc>
        <w:tc>
          <w:tcPr>
            <w:tcW w:w="1587" w:type="dxa"/>
            <w:tcBorders>
              <w:top w:val="single" w:sz="4" w:space="0" w:color="000000"/>
              <w:left w:val="single" w:sz="4" w:space="0" w:color="000000"/>
              <w:bottom w:val="single" w:sz="4" w:space="0" w:color="000000"/>
              <w:right w:val="single" w:sz="4" w:space="0" w:color="000000"/>
            </w:tcBorders>
            <w:shd w:color="auto" w:fill="auto" w:val="clear"/>
          </w:tcPr>
          <w:p>
            <w:pPr>
              <w:pStyle w:val="TAH"/>
              <w:widowControl w:val="false"/>
              <w:rPr>
                <w:rFonts w:cs="Arial"/>
                <w:lang w:eastAsia="ja-JP"/>
              </w:rPr>
            </w:pPr>
            <w:r>
              <w:rPr>
                <w:rFonts w:cs="Arial"/>
                <w:lang w:eastAsia="ja-JP"/>
              </w:rPr>
              <w:t>IE type and reference</w:t>
            </w:r>
          </w:p>
        </w:tc>
        <w:tc>
          <w:tcPr>
            <w:tcW w:w="1758" w:type="dxa"/>
            <w:tcBorders>
              <w:top w:val="single" w:sz="4" w:space="0" w:color="000000"/>
              <w:left w:val="single" w:sz="4" w:space="0" w:color="000000"/>
              <w:bottom w:val="single" w:sz="4" w:space="0" w:color="000000"/>
              <w:right w:val="single" w:sz="4" w:space="0" w:color="000000"/>
            </w:tcBorders>
            <w:shd w:color="auto" w:fill="auto" w:val="clear"/>
          </w:tcPr>
          <w:p>
            <w:pPr>
              <w:pStyle w:val="TAH"/>
              <w:widowControl w:val="false"/>
              <w:rPr>
                <w:lang w:eastAsia="ja-JP"/>
              </w:rPr>
            </w:pPr>
            <w:r>
              <w:rPr>
                <w:lang w:eastAsia="ja-JP"/>
              </w:rPr>
              <w:t>Semantics description</w:t>
            </w:r>
          </w:p>
        </w:tc>
        <w:tc>
          <w:tcPr>
            <w:tcW w:w="1077"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Criticality</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t xml:space="preserve">CHOICE </w:t>
            </w:r>
            <w:r>
              <w:rPr>
                <w:i/>
                <w:iCs/>
                <w:lang w:eastAsia="ja-JP"/>
              </w:rPr>
              <w:t>User Location Information</w:t>
            </w:r>
          </w:p>
        </w:tc>
        <w:tc>
          <w:tcPr>
            <w:tcW w:w="1020"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t>M</w:t>
            </w:r>
          </w:p>
        </w:tc>
        <w:tc>
          <w:tcPr>
            <w:tcW w:w="1076"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r>
          </w:p>
        </w:tc>
        <w:tc>
          <w:tcPr>
            <w:tcW w:w="1758"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ind w:left="100" w:hanging="0"/>
              <w:rPr>
                <w:rFonts w:eastAsia="MS Mincho"/>
                <w:i/>
                <w:i/>
                <w:iCs/>
                <w:lang w:val="fr-FR" w:eastAsia="ja-JP"/>
              </w:rPr>
            </w:pPr>
            <w:r>
              <w:rPr>
                <w:i/>
                <w:iCs/>
                <w:lang w:val="fr-FR" w:eastAsia="ja-JP"/>
              </w:rPr>
              <w:t>&gt;E-UTRA user location information</w:t>
            </w:r>
          </w:p>
        </w:tc>
        <w:tc>
          <w:tcPr>
            <w:tcW w:w="1020"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val="fr-FR" w:eastAsia="ja-JP"/>
              </w:rPr>
            </w:pPr>
            <w:r>
              <w:rPr>
                <w:lang w:val="fr-FR" w:eastAsia="ja-JP"/>
              </w:rPr>
            </w:r>
          </w:p>
        </w:tc>
        <w:tc>
          <w:tcPr>
            <w:tcW w:w="1076"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val="fr-FR" w:eastAsia="ja-JP"/>
              </w:rPr>
            </w:pPr>
            <w:r>
              <w:rPr>
                <w:lang w:val="fr-FR" w:eastAsia="ja-JP"/>
              </w:rPr>
            </w:r>
          </w:p>
        </w:tc>
        <w:tc>
          <w:tcPr>
            <w:tcW w:w="158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val="fr-FR" w:eastAsia="ja-JP"/>
              </w:rPr>
            </w:pPr>
            <w:r>
              <w:rPr>
                <w:lang w:val="fr-FR" w:eastAsia="ja-JP"/>
              </w:rPr>
            </w:r>
          </w:p>
        </w:tc>
        <w:tc>
          <w:tcPr>
            <w:tcW w:w="1758"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val="fr-FR" w:eastAsia="ja-JP"/>
              </w:rPr>
            </w:pPr>
            <w:r>
              <w:rPr>
                <w:lang w:val="fr-FR"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val="fr-FR" w:eastAsia="ja-JP"/>
              </w:rPr>
            </w:pPr>
            <w:r>
              <w:rPr>
                <w:lang w:val="fr-FR"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val="fr-FR" w:eastAsia="ja-JP"/>
              </w:rPr>
            </w:pPr>
            <w:r>
              <w:rPr>
                <w:lang w:val="fr-FR" w:eastAsia="ja-JP"/>
              </w:rPr>
            </w:r>
          </w:p>
        </w:tc>
      </w:tr>
      <w:tr>
        <w:trPr/>
        <w:tc>
          <w:tcPr>
            <w:tcW w:w="226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ind w:left="200" w:hanging="0"/>
              <w:rPr>
                <w:rFonts w:eastAsia="MS Mincho"/>
                <w:lang w:eastAsia="ja-JP"/>
              </w:rPr>
            </w:pPr>
            <w:r>
              <w:rPr>
                <w:lang w:eastAsia="ja-JP"/>
              </w:rPr>
              <w:t>&gt;&gt;E-UTRA CGI</w:t>
            </w:r>
          </w:p>
        </w:tc>
        <w:tc>
          <w:tcPr>
            <w:tcW w:w="1020"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rFonts w:eastAsia="Batang"/>
                <w:lang w:eastAsia="ja-JP"/>
              </w:rPr>
            </w:pPr>
            <w:r>
              <w:rPr>
                <w:rFonts w:eastAsia="Batang"/>
                <w:lang w:eastAsia="ja-JP"/>
              </w:rPr>
              <w:t>M</w:t>
            </w:r>
          </w:p>
        </w:tc>
        <w:tc>
          <w:tcPr>
            <w:tcW w:w="1076"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t>9.3.1.9</w:t>
            </w:r>
          </w:p>
        </w:tc>
        <w:tc>
          <w:tcPr>
            <w:tcW w:w="1758"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ind w:left="200" w:hanging="0"/>
              <w:rPr>
                <w:lang w:eastAsia="ja-JP"/>
              </w:rPr>
            </w:pPr>
            <w:r>
              <w:rPr>
                <w:lang w:eastAsia="ja-JP"/>
              </w:rPr>
              <w:t>&gt;&gt;TAI</w:t>
            </w:r>
          </w:p>
        </w:tc>
        <w:tc>
          <w:tcPr>
            <w:tcW w:w="1020"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rFonts w:eastAsia="Batang"/>
                <w:lang w:eastAsia="ja-JP"/>
              </w:rPr>
            </w:pPr>
            <w:r>
              <w:rPr>
                <w:rFonts w:eastAsia="Batang"/>
                <w:lang w:eastAsia="ja-JP"/>
              </w:rPr>
              <w:t>M</w:t>
            </w:r>
          </w:p>
        </w:tc>
        <w:tc>
          <w:tcPr>
            <w:tcW w:w="1076"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t>9.3.3.11</w:t>
            </w:r>
          </w:p>
        </w:tc>
        <w:tc>
          <w:tcPr>
            <w:tcW w:w="1758"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ind w:left="200" w:hanging="0"/>
              <w:rPr>
                <w:lang w:eastAsia="ja-JP"/>
              </w:rPr>
            </w:pPr>
            <w:r>
              <w:rPr>
                <w:lang w:eastAsia="ja-JP"/>
              </w:rPr>
              <w:t>&gt;&gt;Age of Location</w:t>
            </w:r>
          </w:p>
        </w:tc>
        <w:tc>
          <w:tcPr>
            <w:tcW w:w="1020"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rFonts w:eastAsia="Batang"/>
                <w:lang w:eastAsia="ja-JP"/>
              </w:rPr>
            </w:pPr>
            <w:r>
              <w:rPr>
                <w:rFonts w:eastAsia="Batang"/>
                <w:lang w:eastAsia="ja-JP"/>
              </w:rPr>
              <w:t>O</w:t>
            </w:r>
          </w:p>
        </w:tc>
        <w:tc>
          <w:tcPr>
            <w:tcW w:w="1076"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t>Time Stamp</w:t>
            </w:r>
          </w:p>
          <w:p>
            <w:pPr>
              <w:pStyle w:val="TAL"/>
              <w:widowControl w:val="false"/>
              <w:rPr>
                <w:lang w:eastAsia="ja-JP"/>
              </w:rPr>
            </w:pPr>
            <w:r>
              <w:rPr>
                <w:lang w:eastAsia="ja-JP"/>
              </w:rPr>
              <w:t>9.3.1.75</w:t>
            </w:r>
          </w:p>
        </w:tc>
        <w:tc>
          <w:tcPr>
            <w:tcW w:w="1758"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rFonts w:cs="Arial"/>
              </w:rPr>
              <w:t>Indicates the UTC time when the location information was generated</w:t>
            </w:r>
            <w:r>
              <w:rPr>
                <w:lang w:eastAsia="ja-JP"/>
              </w:rPr>
              <w:t>.</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ind w:left="200" w:hanging="0"/>
              <w:rPr>
                <w:lang w:eastAsia="ja-JP"/>
              </w:rPr>
            </w:pPr>
            <w:r>
              <w:rPr>
                <w:lang w:eastAsia="ja-JP"/>
              </w:rPr>
              <w:t>&gt;&gt;PSCell Information</w:t>
            </w:r>
          </w:p>
        </w:tc>
        <w:tc>
          <w:tcPr>
            <w:tcW w:w="1020"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rFonts w:eastAsia="Batang"/>
                <w:lang w:eastAsia="ja-JP"/>
              </w:rPr>
            </w:pPr>
            <w:r>
              <w:rPr>
                <w:rFonts w:eastAsia="Batang"/>
                <w:lang w:eastAsia="ja-JP"/>
              </w:rPr>
              <w:t>O</w:t>
            </w:r>
          </w:p>
        </w:tc>
        <w:tc>
          <w:tcPr>
            <w:tcW w:w="1076"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t>NG-RAN CGI</w:t>
            </w:r>
          </w:p>
          <w:p>
            <w:pPr>
              <w:pStyle w:val="TAL"/>
              <w:widowControl w:val="false"/>
              <w:rPr>
                <w:lang w:eastAsia="ja-JP"/>
              </w:rPr>
            </w:pPr>
            <w:r>
              <w:rPr>
                <w:lang w:eastAsia="ja-JP"/>
              </w:rPr>
              <w:t>9.3.1.73</w:t>
            </w:r>
          </w:p>
        </w:tc>
        <w:tc>
          <w:tcPr>
            <w:tcW w:w="1758"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ind w:left="100" w:hanging="0"/>
              <w:rPr>
                <w:i/>
                <w:i/>
                <w:iCs/>
                <w:lang w:eastAsia="ja-JP"/>
              </w:rPr>
            </w:pPr>
            <w:r>
              <w:rPr>
                <w:i/>
                <w:iCs/>
                <w:lang w:eastAsia="ja-JP"/>
              </w:rPr>
              <w:t>&gt;NR user location information</w:t>
            </w:r>
          </w:p>
        </w:tc>
        <w:tc>
          <w:tcPr>
            <w:tcW w:w="1020"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rFonts w:eastAsia="Batang"/>
                <w:lang w:eastAsia="ja-JP"/>
              </w:rPr>
            </w:pPr>
            <w:r>
              <w:rPr>
                <w:rFonts w:eastAsia="Batang"/>
                <w:lang w:eastAsia="ja-JP"/>
              </w:rPr>
            </w:r>
          </w:p>
        </w:tc>
        <w:tc>
          <w:tcPr>
            <w:tcW w:w="1076"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r>
          </w:p>
        </w:tc>
        <w:tc>
          <w:tcPr>
            <w:tcW w:w="1758"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iCs/>
                <w:lang w:eastAsia="ja-JP"/>
              </w:rPr>
            </w:pPr>
            <w:r>
              <w:rPr>
                <w:iCs/>
                <w:lang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iCs/>
                <w:lang w:eastAsia="ja-JP"/>
              </w:rPr>
            </w:pPr>
            <w:r>
              <w:rPr>
                <w:iCs/>
                <w:lang w:eastAsia="ja-JP"/>
              </w:rPr>
            </w:r>
          </w:p>
        </w:tc>
      </w:tr>
      <w:tr>
        <w:trPr/>
        <w:tc>
          <w:tcPr>
            <w:tcW w:w="226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ind w:left="200" w:hanging="0"/>
              <w:rPr>
                <w:rFonts w:eastAsia="MS Mincho"/>
                <w:lang w:eastAsia="ja-JP"/>
              </w:rPr>
            </w:pPr>
            <w:r>
              <w:rPr>
                <w:lang w:eastAsia="ja-JP"/>
              </w:rPr>
              <w:t>&gt;&gt;NR CGI</w:t>
            </w:r>
          </w:p>
        </w:tc>
        <w:tc>
          <w:tcPr>
            <w:tcW w:w="1020"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rFonts w:eastAsia="Batang"/>
                <w:lang w:eastAsia="ja-JP"/>
              </w:rPr>
            </w:pPr>
            <w:r>
              <w:rPr>
                <w:rFonts w:eastAsia="Batang"/>
                <w:lang w:eastAsia="ja-JP"/>
              </w:rPr>
              <w:t>M</w:t>
            </w:r>
          </w:p>
        </w:tc>
        <w:tc>
          <w:tcPr>
            <w:tcW w:w="1076"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t>9.3.1.7</w:t>
            </w:r>
          </w:p>
        </w:tc>
        <w:tc>
          <w:tcPr>
            <w:tcW w:w="1758"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ind w:left="200" w:hanging="0"/>
              <w:rPr>
                <w:lang w:eastAsia="ja-JP"/>
              </w:rPr>
            </w:pPr>
            <w:r>
              <w:rPr>
                <w:lang w:eastAsia="ja-JP"/>
              </w:rPr>
              <w:t>&gt;&gt;TAI</w:t>
            </w:r>
          </w:p>
        </w:tc>
        <w:tc>
          <w:tcPr>
            <w:tcW w:w="1020"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rFonts w:eastAsia="Batang"/>
                <w:lang w:eastAsia="ja-JP"/>
              </w:rPr>
            </w:pPr>
            <w:r>
              <w:rPr>
                <w:rFonts w:eastAsia="Batang"/>
                <w:lang w:eastAsia="ja-JP"/>
              </w:rPr>
              <w:t>M</w:t>
            </w:r>
          </w:p>
        </w:tc>
        <w:tc>
          <w:tcPr>
            <w:tcW w:w="1076"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t>9.3.3.11</w:t>
            </w:r>
          </w:p>
        </w:tc>
        <w:tc>
          <w:tcPr>
            <w:tcW w:w="1758"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t>This IE is ignored if the NR NTN TAI Information IE is present.</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ind w:left="200" w:hanging="0"/>
              <w:rPr>
                <w:lang w:eastAsia="ja-JP"/>
              </w:rPr>
            </w:pPr>
            <w:r>
              <w:rPr>
                <w:lang w:eastAsia="ja-JP"/>
              </w:rPr>
              <w:t>&gt;&gt;Age of Location</w:t>
            </w:r>
          </w:p>
        </w:tc>
        <w:tc>
          <w:tcPr>
            <w:tcW w:w="1020"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rFonts w:eastAsia="Batang"/>
                <w:lang w:eastAsia="ja-JP"/>
              </w:rPr>
            </w:pPr>
            <w:r>
              <w:rPr>
                <w:rFonts w:eastAsia="Batang"/>
                <w:lang w:eastAsia="ja-JP"/>
              </w:rPr>
              <w:t>O</w:t>
            </w:r>
          </w:p>
        </w:tc>
        <w:tc>
          <w:tcPr>
            <w:tcW w:w="1076"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t>Time Stamp</w:t>
            </w:r>
          </w:p>
          <w:p>
            <w:pPr>
              <w:pStyle w:val="TAL"/>
              <w:widowControl w:val="false"/>
              <w:rPr>
                <w:lang w:eastAsia="ja-JP"/>
              </w:rPr>
            </w:pPr>
            <w:r>
              <w:rPr>
                <w:lang w:eastAsia="ja-JP"/>
              </w:rPr>
              <w:t>9.3.1.75</w:t>
            </w:r>
          </w:p>
        </w:tc>
        <w:tc>
          <w:tcPr>
            <w:tcW w:w="1758"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rFonts w:cs="Arial"/>
              </w:rPr>
              <w:t>Indicates the UTC time when the location information was generated</w:t>
            </w:r>
            <w:r>
              <w:rPr>
                <w:lang w:eastAsia="ja-JP"/>
              </w:rPr>
              <w:t>.</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ind w:left="200" w:hanging="0"/>
              <w:rPr>
                <w:lang w:eastAsia="ja-JP"/>
              </w:rPr>
            </w:pPr>
            <w:r>
              <w:rPr>
                <w:lang w:eastAsia="ja-JP"/>
              </w:rPr>
              <w:t>&gt;&gt;PSCell Information</w:t>
            </w:r>
          </w:p>
        </w:tc>
        <w:tc>
          <w:tcPr>
            <w:tcW w:w="1020"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rFonts w:eastAsia="Batang"/>
                <w:lang w:eastAsia="ja-JP"/>
              </w:rPr>
            </w:pPr>
            <w:r>
              <w:rPr>
                <w:rFonts w:eastAsia="Batang"/>
                <w:lang w:eastAsia="ja-JP"/>
              </w:rPr>
              <w:t>O</w:t>
            </w:r>
          </w:p>
        </w:tc>
        <w:tc>
          <w:tcPr>
            <w:tcW w:w="1076"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t>NG-RAN CGI</w:t>
            </w:r>
          </w:p>
          <w:p>
            <w:pPr>
              <w:pStyle w:val="TAL"/>
              <w:widowControl w:val="false"/>
              <w:rPr>
                <w:lang w:eastAsia="ja-JP"/>
              </w:rPr>
            </w:pPr>
            <w:r>
              <w:rPr>
                <w:lang w:eastAsia="ja-JP"/>
              </w:rPr>
              <w:t>9.3.1.73</w:t>
            </w:r>
          </w:p>
        </w:tc>
        <w:tc>
          <w:tcPr>
            <w:tcW w:w="1758"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ind w:left="200" w:hanging="0"/>
              <w:rPr>
                <w:lang w:eastAsia="ja-JP"/>
              </w:rPr>
            </w:pPr>
            <w:bookmarkStart w:id="3932" w:name="_Hlk44345107"/>
            <w:r>
              <w:rPr>
                <w:lang w:eastAsia="ja-JP"/>
              </w:rPr>
              <w:t>&gt;&gt;NID</w:t>
            </w:r>
          </w:p>
        </w:tc>
        <w:tc>
          <w:tcPr>
            <w:tcW w:w="1020"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rFonts w:eastAsia="Batang"/>
                <w:lang w:eastAsia="ja-JP"/>
              </w:rPr>
            </w:pPr>
            <w:r>
              <w:rPr>
                <w:rFonts w:eastAsia="Batang"/>
                <w:lang w:eastAsia="ja-JP"/>
              </w:rPr>
              <w:t>O</w:t>
            </w:r>
          </w:p>
        </w:tc>
        <w:tc>
          <w:tcPr>
            <w:tcW w:w="1076"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t>9.3.3.42</w:t>
            </w:r>
          </w:p>
        </w:tc>
        <w:tc>
          <w:tcPr>
            <w:tcW w:w="1758"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ind w:left="200" w:hanging="0"/>
              <w:rPr>
                <w:lang w:eastAsia="ja-JP"/>
              </w:rPr>
            </w:pPr>
            <w:r>
              <w:rPr>
                <w:rFonts w:eastAsia="SimSun"/>
                <w:lang w:eastAsia="zh-CN"/>
              </w:rPr>
              <w:t>&gt;&gt;NR NTN TAI Information</w:t>
            </w:r>
          </w:p>
        </w:tc>
        <w:tc>
          <w:tcPr>
            <w:tcW w:w="1020"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rFonts w:eastAsia="Batang"/>
                <w:lang w:eastAsia="ja-JP"/>
              </w:rPr>
            </w:pPr>
            <w:r>
              <w:rPr>
                <w:rFonts w:eastAsia="Malgun Gothic"/>
                <w:lang w:eastAsia="zh-CN"/>
              </w:rPr>
              <w:t>O</w:t>
            </w:r>
          </w:p>
        </w:tc>
        <w:tc>
          <w:tcPr>
            <w:tcW w:w="1076"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rFonts w:eastAsia="SimSun" w:cs="Arial"/>
                <w:lang w:eastAsia="zh-CN"/>
              </w:rPr>
              <w:t>9.3.3.53</w:t>
            </w:r>
          </w:p>
        </w:tc>
        <w:tc>
          <w:tcPr>
            <w:tcW w:w="1758"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eastAsia="SimSun"/>
                <w:lang w:eastAsia="zh-CN"/>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bookmarkStart w:id="3933" w:name="_Hlk44345107"/>
            <w:r>
              <w:rPr>
                <w:rFonts w:eastAsia="SimSun"/>
                <w:lang w:eastAsia="zh-CN"/>
              </w:rPr>
              <w:t>ignore</w:t>
            </w:r>
            <w:bookmarkEnd w:id="3933"/>
          </w:p>
        </w:tc>
      </w:tr>
      <w:tr>
        <w:trPr/>
        <w:tc>
          <w:tcPr>
            <w:tcW w:w="226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ind w:left="100" w:hanging="0"/>
              <w:rPr>
                <w:i/>
                <w:i/>
                <w:iCs/>
                <w:lang w:eastAsia="ja-JP"/>
              </w:rPr>
            </w:pPr>
            <w:r>
              <w:rPr>
                <w:i/>
                <w:iCs/>
                <w:lang w:eastAsia="ja-JP"/>
              </w:rPr>
              <w:t>&gt;N3IWF user location information</w:t>
            </w:r>
          </w:p>
        </w:tc>
        <w:tc>
          <w:tcPr>
            <w:tcW w:w="1020"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rFonts w:eastAsia="Batang"/>
                <w:lang w:eastAsia="ja-JP"/>
              </w:rPr>
            </w:pPr>
            <w:r>
              <w:rPr>
                <w:rFonts w:eastAsia="Batang"/>
                <w:lang w:eastAsia="ja-JP"/>
              </w:rPr>
            </w:r>
          </w:p>
        </w:tc>
        <w:tc>
          <w:tcPr>
            <w:tcW w:w="1076"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r>
          </w:p>
        </w:tc>
        <w:tc>
          <w:tcPr>
            <w:tcW w:w="1758"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ind w:left="200" w:hanging="0"/>
              <w:rPr>
                <w:lang w:eastAsia="ja-JP"/>
              </w:rPr>
            </w:pPr>
            <w:r>
              <w:rPr>
                <w:lang w:eastAsia="ja-JP"/>
              </w:rPr>
              <w:t>&gt;&gt;IP Address</w:t>
            </w:r>
          </w:p>
        </w:tc>
        <w:tc>
          <w:tcPr>
            <w:tcW w:w="1020"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rFonts w:eastAsia="Batang"/>
                <w:lang w:eastAsia="ja-JP"/>
              </w:rPr>
            </w:pPr>
            <w:r>
              <w:rPr>
                <w:rFonts w:eastAsia="Batang"/>
                <w:lang w:eastAsia="ja-JP"/>
              </w:rPr>
              <w:t>M</w:t>
            </w:r>
          </w:p>
        </w:tc>
        <w:tc>
          <w:tcPr>
            <w:tcW w:w="1076"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rFonts w:eastAsia="SimSun"/>
                <w:lang w:eastAsia="zh-CN"/>
              </w:rPr>
            </w:pPr>
            <w:r>
              <w:rPr>
                <w:rFonts w:eastAsia="SimSun"/>
                <w:lang w:eastAsia="zh-CN"/>
              </w:rPr>
              <w:t xml:space="preserve">Transport Layer Address </w:t>
            </w:r>
          </w:p>
          <w:p>
            <w:pPr>
              <w:pStyle w:val="TAL"/>
              <w:widowControl w:val="false"/>
              <w:rPr>
                <w:lang w:eastAsia="ja-JP"/>
              </w:rPr>
            </w:pPr>
            <w:r>
              <w:rPr>
                <w:rFonts w:eastAsia="SimSun"/>
                <w:lang w:eastAsia="zh-CN"/>
              </w:rPr>
              <w:t>9.3.2.4</w:t>
            </w:r>
          </w:p>
        </w:tc>
        <w:tc>
          <w:tcPr>
            <w:tcW w:w="1758"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t>UE's local IP address used to reach the N3IWF</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ind w:left="200" w:hanging="0"/>
              <w:rPr>
                <w:lang w:eastAsia="ja-JP"/>
              </w:rPr>
            </w:pPr>
            <w:r>
              <w:rPr>
                <w:lang w:eastAsia="ja-JP"/>
              </w:rPr>
              <w:t>&gt;&gt;Port Number</w:t>
            </w:r>
          </w:p>
        </w:tc>
        <w:tc>
          <w:tcPr>
            <w:tcW w:w="1020"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rFonts w:eastAsia="Batang"/>
                <w:lang w:eastAsia="ja-JP"/>
              </w:rPr>
            </w:pPr>
            <w:r>
              <w:rPr>
                <w:rFonts w:eastAsia="Batang"/>
                <w:lang w:eastAsia="ja-JP"/>
              </w:rPr>
              <w:t>O</w:t>
            </w:r>
          </w:p>
        </w:tc>
        <w:tc>
          <w:tcPr>
            <w:tcW w:w="1076"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t>OCTET STRING</w:t>
            </w:r>
          </w:p>
          <w:p>
            <w:pPr>
              <w:pStyle w:val="TAL"/>
              <w:widowControl w:val="false"/>
              <w:rPr>
                <w:lang w:eastAsia="ja-JP"/>
              </w:rPr>
            </w:pPr>
            <w:r>
              <w:rPr>
                <w:lang w:eastAsia="ja-JP"/>
              </w:rPr>
              <w:t>(SIZE(2))</w:t>
            </w:r>
          </w:p>
        </w:tc>
        <w:tc>
          <w:tcPr>
            <w:tcW w:w="1758"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t>UDP or TCP source port number if NAT is detected.</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ind w:left="200" w:hanging="0"/>
              <w:rPr>
                <w:lang w:eastAsia="ja-JP"/>
              </w:rPr>
            </w:pPr>
            <w:r>
              <w:rPr>
                <w:rFonts w:eastAsia="SimSun"/>
                <w:lang w:eastAsia="zh-CN"/>
              </w:rPr>
              <w:t>&gt;&gt;TAI</w:t>
            </w:r>
          </w:p>
        </w:tc>
        <w:tc>
          <w:tcPr>
            <w:tcW w:w="1020"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rFonts w:eastAsia="Batang"/>
                <w:lang w:eastAsia="ja-JP"/>
              </w:rPr>
            </w:pPr>
            <w:r>
              <w:rPr>
                <w:rFonts w:eastAsia="Batang"/>
                <w:lang w:eastAsia="ja-JP"/>
              </w:rPr>
              <w:t>O</w:t>
            </w:r>
          </w:p>
        </w:tc>
        <w:tc>
          <w:tcPr>
            <w:tcW w:w="1076"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rFonts w:eastAsia="Batang"/>
                <w:lang w:eastAsia="ja-JP"/>
              </w:rPr>
              <w:t>9.3.3.11</w:t>
            </w:r>
          </w:p>
        </w:tc>
        <w:tc>
          <w:tcPr>
            <w:tcW w:w="1758"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eastAsia="SimSun"/>
                <w:lang w:eastAsia="zh-CN"/>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eastAsia="SimSun"/>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ind w:left="100" w:hanging="0"/>
              <w:rPr>
                <w:i/>
                <w:i/>
                <w:iCs/>
                <w:lang w:eastAsia="ja-JP"/>
              </w:rPr>
            </w:pPr>
            <w:r>
              <w:rPr>
                <w:rFonts w:cs="Arial"/>
                <w:i/>
                <w:iCs/>
                <w:szCs w:val="18"/>
                <w:lang w:eastAsia="ja-JP"/>
              </w:rPr>
              <w:t>&gt;TNGF user location information</w:t>
            </w:r>
          </w:p>
        </w:tc>
        <w:tc>
          <w:tcPr>
            <w:tcW w:w="1020"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rFonts w:eastAsia="Batang"/>
                <w:lang w:eastAsia="ja-JP"/>
              </w:rPr>
            </w:pPr>
            <w:r>
              <w:rPr>
                <w:rFonts w:eastAsia="Batang"/>
                <w:lang w:eastAsia="ja-JP"/>
              </w:rPr>
            </w:r>
          </w:p>
        </w:tc>
        <w:tc>
          <w:tcPr>
            <w:tcW w:w="1076"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r>
          </w:p>
        </w:tc>
        <w:tc>
          <w:tcPr>
            <w:tcW w:w="1758"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cs="Arial"/>
                <w:szCs w:val="18"/>
                <w:lang w:eastAsia="zh-CN"/>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cs="Arial"/>
                <w:szCs w:val="18"/>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ind w:left="200" w:hanging="0"/>
              <w:rPr>
                <w:lang w:eastAsia="ja-JP"/>
              </w:rPr>
            </w:pPr>
            <w:r>
              <w:rPr>
                <w:rFonts w:cs="Arial"/>
                <w:szCs w:val="18"/>
                <w:lang w:eastAsia="ja-JP"/>
              </w:rPr>
              <w:t>&gt;&gt;TNAP ID</w:t>
            </w:r>
          </w:p>
        </w:tc>
        <w:tc>
          <w:tcPr>
            <w:tcW w:w="1020"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rFonts w:eastAsia="Batang"/>
                <w:lang w:eastAsia="ja-JP"/>
              </w:rPr>
            </w:pPr>
            <w:r>
              <w:rPr>
                <w:rFonts w:eastAsia="Batang" w:cs="Arial"/>
                <w:szCs w:val="18"/>
                <w:lang w:eastAsia="ja-JP"/>
              </w:rPr>
              <w:t>M</w:t>
            </w:r>
          </w:p>
        </w:tc>
        <w:tc>
          <w:tcPr>
            <w:tcW w:w="1076"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t xml:space="preserve"> </w:t>
            </w:r>
            <w:r>
              <w:rPr>
                <w:lang w:eastAsia="ja-JP"/>
              </w:rPr>
              <w:t>OCTET STRING</w:t>
            </w:r>
          </w:p>
          <w:p>
            <w:pPr>
              <w:pStyle w:val="TAL"/>
              <w:widowControl w:val="false"/>
              <w:rPr>
                <w:lang w:eastAsia="ja-JP"/>
              </w:rPr>
            </w:pPr>
            <w:r>
              <w:rPr>
                <w:lang w:eastAsia="ja-JP"/>
              </w:rPr>
            </w:r>
          </w:p>
        </w:tc>
        <w:tc>
          <w:tcPr>
            <w:tcW w:w="1758"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rFonts w:cs="Arial"/>
                <w:szCs w:val="18"/>
                <w:lang w:eastAsia="ja-JP"/>
              </w:rPr>
              <w:t>TNAP Identifier used to identify the TNAP. Details in TS 2</w:t>
            </w:r>
            <w:r>
              <w:rPr>
                <w:lang w:eastAsia="ja-JP"/>
              </w:rPr>
              <w:t>9.571 [35]</w:t>
            </w:r>
            <w:r>
              <w:rPr>
                <w:rFonts w:cs="Arial"/>
                <w:szCs w:val="18"/>
                <w:lang w:eastAsia="ja-JP"/>
              </w:rPr>
              <w:t>.</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cs="Arial"/>
                <w:szCs w:val="18"/>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ind w:left="200" w:hanging="0"/>
              <w:rPr>
                <w:lang w:eastAsia="ja-JP"/>
              </w:rPr>
            </w:pPr>
            <w:r>
              <w:rPr>
                <w:rFonts w:cs="Arial"/>
                <w:szCs w:val="18"/>
                <w:lang w:eastAsia="ja-JP"/>
              </w:rPr>
              <w:t>&gt;&gt;IP Address</w:t>
            </w:r>
          </w:p>
        </w:tc>
        <w:tc>
          <w:tcPr>
            <w:tcW w:w="1020"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rFonts w:eastAsia="Batang"/>
                <w:lang w:eastAsia="ja-JP"/>
              </w:rPr>
            </w:pPr>
            <w:r>
              <w:rPr>
                <w:rFonts w:eastAsia="Batang" w:cs="Arial"/>
                <w:szCs w:val="18"/>
                <w:lang w:eastAsia="ja-JP"/>
              </w:rPr>
              <w:t>M</w:t>
            </w:r>
          </w:p>
        </w:tc>
        <w:tc>
          <w:tcPr>
            <w:tcW w:w="1076"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t xml:space="preserve">Transport Layer Address </w:t>
            </w:r>
          </w:p>
          <w:p>
            <w:pPr>
              <w:pStyle w:val="TAL"/>
              <w:widowControl w:val="false"/>
              <w:rPr>
                <w:lang w:eastAsia="ja-JP"/>
              </w:rPr>
            </w:pPr>
            <w:r>
              <w:rPr>
                <w:lang w:eastAsia="ja-JP"/>
              </w:rPr>
              <w:t>9.3.2.4</w:t>
            </w:r>
          </w:p>
        </w:tc>
        <w:tc>
          <w:tcPr>
            <w:tcW w:w="1758"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rFonts w:cs="Arial"/>
                <w:szCs w:val="18"/>
                <w:lang w:eastAsia="ja-JP"/>
              </w:rPr>
              <w:t>UE's local IP address used to reach the TNGF.</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cs="Arial"/>
                <w:szCs w:val="18"/>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ind w:left="200" w:hanging="0"/>
              <w:rPr>
                <w:lang w:eastAsia="ja-JP"/>
              </w:rPr>
            </w:pPr>
            <w:r>
              <w:rPr>
                <w:rFonts w:cs="Arial"/>
                <w:szCs w:val="18"/>
                <w:lang w:eastAsia="ja-JP"/>
              </w:rPr>
              <w:t>&gt;&gt;Port Number</w:t>
            </w:r>
          </w:p>
        </w:tc>
        <w:tc>
          <w:tcPr>
            <w:tcW w:w="1020"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rFonts w:eastAsia="Batang"/>
                <w:lang w:eastAsia="ja-JP"/>
              </w:rPr>
            </w:pPr>
            <w:r>
              <w:rPr>
                <w:rFonts w:eastAsia="Batang" w:cs="Arial"/>
                <w:szCs w:val="18"/>
                <w:lang w:eastAsia="ja-JP"/>
              </w:rPr>
              <w:t>O</w:t>
            </w:r>
          </w:p>
        </w:tc>
        <w:tc>
          <w:tcPr>
            <w:tcW w:w="1076"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t>OCTET STRING</w:t>
            </w:r>
          </w:p>
          <w:p>
            <w:pPr>
              <w:pStyle w:val="TAL"/>
              <w:widowControl w:val="false"/>
              <w:rPr>
                <w:lang w:eastAsia="ja-JP"/>
              </w:rPr>
            </w:pPr>
            <w:r>
              <w:rPr>
                <w:lang w:eastAsia="ja-JP"/>
              </w:rPr>
              <w:t>(SIZE(2))</w:t>
            </w:r>
          </w:p>
        </w:tc>
        <w:tc>
          <w:tcPr>
            <w:tcW w:w="1758"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rFonts w:cs="Arial"/>
                <w:szCs w:val="18"/>
                <w:lang w:eastAsia="ja-JP"/>
              </w:rPr>
              <w:t>UDP or TCP source port number if NAT is detected.</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cs="Arial"/>
                <w:szCs w:val="18"/>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ind w:left="200" w:hanging="0"/>
              <w:rPr>
                <w:rFonts w:cs="Arial"/>
                <w:szCs w:val="18"/>
                <w:lang w:eastAsia="ja-JP"/>
              </w:rPr>
            </w:pPr>
            <w:r>
              <w:rPr>
                <w:rFonts w:eastAsia="SimSun"/>
                <w:lang w:eastAsia="zh-CN"/>
              </w:rPr>
              <w:t>&gt;&gt;TAI</w:t>
            </w:r>
          </w:p>
        </w:tc>
        <w:tc>
          <w:tcPr>
            <w:tcW w:w="1020"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rFonts w:eastAsia="Batang" w:cs="Arial"/>
                <w:szCs w:val="18"/>
                <w:lang w:eastAsia="ja-JP"/>
              </w:rPr>
            </w:pPr>
            <w:r>
              <w:rPr>
                <w:rFonts w:eastAsia="Batang"/>
                <w:lang w:eastAsia="ja-JP"/>
              </w:rPr>
              <w:t>O</w:t>
            </w:r>
          </w:p>
        </w:tc>
        <w:tc>
          <w:tcPr>
            <w:tcW w:w="1076"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rFonts w:eastAsia="Batang"/>
                <w:lang w:eastAsia="ja-JP"/>
              </w:rPr>
              <w:t>9.3.3.11</w:t>
            </w:r>
          </w:p>
        </w:tc>
        <w:tc>
          <w:tcPr>
            <w:tcW w:w="1758"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rFonts w:cs="Arial"/>
                <w:szCs w:val="18"/>
                <w:lang w:eastAsia="ja-JP"/>
              </w:rPr>
            </w:pPr>
            <w:r>
              <w:rPr>
                <w:rFonts w:cs="Arial"/>
                <w:szCs w:val="18"/>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szCs w:val="18"/>
                <w:lang w:eastAsia="ja-JP"/>
              </w:rPr>
            </w:pPr>
            <w:r>
              <w:rPr>
                <w:rFonts w:cs="Arial"/>
                <w:szCs w:val="18"/>
                <w:lang w:eastAsia="zh-CN"/>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cs="Arial"/>
                <w:szCs w:val="18"/>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ind w:left="100" w:hanging="0"/>
              <w:rPr>
                <w:i/>
                <w:i/>
                <w:iCs/>
                <w:lang w:eastAsia="ja-JP"/>
              </w:rPr>
            </w:pPr>
            <w:r>
              <w:rPr>
                <w:rFonts w:cs="Arial"/>
                <w:i/>
                <w:iCs/>
                <w:szCs w:val="18"/>
                <w:lang w:eastAsia="ja-JP"/>
              </w:rPr>
              <w:t>&gt;TWIF user location information</w:t>
            </w:r>
          </w:p>
        </w:tc>
        <w:tc>
          <w:tcPr>
            <w:tcW w:w="1020"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rFonts w:eastAsia="Batang"/>
                <w:lang w:eastAsia="ja-JP"/>
              </w:rPr>
            </w:pPr>
            <w:r>
              <w:rPr>
                <w:rFonts w:eastAsia="Batang"/>
                <w:lang w:eastAsia="ja-JP"/>
              </w:rPr>
            </w:r>
          </w:p>
        </w:tc>
        <w:tc>
          <w:tcPr>
            <w:tcW w:w="1076"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r>
          </w:p>
        </w:tc>
        <w:tc>
          <w:tcPr>
            <w:tcW w:w="1758"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cs="Arial"/>
                <w:szCs w:val="18"/>
                <w:lang w:eastAsia="zh-CN"/>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cs="Arial"/>
                <w:szCs w:val="18"/>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ind w:left="200" w:hanging="0"/>
              <w:rPr>
                <w:lang w:eastAsia="ja-JP"/>
              </w:rPr>
            </w:pPr>
            <w:r>
              <w:rPr>
                <w:lang w:eastAsia="ja-JP"/>
              </w:rPr>
              <w:t>&gt;&gt;TWAP ID</w:t>
            </w:r>
          </w:p>
        </w:tc>
        <w:tc>
          <w:tcPr>
            <w:tcW w:w="1020"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rFonts w:eastAsia="Batang"/>
                <w:lang w:eastAsia="ja-JP"/>
              </w:rPr>
            </w:pPr>
            <w:r>
              <w:rPr>
                <w:rFonts w:eastAsia="Batang"/>
                <w:lang w:eastAsia="ja-JP"/>
              </w:rPr>
              <w:t>M</w:t>
            </w:r>
          </w:p>
        </w:tc>
        <w:tc>
          <w:tcPr>
            <w:tcW w:w="1076"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t>OCTET STRING</w:t>
            </w:r>
          </w:p>
          <w:p>
            <w:pPr>
              <w:pStyle w:val="TAL"/>
              <w:widowControl w:val="false"/>
              <w:rPr>
                <w:lang w:eastAsia="ja-JP"/>
              </w:rPr>
            </w:pPr>
            <w:r>
              <w:rPr>
                <w:lang w:eastAsia="ja-JP"/>
              </w:rPr>
            </w:r>
          </w:p>
        </w:tc>
        <w:tc>
          <w:tcPr>
            <w:tcW w:w="1758"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t>TWAP Identifier used to identify the TWAP. Details in TS 29.571 [35].</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ind w:left="200" w:hanging="0"/>
              <w:rPr>
                <w:lang w:eastAsia="ja-JP"/>
              </w:rPr>
            </w:pPr>
            <w:r>
              <w:rPr>
                <w:lang w:eastAsia="ja-JP"/>
              </w:rPr>
              <w:t>&gt;&gt;IP Address</w:t>
            </w:r>
          </w:p>
        </w:tc>
        <w:tc>
          <w:tcPr>
            <w:tcW w:w="1020"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rFonts w:eastAsia="Batang"/>
                <w:lang w:eastAsia="ja-JP"/>
              </w:rPr>
            </w:pPr>
            <w:r>
              <w:rPr>
                <w:rFonts w:eastAsia="Batang"/>
                <w:lang w:eastAsia="ja-JP"/>
              </w:rPr>
              <w:t>M</w:t>
            </w:r>
          </w:p>
        </w:tc>
        <w:tc>
          <w:tcPr>
            <w:tcW w:w="1076"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t xml:space="preserve">Transport Layer Address </w:t>
            </w:r>
          </w:p>
          <w:p>
            <w:pPr>
              <w:pStyle w:val="TAL"/>
              <w:widowControl w:val="false"/>
              <w:rPr>
                <w:lang w:eastAsia="ja-JP"/>
              </w:rPr>
            </w:pPr>
            <w:r>
              <w:rPr>
                <w:lang w:eastAsia="ja-JP"/>
              </w:rPr>
              <w:t>9.3.2.4</w:t>
            </w:r>
          </w:p>
        </w:tc>
        <w:tc>
          <w:tcPr>
            <w:tcW w:w="1758"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t>Non-5G-Capable over WLAN device's local IP address used to reach the TWIF.</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ind w:left="200" w:hanging="0"/>
              <w:rPr>
                <w:lang w:eastAsia="ja-JP"/>
              </w:rPr>
            </w:pPr>
            <w:r>
              <w:rPr>
                <w:lang w:eastAsia="ja-JP"/>
              </w:rPr>
              <w:t>&gt;&gt;Port Number</w:t>
            </w:r>
          </w:p>
        </w:tc>
        <w:tc>
          <w:tcPr>
            <w:tcW w:w="1020"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rFonts w:eastAsia="Batang"/>
                <w:lang w:eastAsia="ja-JP"/>
              </w:rPr>
            </w:pPr>
            <w:r>
              <w:rPr>
                <w:rFonts w:eastAsia="Batang"/>
                <w:lang w:eastAsia="ja-JP"/>
              </w:rPr>
              <w:t>O</w:t>
            </w:r>
          </w:p>
        </w:tc>
        <w:tc>
          <w:tcPr>
            <w:tcW w:w="1076"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t>OCTET STRING</w:t>
            </w:r>
          </w:p>
          <w:p>
            <w:pPr>
              <w:pStyle w:val="TAL"/>
              <w:widowControl w:val="false"/>
              <w:rPr>
                <w:lang w:eastAsia="ja-JP"/>
              </w:rPr>
            </w:pPr>
            <w:r>
              <w:rPr>
                <w:lang w:eastAsia="ja-JP"/>
              </w:rPr>
              <w:t>(SIZE(2))</w:t>
            </w:r>
          </w:p>
        </w:tc>
        <w:tc>
          <w:tcPr>
            <w:tcW w:w="1758"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t>UDP or TCP source port number if NAT is detected.</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ind w:left="200" w:hanging="0"/>
              <w:rPr>
                <w:lang w:eastAsia="ja-JP"/>
              </w:rPr>
            </w:pPr>
            <w:r>
              <w:rPr>
                <w:rFonts w:eastAsia="SimSun"/>
                <w:lang w:eastAsia="zh-CN"/>
              </w:rPr>
              <w:t>&gt;&gt;TAI</w:t>
            </w:r>
          </w:p>
        </w:tc>
        <w:tc>
          <w:tcPr>
            <w:tcW w:w="1020"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rFonts w:eastAsia="Batang"/>
                <w:lang w:eastAsia="ja-JP"/>
              </w:rPr>
            </w:pPr>
            <w:r>
              <w:rPr>
                <w:rFonts w:eastAsia="Batang"/>
                <w:lang w:eastAsia="ja-JP"/>
              </w:rPr>
              <w:t>O</w:t>
            </w:r>
          </w:p>
        </w:tc>
        <w:tc>
          <w:tcPr>
            <w:tcW w:w="1076"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rFonts w:eastAsia="Batang"/>
                <w:lang w:eastAsia="ja-JP"/>
              </w:rPr>
              <w:t>9.3.3.11</w:t>
            </w:r>
          </w:p>
        </w:tc>
        <w:tc>
          <w:tcPr>
            <w:tcW w:w="1758"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cs="Arial"/>
                <w:szCs w:val="18"/>
                <w:lang w:eastAsia="zh-CN"/>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cs="Arial"/>
                <w:szCs w:val="18"/>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ind w:left="100" w:hanging="0"/>
              <w:rPr>
                <w:i/>
                <w:i/>
                <w:iCs/>
                <w:lang w:eastAsia="ja-JP"/>
              </w:rPr>
            </w:pPr>
            <w:r>
              <w:rPr>
                <w:rFonts w:cs="Arial"/>
                <w:i/>
                <w:iCs/>
                <w:szCs w:val="18"/>
                <w:lang w:eastAsia="ja-JP"/>
              </w:rPr>
              <w:t>&gt;W-AGF user location information</w:t>
            </w:r>
          </w:p>
        </w:tc>
        <w:tc>
          <w:tcPr>
            <w:tcW w:w="1020"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rFonts w:eastAsia="Batang"/>
                <w:lang w:eastAsia="ja-JP"/>
              </w:rPr>
            </w:pPr>
            <w:r>
              <w:rPr>
                <w:rFonts w:eastAsia="Batang"/>
                <w:lang w:eastAsia="ja-JP"/>
              </w:rPr>
            </w:r>
          </w:p>
        </w:tc>
        <w:tc>
          <w:tcPr>
            <w:tcW w:w="1076"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r>
          </w:p>
        </w:tc>
        <w:tc>
          <w:tcPr>
            <w:tcW w:w="1758"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rFonts w:cs="Arial"/>
                <w:szCs w:val="18"/>
                <w:lang w:eastAsia="zh-CN"/>
              </w:rPr>
              <w:t>Indicates the location information via wireline access as specified in TS 23.316 [34].</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cs="Arial"/>
                <w:szCs w:val="18"/>
                <w:lang w:eastAsia="zh-CN"/>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cs="Arial"/>
                <w:szCs w:val="18"/>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ind w:left="200" w:hanging="0"/>
              <w:rPr>
                <w:lang w:eastAsia="ja-JP"/>
              </w:rPr>
            </w:pPr>
            <w:r>
              <w:rPr>
                <w:lang w:eastAsia="ja-JP"/>
              </w:rPr>
              <w:t>&gt;&gt;W-AGF user location information</w:t>
            </w:r>
          </w:p>
        </w:tc>
        <w:tc>
          <w:tcPr>
            <w:tcW w:w="1020"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rFonts w:eastAsia="Batang"/>
                <w:lang w:eastAsia="ja-JP"/>
              </w:rPr>
            </w:pPr>
            <w:r>
              <w:rPr>
                <w:rFonts w:cs="Arial"/>
                <w:szCs w:val="18"/>
                <w:lang w:eastAsia="zh-CN"/>
              </w:rPr>
              <w:t>M</w:t>
            </w:r>
          </w:p>
        </w:tc>
        <w:tc>
          <w:tcPr>
            <w:tcW w:w="1076"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bookmarkStart w:id="3934" w:name="_Hlk44327281"/>
            <w:r>
              <w:rPr>
                <w:lang w:eastAsia="ja-JP"/>
              </w:rPr>
              <w:t>9.3.1.</w:t>
            </w:r>
            <w:bookmarkEnd w:id="3934"/>
            <w:r>
              <w:rPr>
                <w:lang w:eastAsia="ja-JP"/>
              </w:rPr>
              <w:t>164</w:t>
            </w:r>
          </w:p>
        </w:tc>
        <w:tc>
          <w:tcPr>
            <w:tcW w:w="1758"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bl>
    <w:p>
      <w:pPr>
        <w:pStyle w:val="Normal"/>
        <w:rPr/>
      </w:pPr>
      <w:r>
        <w:rPr/>
      </w:r>
    </w:p>
    <w:p>
      <w:pPr>
        <w:pStyle w:val="Heading4"/>
        <w:rPr>
          <w:rFonts w:eastAsia="SimSun"/>
        </w:rPr>
      </w:pPr>
      <w:bookmarkStart w:id="3935" w:name="_Toc51746007"/>
      <w:bookmarkStart w:id="3936" w:name="_Toc45798414"/>
      <w:bookmarkStart w:id="3937" w:name="_Toc36554971"/>
      <w:bookmarkStart w:id="3938" w:name="_CR9_3_1_17"/>
      <w:bookmarkStart w:id="3939" w:name="_Toc20955181"/>
      <w:bookmarkStart w:id="3940" w:name="_Toc45658714"/>
      <w:bookmarkStart w:id="3941" w:name="_Toc45720534"/>
      <w:bookmarkStart w:id="3942" w:name="_Toc36553244"/>
      <w:bookmarkStart w:id="3943" w:name="_Toc29504798"/>
      <w:bookmarkStart w:id="3944" w:name="_Toc29504214"/>
      <w:bookmarkStart w:id="3945" w:name="_Toc45897803"/>
      <w:bookmarkStart w:id="3946" w:name="_Toc73982141"/>
      <w:bookmarkStart w:id="3947" w:name="_Toc155945583"/>
      <w:bookmarkStart w:id="3948" w:name="_Toc45652282"/>
      <w:bookmarkStart w:id="3949" w:name="_Toc29503630"/>
      <w:bookmarkStart w:id="3950" w:name="_Toc107409550"/>
      <w:bookmarkStart w:id="3951" w:name="_Toc106109092"/>
      <w:bookmarkStart w:id="3952" w:name="_Toc105174094"/>
      <w:bookmarkStart w:id="3953" w:name="_Toc88652230"/>
      <w:bookmarkStart w:id="3954" w:name="_Toc97891273"/>
      <w:bookmarkStart w:id="3955" w:name="_Toc112756739"/>
      <w:bookmarkStart w:id="3956" w:name="_Toc105152288"/>
      <w:bookmarkStart w:id="3957" w:name="_Toc99662221"/>
      <w:bookmarkStart w:id="3958" w:name="_Toc64446271"/>
      <w:bookmarkStart w:id="3959" w:name="_Toc106122997"/>
      <w:bookmarkStart w:id="3960" w:name="_Toc99123416"/>
      <w:bookmarkEnd w:id="3938"/>
      <w:r>
        <w:rPr>
          <w:rFonts w:eastAsia="SimSun"/>
        </w:rPr>
        <w:t>9.3.1.17</w:t>
        <w:tab/>
        <w:t>Slice Support List</w:t>
      </w:r>
      <w:bookmarkEnd w:id="3935"/>
      <w:bookmarkEnd w:id="3936"/>
      <w:bookmarkEnd w:id="3937"/>
      <w:bookmarkEnd w:id="3939"/>
      <w:bookmarkEnd w:id="3940"/>
      <w:bookmarkEnd w:id="3941"/>
      <w:bookmarkEnd w:id="3942"/>
      <w:bookmarkEnd w:id="3943"/>
      <w:bookmarkEnd w:id="3944"/>
      <w:bookmarkEnd w:id="3945"/>
      <w:bookmarkEnd w:id="3946"/>
      <w:bookmarkEnd w:id="3947"/>
      <w:bookmarkEnd w:id="3948"/>
      <w:bookmarkEnd w:id="3949"/>
      <w:bookmarkEnd w:id="3950"/>
      <w:bookmarkEnd w:id="3951"/>
      <w:bookmarkEnd w:id="3952"/>
      <w:bookmarkEnd w:id="3953"/>
      <w:bookmarkEnd w:id="3954"/>
      <w:bookmarkEnd w:id="3955"/>
      <w:bookmarkEnd w:id="3956"/>
      <w:bookmarkEnd w:id="3957"/>
      <w:bookmarkEnd w:id="3958"/>
      <w:bookmarkEnd w:id="3959"/>
      <w:bookmarkEnd w:id="3960"/>
    </w:p>
    <w:p>
      <w:pPr>
        <w:pStyle w:val="Normal"/>
        <w:rPr>
          <w:rFonts w:eastAsia="SimSun"/>
          <w:lang w:eastAsia="zh-CN"/>
        </w:rPr>
      </w:pPr>
      <w:r>
        <w:rPr/>
        <w:t>This IE indicates the list of supported slices</w:t>
      </w:r>
      <w:r>
        <w:rPr>
          <w:rFonts w:eastAsia="SimSun"/>
          <w:lang w:eastAsia="zh-CN"/>
        </w:rPr>
        <w:t>.</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b/>
                <w:b/>
                <w:bCs/>
                <w:iCs/>
                <w:lang w:eastAsia="ja-JP"/>
              </w:rPr>
            </w:pPr>
            <w:r>
              <w:rPr>
                <w:b/>
              </w:rPr>
              <w:t xml:space="preserve">Slice Support </w:t>
            </w:r>
            <w:r>
              <w:rPr>
                <w:rFonts w:eastAsia="MS Mincho"/>
                <w:b/>
              </w:rPr>
              <w:t>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szCs w:val="18"/>
                <w:lang w:eastAsia="ja-JP"/>
              </w:rPr>
            </w:pPr>
            <w:r>
              <w:rPr>
                <w:i/>
              </w:rPr>
              <w:t>1..&lt;maxnoofSliceItems&gt;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lang w:eastAsia="ja-JP"/>
              </w:rPr>
            </w:pPr>
            <w:r>
              <w:rPr>
                <w:rFonts w:eastAsia="SimSun"/>
                <w:lang w:eastAsia="zh-CN"/>
              </w:rPr>
              <w:t>&gt;</w:t>
            </w:r>
            <w:r>
              <w:rPr>
                <w:rFonts w:eastAsia="Batang"/>
              </w:rPr>
              <w:t>S-NSSAI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9.3.1.24</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rFonts w:eastAsia="SimSun"/>
          <w:lang w:eastAsia="zh-CN"/>
        </w:rPr>
      </w:pPr>
      <w:r>
        <w:rPr>
          <w:rFonts w:eastAsia="SimSun"/>
          <w:lang w:eastAsia="zh-CN"/>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maxnoofSliceItems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 xml:space="preserve">Maximum no. of signalled slice support items. Value is </w:t>
            </w:r>
            <w:r>
              <w:rPr>
                <w:rFonts w:eastAsia="SimSun"/>
                <w:lang w:eastAsia="zh-CN"/>
              </w:rPr>
              <w:t>1024</w:t>
            </w:r>
            <w:r>
              <w:rPr/>
              <w:t>.</w:t>
            </w:r>
          </w:p>
        </w:tc>
      </w:tr>
    </w:tbl>
    <w:p>
      <w:pPr>
        <w:pStyle w:val="Normal"/>
        <w:rPr/>
      </w:pPr>
      <w:r>
        <w:rPr/>
      </w:r>
    </w:p>
    <w:p>
      <w:pPr>
        <w:pStyle w:val="Heading4"/>
        <w:rPr/>
      </w:pPr>
      <w:bookmarkStart w:id="3961" w:name="_Toc29504215"/>
      <w:bookmarkStart w:id="3962" w:name="_Toc45720535"/>
      <w:bookmarkStart w:id="3963" w:name="_Toc88652231"/>
      <w:bookmarkStart w:id="3964" w:name="_Toc20955182"/>
      <w:bookmarkStart w:id="3965" w:name="_CR9_3_1_18"/>
      <w:bookmarkStart w:id="3966" w:name="_Toc29503631"/>
      <w:bookmarkStart w:id="3967" w:name="_Toc36553245"/>
      <w:bookmarkStart w:id="3968" w:name="_Toc29504799"/>
      <w:bookmarkStart w:id="3969" w:name="_Toc51746008"/>
      <w:bookmarkStart w:id="3970" w:name="_Toc45798415"/>
      <w:bookmarkStart w:id="3971" w:name="_Toc45652283"/>
      <w:bookmarkStart w:id="3972" w:name="_Toc36554972"/>
      <w:bookmarkStart w:id="3973" w:name="_Toc45897804"/>
      <w:bookmarkStart w:id="3974" w:name="_Toc105174095"/>
      <w:bookmarkStart w:id="3975" w:name="_Toc107409551"/>
      <w:bookmarkStart w:id="3976" w:name="_Toc45658715"/>
      <w:bookmarkStart w:id="3977" w:name="_Toc112756740"/>
      <w:bookmarkStart w:id="3978" w:name="_Toc99123417"/>
      <w:bookmarkStart w:id="3979" w:name="_Toc97891274"/>
      <w:bookmarkStart w:id="3980" w:name="_Toc99662222"/>
      <w:bookmarkStart w:id="3981" w:name="_Toc64446272"/>
      <w:bookmarkStart w:id="3982" w:name="_Toc105152289"/>
      <w:bookmarkStart w:id="3983" w:name="_Toc73982142"/>
      <w:bookmarkStart w:id="3984" w:name="_Toc155945584"/>
      <w:bookmarkStart w:id="3985" w:name="_Toc106122998"/>
      <w:bookmarkStart w:id="3986" w:name="_Toc106109093"/>
      <w:bookmarkEnd w:id="3965"/>
      <w:r>
        <w:rPr/>
        <w:t>9.3.1.18</w:t>
        <w:tab/>
        <w:t>Dynamic 5QI Descriptor</w:t>
      </w:r>
      <w:bookmarkEnd w:id="3961"/>
      <w:bookmarkEnd w:id="3962"/>
      <w:bookmarkEnd w:id="3963"/>
      <w:bookmarkEnd w:id="3964"/>
      <w:bookmarkEnd w:id="3966"/>
      <w:bookmarkEnd w:id="3967"/>
      <w:bookmarkEnd w:id="3968"/>
      <w:bookmarkEnd w:id="3969"/>
      <w:bookmarkEnd w:id="3970"/>
      <w:bookmarkEnd w:id="3971"/>
      <w:bookmarkEnd w:id="3972"/>
      <w:bookmarkEnd w:id="3973"/>
      <w:bookmarkEnd w:id="3974"/>
      <w:bookmarkEnd w:id="3975"/>
      <w:bookmarkEnd w:id="3976"/>
      <w:bookmarkEnd w:id="3977"/>
      <w:bookmarkEnd w:id="3978"/>
      <w:bookmarkEnd w:id="3979"/>
      <w:bookmarkEnd w:id="3980"/>
      <w:bookmarkEnd w:id="3981"/>
      <w:bookmarkEnd w:id="3982"/>
      <w:bookmarkEnd w:id="3983"/>
      <w:bookmarkEnd w:id="3984"/>
      <w:bookmarkEnd w:id="3985"/>
      <w:bookmarkEnd w:id="3986"/>
    </w:p>
    <w:p>
      <w:pPr>
        <w:pStyle w:val="Normal"/>
        <w:rPr/>
      </w:pPr>
      <w:r>
        <w:rPr/>
        <w:t>This IE indicates the QoS Characteristics for a Non-standardised or not pre-configured 5QI for downlink and uplink.</w:t>
      </w:r>
    </w:p>
    <w:tbl>
      <w:tblPr>
        <w:tblW w:w="986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20"/>
        <w:gridCol w:w="1076"/>
        <w:gridCol w:w="1587"/>
        <w:gridCol w:w="1758"/>
        <w:gridCol w:w="1077"/>
        <w:gridCol w:w="1076"/>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8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7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Yu Mincho"/>
              </w:rPr>
              <w:t>Priority Level</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9.3.1.84</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szCs w:val="18"/>
              </w:rPr>
              <w:t>Priority Level is specified in TS 23.501 [9].</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Yu Mincho"/>
              </w:rPr>
              <w:t>Packet Delay Budget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9.3.1.80</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szCs w:val="18"/>
              </w:rPr>
              <w:t xml:space="preserve">Packet Delay Budget is specified in TS 23.501 [9]. This IE is ignored if the </w:t>
            </w:r>
            <w:r>
              <w:rPr>
                <w:rFonts w:cs="Arial"/>
                <w:i/>
                <w:szCs w:val="18"/>
              </w:rPr>
              <w:t>Extended Packet Delay Budget</w:t>
            </w:r>
            <w:r>
              <w:rPr>
                <w:rFonts w:cs="Arial"/>
                <w:szCs w:val="18"/>
              </w:rPr>
              <w:t xml:space="preserve"> IE is present.</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Yu Mincho"/>
              </w:rPr>
            </w:pPr>
            <w:r>
              <w:rPr>
                <w:rFonts w:eastAsia="Yu Mincho"/>
              </w:rPr>
              <w:t>Packet Error Rate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9.3.1.81</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Yu Mincho"/>
              </w:rPr>
              <w:t>Packet Error Rate</w:t>
            </w:r>
            <w:r>
              <w:rPr>
                <w:rFonts w:cs="Arial"/>
                <w:szCs w:val="18"/>
              </w:rPr>
              <w:t xml:space="preserve"> is specified in TS 23.501 [9].</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Yu Mincho"/>
              </w:rPr>
            </w:pPr>
            <w:r>
              <w:rPr>
                <w:rFonts w:eastAsia="Yu Mincho"/>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Yu Mincho"/>
              </w:rPr>
            </w:pPr>
            <w:r>
              <w:rPr>
                <w:rFonts w:eastAsia="Yu Mincho"/>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Yu Mincho"/>
              </w:rPr>
            </w:pPr>
            <w:r>
              <w:rPr>
                <w:rFonts w:eastAsia="Yu Mincho"/>
              </w:rPr>
              <w:t>5QI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rPr>
              <w:t>INTEGER (0..255, …)</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Yu Mincho"/>
              </w:rPr>
            </w:pPr>
            <w:r>
              <w:rPr>
                <w:rFonts w:cs="Arial"/>
                <w:szCs w:val="18"/>
              </w:rPr>
              <w:t>Indicates the dynamically assigned 5QI as specified in TS 23.501 [9].</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Yu Mincho"/>
              </w:rPr>
            </w:pPr>
            <w:r>
              <w:rPr>
                <w:rFonts w:eastAsia="Yu Mincho"/>
              </w:rPr>
              <w:t>Delay Critical</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C-ifGBRflow</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rPr>
              <w:t>ENUMERATED (delay critical, non-delay critical, …)</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rPr>
            </w:pPr>
            <w:r>
              <w:rPr>
                <w:szCs w:val="22"/>
              </w:rPr>
              <w:t>Indicates whether the GBR QoS flow is delay critical as specified in</w:t>
            </w:r>
            <w:r>
              <w:rPr>
                <w:rFonts w:cs="Arial"/>
                <w:szCs w:val="18"/>
              </w:rPr>
              <w:t xml:space="preserve"> TS 23.501 [9].</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szCs w:val="22"/>
              </w:rPr>
            </w:pPr>
            <w:r>
              <w:rPr>
                <w:szCs w:val="22"/>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szCs w:val="22"/>
              </w:rPr>
            </w:pPr>
            <w:r>
              <w:rPr>
                <w:szCs w:val="22"/>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Yu Mincho"/>
              </w:rPr>
            </w:pPr>
            <w:r>
              <w:rPr>
                <w:rFonts w:cs="Arial"/>
                <w:lang w:eastAsia="ja-JP"/>
              </w:rPr>
              <w:t>Averaging Window</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 xml:space="preserve">C-ifGBRflow </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9.3.1.82</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szCs w:val="18"/>
              </w:rPr>
              <w:t>Averaging Window is specified in TS 23.501 [9].</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Yu Mincho"/>
              </w:rPr>
            </w:pPr>
            <w:r>
              <w:rPr>
                <w:rFonts w:eastAsia="Yu Mincho"/>
              </w:rPr>
              <w:t>Maximum Data Burst Volume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9.3.1.83</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rPr>
            </w:pPr>
            <w:r>
              <w:rPr>
                <w:rFonts w:cs="Arial"/>
                <w:szCs w:val="18"/>
              </w:rPr>
              <w:t xml:space="preserve">Maximum Data Burst Volume is specified in TS 23.501 [9]. This IE shall be included if the </w:t>
            </w:r>
            <w:r>
              <w:rPr>
                <w:rFonts w:cs="Arial"/>
                <w:i/>
                <w:szCs w:val="18"/>
              </w:rPr>
              <w:t>Delay Critical</w:t>
            </w:r>
            <w:r>
              <w:rPr>
                <w:rFonts w:cs="Arial"/>
                <w:szCs w:val="18"/>
              </w:rPr>
              <w:t xml:space="preserve"> IE is set to “delay critical” and is ignored otherwise.</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Yu Mincho"/>
              </w:rPr>
            </w:pPr>
            <w:r>
              <w:rPr>
                <w:rFonts w:cs="Arial"/>
                <w:lang w:eastAsia="ja-JP"/>
              </w:rPr>
              <w:t>Extended Packet Delay Budget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lang w:eastAsia="ja-JP"/>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9.3.1.135</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rPr>
            </w:pPr>
            <w:r>
              <w:rPr>
                <w:rFonts w:cs="Arial"/>
                <w:szCs w:val="18"/>
              </w:rPr>
              <w:t>Packet Delay Budget is specified in TS 23.501 [9].</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Yu Mincho"/>
              </w:rPr>
            </w:pPr>
            <w:r>
              <w:rPr/>
              <w:t>CN Packet Delay Budget Downlink</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lang w:eastAsia="ja-JP"/>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Extended Packet Delay Budget</w:t>
            </w:r>
          </w:p>
          <w:p>
            <w:pPr>
              <w:pStyle w:val="TAL"/>
              <w:widowControl w:val="false"/>
              <w:rPr>
                <w:rFonts w:cs="Arial"/>
                <w:lang w:eastAsia="ja-JP"/>
              </w:rPr>
            </w:pPr>
            <w:r>
              <w:rPr>
                <w:rFonts w:cs="Arial"/>
                <w:lang w:eastAsia="ja-JP"/>
              </w:rPr>
              <w:t>9.3.1.135</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Core Network Packet Delay Budget is specified in TS 23.501 [9].</w:t>
            </w:r>
          </w:p>
          <w:p>
            <w:pPr>
              <w:pStyle w:val="TAL"/>
              <w:widowControl w:val="false"/>
              <w:rPr>
                <w:rFonts w:cs="Arial"/>
                <w:szCs w:val="18"/>
              </w:rPr>
            </w:pPr>
            <w:r>
              <w:rPr/>
              <w:t>This IE may be present in case of GBR QoS flows and is ignored otherwise.</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Yu Mincho"/>
              </w:rPr>
            </w:pPr>
            <w:r>
              <w:rPr/>
              <w:t>CN Packet Delay Budget Uplink</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lang w:eastAsia="ja-JP"/>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Extended Packet Delay Budget</w:t>
            </w:r>
          </w:p>
          <w:p>
            <w:pPr>
              <w:pStyle w:val="TAL"/>
              <w:widowControl w:val="false"/>
              <w:rPr>
                <w:rFonts w:cs="Arial"/>
                <w:lang w:eastAsia="ja-JP"/>
              </w:rPr>
            </w:pPr>
            <w:r>
              <w:rPr>
                <w:rFonts w:cs="Arial"/>
                <w:lang w:eastAsia="ja-JP"/>
              </w:rPr>
              <w:t>9.3.1.135</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Core Network Packet Delay Budget is specified in TS 23.501 [9].</w:t>
            </w:r>
          </w:p>
          <w:p>
            <w:pPr>
              <w:pStyle w:val="TAL"/>
              <w:widowControl w:val="false"/>
              <w:rPr>
                <w:rFonts w:cs="Arial"/>
                <w:szCs w:val="18"/>
              </w:rPr>
            </w:pPr>
            <w:r>
              <w:rPr/>
              <w:t>This IE may be present in case of GBR QoS flows and is ignored otherwise.</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ignore</w:t>
            </w:r>
          </w:p>
        </w:tc>
      </w:tr>
    </w:tbl>
    <w:p>
      <w:pPr>
        <w:pStyle w:val="Normal"/>
        <w:rPr/>
      </w:pPr>
      <w:r>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Condition</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zh-CN"/>
              </w:rPr>
              <w:t>ifGBRflow</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rPr>
              <w:t xml:space="preserve">This IE shall be present if the </w:t>
            </w:r>
            <w:r>
              <w:rPr>
                <w:rFonts w:cs="Arial"/>
                <w:i/>
              </w:rPr>
              <w:t>GBR QoS Flow Information</w:t>
            </w:r>
            <w:r>
              <w:rPr>
                <w:rFonts w:cs="Arial"/>
              </w:rPr>
              <w:t xml:space="preserve"> IE is present in the </w:t>
            </w:r>
            <w:r>
              <w:rPr>
                <w:rFonts w:cs="Arial"/>
                <w:i/>
              </w:rPr>
              <w:t>QoS Flow Level QoS Parameters</w:t>
            </w:r>
            <w:r>
              <w:rPr>
                <w:rFonts w:cs="Arial"/>
              </w:rPr>
              <w:t xml:space="preserve"> IE.</w:t>
            </w:r>
          </w:p>
        </w:tc>
      </w:tr>
    </w:tbl>
    <w:p>
      <w:pPr>
        <w:pStyle w:val="Normal"/>
        <w:rPr>
          <w:rFonts w:eastAsia="Yu Mincho"/>
        </w:rPr>
      </w:pPr>
      <w:r>
        <w:rPr>
          <w:rFonts w:eastAsia="Yu Mincho"/>
        </w:rPr>
      </w:r>
    </w:p>
    <w:p>
      <w:pPr>
        <w:pStyle w:val="Heading4"/>
        <w:rPr/>
      </w:pPr>
      <w:bookmarkStart w:id="3987" w:name="_Toc99662223"/>
      <w:bookmarkStart w:id="3988" w:name="_Toc45798416"/>
      <w:bookmarkStart w:id="3989" w:name="_Toc45720536"/>
      <w:bookmarkStart w:id="3990" w:name="_Toc155945585"/>
      <w:bookmarkStart w:id="3991" w:name="_Toc45897805"/>
      <w:bookmarkStart w:id="3992" w:name="_Toc45658716"/>
      <w:bookmarkStart w:id="3993" w:name="_Toc45652284"/>
      <w:bookmarkStart w:id="3994" w:name="_Toc36554973"/>
      <w:bookmarkStart w:id="3995" w:name="_Toc36553246"/>
      <w:bookmarkStart w:id="3996" w:name="_Toc29504800"/>
      <w:bookmarkStart w:id="3997" w:name="_Toc20955183"/>
      <w:bookmarkStart w:id="3998" w:name="_CR9_3_1_19"/>
      <w:bookmarkStart w:id="3999" w:name="_Toc73982143"/>
      <w:bookmarkStart w:id="4000" w:name="_Toc99123418"/>
      <w:bookmarkStart w:id="4001" w:name="_Toc29504216"/>
      <w:bookmarkStart w:id="4002" w:name="_Toc112756741"/>
      <w:bookmarkStart w:id="4003" w:name="_Toc107409552"/>
      <w:bookmarkStart w:id="4004" w:name="_Toc29503632"/>
      <w:bookmarkStart w:id="4005" w:name="_Toc51746009"/>
      <w:bookmarkStart w:id="4006" w:name="_Toc106122999"/>
      <w:bookmarkStart w:id="4007" w:name="_Toc106109094"/>
      <w:bookmarkStart w:id="4008" w:name="_Toc105174096"/>
      <w:bookmarkStart w:id="4009" w:name="_Toc105152290"/>
      <w:bookmarkStart w:id="4010" w:name="_Toc97891275"/>
      <w:bookmarkStart w:id="4011" w:name="_Toc88652232"/>
      <w:bookmarkStart w:id="4012" w:name="_Toc64446273"/>
      <w:bookmarkEnd w:id="3998"/>
      <w:r>
        <w:rPr/>
        <w:t>9.3.1.19</w:t>
        <w:tab/>
        <w:t>Allocation and Retention Priority</w:t>
      </w:r>
      <w:bookmarkEnd w:id="3987"/>
      <w:bookmarkEnd w:id="3988"/>
      <w:bookmarkEnd w:id="3989"/>
      <w:bookmarkEnd w:id="3990"/>
      <w:bookmarkEnd w:id="3991"/>
      <w:bookmarkEnd w:id="3992"/>
      <w:bookmarkEnd w:id="3993"/>
      <w:bookmarkEnd w:id="3994"/>
      <w:bookmarkEnd w:id="3995"/>
      <w:bookmarkEnd w:id="3996"/>
      <w:bookmarkEnd w:id="3997"/>
      <w:bookmarkEnd w:id="3999"/>
      <w:bookmarkEnd w:id="4000"/>
      <w:bookmarkEnd w:id="4001"/>
      <w:bookmarkEnd w:id="4002"/>
      <w:bookmarkEnd w:id="4003"/>
      <w:bookmarkEnd w:id="4004"/>
      <w:bookmarkEnd w:id="4005"/>
      <w:bookmarkEnd w:id="4006"/>
      <w:bookmarkEnd w:id="4007"/>
      <w:bookmarkEnd w:id="4008"/>
      <w:bookmarkEnd w:id="4009"/>
      <w:bookmarkEnd w:id="4010"/>
      <w:bookmarkEnd w:id="4011"/>
      <w:bookmarkEnd w:id="4012"/>
    </w:p>
    <w:p>
      <w:pPr>
        <w:pStyle w:val="Normal"/>
        <w:rPr/>
      </w:pPr>
      <w:r>
        <w:rPr/>
        <w:t>This IE specifies the relative importance of a QoS flow compared to other QoS flows for allocation and retention of NG-RAN resources.</w:t>
      </w:r>
    </w:p>
    <w:tbl>
      <w:tblPr>
        <w:tblW w:w="9796"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0"/>
        <w:gridCol w:w="1020"/>
        <w:gridCol w:w="1474"/>
        <w:gridCol w:w="1871"/>
        <w:gridCol w:w="2881"/>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eastAsia="Yu Mincho"/>
              </w:rPr>
              <w:t>Priority Level</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MS Mincho" w:cs="Arial"/>
                <w:lang w:eastAsia="ja-JP"/>
              </w:rPr>
              <w:t xml:space="preserve">INTEGER </w:t>
            </w:r>
            <w:r>
              <w:rPr>
                <w:rFonts w:cs="Arial"/>
                <w:lang w:eastAsia="ja-JP"/>
              </w:rPr>
              <w:t>(1..15)</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b/>
                <w:lang w:eastAsia="ja-JP"/>
              </w:rPr>
              <w:t>Desc</w:t>
            </w:r>
            <w:r>
              <w:rPr>
                <w:rFonts w:cs="Arial"/>
                <w:lang w:eastAsia="ja-JP"/>
              </w:rPr>
              <w:t>.: This IE defines the relative importance of a resource request (see TS 23.501 [9]).</w:t>
            </w:r>
          </w:p>
          <w:p>
            <w:pPr>
              <w:pStyle w:val="TAL"/>
              <w:widowControl w:val="false"/>
              <w:rPr>
                <w:rFonts w:cs="Arial"/>
                <w:lang w:eastAsia="ja-JP"/>
              </w:rPr>
            </w:pPr>
            <w:r>
              <w:rPr>
                <w:rFonts w:cs="Arial"/>
                <w:b/>
                <w:lang w:eastAsia="ja-JP"/>
              </w:rPr>
              <w:t>Usage</w:t>
            </w:r>
            <w:r>
              <w:rPr>
                <w:rFonts w:cs="Arial"/>
                <w:lang w:eastAsia="ja-JP"/>
              </w:rPr>
              <w:t>: Values are ordered in decreasing order of priority, i.e., with 1 as the highest priority and 15 as the lowest priority.</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Yu Mincho"/>
              </w:rPr>
              <w:t>Pre-emption Capability</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ENUMERATED (</w:t>
            </w:r>
            <w:r>
              <w:rPr>
                <w:rFonts w:eastAsia="MS Mincho" w:cs="Arial"/>
                <w:lang w:eastAsia="ja-JP"/>
              </w:rPr>
              <w:t xml:space="preserve">shall </w:t>
            </w:r>
            <w:r>
              <w:rPr>
                <w:rFonts w:cs="Arial"/>
                <w:lang w:eastAsia="ja-JP"/>
              </w:rPr>
              <w:t xml:space="preserve">not trigger pre-emption, </w:t>
            </w:r>
            <w:r>
              <w:rPr>
                <w:rFonts w:eastAsia="MS Mincho" w:cs="Arial"/>
                <w:lang w:eastAsia="ja-JP"/>
              </w:rPr>
              <w:t>may</w:t>
            </w:r>
            <w:r>
              <w:rPr>
                <w:rFonts w:cs="Arial"/>
                <w:lang w:eastAsia="ja-JP"/>
              </w:rPr>
              <w:t xml:space="preserve"> trigger pre-emption, …)</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b/>
                <w:lang w:eastAsia="ja-JP"/>
              </w:rPr>
              <w:t>Desc.:</w:t>
            </w:r>
            <w:r>
              <w:rPr>
                <w:rFonts w:cs="Arial"/>
                <w:lang w:eastAsia="ja-JP"/>
              </w:rPr>
              <w:t xml:space="preserve"> This IE indicates the pre-emption capability of the request on other QoS flows (see TS 23.501 [9]).</w:t>
            </w:r>
          </w:p>
          <w:p>
            <w:pPr>
              <w:pStyle w:val="TAL"/>
              <w:widowControl w:val="false"/>
              <w:rPr>
                <w:rFonts w:cs="Arial"/>
                <w:lang w:eastAsia="ja-JP"/>
              </w:rPr>
            </w:pPr>
            <w:r>
              <w:rPr>
                <w:rFonts w:cs="Arial"/>
                <w:b/>
                <w:lang w:eastAsia="ja-JP"/>
              </w:rPr>
              <w:t>Usage</w:t>
            </w:r>
            <w:r>
              <w:rPr>
                <w:rFonts w:cs="Arial"/>
                <w:lang w:eastAsia="ja-JP"/>
              </w:rPr>
              <w:t>: The QoS flow shall not pre-empt other QoS flows or, the</w:t>
            </w:r>
            <w:r>
              <w:rPr>
                <w:rFonts w:eastAsia="MS Mincho" w:cs="Arial"/>
                <w:lang w:eastAsia="ja-JP"/>
              </w:rPr>
              <w:t xml:space="preserve"> QoS flow</w:t>
            </w:r>
            <w:r>
              <w:rPr>
                <w:rFonts w:cs="Arial"/>
                <w:lang w:eastAsia="ja-JP"/>
              </w:rPr>
              <w:t xml:space="preserve"> may pre-empt other QoS flows.</w:t>
            </w:r>
          </w:p>
          <w:p>
            <w:pPr>
              <w:pStyle w:val="TAL"/>
              <w:widowControl w:val="false"/>
              <w:rPr>
                <w:rFonts w:cs="Arial"/>
                <w:lang w:eastAsia="ja-JP"/>
              </w:rPr>
            </w:pPr>
            <w:r>
              <w:rPr>
                <w:rFonts w:cs="Arial"/>
                <w:lang w:eastAsia="ja-JP"/>
              </w:rPr>
              <w:t>Note: The Pre</w:t>
            </w:r>
            <w:r>
              <w:rPr>
                <w:rFonts w:eastAsia="MS Mincho" w:cs="Arial"/>
                <w:lang w:eastAsia="ja-JP"/>
              </w:rPr>
              <w:t>-</w:t>
            </w:r>
            <w:r>
              <w:rPr>
                <w:rFonts w:cs="Arial"/>
                <w:lang w:eastAsia="ja-JP"/>
              </w:rPr>
              <w:t>emption Capability indicator applies to the allocation of resources for a QoS flow and as such it provides the trigger to the pre</w:t>
            </w:r>
            <w:r>
              <w:rPr>
                <w:rFonts w:eastAsia="MS Mincho" w:cs="Arial"/>
                <w:lang w:eastAsia="ja-JP"/>
              </w:rPr>
              <w:t>-</w:t>
            </w:r>
            <w:r>
              <w:rPr>
                <w:rFonts w:cs="Arial"/>
                <w:lang w:eastAsia="ja-JP"/>
              </w:rPr>
              <w:t>emption procedures/processes of the NG-RAN node.</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Yu Mincho"/>
              </w:rPr>
              <w:t>Pre-emption Vulnerability</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ENUMERATED (not pre-empt</w:t>
            </w:r>
            <w:r>
              <w:rPr>
                <w:rFonts w:eastAsia="MS Mincho" w:cs="Arial"/>
                <w:lang w:eastAsia="ja-JP"/>
              </w:rPr>
              <w:t>able</w:t>
            </w:r>
            <w:r>
              <w:rPr>
                <w:rFonts w:cs="Arial"/>
                <w:lang w:eastAsia="ja-JP"/>
              </w:rPr>
              <w:t>, pre-empt</w:t>
            </w:r>
            <w:r>
              <w:rPr>
                <w:rFonts w:eastAsia="MS Mincho" w:cs="Arial"/>
                <w:lang w:eastAsia="ja-JP"/>
              </w:rPr>
              <w:t>able, …</w:t>
            </w:r>
            <w:r>
              <w:rPr>
                <w:rFonts w:cs="Arial"/>
                <w:lang w:eastAsia="ja-JP"/>
              </w:rPr>
              <w:t>)</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b/>
                <w:lang w:eastAsia="ja-JP"/>
              </w:rPr>
              <w:t>Desc.</w:t>
            </w:r>
            <w:r>
              <w:rPr>
                <w:rFonts w:cs="Arial"/>
                <w:lang w:eastAsia="ja-JP"/>
              </w:rPr>
              <w:t>: This IE indicates the vulnerability of the QoS flow to pre-emption of other QoS flows (see TS 23.501 [9]).</w:t>
            </w:r>
          </w:p>
          <w:p>
            <w:pPr>
              <w:pStyle w:val="TAL"/>
              <w:widowControl w:val="false"/>
              <w:rPr>
                <w:rFonts w:cs="Arial"/>
                <w:lang w:eastAsia="ja-JP"/>
              </w:rPr>
            </w:pPr>
            <w:r>
              <w:rPr>
                <w:rFonts w:cs="Arial"/>
                <w:b/>
                <w:lang w:eastAsia="ja-JP"/>
              </w:rPr>
              <w:t>Usage</w:t>
            </w:r>
            <w:r>
              <w:rPr>
                <w:rFonts w:cs="Arial"/>
                <w:lang w:eastAsia="ja-JP"/>
              </w:rPr>
              <w:t xml:space="preserve">: The QoS flow shall not be pre-empted by other QoS flows or the QoS flow </w:t>
            </w:r>
            <w:r>
              <w:rPr>
                <w:rFonts w:eastAsia="MS Mincho" w:cs="Arial"/>
                <w:lang w:eastAsia="ja-JP"/>
              </w:rPr>
              <w:t xml:space="preserve">may </w:t>
            </w:r>
            <w:r>
              <w:rPr>
                <w:rFonts w:cs="Arial"/>
                <w:lang w:eastAsia="ja-JP"/>
              </w:rPr>
              <w:t>be pre-empted by other QoS flows. Note: The Pre</w:t>
            </w:r>
            <w:r>
              <w:rPr>
                <w:rFonts w:eastAsia="MS Mincho" w:cs="Arial"/>
                <w:lang w:eastAsia="ja-JP"/>
              </w:rPr>
              <w:t>-</w:t>
            </w:r>
            <w:r>
              <w:rPr>
                <w:rFonts w:cs="Arial"/>
                <w:lang w:eastAsia="ja-JP"/>
              </w:rPr>
              <w:t>emption Vulnerability indicator applies for the entire duration of the QoS flow, unless modified and as such indicates whether the QoS flow is a target of the pre</w:t>
            </w:r>
            <w:r>
              <w:rPr>
                <w:rFonts w:eastAsia="MS Mincho" w:cs="Arial"/>
                <w:lang w:eastAsia="ja-JP"/>
              </w:rPr>
              <w:t>-</w:t>
            </w:r>
            <w:r>
              <w:rPr>
                <w:rFonts w:cs="Arial"/>
                <w:lang w:eastAsia="ja-JP"/>
              </w:rPr>
              <w:t>emption procedures/processes of the NG-RAN node.</w:t>
            </w:r>
          </w:p>
        </w:tc>
      </w:tr>
    </w:tbl>
    <w:p>
      <w:pPr>
        <w:pStyle w:val="Normal"/>
        <w:rPr/>
      </w:pPr>
      <w:r>
        <w:rPr/>
      </w:r>
    </w:p>
    <w:p>
      <w:pPr>
        <w:pStyle w:val="Heading4"/>
        <w:rPr/>
      </w:pPr>
      <w:bookmarkStart w:id="4013" w:name="_Toc36554974"/>
      <w:bookmarkStart w:id="4014" w:name="_Toc51746010"/>
      <w:bookmarkStart w:id="4015" w:name="_Toc45798417"/>
      <w:bookmarkStart w:id="4016" w:name="_Toc106109095"/>
      <w:bookmarkStart w:id="4017" w:name="_Toc29504217"/>
      <w:bookmarkStart w:id="4018" w:name="_Toc20955184"/>
      <w:bookmarkStart w:id="4019" w:name="_Toc45652285"/>
      <w:bookmarkStart w:id="4020" w:name="_CR9_3_1_20"/>
      <w:bookmarkStart w:id="4021" w:name="_Toc45897806"/>
      <w:bookmarkStart w:id="4022" w:name="_Toc29504801"/>
      <w:bookmarkStart w:id="4023" w:name="_Toc45720537"/>
      <w:bookmarkStart w:id="4024" w:name="_Toc45658717"/>
      <w:bookmarkStart w:id="4025" w:name="_Toc29503633"/>
      <w:bookmarkStart w:id="4026" w:name="_Toc106123000"/>
      <w:bookmarkStart w:id="4027" w:name="_Toc99123419"/>
      <w:bookmarkStart w:id="4028" w:name="_Toc73982144"/>
      <w:bookmarkStart w:id="4029" w:name="_Toc36553247"/>
      <w:bookmarkStart w:id="4030" w:name="_Toc105152291"/>
      <w:bookmarkStart w:id="4031" w:name="_Toc105174097"/>
      <w:bookmarkStart w:id="4032" w:name="_Toc88652233"/>
      <w:bookmarkStart w:id="4033" w:name="_Toc107409553"/>
      <w:bookmarkStart w:id="4034" w:name="_Toc99662224"/>
      <w:bookmarkStart w:id="4035" w:name="_Toc155945586"/>
      <w:bookmarkStart w:id="4036" w:name="_Toc112756742"/>
      <w:bookmarkStart w:id="4037" w:name="_Toc64446274"/>
      <w:bookmarkStart w:id="4038" w:name="_Toc97891276"/>
      <w:bookmarkEnd w:id="4020"/>
      <w:r>
        <w:rPr/>
        <w:t>9.3.1.20</w:t>
        <w:tab/>
        <w:t>Source to Target Transparent Container</w:t>
      </w:r>
      <w:bookmarkEnd w:id="4013"/>
      <w:bookmarkEnd w:id="4014"/>
      <w:bookmarkEnd w:id="4015"/>
      <w:bookmarkEnd w:id="4016"/>
      <w:bookmarkEnd w:id="4017"/>
      <w:bookmarkEnd w:id="4018"/>
      <w:bookmarkEnd w:id="4019"/>
      <w:bookmarkEnd w:id="4021"/>
      <w:bookmarkEnd w:id="4022"/>
      <w:bookmarkEnd w:id="4023"/>
      <w:bookmarkEnd w:id="4024"/>
      <w:bookmarkEnd w:id="4025"/>
      <w:bookmarkEnd w:id="4026"/>
      <w:bookmarkEnd w:id="4027"/>
      <w:bookmarkEnd w:id="4028"/>
      <w:bookmarkEnd w:id="4029"/>
      <w:bookmarkEnd w:id="4030"/>
      <w:bookmarkEnd w:id="4031"/>
      <w:bookmarkEnd w:id="4032"/>
      <w:bookmarkEnd w:id="4033"/>
      <w:bookmarkEnd w:id="4034"/>
      <w:bookmarkEnd w:id="4035"/>
      <w:bookmarkEnd w:id="4036"/>
      <w:bookmarkEnd w:id="4037"/>
      <w:bookmarkEnd w:id="4038"/>
    </w:p>
    <w:p>
      <w:pPr>
        <w:pStyle w:val="Normal"/>
        <w:rPr/>
      </w:pPr>
      <w:r>
        <w:rPr/>
        <w:t xml:space="preserve">This IE is used to transparently pass radio related information from the handover source to the handover target through the </w:t>
      </w:r>
      <w:r>
        <w:rPr>
          <w:rFonts w:eastAsia="SimSun"/>
          <w:lang w:eastAsia="zh-CN"/>
        </w:rPr>
        <w:t>core network</w:t>
      </w:r>
      <w:r>
        <w:rPr/>
        <w:t xml:space="preserve">; it is produced by the </w:t>
      </w:r>
      <w:r>
        <w:rPr>
          <w:rFonts w:eastAsia="MS Mincho"/>
        </w:rPr>
        <w:t>s</w:t>
      </w:r>
      <w:r>
        <w:rPr/>
        <w:t>ource RAN node and is transmitted to the target RAN node.</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lang w:eastAsia="ja-JP"/>
              </w:rPr>
              <w:t>Source to Target Transparent Container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OCTET STRING</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iCs/>
                <w:lang w:eastAsia="ja-JP"/>
              </w:rPr>
            </w:pPr>
            <w:r>
              <w:rPr>
                <w:iCs/>
                <w:lang w:eastAsia="ja-JP"/>
              </w:rPr>
              <w:t>This IE includes a transparent container from the source RAN node to the target RAN node.</w:t>
            </w:r>
          </w:p>
          <w:p>
            <w:pPr>
              <w:pStyle w:val="TAL"/>
              <w:widowControl w:val="false"/>
              <w:rPr>
                <w:rFonts w:cs="Arial"/>
                <w:lang w:eastAsia="ja-JP"/>
              </w:rPr>
            </w:pPr>
            <w:r>
              <w:rPr>
                <w:iCs/>
                <w:lang w:eastAsia="ja-JP"/>
              </w:rPr>
              <w:t>The octets of the OCTET STRING are encoded according to the specifications of the target system.</w:t>
            </w:r>
          </w:p>
          <w:p>
            <w:pPr>
              <w:pStyle w:val="TAL"/>
              <w:widowControl w:val="false"/>
              <w:rPr>
                <w:lang w:eastAsia="ja-JP"/>
              </w:rPr>
            </w:pPr>
            <w:r>
              <w:rPr>
                <w:rFonts w:cs="Arial"/>
                <w:lang w:eastAsia="ja-JP"/>
              </w:rPr>
              <w:t xml:space="preserve">Note: In the current version of the specification, this IE may carry either the </w:t>
            </w:r>
            <w:r>
              <w:rPr>
                <w:rFonts w:cs="Arial"/>
                <w:i/>
                <w:lang w:eastAsia="ja-JP"/>
              </w:rPr>
              <w:t>Source NG-RAN Node to Target NG-RAN Node Transparent Container</w:t>
            </w:r>
            <w:r>
              <w:rPr>
                <w:rFonts w:cs="Arial"/>
                <w:lang w:eastAsia="ja-JP"/>
              </w:rPr>
              <w:t xml:space="preserve"> IE or the </w:t>
            </w:r>
            <w:r>
              <w:rPr>
                <w:rFonts w:cs="Arial"/>
                <w:i/>
                <w:lang w:eastAsia="ja-JP"/>
              </w:rPr>
              <w:t>Source eNB to Target eNB Transparent Container</w:t>
            </w:r>
            <w:r>
              <w:rPr>
                <w:rFonts w:cs="Arial"/>
                <w:lang w:eastAsia="ja-JP"/>
              </w:rPr>
              <w:t xml:space="preserve"> IE as defined in TS 36.413 [16] or the </w:t>
            </w:r>
            <w:r>
              <w:rPr>
                <w:rFonts w:cs="Arial"/>
                <w:i/>
                <w:lang w:eastAsia="ja-JP"/>
              </w:rPr>
              <w:t>Source RNC to Target RNC Transparent Container</w:t>
            </w:r>
            <w:r>
              <w:rPr>
                <w:rFonts w:cs="Arial"/>
                <w:lang w:eastAsia="ja-JP"/>
              </w:rPr>
              <w:t xml:space="preserve"> IE as defined in TS 25.413 [28].</w:t>
            </w:r>
          </w:p>
        </w:tc>
      </w:tr>
    </w:tbl>
    <w:p>
      <w:pPr>
        <w:pStyle w:val="Normal"/>
        <w:rPr>
          <w:rFonts w:eastAsia="Yu Mincho"/>
        </w:rPr>
      </w:pPr>
      <w:r>
        <w:rPr>
          <w:rFonts w:eastAsia="Yu Mincho"/>
        </w:rPr>
      </w:r>
    </w:p>
    <w:p>
      <w:pPr>
        <w:pStyle w:val="Heading4"/>
        <w:rPr/>
      </w:pPr>
      <w:bookmarkStart w:id="4039" w:name="_Toc88652234"/>
      <w:bookmarkStart w:id="4040" w:name="_Toc45798418"/>
      <w:bookmarkStart w:id="4041" w:name="_Toc45720538"/>
      <w:bookmarkStart w:id="4042" w:name="_Toc73982145"/>
      <w:bookmarkStart w:id="4043" w:name="_Toc45897807"/>
      <w:bookmarkStart w:id="4044" w:name="_Toc45658718"/>
      <w:bookmarkStart w:id="4045" w:name="_Toc29504218"/>
      <w:bookmarkStart w:id="4046" w:name="_Toc36553248"/>
      <w:bookmarkStart w:id="4047" w:name="_Toc29504802"/>
      <w:bookmarkStart w:id="4048" w:name="_Toc51746011"/>
      <w:bookmarkStart w:id="4049" w:name="_Toc45652286"/>
      <w:bookmarkStart w:id="4050" w:name="_Toc36554975"/>
      <w:bookmarkStart w:id="4051" w:name="_Toc99123420"/>
      <w:bookmarkStart w:id="4052" w:name="_Toc64446275"/>
      <w:bookmarkStart w:id="4053" w:name="_Toc29503634"/>
      <w:bookmarkStart w:id="4054" w:name="_Toc112756743"/>
      <w:bookmarkStart w:id="4055" w:name="_Toc107409554"/>
      <w:bookmarkStart w:id="4056" w:name="_Toc20955185"/>
      <w:bookmarkStart w:id="4057" w:name="_CR9_3_1_21"/>
      <w:bookmarkStart w:id="4058" w:name="_Toc155945587"/>
      <w:bookmarkStart w:id="4059" w:name="_Toc105174098"/>
      <w:bookmarkStart w:id="4060" w:name="_Toc97891277"/>
      <w:bookmarkStart w:id="4061" w:name="_Toc105152292"/>
      <w:bookmarkStart w:id="4062" w:name="_Toc99662225"/>
      <w:bookmarkStart w:id="4063" w:name="_Toc106123001"/>
      <w:bookmarkStart w:id="4064" w:name="_Toc106109096"/>
      <w:bookmarkEnd w:id="4057"/>
      <w:r>
        <w:rPr/>
        <w:t>9.3.1.21</w:t>
        <w:tab/>
        <w:t>Target to Source Transparent Container</w:t>
      </w:r>
      <w:bookmarkEnd w:id="4039"/>
      <w:bookmarkEnd w:id="4040"/>
      <w:bookmarkEnd w:id="4041"/>
      <w:bookmarkEnd w:id="4042"/>
      <w:bookmarkEnd w:id="4043"/>
      <w:bookmarkEnd w:id="4044"/>
      <w:bookmarkEnd w:id="4045"/>
      <w:bookmarkEnd w:id="4046"/>
      <w:bookmarkEnd w:id="4047"/>
      <w:bookmarkEnd w:id="4048"/>
      <w:bookmarkEnd w:id="4049"/>
      <w:bookmarkEnd w:id="4050"/>
      <w:bookmarkEnd w:id="4051"/>
      <w:bookmarkEnd w:id="4052"/>
      <w:bookmarkEnd w:id="4053"/>
      <w:bookmarkEnd w:id="4054"/>
      <w:bookmarkEnd w:id="4055"/>
      <w:bookmarkEnd w:id="4056"/>
      <w:bookmarkEnd w:id="4058"/>
      <w:bookmarkEnd w:id="4059"/>
      <w:bookmarkEnd w:id="4060"/>
      <w:bookmarkEnd w:id="4061"/>
      <w:bookmarkEnd w:id="4062"/>
      <w:bookmarkEnd w:id="4063"/>
      <w:bookmarkEnd w:id="4064"/>
    </w:p>
    <w:p>
      <w:pPr>
        <w:pStyle w:val="Normal"/>
        <w:rPr/>
      </w:pPr>
      <w:r>
        <w:rPr/>
        <w:t xml:space="preserve">This IE is used to transparently pass radio related information from the handover target to the handover source through the </w:t>
      </w:r>
      <w:r>
        <w:rPr>
          <w:rFonts w:eastAsia="SimSun"/>
          <w:lang w:eastAsia="zh-CN"/>
        </w:rPr>
        <w:t>core network</w:t>
      </w:r>
      <w:r>
        <w:rPr/>
        <w:t xml:space="preserve">; it is produced by the </w:t>
      </w:r>
      <w:r>
        <w:rPr>
          <w:rFonts w:eastAsia="MS Mincho"/>
        </w:rPr>
        <w:t>t</w:t>
      </w:r>
      <w:r>
        <w:rPr/>
        <w:t xml:space="preserve">arget RAN node and is transmitted to the </w:t>
      </w:r>
      <w:r>
        <w:rPr>
          <w:rFonts w:eastAsia="MS Mincho"/>
        </w:rPr>
        <w:t>s</w:t>
      </w:r>
      <w:r>
        <w:rPr/>
        <w:t>ource RAN node.</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lang w:eastAsia="ja-JP"/>
              </w:rPr>
              <w:t>Target to Source Transparent Container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OCTET STRING</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iCs/>
                <w:lang w:eastAsia="ja-JP"/>
              </w:rPr>
            </w:pPr>
            <w:r>
              <w:rPr>
                <w:iCs/>
                <w:lang w:eastAsia="ja-JP"/>
              </w:rPr>
              <w:t>This IE includes a transparent container from the target RAN node to the source RAN node. The octets of the OCTET STRING are encoded according to the specifications of the target system.</w:t>
            </w:r>
          </w:p>
          <w:p>
            <w:pPr>
              <w:pStyle w:val="TAL"/>
              <w:widowControl w:val="false"/>
              <w:rPr>
                <w:lang w:eastAsia="ja-JP"/>
              </w:rPr>
            </w:pPr>
            <w:r>
              <w:rPr>
                <w:rFonts w:cs="Arial"/>
                <w:lang w:eastAsia="ja-JP"/>
              </w:rPr>
              <w:t xml:space="preserve">Note: In the current version of the specification, this IE may carry either the </w:t>
            </w:r>
            <w:r>
              <w:rPr>
                <w:rFonts w:cs="Arial"/>
                <w:i/>
                <w:lang w:eastAsia="ja-JP"/>
              </w:rPr>
              <w:t>Target NG-RAN Node to Source NG-RAN Node Transparent Container</w:t>
            </w:r>
            <w:r>
              <w:rPr>
                <w:rFonts w:cs="Arial"/>
                <w:lang w:eastAsia="ja-JP"/>
              </w:rPr>
              <w:t xml:space="preserve"> IE or the </w:t>
            </w:r>
            <w:r>
              <w:rPr>
                <w:rFonts w:cs="Arial"/>
                <w:i/>
                <w:lang w:eastAsia="ja-JP"/>
              </w:rPr>
              <w:t>Target eNB to Source eNB Transparent Container</w:t>
            </w:r>
            <w:r>
              <w:rPr>
                <w:rFonts w:cs="Arial"/>
                <w:lang w:eastAsia="ja-JP"/>
              </w:rPr>
              <w:t xml:space="preserve"> IE as defined in TS 36.413 [16], or the </w:t>
            </w:r>
            <w:r>
              <w:rPr>
                <w:rFonts w:cs="Arial"/>
                <w:i/>
                <w:lang w:eastAsia="ja-JP"/>
              </w:rPr>
              <w:t>Target RNC to Source RNC Transparent Container</w:t>
            </w:r>
            <w:r>
              <w:rPr>
                <w:rFonts w:cs="Arial"/>
                <w:lang w:eastAsia="ja-JP"/>
              </w:rPr>
              <w:t xml:space="preserve"> IE as defined in TS 25.413 [28].</w:t>
            </w:r>
          </w:p>
        </w:tc>
      </w:tr>
    </w:tbl>
    <w:p>
      <w:pPr>
        <w:pStyle w:val="Normal"/>
        <w:rPr>
          <w:rFonts w:eastAsia="Yu Mincho"/>
        </w:rPr>
      </w:pPr>
      <w:r>
        <w:rPr>
          <w:rFonts w:eastAsia="Yu Mincho"/>
        </w:rPr>
      </w:r>
    </w:p>
    <w:p>
      <w:pPr>
        <w:pStyle w:val="Heading4"/>
        <w:rPr/>
      </w:pPr>
      <w:bookmarkStart w:id="4065" w:name="_Toc73982146"/>
      <w:bookmarkStart w:id="4066" w:name="_Toc45897808"/>
      <w:bookmarkStart w:id="4067" w:name="_Toc45798419"/>
      <w:bookmarkStart w:id="4068" w:name="_Toc64446276"/>
      <w:bookmarkStart w:id="4069" w:name="_Toc45720539"/>
      <w:bookmarkStart w:id="4070" w:name="_Toc45652287"/>
      <w:bookmarkStart w:id="4071" w:name="_Toc20955186"/>
      <w:bookmarkStart w:id="4072" w:name="_CR9_3_1_22"/>
      <w:bookmarkStart w:id="4073" w:name="_Toc36553249"/>
      <w:bookmarkStart w:id="4074" w:name="_Toc29504803"/>
      <w:bookmarkStart w:id="4075" w:name="_Toc36554976"/>
      <w:bookmarkStart w:id="4076" w:name="_Toc29503635"/>
      <w:bookmarkStart w:id="4077" w:name="_Toc29504219"/>
      <w:bookmarkStart w:id="4078" w:name="_Toc45658719"/>
      <w:bookmarkStart w:id="4079" w:name="_Toc155945588"/>
      <w:bookmarkStart w:id="4080" w:name="_Toc112756744"/>
      <w:bookmarkStart w:id="4081" w:name="_Toc107409555"/>
      <w:bookmarkStart w:id="4082" w:name="_Toc106123002"/>
      <w:bookmarkStart w:id="4083" w:name="_Toc51746012"/>
      <w:bookmarkStart w:id="4084" w:name="_Toc106109097"/>
      <w:bookmarkStart w:id="4085" w:name="_Toc97891278"/>
      <w:bookmarkStart w:id="4086" w:name="_Toc88652235"/>
      <w:bookmarkStart w:id="4087" w:name="_Toc105152293"/>
      <w:bookmarkStart w:id="4088" w:name="_Toc99662226"/>
      <w:bookmarkStart w:id="4089" w:name="_Toc105174099"/>
      <w:bookmarkStart w:id="4090" w:name="_Toc99123421"/>
      <w:bookmarkEnd w:id="4072"/>
      <w:r>
        <w:rPr/>
        <w:t>9.3.1.22</w:t>
        <w:tab/>
        <w:t>Handover Type</w:t>
      </w:r>
      <w:bookmarkEnd w:id="4065"/>
      <w:bookmarkEnd w:id="4066"/>
      <w:bookmarkEnd w:id="4067"/>
      <w:bookmarkEnd w:id="4068"/>
      <w:bookmarkEnd w:id="4069"/>
      <w:bookmarkEnd w:id="4070"/>
      <w:bookmarkEnd w:id="4071"/>
      <w:bookmarkEnd w:id="4073"/>
      <w:bookmarkEnd w:id="4074"/>
      <w:bookmarkEnd w:id="4075"/>
      <w:bookmarkEnd w:id="4076"/>
      <w:bookmarkEnd w:id="4077"/>
      <w:bookmarkEnd w:id="4078"/>
      <w:bookmarkEnd w:id="4079"/>
      <w:bookmarkEnd w:id="4080"/>
      <w:bookmarkEnd w:id="4081"/>
      <w:bookmarkEnd w:id="4082"/>
      <w:bookmarkEnd w:id="4083"/>
      <w:bookmarkEnd w:id="4084"/>
      <w:bookmarkEnd w:id="4085"/>
      <w:bookmarkEnd w:id="4086"/>
      <w:bookmarkEnd w:id="4087"/>
      <w:bookmarkEnd w:id="4088"/>
      <w:bookmarkEnd w:id="4089"/>
      <w:bookmarkEnd w:id="4090"/>
    </w:p>
    <w:p>
      <w:pPr>
        <w:pStyle w:val="Normal"/>
        <w:keepNext w:val="true"/>
        <w:rPr>
          <w:rFonts w:eastAsia="Batang"/>
          <w:lang w:eastAsia="zh-CN"/>
        </w:rPr>
      </w:pPr>
      <w:r>
        <w:rPr>
          <w:lang w:eastAsia="zh-CN"/>
        </w:rPr>
        <w:t>This IE indicates which kind of handover was triggered in the source side.</w:t>
      </w:r>
    </w:p>
    <w:tbl>
      <w:tblPr>
        <w:tblW w:w="9796"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0"/>
        <w:gridCol w:w="1020"/>
        <w:gridCol w:w="1474"/>
        <w:gridCol w:w="1871"/>
        <w:gridCol w:w="2881"/>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lang w:eastAsia="zh-CN"/>
              </w:rPr>
              <w:t>Handover Type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zh-CN"/>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ENUMERATED (</w:t>
            </w:r>
            <w:r>
              <w:rPr>
                <w:bCs/>
                <w:szCs w:val="18"/>
                <w:lang w:eastAsia="ja-JP"/>
              </w:rPr>
              <w:t>Intra</w:t>
            </w:r>
            <w:r>
              <w:rPr>
                <w:rFonts w:eastAsia="SimSun"/>
                <w:bCs/>
                <w:szCs w:val="18"/>
                <w:lang w:eastAsia="zh-CN"/>
              </w:rPr>
              <w:t xml:space="preserve">5GS, 5GStoEPS, EPSto5GS, …, </w:t>
            </w:r>
            <w:r>
              <w:rPr>
                <w:lang w:eastAsia="zh-CN"/>
              </w:rPr>
              <w:t>5GStoUTRA</w:t>
            </w:r>
            <w:r>
              <w:rPr>
                <w:lang w:eastAsia="ja-JP"/>
              </w:rPr>
              <w:t>)</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Intra5GS: NG-RAN node to NG-RAN node</w:t>
            </w:r>
          </w:p>
          <w:p>
            <w:pPr>
              <w:pStyle w:val="TAL"/>
              <w:widowControl w:val="false"/>
              <w:rPr>
                <w:lang w:eastAsia="ja-JP"/>
              </w:rPr>
            </w:pPr>
            <w:r>
              <w:rPr>
                <w:lang w:eastAsia="ja-JP"/>
              </w:rPr>
              <w:t>5GStoEPS: NG-RAN node to eNB</w:t>
            </w:r>
          </w:p>
          <w:p>
            <w:pPr>
              <w:pStyle w:val="TAL"/>
              <w:widowControl w:val="false"/>
              <w:rPr>
                <w:lang w:eastAsia="ja-JP"/>
              </w:rPr>
            </w:pPr>
            <w:r>
              <w:rPr>
                <w:lang w:eastAsia="ja-JP"/>
              </w:rPr>
              <w:t>EPSto5GS: eNB to NG-RAN node</w:t>
            </w:r>
          </w:p>
          <w:p>
            <w:pPr>
              <w:pStyle w:val="TAL"/>
              <w:widowControl w:val="false"/>
              <w:rPr>
                <w:lang w:eastAsia="ja-JP"/>
              </w:rPr>
            </w:pPr>
            <w:r>
              <w:rPr>
                <w:lang w:eastAsia="zh-CN"/>
              </w:rPr>
              <w:t>5GStoUTRA: NG-RAN node to UTRA</w:t>
            </w:r>
          </w:p>
        </w:tc>
      </w:tr>
    </w:tbl>
    <w:p>
      <w:pPr>
        <w:pStyle w:val="Normal"/>
        <w:rPr/>
      </w:pPr>
      <w:r>
        <w:rPr/>
      </w:r>
    </w:p>
    <w:p>
      <w:pPr>
        <w:pStyle w:val="Heading4"/>
        <w:rPr/>
      </w:pPr>
      <w:bookmarkStart w:id="4091" w:name="_Toc99123422"/>
      <w:bookmarkStart w:id="4092" w:name="_Toc45798420"/>
      <w:bookmarkStart w:id="4093" w:name="_Toc45720540"/>
      <w:bookmarkStart w:id="4094" w:name="_Toc51746013"/>
      <w:bookmarkStart w:id="4095" w:name="_Toc45658720"/>
      <w:bookmarkStart w:id="4096" w:name="_Toc45652288"/>
      <w:bookmarkStart w:id="4097" w:name="_Toc36553250"/>
      <w:bookmarkStart w:id="4098" w:name="_Toc29504804"/>
      <w:bookmarkStart w:id="4099" w:name="_Toc29504220"/>
      <w:bookmarkStart w:id="4100" w:name="_Toc29503636"/>
      <w:bookmarkStart w:id="4101" w:name="_Toc36554977"/>
      <w:bookmarkStart w:id="4102" w:name="_CR9_3_1_23"/>
      <w:bookmarkStart w:id="4103" w:name="_Toc20955187"/>
      <w:bookmarkStart w:id="4104" w:name="_Toc64446277"/>
      <w:bookmarkStart w:id="4105" w:name="_Toc155945589"/>
      <w:bookmarkStart w:id="4106" w:name="_Toc112756745"/>
      <w:bookmarkStart w:id="4107" w:name="_Toc107409556"/>
      <w:bookmarkStart w:id="4108" w:name="_Toc106123003"/>
      <w:bookmarkStart w:id="4109" w:name="_Toc106109098"/>
      <w:bookmarkStart w:id="4110" w:name="_Toc105174100"/>
      <w:bookmarkStart w:id="4111" w:name="_Toc99662227"/>
      <w:bookmarkStart w:id="4112" w:name="_Toc97891279"/>
      <w:bookmarkStart w:id="4113" w:name="_Toc88652236"/>
      <w:bookmarkStart w:id="4114" w:name="_Toc45897809"/>
      <w:bookmarkStart w:id="4115" w:name="_Toc73982147"/>
      <w:bookmarkStart w:id="4116" w:name="_Toc105152294"/>
      <w:bookmarkEnd w:id="4102"/>
      <w:r>
        <w:rPr/>
        <w:t>9.3.1.23</w:t>
        <w:tab/>
        <w:t>MICO Mode Indication</w:t>
      </w:r>
      <w:bookmarkEnd w:id="4091"/>
      <w:bookmarkEnd w:id="4092"/>
      <w:bookmarkEnd w:id="4093"/>
      <w:bookmarkEnd w:id="4094"/>
      <w:bookmarkEnd w:id="4095"/>
      <w:bookmarkEnd w:id="4096"/>
      <w:bookmarkEnd w:id="4097"/>
      <w:bookmarkEnd w:id="4098"/>
      <w:bookmarkEnd w:id="4099"/>
      <w:bookmarkEnd w:id="4100"/>
      <w:bookmarkEnd w:id="4101"/>
      <w:bookmarkEnd w:id="4103"/>
      <w:bookmarkEnd w:id="4104"/>
      <w:bookmarkEnd w:id="4105"/>
      <w:bookmarkEnd w:id="4106"/>
      <w:bookmarkEnd w:id="4107"/>
      <w:bookmarkEnd w:id="4108"/>
      <w:bookmarkEnd w:id="4109"/>
      <w:bookmarkEnd w:id="4110"/>
      <w:bookmarkEnd w:id="4111"/>
      <w:bookmarkEnd w:id="4112"/>
      <w:bookmarkEnd w:id="4113"/>
      <w:bookmarkEnd w:id="4114"/>
      <w:bookmarkEnd w:id="4115"/>
      <w:bookmarkEnd w:id="4116"/>
    </w:p>
    <w:p>
      <w:pPr>
        <w:pStyle w:val="Normal"/>
        <w:keepNext w:val="true"/>
        <w:rPr>
          <w:rFonts w:eastAsia="Batang"/>
          <w:lang w:eastAsia="zh-CN"/>
        </w:rPr>
      </w:pPr>
      <w:r>
        <w:rPr>
          <w:lang w:eastAsia="zh-CN"/>
        </w:rPr>
        <w:t xml:space="preserve">This IE indicates </w:t>
      </w:r>
      <w:r>
        <w:rPr>
          <w:rFonts w:eastAsia="SimSun"/>
          <w:lang w:eastAsia="zh-CN"/>
        </w:rPr>
        <w:t>that the UE is configured with MICO mode by the AMF</w:t>
      </w:r>
      <w:r>
        <w:rPr>
          <w:lang w:eastAsia="zh-CN"/>
        </w:rPr>
        <w:t>.</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eastAsia="SimSun"/>
                <w:lang w:eastAsia="zh-CN"/>
              </w:rPr>
              <w:t>MICO Mode Indication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SimSun" w:cs="Arial"/>
                <w:lang w:eastAsia="zh-CN"/>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ENUMERATED (true, …)</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pPr>
      <w:r>
        <w:rPr/>
      </w:r>
    </w:p>
    <w:p>
      <w:pPr>
        <w:pStyle w:val="Heading4"/>
        <w:rPr/>
      </w:pPr>
      <w:bookmarkStart w:id="4117" w:name="_Toc64446278"/>
      <w:bookmarkStart w:id="4118" w:name="_Toc45798421"/>
      <w:bookmarkStart w:id="4119" w:name="_Toc51746014"/>
      <w:bookmarkStart w:id="4120" w:name="_Toc45658721"/>
      <w:bookmarkStart w:id="4121" w:name="_Toc45652289"/>
      <w:bookmarkStart w:id="4122" w:name="_Toc36554978"/>
      <w:bookmarkStart w:id="4123" w:name="_Toc20955188"/>
      <w:bookmarkStart w:id="4124" w:name="_CR9_3_1_24"/>
      <w:bookmarkStart w:id="4125" w:name="_Toc36553251"/>
      <w:bookmarkStart w:id="4126" w:name="_Toc29504805"/>
      <w:bookmarkStart w:id="4127" w:name="_Toc29504221"/>
      <w:bookmarkStart w:id="4128" w:name="_Toc29503637"/>
      <w:bookmarkStart w:id="4129" w:name="_Toc45720541"/>
      <w:bookmarkStart w:id="4130" w:name="_Toc99123423"/>
      <w:bookmarkStart w:id="4131" w:name="_Toc45897810"/>
      <w:bookmarkStart w:id="4132" w:name="_Toc155945590"/>
      <w:bookmarkStart w:id="4133" w:name="_Toc112756746"/>
      <w:bookmarkStart w:id="4134" w:name="_Toc107409557"/>
      <w:bookmarkStart w:id="4135" w:name="_Toc106123004"/>
      <w:bookmarkStart w:id="4136" w:name="_Toc106109099"/>
      <w:bookmarkStart w:id="4137" w:name="_Toc73982148"/>
      <w:bookmarkStart w:id="4138" w:name="_Toc105152295"/>
      <w:bookmarkStart w:id="4139" w:name="_Toc99662228"/>
      <w:bookmarkStart w:id="4140" w:name="_Toc105174101"/>
      <w:bookmarkStart w:id="4141" w:name="_Toc97891280"/>
      <w:bookmarkStart w:id="4142" w:name="_Toc88652237"/>
      <w:bookmarkEnd w:id="4124"/>
      <w:r>
        <w:rPr/>
        <w:t>9.3.1.24</w:t>
        <w:tab/>
        <w:t>S-NSSAI</w:t>
      </w:r>
      <w:bookmarkEnd w:id="4117"/>
      <w:bookmarkEnd w:id="4118"/>
      <w:bookmarkEnd w:id="4119"/>
      <w:bookmarkEnd w:id="4120"/>
      <w:bookmarkEnd w:id="4121"/>
      <w:bookmarkEnd w:id="4122"/>
      <w:bookmarkEnd w:id="4123"/>
      <w:bookmarkEnd w:id="4125"/>
      <w:bookmarkEnd w:id="4126"/>
      <w:bookmarkEnd w:id="4127"/>
      <w:bookmarkEnd w:id="4128"/>
      <w:bookmarkEnd w:id="4129"/>
      <w:bookmarkEnd w:id="4130"/>
      <w:bookmarkEnd w:id="4131"/>
      <w:bookmarkEnd w:id="4132"/>
      <w:bookmarkEnd w:id="4133"/>
      <w:bookmarkEnd w:id="4134"/>
      <w:bookmarkEnd w:id="4135"/>
      <w:bookmarkEnd w:id="4136"/>
      <w:bookmarkEnd w:id="4137"/>
      <w:bookmarkEnd w:id="4138"/>
      <w:bookmarkEnd w:id="4139"/>
      <w:bookmarkEnd w:id="4140"/>
      <w:bookmarkEnd w:id="4141"/>
      <w:bookmarkEnd w:id="4142"/>
    </w:p>
    <w:p>
      <w:pPr>
        <w:pStyle w:val="Normal"/>
        <w:keepNext w:val="true"/>
        <w:rPr>
          <w:rFonts w:eastAsia="Batang"/>
          <w:lang w:eastAsia="zh-CN"/>
        </w:rPr>
      </w:pPr>
      <w:r>
        <w:rPr>
          <w:lang w:eastAsia="zh-CN"/>
        </w:rPr>
        <w:t xml:space="preserve">This IE indicates </w:t>
      </w:r>
      <w:r>
        <w:rPr>
          <w:rFonts w:eastAsia="SimSun"/>
          <w:lang w:eastAsia="zh-CN"/>
        </w:rPr>
        <w:t>the S-NSSAI as defined in TS 23.003 [23]</w:t>
      </w:r>
      <w:r>
        <w:rPr>
          <w:lang w:eastAsia="zh-CN"/>
        </w:rPr>
        <w:t>.</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eastAsia="SimSun"/>
                <w:lang w:eastAsia="zh-CN"/>
              </w:rPr>
              <w:t>SST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Batang"/>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szCs w:val="18"/>
              </w:rPr>
              <w:t>OCTET STRING (SIZE(1))</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SD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zh-CN"/>
              </w:rPr>
            </w:pPr>
            <w:r>
              <w:rPr>
                <w:rFonts w:eastAsia="Batang"/>
                <w:lang w:eastAsia="ja-JP"/>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szCs w:val="18"/>
              </w:rPr>
              <w:t>OCTET STRING (SIZE(3))</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pPr>
      <w:r>
        <w:rPr/>
      </w:r>
    </w:p>
    <w:p>
      <w:pPr>
        <w:pStyle w:val="Heading4"/>
        <w:rPr/>
      </w:pPr>
      <w:bookmarkStart w:id="4143" w:name="_Toc45897811"/>
      <w:bookmarkStart w:id="4144" w:name="_Toc45798422"/>
      <w:bookmarkStart w:id="4145" w:name="_Toc45720542"/>
      <w:bookmarkStart w:id="4146" w:name="_Toc45658722"/>
      <w:bookmarkStart w:id="4147" w:name="_Toc45652290"/>
      <w:bookmarkStart w:id="4148" w:name="_Toc36554979"/>
      <w:bookmarkStart w:id="4149" w:name="_CR9_3_1_25"/>
      <w:bookmarkStart w:id="4150" w:name="_Toc36553252"/>
      <w:bookmarkStart w:id="4151" w:name="_Toc29504806"/>
      <w:bookmarkStart w:id="4152" w:name="_Toc29504222"/>
      <w:bookmarkStart w:id="4153" w:name="_Toc29503638"/>
      <w:bookmarkStart w:id="4154" w:name="_Toc20955189"/>
      <w:bookmarkStart w:id="4155" w:name="_Toc155945591"/>
      <w:bookmarkStart w:id="4156" w:name="_Toc51746015"/>
      <w:bookmarkStart w:id="4157" w:name="_Toc64446279"/>
      <w:bookmarkStart w:id="4158" w:name="_Toc112756747"/>
      <w:bookmarkStart w:id="4159" w:name="_Toc107409558"/>
      <w:bookmarkStart w:id="4160" w:name="_Toc106123005"/>
      <w:bookmarkStart w:id="4161" w:name="_Toc106109100"/>
      <w:bookmarkStart w:id="4162" w:name="_Toc105174102"/>
      <w:bookmarkStart w:id="4163" w:name="_Toc73982149"/>
      <w:bookmarkStart w:id="4164" w:name="_Toc105152296"/>
      <w:bookmarkStart w:id="4165" w:name="_Toc99662229"/>
      <w:bookmarkStart w:id="4166" w:name="_Toc99123424"/>
      <w:bookmarkStart w:id="4167" w:name="_Toc97891281"/>
      <w:bookmarkStart w:id="4168" w:name="_Toc88652238"/>
      <w:bookmarkEnd w:id="4149"/>
      <w:r>
        <w:rPr/>
        <w:t>9.3.1.25</w:t>
        <w:tab/>
        <w:t>Target ID</w:t>
      </w:r>
      <w:bookmarkEnd w:id="4143"/>
      <w:bookmarkEnd w:id="4144"/>
      <w:bookmarkEnd w:id="4145"/>
      <w:bookmarkEnd w:id="4146"/>
      <w:bookmarkEnd w:id="4147"/>
      <w:bookmarkEnd w:id="4148"/>
      <w:bookmarkEnd w:id="4150"/>
      <w:bookmarkEnd w:id="4151"/>
      <w:bookmarkEnd w:id="4152"/>
      <w:bookmarkEnd w:id="4153"/>
      <w:bookmarkEnd w:id="4154"/>
      <w:bookmarkEnd w:id="4155"/>
      <w:bookmarkEnd w:id="4156"/>
      <w:bookmarkEnd w:id="4157"/>
      <w:bookmarkEnd w:id="4158"/>
      <w:bookmarkEnd w:id="4159"/>
      <w:bookmarkEnd w:id="4160"/>
      <w:bookmarkEnd w:id="4161"/>
      <w:bookmarkEnd w:id="4162"/>
      <w:bookmarkEnd w:id="4163"/>
      <w:bookmarkEnd w:id="4164"/>
      <w:bookmarkEnd w:id="4165"/>
      <w:bookmarkEnd w:id="4166"/>
      <w:bookmarkEnd w:id="4167"/>
      <w:bookmarkEnd w:id="4168"/>
    </w:p>
    <w:p>
      <w:pPr>
        <w:pStyle w:val="Normal"/>
        <w:rPr/>
      </w:pPr>
      <w:r>
        <w:rPr/>
        <w:t>This IE identifies the target for the handover.</w:t>
      </w:r>
    </w:p>
    <w:tbl>
      <w:tblPr>
        <w:tblW w:w="986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20"/>
        <w:gridCol w:w="1076"/>
        <w:gridCol w:w="1587"/>
        <w:gridCol w:w="1758"/>
        <w:gridCol w:w="1077"/>
        <w:gridCol w:w="1076"/>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8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7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lang w:eastAsia="ja-JP"/>
              </w:rPr>
              <w:t xml:space="preserve">CHOICE </w:t>
            </w:r>
            <w:r>
              <w:rPr>
                <w:i/>
                <w:iCs/>
                <w:lang w:eastAsia="ja-JP"/>
              </w:rPr>
              <w:t>Target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szCs w:val="18"/>
                <w:lang w:eastAsia="ja-JP"/>
              </w:rPr>
            </w:pPr>
            <w:r>
              <w:rPr>
                <w:szCs w:val="18"/>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Batang"/>
                <w:i/>
                <w:i/>
                <w:iCs/>
                <w:lang w:eastAsia="ja-JP"/>
              </w:rPr>
            </w:pPr>
            <w:r>
              <w:rPr>
                <w:i/>
                <w:iCs/>
                <w:lang w:eastAsia="ja-JP"/>
              </w:rPr>
              <w:t>&gt;NG-RAN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szCs w:val="18"/>
                <w:lang w:eastAsia="ja-JP"/>
              </w:rPr>
            </w:pPr>
            <w:r>
              <w:rPr>
                <w:szCs w:val="18"/>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lang w:eastAsia="ja-JP"/>
              </w:rPr>
            </w:pPr>
            <w:r>
              <w:rPr>
                <w:lang w:eastAsia="ja-JP"/>
              </w:rPr>
              <w:t>&gt;&gt;Global RAN Node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9.3.1.5</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szCs w:val="18"/>
                <w:lang w:eastAsia="ja-JP"/>
              </w:rPr>
            </w:pPr>
            <w:r>
              <w:rPr>
                <w:szCs w:val="18"/>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lang w:eastAsia="ja-JP"/>
              </w:rPr>
            </w:pPr>
            <w:r>
              <w:rPr>
                <w:lang w:eastAsia="ja-JP"/>
              </w:rPr>
              <w:t>&gt;&gt;Selected TAI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TAI</w:t>
            </w:r>
          </w:p>
          <w:p>
            <w:pPr>
              <w:pStyle w:val="TAL"/>
              <w:widowControl w:val="false"/>
              <w:rPr>
                <w:lang w:eastAsia="ja-JP"/>
              </w:rPr>
            </w:pPr>
            <w:r>
              <w:rPr>
                <w:lang w:eastAsia="ja-JP"/>
              </w:rPr>
              <w:t>9.3.3.11</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szCs w:val="18"/>
                <w:lang w:eastAsia="ja-JP"/>
              </w:rPr>
            </w:pPr>
            <w:r>
              <w:rPr>
                <w:szCs w:val="18"/>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i/>
                <w:i/>
                <w:iCs/>
                <w:lang w:eastAsia="ja-JP"/>
              </w:rPr>
            </w:pPr>
            <w:r>
              <w:rPr>
                <w:i/>
                <w:iCs/>
                <w:lang w:eastAsia="ja-JP"/>
              </w:rPr>
              <w:t>&gt;E-UTRAN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szCs w:val="18"/>
                <w:lang w:eastAsia="ja-JP"/>
              </w:rPr>
            </w:pPr>
            <w:r>
              <w:rPr>
                <w:szCs w:val="18"/>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lang w:eastAsia="ja-JP"/>
              </w:rPr>
            </w:pPr>
            <w:r>
              <w:rPr>
                <w:lang w:eastAsia="ja-JP"/>
              </w:rPr>
              <w:t>&gt;&gt;Global eNB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Global ng-eNB ID</w:t>
            </w:r>
          </w:p>
          <w:p>
            <w:pPr>
              <w:pStyle w:val="TAL"/>
              <w:widowControl w:val="false"/>
              <w:rPr>
                <w:lang w:eastAsia="ja-JP"/>
              </w:rPr>
            </w:pPr>
            <w:r>
              <w:rPr>
                <w:lang w:eastAsia="ja-JP"/>
              </w:rPr>
              <w:t>9.3.1.8</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szCs w:val="18"/>
                <w:lang w:eastAsia="ja-JP"/>
              </w:rPr>
            </w:pPr>
            <w:r>
              <w:rPr>
                <w:szCs w:val="18"/>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lang w:eastAsia="ja-JP"/>
              </w:rPr>
            </w:pPr>
            <w:r>
              <w:rPr>
                <w:lang w:eastAsia="ja-JP"/>
              </w:rPr>
              <w:t>&gt;&gt;Selected EPS TAI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EPS TAI</w:t>
            </w:r>
          </w:p>
          <w:p>
            <w:pPr>
              <w:pStyle w:val="TAL"/>
              <w:widowControl w:val="false"/>
              <w:rPr>
                <w:lang w:eastAsia="ja-JP"/>
              </w:rPr>
            </w:pPr>
            <w:r>
              <w:rPr>
                <w:lang w:eastAsia="ja-JP"/>
              </w:rPr>
              <w:t>9.3.3.17</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szCs w:val="18"/>
                <w:lang w:eastAsia="ja-JP"/>
              </w:rPr>
            </w:pPr>
            <w:r>
              <w:rPr>
                <w:szCs w:val="18"/>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i/>
                <w:i/>
                <w:iCs/>
                <w:lang w:eastAsia="ja-JP"/>
              </w:rPr>
            </w:pPr>
            <w:r>
              <w:rPr>
                <w:bCs/>
                <w:i/>
                <w:iCs/>
                <w:lang w:eastAsia="ja-JP"/>
              </w:rPr>
              <w:t>&gt;Target RNC-ID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szCs w:val="18"/>
                <w:lang w:eastAsia="ja-JP"/>
              </w:rPr>
            </w:pPr>
            <w:r>
              <w:rPr>
                <w:szCs w:val="18"/>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lang w:eastAsia="ja-JP"/>
              </w:rPr>
            </w:pPr>
            <w:r>
              <w:rPr>
                <w:lang w:eastAsia="ja-JP"/>
              </w:rPr>
              <w:t>&gt;&gt;LAI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9.3.3.30</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szCs w:val="18"/>
                <w:lang w:eastAsia="ja-JP"/>
              </w:rPr>
            </w:pPr>
            <w:r>
              <w:rPr>
                <w:szCs w:val="18"/>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lang w:eastAsia="ja-JP"/>
              </w:rPr>
            </w:pPr>
            <w:r>
              <w:rPr>
                <w:lang w:eastAsia="ja-JP"/>
              </w:rPr>
              <w:t>&gt;&gt;RNC-ID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9.3.1.123</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szCs w:val="18"/>
                <w:lang w:eastAsia="ja-JP"/>
              </w:rPr>
            </w:pPr>
            <w:r>
              <w:rPr>
                <w:lang w:eastAsia="ja-JP"/>
              </w:rPr>
              <w:t>This IE is ignored if the Extended RNC-ID IE is included in the Target ID IE.</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lang w:eastAsia="ja-JP"/>
              </w:rPr>
            </w:pPr>
            <w:r>
              <w:rPr>
                <w:lang w:eastAsia="ja-JP"/>
              </w:rPr>
              <w:t>&gt;&gt;Extended RNC-ID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9.3.1.124</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szCs w:val="18"/>
                <w:lang w:eastAsia="ja-JP"/>
              </w:rPr>
            </w:pPr>
            <w:r>
              <w:rPr>
                <w:lang w:eastAsia="ja-JP"/>
              </w:rPr>
              <w:t>The Extended RNC-ID IE is used if the RNC identity has a value larger than 4095.</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i/>
                <w:i/>
                <w:iCs/>
                <w:lang w:eastAsia="ja-JP"/>
              </w:rPr>
            </w:pPr>
            <w:r>
              <w:rPr>
                <w:i/>
                <w:iCs/>
                <w:lang w:eastAsia="ja-JP"/>
              </w:rPr>
              <w:t>&gt;Target Home eNB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lang w:eastAsia="ja-JP"/>
              </w:rPr>
            </w:pPr>
            <w:r>
              <w:rPr>
                <w:lang w:eastAsia="ja-JP"/>
              </w:rPr>
              <w:t>&gt;&gt;PLMN Identity</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9.3.3.5</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lang w:eastAsia="ja-JP"/>
              </w:rPr>
            </w:pPr>
            <w:r>
              <w:rPr>
                <w:lang w:eastAsia="ja-JP"/>
              </w:rPr>
              <w:t>&gt;&gt;Home eNB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BIT STRING (SIZE(28))</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 xml:space="preserve">Equal to the </w:t>
            </w:r>
            <w:r>
              <w:rPr>
                <w:iCs/>
                <w:lang w:eastAsia="ja-JP"/>
              </w:rPr>
              <w:t xml:space="preserve">E-UTRA </w:t>
            </w:r>
            <w:r>
              <w:rPr>
                <w:lang w:eastAsia="ja-JP"/>
              </w:rPr>
              <w:t>Cell Identity IE contained in the E-UTRA CGI IE of the cell served by the eNB.</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lang w:eastAsia="ja-JP"/>
              </w:rPr>
            </w:pPr>
            <w:r>
              <w:rPr>
                <w:lang w:eastAsia="ja-JP"/>
              </w:rPr>
              <w:t>&gt;&gt;Selected EPS TAI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EPS TAI</w:t>
            </w:r>
          </w:p>
          <w:p>
            <w:pPr>
              <w:pStyle w:val="TAL"/>
              <w:widowControl w:val="false"/>
              <w:rPr>
                <w:lang w:eastAsia="ja-JP"/>
              </w:rPr>
            </w:pPr>
            <w:r>
              <w:rPr>
                <w:lang w:eastAsia="ja-JP"/>
              </w:rPr>
              <w:t>9.3.3.17</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bl>
    <w:p>
      <w:pPr>
        <w:pStyle w:val="Normal"/>
        <w:rPr/>
      </w:pPr>
      <w:r>
        <w:rPr/>
      </w:r>
    </w:p>
    <w:p>
      <w:pPr>
        <w:pStyle w:val="Heading4"/>
        <w:rPr/>
      </w:pPr>
      <w:bookmarkStart w:id="4169" w:name="_Toc29504223"/>
      <w:bookmarkStart w:id="4170" w:name="_Toc29503639"/>
      <w:bookmarkStart w:id="4171" w:name="_Toc20955190"/>
      <w:bookmarkStart w:id="4172" w:name="_Toc51746016"/>
      <w:bookmarkStart w:id="4173" w:name="_Toc64446280"/>
      <w:bookmarkStart w:id="4174" w:name="_Toc45798423"/>
      <w:bookmarkStart w:id="4175" w:name="_CR9_3_1_26"/>
      <w:bookmarkStart w:id="4176" w:name="_Toc45720543"/>
      <w:bookmarkStart w:id="4177" w:name="_Toc45658723"/>
      <w:bookmarkStart w:id="4178" w:name="_Toc45652291"/>
      <w:bookmarkStart w:id="4179" w:name="_Toc36554980"/>
      <w:bookmarkStart w:id="4180" w:name="_Toc36553253"/>
      <w:bookmarkStart w:id="4181" w:name="_Toc29504807"/>
      <w:bookmarkStart w:id="4182" w:name="_Toc105152297"/>
      <w:bookmarkStart w:id="4183" w:name="_Toc97891282"/>
      <w:bookmarkStart w:id="4184" w:name="_Toc99123425"/>
      <w:bookmarkStart w:id="4185" w:name="_Toc88652239"/>
      <w:bookmarkStart w:id="4186" w:name="_Toc73982150"/>
      <w:bookmarkStart w:id="4187" w:name="_Toc155945592"/>
      <w:bookmarkStart w:id="4188" w:name="_Toc45897812"/>
      <w:bookmarkStart w:id="4189" w:name="_Toc107409559"/>
      <w:bookmarkStart w:id="4190" w:name="_Toc106123006"/>
      <w:bookmarkStart w:id="4191" w:name="_Toc106109101"/>
      <w:bookmarkStart w:id="4192" w:name="_Toc105174103"/>
      <w:bookmarkStart w:id="4193" w:name="_Toc99662230"/>
      <w:bookmarkStart w:id="4194" w:name="_Toc112756748"/>
      <w:bookmarkEnd w:id="4175"/>
      <w:r>
        <w:rPr/>
        <w:t>9.3.1.26</w:t>
        <w:tab/>
        <w:t>Emergency Fallback Indicator</w:t>
      </w:r>
      <w:bookmarkEnd w:id="4169"/>
      <w:bookmarkEnd w:id="4170"/>
      <w:bookmarkEnd w:id="4171"/>
      <w:bookmarkEnd w:id="4172"/>
      <w:bookmarkEnd w:id="4173"/>
      <w:bookmarkEnd w:id="4174"/>
      <w:bookmarkEnd w:id="4176"/>
      <w:bookmarkEnd w:id="4177"/>
      <w:bookmarkEnd w:id="4178"/>
      <w:bookmarkEnd w:id="4179"/>
      <w:bookmarkEnd w:id="4180"/>
      <w:bookmarkEnd w:id="4181"/>
      <w:bookmarkEnd w:id="4182"/>
      <w:bookmarkEnd w:id="4183"/>
      <w:bookmarkEnd w:id="4184"/>
      <w:bookmarkEnd w:id="4185"/>
      <w:bookmarkEnd w:id="4186"/>
      <w:bookmarkEnd w:id="4187"/>
      <w:bookmarkEnd w:id="4188"/>
      <w:bookmarkEnd w:id="4189"/>
      <w:bookmarkEnd w:id="4190"/>
      <w:bookmarkEnd w:id="4191"/>
      <w:bookmarkEnd w:id="4192"/>
      <w:bookmarkEnd w:id="4193"/>
      <w:bookmarkEnd w:id="4194"/>
    </w:p>
    <w:p>
      <w:pPr>
        <w:pStyle w:val="Normal"/>
        <w:rPr/>
      </w:pPr>
      <w:r>
        <w:rPr>
          <w:lang w:eastAsia="zh-CN"/>
        </w:rPr>
        <w:t>The IE indicates emergency service fallback</w:t>
      </w:r>
      <w:r>
        <w:rPr/>
        <w:t>.</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cs="Arial"/>
                <w:lang w:eastAsia="zh-CN"/>
              </w:rPr>
              <w:t>Emergency Fallback Request Indicator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zh-CN"/>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rPr>
              <w:t xml:space="preserve">ENUMERATED (emergency </w:t>
            </w:r>
            <w:r>
              <w:rPr>
                <w:rFonts w:cs="Arial"/>
                <w:lang w:eastAsia="zh-CN"/>
              </w:rPr>
              <w:t>fallback requested, …</w:t>
            </w:r>
            <w:r>
              <w:rPr>
                <w:rFonts w:cs="Arial"/>
              </w:rPr>
              <w:t>)</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szCs w:val="18"/>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t>Emergency Service Target CN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rPr>
            </w:pPr>
            <w:r>
              <w:rPr>
                <w:rFonts w:cs="Arial"/>
              </w:rPr>
              <w:t>ENUMERATED (5GC, EPC</w:t>
            </w:r>
            <w:r>
              <w:rPr>
                <w:rFonts w:cs="Arial"/>
                <w:lang w:eastAsia="zh-CN"/>
              </w:rPr>
              <w:t>, …</w:t>
            </w:r>
            <w:r>
              <w:rPr>
                <w:rFonts w:cs="Arial"/>
              </w:rPr>
              <w:t>)</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szCs w:val="18"/>
                <w:lang w:eastAsia="ja-JP"/>
              </w:rPr>
            </w:r>
          </w:p>
        </w:tc>
      </w:tr>
    </w:tbl>
    <w:p>
      <w:pPr>
        <w:pStyle w:val="Normal"/>
        <w:rPr/>
      </w:pPr>
      <w:r>
        <w:rPr/>
      </w:r>
    </w:p>
    <w:p>
      <w:pPr>
        <w:pStyle w:val="Heading4"/>
        <w:rPr/>
      </w:pPr>
      <w:bookmarkStart w:id="4195" w:name="_Toc112756749"/>
      <w:bookmarkStart w:id="4196" w:name="_Toc155945593"/>
      <w:bookmarkStart w:id="4197" w:name="_Toc20955191"/>
      <w:bookmarkStart w:id="4198" w:name="_Toc51746017"/>
      <w:bookmarkStart w:id="4199" w:name="_Toc45798424"/>
      <w:bookmarkStart w:id="4200" w:name="_Toc45720544"/>
      <w:bookmarkStart w:id="4201" w:name="_Toc45658724"/>
      <w:bookmarkStart w:id="4202" w:name="_Toc45652292"/>
      <w:bookmarkStart w:id="4203" w:name="_Toc36554981"/>
      <w:bookmarkStart w:id="4204" w:name="_Toc36553254"/>
      <w:bookmarkStart w:id="4205" w:name="_CR9_3_1_27"/>
      <w:bookmarkStart w:id="4206" w:name="_Toc107409560"/>
      <w:bookmarkStart w:id="4207" w:name="_Toc73982151"/>
      <w:bookmarkStart w:id="4208" w:name="_Toc29504808"/>
      <w:bookmarkStart w:id="4209" w:name="_Toc29504224"/>
      <w:bookmarkStart w:id="4210" w:name="_Toc29503640"/>
      <w:bookmarkStart w:id="4211" w:name="_Toc88652240"/>
      <w:bookmarkStart w:id="4212" w:name="_Toc97891283"/>
      <w:bookmarkStart w:id="4213" w:name="_Toc99123426"/>
      <w:bookmarkStart w:id="4214" w:name="_Toc99662231"/>
      <w:bookmarkStart w:id="4215" w:name="_Toc105152298"/>
      <w:bookmarkStart w:id="4216" w:name="_Toc45897813"/>
      <w:bookmarkStart w:id="4217" w:name="_Toc105174104"/>
      <w:bookmarkStart w:id="4218" w:name="_Toc106109102"/>
      <w:bookmarkStart w:id="4219" w:name="_Toc106123007"/>
      <w:bookmarkStart w:id="4220" w:name="_Toc64446281"/>
      <w:bookmarkEnd w:id="4205"/>
      <w:r>
        <w:rPr/>
        <w:t>9.3.1.27</w:t>
        <w:tab/>
      </w:r>
      <w:r>
        <w:rPr>
          <w:lang w:eastAsia="zh-CN"/>
        </w:rPr>
        <w:t>Security Indication</w:t>
      </w:r>
      <w:bookmarkEnd w:id="4195"/>
      <w:bookmarkEnd w:id="4196"/>
      <w:bookmarkEnd w:id="4197"/>
      <w:bookmarkEnd w:id="4198"/>
      <w:bookmarkEnd w:id="4199"/>
      <w:bookmarkEnd w:id="4200"/>
      <w:bookmarkEnd w:id="4201"/>
      <w:bookmarkEnd w:id="4202"/>
      <w:bookmarkEnd w:id="4203"/>
      <w:bookmarkEnd w:id="4204"/>
      <w:bookmarkEnd w:id="4206"/>
      <w:bookmarkEnd w:id="4207"/>
      <w:bookmarkEnd w:id="4208"/>
      <w:bookmarkEnd w:id="4209"/>
      <w:bookmarkEnd w:id="4210"/>
      <w:bookmarkEnd w:id="4211"/>
      <w:bookmarkEnd w:id="4212"/>
      <w:bookmarkEnd w:id="4213"/>
      <w:bookmarkEnd w:id="4214"/>
      <w:bookmarkEnd w:id="4215"/>
      <w:bookmarkEnd w:id="4216"/>
      <w:bookmarkEnd w:id="4217"/>
      <w:bookmarkEnd w:id="4218"/>
      <w:bookmarkEnd w:id="4219"/>
      <w:bookmarkEnd w:id="4220"/>
    </w:p>
    <w:p>
      <w:pPr>
        <w:pStyle w:val="Normal"/>
        <w:rPr>
          <w:lang w:eastAsia="zh-CN"/>
        </w:rPr>
      </w:pPr>
      <w:r>
        <w:rPr>
          <w:lang w:eastAsia="zh-CN"/>
        </w:rPr>
        <w:t>This IE contains the user plane integrity protection indication and confidentiality protection indication which indicates the requirements on UP integrity protection and ciphering for corresponding PDU sessions, respectively. Additionally, this IE contains the maximum integrity protected data rate per UE for integrity protection for DRBs.</w:t>
      </w:r>
    </w:p>
    <w:tbl>
      <w:tblPr>
        <w:tblW w:w="9871"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20"/>
        <w:gridCol w:w="1079"/>
        <w:gridCol w:w="1588"/>
        <w:gridCol w:w="1757"/>
        <w:gridCol w:w="1080"/>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rPr>
            </w:pPr>
            <w:r>
              <w:rPr/>
              <w:t>Integrity Protection Indication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zh-CN"/>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bookmarkStart w:id="4221" w:name="OLE_LINK140"/>
            <w:bookmarkStart w:id="4222" w:name="OLE_LINK141"/>
            <w:r>
              <w:rPr>
                <w:rFonts w:cs="Arial"/>
                <w:lang w:eastAsia="ja-JP"/>
              </w:rPr>
              <w:t>ENUMERATED (required, preferred, not needed</w:t>
            </w:r>
            <w:r>
              <w:rPr>
                <w:rFonts w:cs="Arial"/>
                <w:lang w:eastAsia="zh-CN"/>
              </w:rPr>
              <w:t>, …</w:t>
            </w:r>
            <w:r>
              <w:rPr>
                <w:rFonts w:cs="Arial"/>
                <w:lang w:eastAsia="ja-JP"/>
              </w:rPr>
              <w:t>)</w:t>
            </w:r>
            <w:bookmarkEnd w:id="4221"/>
            <w:bookmarkEnd w:id="4222"/>
          </w:p>
          <w:p>
            <w:pPr>
              <w:pStyle w:val="TAL"/>
              <w:widowControl w:val="false"/>
              <w:rPr>
                <w:lang w:eastAsia="ja-JP"/>
              </w:rPr>
            </w:pPr>
            <w:r>
              <w:rPr>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lang w:eastAsia="zh-CN"/>
              </w:rPr>
              <w:t>Indicates whether UP integrity protection shall apply, should apply or shall not apply for the concerned PDU session.</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Confidentiality Protection Indication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rPr>
              <w:t>ENUMERATED (required, preferred, not needed</w:t>
            </w:r>
            <w:r>
              <w:rPr>
                <w:rFonts w:cs="Arial"/>
                <w:lang w:eastAsia="zh-CN"/>
              </w:rPr>
              <w:t>, …</w:t>
            </w:r>
            <w:r>
              <w:rPr>
                <w:rFonts w:cs="Arial"/>
              </w:rPr>
              <w:t>)</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iCs/>
              </w:rPr>
            </w:pPr>
            <w:r>
              <w:rPr>
                <w:lang w:eastAsia="zh-CN"/>
              </w:rPr>
              <w:t>Indicates whether UP ciphering shall apply, should apply or shall not apply for the concerned PDU session.</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bookmarkStart w:id="4223" w:name="_Hlk522733308"/>
            <w:r>
              <w:rPr/>
              <w:t>Maximum Integrity Protected Data Rate</w:t>
            </w:r>
            <w:bookmarkEnd w:id="4223"/>
            <w:r>
              <w:rPr/>
              <w:t xml:space="preserve"> Uplink</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eastAsia="Batang"/>
                <w:lang w:eastAsia="ja-JP"/>
              </w:rPr>
              <w:t>C-ifIntegrityProtectionRequiredorPreferred</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lang w:val="x-none" w:eastAsia="ja-JP"/>
              </w:rPr>
            </w:pPr>
            <w:r>
              <w:rPr>
                <w:rFonts w:cs="Arial"/>
                <w:szCs w:val="18"/>
              </w:rPr>
              <w:t>Maximum Integrity Protected Data Rate</w:t>
            </w:r>
            <w:r>
              <w:rPr>
                <w:rFonts w:eastAsia="Malgun Gothic"/>
                <w:lang w:val="x-none" w:eastAsia="ja-JP"/>
              </w:rPr>
              <w:t xml:space="preserve"> </w:t>
            </w:r>
          </w:p>
          <w:p>
            <w:pPr>
              <w:pStyle w:val="TAL"/>
              <w:widowControl w:val="false"/>
              <w:rPr>
                <w:rFonts w:cs="Arial"/>
              </w:rPr>
            </w:pPr>
            <w:r>
              <w:rPr>
                <w:rFonts w:eastAsia="Malgun Gothic"/>
                <w:lang w:val="x-none" w:eastAsia="ja-JP"/>
              </w:rPr>
              <w:t>9.3.1.103</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 xml:space="preserve">Indicates the maximum aggregate rate for integrity protected DRBs supported by the UE in UL. If the </w:t>
            </w:r>
            <w:r>
              <w:rPr>
                <w:i/>
                <w:lang w:eastAsia="zh-CN"/>
              </w:rPr>
              <w:t>Maximum Integrity Protected Data Rate Downlink</w:t>
            </w:r>
            <w:r>
              <w:rPr>
                <w:lang w:eastAsia="zh-CN"/>
              </w:rPr>
              <w:t xml:space="preserve"> IE is absent, this IE applies to both UL and DL.</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Maximum Integrity Protected Data Rate Downlink</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lang w:val="x-none" w:eastAsia="ja-JP"/>
              </w:rPr>
            </w:pPr>
            <w:r>
              <w:rPr>
                <w:rFonts w:cs="Arial"/>
                <w:szCs w:val="18"/>
              </w:rPr>
              <w:t>Maximum Integrity Protected Data Rate</w:t>
            </w:r>
            <w:r>
              <w:rPr>
                <w:rFonts w:eastAsia="Malgun Gothic"/>
                <w:lang w:val="x-none" w:eastAsia="ja-JP"/>
              </w:rPr>
              <w:t xml:space="preserve"> </w:t>
            </w:r>
          </w:p>
          <w:p>
            <w:pPr>
              <w:pStyle w:val="TAL"/>
              <w:widowControl w:val="false"/>
              <w:rPr>
                <w:rFonts w:cs="Arial"/>
                <w:szCs w:val="18"/>
              </w:rPr>
            </w:pPr>
            <w:r>
              <w:rPr>
                <w:rFonts w:eastAsia="Malgun Gothic"/>
                <w:lang w:val="x-none" w:eastAsia="ja-JP"/>
              </w:rPr>
              <w:t>9.3.1.103</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Indicates the maximum aggregate rate for integrity protected DRBs supported by the UE in the DL.</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t>ignore</w:t>
            </w:r>
          </w:p>
        </w:tc>
      </w:tr>
    </w:tbl>
    <w:p>
      <w:pPr>
        <w:pStyle w:val="Normal"/>
        <w:rPr/>
      </w:pPr>
      <w:r>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Condition</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Batang"/>
                <w:lang w:eastAsia="ja-JP"/>
              </w:rPr>
              <w:t>ifIntegrityProtectionRequiredorPreferred</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Malgun Gothic" w:cs="Arial"/>
                <w:lang w:val="x-none" w:eastAsia="zh-CN"/>
              </w:rPr>
              <w:t xml:space="preserve">This IE shall be present if the </w:t>
            </w:r>
            <w:r>
              <w:rPr>
                <w:rFonts w:eastAsia="Malgun Gothic" w:cs="Arial"/>
                <w:i/>
                <w:lang w:val="x-none" w:eastAsia="zh-CN"/>
              </w:rPr>
              <w:t>Integrity Protection</w:t>
            </w:r>
            <w:r>
              <w:rPr>
                <w:rFonts w:eastAsia="Malgun Gothic" w:cs="Arial"/>
                <w:lang w:val="x-none" w:eastAsia="zh-CN"/>
              </w:rPr>
              <w:t xml:space="preserve"> </w:t>
            </w:r>
            <w:r>
              <w:rPr>
                <w:rFonts w:eastAsia="Malgun Gothic" w:cs="Arial"/>
                <w:i/>
                <w:lang w:val="en-US" w:eastAsia="zh-CN"/>
              </w:rPr>
              <w:t>Indication</w:t>
            </w:r>
            <w:r>
              <w:rPr>
                <w:rFonts w:eastAsia="Malgun Gothic" w:cs="Arial"/>
                <w:lang w:val="en-US" w:eastAsia="zh-CN"/>
              </w:rPr>
              <w:t xml:space="preserve"> </w:t>
            </w:r>
            <w:r>
              <w:rPr>
                <w:rFonts w:eastAsia="Malgun Gothic" w:cs="Arial"/>
                <w:lang w:val="x-none" w:eastAsia="zh-CN"/>
              </w:rPr>
              <w:t xml:space="preserve">IE within the </w:t>
            </w:r>
            <w:r>
              <w:rPr>
                <w:rFonts w:eastAsia="Malgun Gothic" w:cs="Arial"/>
                <w:i/>
                <w:lang w:val="x-none" w:eastAsia="zh-CN"/>
              </w:rPr>
              <w:t>Security Indication</w:t>
            </w:r>
            <w:r>
              <w:rPr>
                <w:rFonts w:eastAsia="Malgun Gothic" w:cs="Arial"/>
                <w:lang w:val="x-none" w:eastAsia="zh-CN"/>
              </w:rPr>
              <w:t xml:space="preserve"> IE is set to “required” or “preferred”.</w:t>
            </w:r>
          </w:p>
        </w:tc>
      </w:tr>
    </w:tbl>
    <w:p>
      <w:pPr>
        <w:pStyle w:val="Normal"/>
        <w:rPr/>
      </w:pPr>
      <w:r>
        <w:rPr/>
      </w:r>
    </w:p>
    <w:p>
      <w:pPr>
        <w:pStyle w:val="Heading4"/>
        <w:rPr/>
      </w:pPr>
      <w:bookmarkStart w:id="4224" w:name="_Toc88652241"/>
      <w:bookmarkStart w:id="4225" w:name="_Toc106109103"/>
      <w:bookmarkStart w:id="4226" w:name="_Toc45798425"/>
      <w:bookmarkStart w:id="4227" w:name="_CR9_3_1_28"/>
      <w:bookmarkStart w:id="4228" w:name="_Toc20955192"/>
      <w:bookmarkStart w:id="4229" w:name="_Toc29503641"/>
      <w:bookmarkStart w:id="4230" w:name="_Toc29504809"/>
      <w:bookmarkStart w:id="4231" w:name="_Toc64446282"/>
      <w:bookmarkStart w:id="4232" w:name="_Toc36553255"/>
      <w:bookmarkStart w:id="4233" w:name="_Toc36554982"/>
      <w:bookmarkStart w:id="4234" w:name="_Toc45720545"/>
      <w:bookmarkStart w:id="4235" w:name="_Toc155945594"/>
      <w:bookmarkStart w:id="4236" w:name="_Toc45897814"/>
      <w:bookmarkStart w:id="4237" w:name="_Toc45658725"/>
      <w:bookmarkStart w:id="4238" w:name="_Toc97891284"/>
      <w:bookmarkStart w:id="4239" w:name="_Toc29504225"/>
      <w:bookmarkStart w:id="4240" w:name="_Toc73982152"/>
      <w:bookmarkStart w:id="4241" w:name="_Toc112756750"/>
      <w:bookmarkStart w:id="4242" w:name="_Toc107409561"/>
      <w:bookmarkStart w:id="4243" w:name="_Toc106123008"/>
      <w:bookmarkStart w:id="4244" w:name="_Toc51746018"/>
      <w:bookmarkStart w:id="4245" w:name="_Toc99123427"/>
      <w:bookmarkStart w:id="4246" w:name="_Toc105152299"/>
      <w:bookmarkStart w:id="4247" w:name="_Toc99662232"/>
      <w:bookmarkStart w:id="4248" w:name="_Toc105174105"/>
      <w:bookmarkStart w:id="4249" w:name="_Toc45652293"/>
      <w:bookmarkEnd w:id="4227"/>
      <w:r>
        <w:rPr/>
        <w:t>9.3.1.28</w:t>
        <w:tab/>
        <w:t>Non Dynamic 5QI Descriptor</w:t>
      </w:r>
      <w:bookmarkEnd w:id="4224"/>
      <w:bookmarkEnd w:id="4225"/>
      <w:bookmarkEnd w:id="4226"/>
      <w:bookmarkEnd w:id="4228"/>
      <w:bookmarkEnd w:id="4229"/>
      <w:bookmarkEnd w:id="4230"/>
      <w:bookmarkEnd w:id="4231"/>
      <w:bookmarkEnd w:id="4232"/>
      <w:bookmarkEnd w:id="4233"/>
      <w:bookmarkEnd w:id="4234"/>
      <w:bookmarkEnd w:id="4235"/>
      <w:bookmarkEnd w:id="4236"/>
      <w:bookmarkEnd w:id="4237"/>
      <w:bookmarkEnd w:id="4238"/>
      <w:bookmarkEnd w:id="4239"/>
      <w:bookmarkEnd w:id="4240"/>
      <w:bookmarkEnd w:id="4241"/>
      <w:bookmarkEnd w:id="4242"/>
      <w:bookmarkEnd w:id="4243"/>
      <w:bookmarkEnd w:id="4244"/>
      <w:bookmarkEnd w:id="4245"/>
      <w:bookmarkEnd w:id="4246"/>
      <w:bookmarkEnd w:id="4247"/>
      <w:bookmarkEnd w:id="4248"/>
      <w:bookmarkEnd w:id="4249"/>
    </w:p>
    <w:p>
      <w:pPr>
        <w:pStyle w:val="Normal"/>
        <w:rPr/>
      </w:pPr>
      <w:r>
        <w:rPr/>
        <w:t>This IE indicates the QoS Characteristics for a standardized or pre-configured 5QI for downlink and uplink.</w:t>
      </w:r>
    </w:p>
    <w:tbl>
      <w:tblPr>
        <w:tblW w:w="986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20"/>
        <w:gridCol w:w="1076"/>
        <w:gridCol w:w="1587"/>
        <w:gridCol w:w="1758"/>
        <w:gridCol w:w="1077"/>
        <w:gridCol w:w="1076"/>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8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7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Yu Mincho"/>
              </w:rPr>
            </w:pPr>
            <w:r>
              <w:rPr>
                <w:rFonts w:eastAsia="Yu Mincho"/>
              </w:rPr>
              <w:t>5QI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rPr>
            </w:pPr>
            <w:r>
              <w:rPr>
                <w:rFonts w:cs="Arial"/>
              </w:rPr>
              <w:t>INTEGER (0..255, …)</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rPr>
            </w:pPr>
            <w:r>
              <w:rPr>
                <w:rFonts w:cs="Arial"/>
                <w:szCs w:val="18"/>
              </w:rPr>
              <w:t>Indicates the standardized or pre-configured 5QI as specified in TS 23.501 [9].</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Yu Mincho"/>
              </w:rPr>
              <w:t>Priority Level</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rPr>
              <w:t>9.3.1.84</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szCs w:val="18"/>
              </w:rPr>
              <w:t>Priority Level is specified in TS 23.501 [9]. When included, it overrides standardized or pre-configured value.</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rPr>
              <w:t>Averaging Window</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rPr>
              <w:t>9.3.1.82</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szCs w:val="18"/>
              </w:rPr>
              <w:t>Averaging Window is specified in TS 23.501 [9]. When included, it overrides standardized or pre-configured value.</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Yu Mincho"/>
              </w:rPr>
            </w:pPr>
            <w:r>
              <w:rPr>
                <w:rFonts w:cs="Arial"/>
              </w:rPr>
              <w:t>Maximum Data Burst Volume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rPr>
              <w:t>9.3.1.83</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szCs w:val="18"/>
              </w:rPr>
              <w:t>Maximum Data Burst Volume is specified in TS 23.501 [9]. When included, it overrides standardized or pre-configured value.</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rPr>
            </w:pPr>
            <w:r>
              <w:rPr/>
              <w:t>CN Packet Delay Budget Downlink</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lang w:eastAsia="ja-JP"/>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Extended Packet Delay Budget</w:t>
            </w:r>
          </w:p>
          <w:p>
            <w:pPr>
              <w:pStyle w:val="TAL"/>
              <w:widowControl w:val="false"/>
              <w:rPr>
                <w:rFonts w:cs="Arial"/>
              </w:rPr>
            </w:pPr>
            <w:r>
              <w:rPr>
                <w:rFonts w:cs="Arial"/>
                <w:lang w:eastAsia="ja-JP"/>
              </w:rPr>
              <w:t>9.3.1.135</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Core Network Packet Delay Budget is specified in TS 23.501 [9].</w:t>
            </w:r>
          </w:p>
          <w:p>
            <w:pPr>
              <w:pStyle w:val="TAL"/>
              <w:widowControl w:val="false"/>
              <w:rPr>
                <w:rFonts w:cs="Arial"/>
                <w:szCs w:val="18"/>
              </w:rPr>
            </w:pPr>
            <w:r>
              <w:rPr/>
              <w:t>This IE may be present in case of GBR QoS flows and is ignored otherwise.</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rPr>
            </w:pPr>
            <w:r>
              <w:rPr/>
              <w:t>CN Packet Delay Budget Uplink</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lang w:eastAsia="ja-JP"/>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Extended Packet Delay Budget</w:t>
            </w:r>
          </w:p>
          <w:p>
            <w:pPr>
              <w:pStyle w:val="TAL"/>
              <w:widowControl w:val="false"/>
              <w:rPr>
                <w:rFonts w:cs="Arial"/>
              </w:rPr>
            </w:pPr>
            <w:r>
              <w:rPr>
                <w:rFonts w:cs="Arial"/>
                <w:lang w:eastAsia="ja-JP"/>
              </w:rPr>
              <w:t>9.3.1.135</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Core Network Packet Delay Budget is specified in TS 23.501 [9].</w:t>
            </w:r>
          </w:p>
          <w:p>
            <w:pPr>
              <w:pStyle w:val="TAL"/>
              <w:widowControl w:val="false"/>
              <w:rPr>
                <w:rFonts w:cs="Arial"/>
                <w:szCs w:val="18"/>
              </w:rPr>
            </w:pPr>
            <w:r>
              <w:rPr/>
              <w:t>This IE may be present in case of GBR QoS flows and is ignored otherwise.</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ignore</w:t>
            </w:r>
          </w:p>
        </w:tc>
      </w:tr>
    </w:tbl>
    <w:p>
      <w:pPr>
        <w:pStyle w:val="Normal"/>
        <w:rPr>
          <w:rFonts w:eastAsia="Yu Mincho"/>
        </w:rPr>
      </w:pPr>
      <w:r>
        <w:rPr>
          <w:rFonts w:eastAsia="Yu Mincho"/>
        </w:rPr>
      </w:r>
    </w:p>
    <w:p>
      <w:pPr>
        <w:pStyle w:val="Heading4"/>
        <w:rPr/>
      </w:pPr>
      <w:bookmarkStart w:id="4250" w:name="_CR9_3_1_29"/>
      <w:bookmarkStart w:id="4251" w:name="_Toc51746019"/>
      <w:bookmarkStart w:id="4252" w:name="_Toc64446283"/>
      <w:bookmarkStart w:id="4253" w:name="_Toc29503642"/>
      <w:bookmarkStart w:id="4254" w:name="_Toc29504226"/>
      <w:bookmarkStart w:id="4255" w:name="_Toc29504810"/>
      <w:bookmarkStart w:id="4256" w:name="_Toc36553256"/>
      <w:bookmarkStart w:id="4257" w:name="_Toc36554983"/>
      <w:bookmarkStart w:id="4258" w:name="_Toc45652294"/>
      <w:bookmarkStart w:id="4259" w:name="_Toc45658726"/>
      <w:bookmarkStart w:id="4260" w:name="_Toc45720546"/>
      <w:bookmarkStart w:id="4261" w:name="_Toc155945595"/>
      <w:bookmarkStart w:id="4262" w:name="_Toc73982153"/>
      <w:bookmarkStart w:id="4263" w:name="_Toc45798426"/>
      <w:bookmarkStart w:id="4264" w:name="_Toc45897815"/>
      <w:bookmarkStart w:id="4265" w:name="_Toc20955193"/>
      <w:bookmarkStart w:id="4266" w:name="_Toc107409562"/>
      <w:bookmarkStart w:id="4267" w:name="_Toc106123009"/>
      <w:bookmarkStart w:id="4268" w:name="_Toc106109104"/>
      <w:bookmarkStart w:id="4269" w:name="_Toc105174106"/>
      <w:bookmarkStart w:id="4270" w:name="_Toc105152300"/>
      <w:bookmarkStart w:id="4271" w:name="_Toc99662233"/>
      <w:bookmarkStart w:id="4272" w:name="_Toc99123428"/>
      <w:bookmarkStart w:id="4273" w:name="_Toc97891285"/>
      <w:bookmarkStart w:id="4274" w:name="_Toc88652242"/>
      <w:bookmarkStart w:id="4275" w:name="_Toc112756751"/>
      <w:bookmarkEnd w:id="4250"/>
      <w:r>
        <w:rPr/>
        <w:t>9.3.1.29</w:t>
        <w:tab/>
        <w:t>Source NG-RAN Node to Target NG-RAN Node Transparent Container</w:t>
      </w:r>
      <w:bookmarkEnd w:id="4251"/>
      <w:bookmarkEnd w:id="4252"/>
      <w:bookmarkEnd w:id="4253"/>
      <w:bookmarkEnd w:id="4254"/>
      <w:bookmarkEnd w:id="4255"/>
      <w:bookmarkEnd w:id="4256"/>
      <w:bookmarkEnd w:id="4257"/>
      <w:bookmarkEnd w:id="4258"/>
      <w:bookmarkEnd w:id="4259"/>
      <w:bookmarkEnd w:id="4260"/>
      <w:bookmarkEnd w:id="4261"/>
      <w:bookmarkEnd w:id="4262"/>
      <w:bookmarkEnd w:id="4263"/>
      <w:bookmarkEnd w:id="4264"/>
      <w:bookmarkEnd w:id="4265"/>
      <w:bookmarkEnd w:id="4266"/>
      <w:bookmarkEnd w:id="4267"/>
      <w:bookmarkEnd w:id="4268"/>
      <w:bookmarkEnd w:id="4269"/>
      <w:bookmarkEnd w:id="4270"/>
      <w:bookmarkEnd w:id="4271"/>
      <w:bookmarkEnd w:id="4272"/>
      <w:bookmarkEnd w:id="4273"/>
      <w:bookmarkEnd w:id="4274"/>
      <w:bookmarkEnd w:id="4275"/>
    </w:p>
    <w:p>
      <w:pPr>
        <w:pStyle w:val="Normal"/>
        <w:rPr/>
      </w:pPr>
      <w:r>
        <w:rPr/>
        <w:t xml:space="preserve">This IE is produced by the </w:t>
      </w:r>
      <w:r>
        <w:rPr>
          <w:rFonts w:eastAsia="MS Mincho"/>
        </w:rPr>
        <w:t>s</w:t>
      </w:r>
      <w:r>
        <w:rPr/>
        <w:t>ource NG-RAN node and is transmitted to the target NG-RAN node. For inter</w:t>
      </w:r>
      <w:r>
        <w:rPr>
          <w:rFonts w:eastAsia="MS Mincho"/>
        </w:rPr>
        <w:t>-</w:t>
      </w:r>
      <w:r>
        <w:rPr/>
        <w:t>system handovers to 5G, the IE is transmitted from the external handover source to the target NG-RAN node.</w:t>
      </w:r>
    </w:p>
    <w:p>
      <w:pPr>
        <w:pStyle w:val="Normal"/>
        <w:rPr/>
      </w:pPr>
      <w:r>
        <w:rPr/>
        <w:t>This IE is transparent to the 5GC.</w:t>
      </w:r>
    </w:p>
    <w:tbl>
      <w:tblPr>
        <w:tblW w:w="986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20"/>
        <w:gridCol w:w="1076"/>
        <w:gridCol w:w="1587"/>
        <w:gridCol w:w="1758"/>
        <w:gridCol w:w="1077"/>
        <w:gridCol w:w="1076"/>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8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8"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Semantics description</w:t>
            </w:r>
          </w:p>
        </w:tc>
        <w:tc>
          <w:tcPr>
            <w:tcW w:w="1077"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rFonts w:eastAsia="SimSun"/>
                <w:lang w:eastAsia="ja-JP"/>
              </w:rPr>
              <w:t>Criticality</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rFonts w:eastAsia="SimSun"/>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lang w:eastAsia="ja-JP"/>
              </w:rPr>
              <w:t>RRC Container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OCTET STRING</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 xml:space="preserve">Includes the </w:t>
            </w:r>
            <w:r>
              <w:rPr>
                <w:i/>
                <w:lang w:eastAsia="ja-JP"/>
              </w:rPr>
              <w:t>HandoverPreparationInformation</w:t>
            </w:r>
            <w:r>
              <w:rPr>
                <w:lang w:eastAsia="ja-JP"/>
              </w:rPr>
              <w:t xml:space="preserve"> message as defined in TS 38.331 [18] if the target is a gNB.</w:t>
            </w:r>
          </w:p>
          <w:p>
            <w:pPr>
              <w:pStyle w:val="TAL"/>
              <w:widowControl w:val="false"/>
              <w:rPr>
                <w:lang w:eastAsia="ja-JP"/>
              </w:rPr>
            </w:pPr>
            <w:r>
              <w:rPr>
                <w:lang w:eastAsia="ja-JP"/>
              </w:rPr>
              <w:t xml:space="preserve">Includes the </w:t>
            </w:r>
            <w:r>
              <w:rPr>
                <w:i/>
                <w:lang w:eastAsia="ja-JP"/>
              </w:rPr>
              <w:t>HandoverPreparationInformation</w:t>
            </w:r>
            <w:r>
              <w:rPr>
                <w:lang w:eastAsia="ja-JP"/>
              </w:rPr>
              <w:t xml:space="preserve"> message as defined in TS 3</w:t>
            </w:r>
            <w:r>
              <w:rPr>
                <w:lang w:eastAsia="zh-CN"/>
              </w:rPr>
              <w:t>6</w:t>
            </w:r>
            <w:r>
              <w:rPr>
                <w:lang w:eastAsia="ja-JP"/>
              </w:rPr>
              <w:t>.331 [</w:t>
            </w:r>
            <w:r>
              <w:rPr>
                <w:lang w:eastAsia="zh-CN"/>
              </w:rPr>
              <w:t>21</w:t>
            </w:r>
            <w:r>
              <w:rPr>
                <w:lang w:eastAsia="ja-JP"/>
              </w:rPr>
              <w:t>]</w:t>
            </w:r>
            <w:r>
              <w:rPr>
                <w:lang w:eastAsia="zh-CN"/>
              </w:rPr>
              <w:t xml:space="preserve"> if the target is an ng-eNB</w:t>
            </w:r>
            <w:r>
              <w:rPr>
                <w:lang w:eastAsia="ja-JP"/>
              </w:rPr>
              <w:t>.</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eastAsia="SimSun"/>
                <w:lang w:eastAsia="zh-CN"/>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val="fr-FR" w:eastAsia="ja-JP"/>
              </w:rPr>
            </w:pPr>
            <w:r>
              <w:rPr>
                <w:b/>
                <w:lang w:val="fr-FR" w:eastAsia="zh-CN"/>
              </w:rPr>
              <w:t>PDU Session Resource</w:t>
            </w:r>
            <w:r>
              <w:rPr>
                <w:b/>
                <w:lang w:val="fr-FR" w:eastAsia="ja-JP"/>
              </w:rPr>
              <w:t xml:space="preserve"> </w:t>
            </w:r>
            <w:r>
              <w:rPr>
                <w:b/>
                <w:lang w:val="fr-FR" w:eastAsia="zh-CN"/>
              </w:rPr>
              <w:t>Information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val="fr-FR" w:eastAsia="ja-JP"/>
              </w:rPr>
            </w:pPr>
            <w:r>
              <w:rPr>
                <w:lang w:val="fr-FR"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zh-CN"/>
              </w:rPr>
              <w:t>0..1</w:t>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For intr</w:t>
            </w:r>
            <w:r>
              <w:rPr>
                <w:lang w:eastAsia="zh-CN"/>
              </w:rPr>
              <w:t>a</w:t>
            </w:r>
            <w:r>
              <w:rPr>
                <w:rFonts w:eastAsia="MS Mincho"/>
              </w:rPr>
              <w:t>-</w:t>
            </w:r>
            <w:r>
              <w:rPr/>
              <w:t xml:space="preserve">system handovers </w:t>
            </w:r>
            <w:r>
              <w:rPr>
                <w:lang w:eastAsia="zh-CN"/>
              </w:rPr>
              <w:t>in NG-RAN.</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Fonts w:eastAsia="SimSun"/>
                <w:lang w:eastAsia="zh-CN"/>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b/>
                <w:b/>
                <w:bCs/>
                <w:lang w:eastAsia="ja-JP"/>
              </w:rPr>
            </w:pPr>
            <w:r>
              <w:rPr>
                <w:b/>
                <w:bCs/>
                <w:lang w:eastAsia="ja-JP"/>
              </w:rPr>
              <w:t>&gt;</w:t>
            </w:r>
            <w:r>
              <w:rPr>
                <w:b/>
                <w:bCs/>
                <w:lang w:eastAsia="zh-CN"/>
              </w:rPr>
              <w:t>PDU Session Resource Information</w:t>
            </w:r>
            <w:r>
              <w:rPr>
                <w:b/>
                <w:bCs/>
                <w:lang w:eastAsia="ja-JP"/>
              </w:rPr>
              <w:t xml:space="preserve"> </w:t>
            </w:r>
            <w:r>
              <w:rPr>
                <w:rFonts w:eastAsia="MS Mincho"/>
                <w:b/>
                <w:bCs/>
                <w:lang w:eastAsia="ja-JP"/>
              </w:rPr>
              <w:t>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t>1..&lt;maxnoof</w:t>
            </w:r>
            <w:r>
              <w:rPr>
                <w:i/>
                <w:lang w:eastAsia="zh-CN"/>
              </w:rPr>
              <w:t>PDUSessions</w:t>
            </w:r>
            <w:r>
              <w:rPr>
                <w:i/>
                <w:lang w:eastAsia="ja-JP"/>
              </w:rPr>
              <w:t>&gt;</w:t>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eastAsia="SimSun"/>
                <w:lang w:eastAsia="zh-CN"/>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lang w:eastAsia="ja-JP"/>
              </w:rPr>
            </w:pPr>
            <w:r>
              <w:rPr>
                <w:lang w:eastAsia="ja-JP"/>
              </w:rPr>
              <w:t>&gt;&gt;</w:t>
            </w:r>
            <w:r>
              <w:rPr>
                <w:lang w:eastAsia="zh-CN"/>
              </w:rPr>
              <w:t>PDU Session</w:t>
            </w:r>
            <w:r>
              <w:rPr>
                <w:lang w:eastAsia="ja-JP"/>
              </w:rPr>
              <w:t xml:space="preserve">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9.3.1.50</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eastAsia="SimSun"/>
                <w:lang w:eastAsia="zh-CN"/>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b/>
                <w:b/>
                <w:bCs/>
                <w:lang w:eastAsia="ja-JP"/>
              </w:rPr>
            </w:pPr>
            <w:r>
              <w:rPr>
                <w:b/>
                <w:bCs/>
                <w:lang w:eastAsia="ja-JP"/>
              </w:rPr>
              <w:t>&gt;</w:t>
            </w:r>
            <w:r>
              <w:rPr>
                <w:b/>
                <w:bCs/>
                <w:lang w:eastAsia="zh-CN"/>
              </w:rPr>
              <w:t>&gt;QoS Flow Information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zh-CN"/>
              </w:rPr>
              <w:t>1</w:t>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eastAsia="SimSun"/>
                <w:lang w:eastAsia="zh-CN"/>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300" w:hanging="0"/>
              <w:rPr>
                <w:b/>
                <w:b/>
                <w:bCs/>
                <w:lang w:eastAsia="ja-JP"/>
              </w:rPr>
            </w:pPr>
            <w:r>
              <w:rPr>
                <w:b/>
                <w:bCs/>
                <w:lang w:eastAsia="ja-JP"/>
              </w:rPr>
              <w:t>&gt;</w:t>
            </w:r>
            <w:r>
              <w:rPr>
                <w:b/>
                <w:bCs/>
                <w:lang w:eastAsia="zh-CN"/>
              </w:rPr>
              <w:t xml:space="preserve">&gt;&gt;QoS Flow Information </w:t>
            </w:r>
            <w:r>
              <w:rPr>
                <w:rFonts w:eastAsia="MS Mincho"/>
                <w:b/>
                <w:bCs/>
                <w:lang w:eastAsia="ja-JP"/>
              </w:rPr>
              <w:t>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zh-CN"/>
              </w:rPr>
              <w:t>1</w:t>
            </w:r>
            <w:r>
              <w:rPr>
                <w:i/>
                <w:lang w:eastAsia="ja-JP"/>
              </w:rPr>
              <w:t>..&lt;maxnoofQoSFlows&gt;</w:t>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eastAsia="SimSun"/>
                <w:lang w:eastAsia="zh-CN"/>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400" w:hanging="0"/>
              <w:rPr>
                <w:lang w:eastAsia="ja-JP"/>
              </w:rPr>
            </w:pPr>
            <w:r>
              <w:rPr>
                <w:lang w:eastAsia="zh-CN"/>
              </w:rPr>
              <w:t>&gt;&gt;&gt;&gt;</w:t>
            </w:r>
            <w:r>
              <w:rPr>
                <w:rFonts w:eastAsia="Batang"/>
                <w:lang w:eastAsia="ja-JP"/>
              </w:rPr>
              <w:t xml:space="preserve">QoS Flow </w:t>
            </w:r>
            <w:r>
              <w:rPr>
                <w:lang w:eastAsia="ja-JP"/>
              </w:rPr>
              <w:t>Identifier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9.3.1.51</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eastAsia="SimSun"/>
                <w:lang w:eastAsia="zh-CN"/>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400" w:hanging="0"/>
              <w:rPr>
                <w:lang w:eastAsia="ja-JP"/>
              </w:rPr>
            </w:pPr>
            <w:r>
              <w:rPr>
                <w:lang w:eastAsia="zh-CN"/>
              </w:rPr>
              <w:t>&gt;&gt;&gt;&gt;</w:t>
            </w:r>
            <w:r>
              <w:rPr>
                <w:lang w:eastAsia="ja-JP"/>
              </w:rPr>
              <w:t>DL Forwarding</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SimSun"/>
                <w:lang w:eastAsia="zh-CN"/>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9.3.1.33</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eastAsia="SimSun"/>
                <w:lang w:eastAsia="zh-CN"/>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400" w:hanging="0"/>
              <w:rPr>
                <w:lang w:eastAsia="zh-CN"/>
              </w:rPr>
            </w:pPr>
            <w:r>
              <w:rPr>
                <w:rFonts w:eastAsia="SimSun"/>
                <w:lang w:eastAsia="zh-CN"/>
              </w:rPr>
              <w:t>&gt;&gt;&gt;&gt;</w:t>
            </w:r>
            <w:r>
              <w:rPr>
                <w:rFonts w:eastAsia="SimSun"/>
                <w:lang w:eastAsia="ja-JP"/>
              </w:rPr>
              <w:t>UL Forwarding</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SimSun"/>
                <w:lang w:eastAsia="ja-JP"/>
              </w:rPr>
              <w:t>9.3.1.118</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eastAsia="SimSun"/>
                <w:lang w:eastAsia="zh-CN"/>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eastAsia="SimSun"/>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400" w:hanging="0"/>
              <w:rPr>
                <w:rFonts w:eastAsia="SimSun"/>
                <w:lang w:eastAsia="zh-CN"/>
              </w:rPr>
            </w:pPr>
            <w:r>
              <w:rPr>
                <w:szCs w:val="18"/>
              </w:rPr>
              <w:t>&gt;&gt;</w:t>
            </w:r>
            <w:r>
              <w:rPr>
                <w:szCs w:val="18"/>
                <w:lang w:val="en-US" w:eastAsia="zh-CN"/>
              </w:rPr>
              <w:t>&gt;&gt;</w:t>
            </w:r>
            <w:r>
              <w:rPr>
                <w:bCs/>
                <w:szCs w:val="18"/>
                <w:lang w:eastAsia="ja-JP"/>
              </w:rPr>
              <w:t xml:space="preserve">Source </w:t>
            </w:r>
            <w:bookmarkStart w:id="4276" w:name="OLE_LINK402"/>
            <w:bookmarkStart w:id="4277" w:name="OLE_LINK401"/>
            <w:r>
              <w:rPr>
                <w:szCs w:val="18"/>
              </w:rPr>
              <w:t>Transport Layer</w:t>
            </w:r>
            <w:bookmarkEnd w:id="4276"/>
            <w:bookmarkEnd w:id="4277"/>
            <w:r>
              <w:rPr>
                <w:szCs w:val="18"/>
              </w:rPr>
              <w:t xml:space="preserve"> Address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szCs w:val="18"/>
                <w:lang w:eastAsia="ja-JP"/>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Transport Layer Address</w:t>
            </w:r>
          </w:p>
          <w:p>
            <w:pPr>
              <w:pStyle w:val="TAL"/>
              <w:widowControl w:val="false"/>
              <w:rPr>
                <w:rFonts w:eastAsia="SimSun"/>
                <w:lang w:eastAsia="ja-JP"/>
              </w:rPr>
            </w:pPr>
            <w:r>
              <w:rPr>
                <w:lang w:eastAsia="ja-JP"/>
              </w:rPr>
              <w:t>9.3.2.4</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Identifies the TNL address used by the sending node for direct data forwarding</w:t>
            </w:r>
          </w:p>
          <w:p>
            <w:pPr>
              <w:pStyle w:val="TAL"/>
              <w:widowControl w:val="false"/>
              <w:rPr>
                <w:lang w:eastAsia="ja-JP"/>
              </w:rPr>
            </w:pPr>
            <w:r>
              <w:rPr>
                <w:lang w:eastAsia="ja-JP"/>
              </w:rPr>
              <w:t xml:space="preserve">towards the target </w:t>
            </w:r>
            <w:r>
              <w:rPr/>
              <w:t>NG-RAN node</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zh-CN"/>
              </w:rPr>
            </w:pPr>
            <w:r>
              <w:rPr>
                <w:rFonts w:eastAsia="SimSun"/>
                <w:lang w:eastAsia="zh-CN"/>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zh-CN"/>
              </w:rPr>
            </w:pPr>
            <w:r>
              <w:rPr>
                <w:rFonts w:eastAsia="SimSun"/>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400" w:hanging="0"/>
              <w:rPr>
                <w:szCs w:val="18"/>
              </w:rPr>
            </w:pPr>
            <w:r>
              <w:rPr>
                <w:szCs w:val="18"/>
              </w:rPr>
              <w:t>&gt;&gt;&gt;&gt;Source Node Transport Layer Address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szCs w:val="18"/>
                <w:lang w:eastAsia="ja-JP"/>
              </w:rPr>
            </w:pPr>
            <w:r>
              <w:rPr>
                <w:szCs w:val="18"/>
                <w:lang w:eastAsia="ja-JP"/>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Transport Layer Address</w:t>
            </w:r>
          </w:p>
          <w:p>
            <w:pPr>
              <w:pStyle w:val="TAL"/>
              <w:widowControl w:val="false"/>
              <w:rPr>
                <w:lang w:eastAsia="ja-JP"/>
              </w:rPr>
            </w:pPr>
            <w:r>
              <w:rPr>
                <w:lang w:eastAsia="ja-JP"/>
              </w:rPr>
              <w:t>9.3.2.4</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Identifies the TNL address used by the source SN node for direct data forwarding</w:t>
            </w:r>
          </w:p>
          <w:p>
            <w:pPr>
              <w:pStyle w:val="TAL"/>
              <w:widowControl w:val="false"/>
              <w:rPr>
                <w:lang w:eastAsia="ja-JP"/>
              </w:rPr>
            </w:pPr>
            <w:r>
              <w:rPr>
                <w:lang w:eastAsia="ja-JP"/>
              </w:rPr>
              <w:t xml:space="preserve">towards the target </w:t>
            </w:r>
            <w:r>
              <w:rPr/>
              <w:t>NG-RAN node</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zh-CN"/>
              </w:rPr>
            </w:pPr>
            <w:r>
              <w:rPr>
                <w:rFonts w:eastAsia="SimSun"/>
                <w:lang w:eastAsia="zh-CN"/>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zh-CN"/>
              </w:rPr>
            </w:pPr>
            <w:r>
              <w:rPr>
                <w:rFonts w:eastAsia="SimSun"/>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lang w:eastAsia="ja-JP"/>
              </w:rPr>
            </w:pPr>
            <w:r>
              <w:rPr>
                <w:lang w:eastAsia="ja-JP"/>
              </w:rPr>
              <w:t>&gt;&gt;DRBs to QoS Flows Mapping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9.3.1.34</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eastAsia="SimSun"/>
                <w:lang w:eastAsia="zh-CN"/>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b/>
                <w:b/>
                <w:lang w:eastAsia="ja-JP"/>
              </w:rPr>
            </w:pPr>
            <w:r>
              <w:rPr>
                <w:b/>
                <w:lang w:eastAsia="ja-JP"/>
              </w:rPr>
              <w:t>E-RAB Information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t>0..1</w:t>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For inter</w:t>
            </w:r>
            <w:r>
              <w:rPr>
                <w:rFonts w:eastAsia="MS Mincho"/>
              </w:rPr>
              <w:t>-</w:t>
            </w:r>
            <w:r>
              <w:rPr/>
              <w:t xml:space="preserve">system handovers to </w:t>
            </w:r>
            <w:r>
              <w:rPr>
                <w:lang w:eastAsia="zh-CN"/>
              </w:rPr>
              <w:t>5</w:t>
            </w:r>
            <w:r>
              <w:rPr/>
              <w:t>G.</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Fonts w:eastAsia="SimSun"/>
                <w:lang w:eastAsia="zh-CN"/>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b/>
                <w:b/>
                <w:bCs/>
                <w:lang w:eastAsia="ja-JP"/>
              </w:rPr>
            </w:pPr>
            <w:r>
              <w:rPr>
                <w:b/>
                <w:bCs/>
                <w:lang w:eastAsia="ja-JP"/>
              </w:rPr>
              <w:t>&gt;E-RAB Information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i/>
                <w:lang w:eastAsia="zh-CN"/>
              </w:rPr>
              <w:t>1</w:t>
            </w:r>
            <w:r>
              <w:rPr>
                <w:i/>
                <w:lang w:eastAsia="ja-JP"/>
              </w:rPr>
              <w:t>..&lt;maxnoofE-RABs&gt;</w:t>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eastAsia="SimSun"/>
                <w:lang w:eastAsia="zh-CN"/>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lang w:eastAsia="ja-JP"/>
              </w:rPr>
            </w:pPr>
            <w:r>
              <w:rPr>
                <w:lang w:eastAsia="ja-JP"/>
              </w:rPr>
              <w:t>&gt;&gt;E-RAB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9.3.2.3</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eastAsia="SimSun"/>
                <w:lang w:eastAsia="zh-CN"/>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lang w:eastAsia="ja-JP"/>
              </w:rPr>
            </w:pPr>
            <w:r>
              <w:rPr>
                <w:lang w:eastAsia="ja-JP"/>
              </w:rPr>
              <w:t>&gt;&gt;DL Forwarding</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9.3.1.33</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eastAsia="SimSun"/>
                <w:lang w:eastAsia="zh-CN"/>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lang w:eastAsia="ja-JP"/>
              </w:rPr>
            </w:pPr>
            <w:r>
              <w:rPr>
                <w:szCs w:val="18"/>
              </w:rPr>
              <w:t>&gt;&gt;</w:t>
            </w:r>
            <w:r>
              <w:rPr>
                <w:bCs/>
                <w:szCs w:val="18"/>
                <w:lang w:eastAsia="ja-JP"/>
              </w:rPr>
              <w:t xml:space="preserve">Source </w:t>
            </w:r>
            <w:r>
              <w:rPr>
                <w:szCs w:val="18"/>
              </w:rPr>
              <w:t>Transport Layer Address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szCs w:val="18"/>
                <w:lang w:eastAsia="ja-JP"/>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Transport Layer Address</w:t>
            </w:r>
          </w:p>
          <w:p>
            <w:pPr>
              <w:pStyle w:val="TAL"/>
              <w:widowControl w:val="false"/>
              <w:rPr>
                <w:lang w:eastAsia="ja-JP"/>
              </w:rPr>
            </w:pPr>
            <w:r>
              <w:rPr>
                <w:lang w:eastAsia="ja-JP"/>
              </w:rPr>
              <w:t>9.3.2.4</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Identifies the TNL address used by the sending node for direct data forwarding</w:t>
            </w:r>
          </w:p>
          <w:p>
            <w:pPr>
              <w:pStyle w:val="TAL"/>
              <w:widowControl w:val="false"/>
              <w:rPr>
                <w:lang w:eastAsia="ja-JP"/>
              </w:rPr>
            </w:pPr>
            <w:r>
              <w:rPr>
                <w:lang w:eastAsia="ja-JP"/>
              </w:rPr>
              <w:t xml:space="preserve">towards the target </w:t>
            </w:r>
            <w:r>
              <w:rPr/>
              <w:t>NG-RAN node</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zh-CN"/>
              </w:rPr>
            </w:pPr>
            <w:r>
              <w:rPr>
                <w:rFonts w:eastAsia="SimSun"/>
                <w:lang w:eastAsia="zh-CN"/>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eastAsia="SimSun"/>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lang w:eastAsia="ja-JP"/>
              </w:rPr>
            </w:pPr>
            <w:r>
              <w:rPr>
                <w:szCs w:val="18"/>
              </w:rPr>
              <w:t>&gt;&gt;Source Node Transport Layer Address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szCs w:val="18"/>
                <w:lang w:eastAsia="ja-JP"/>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Transport Layer Address</w:t>
            </w:r>
          </w:p>
          <w:p>
            <w:pPr>
              <w:pStyle w:val="TAL"/>
              <w:widowControl w:val="false"/>
              <w:rPr>
                <w:lang w:eastAsia="ja-JP"/>
              </w:rPr>
            </w:pPr>
            <w:r>
              <w:rPr>
                <w:lang w:eastAsia="ja-JP"/>
              </w:rPr>
              <w:t>9.3.2.4</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Identifies the TNL address used by the source SN node for direct data forwarding</w:t>
            </w:r>
          </w:p>
          <w:p>
            <w:pPr>
              <w:pStyle w:val="TAL"/>
              <w:widowControl w:val="false"/>
              <w:rPr>
                <w:lang w:eastAsia="ja-JP"/>
              </w:rPr>
            </w:pPr>
            <w:r>
              <w:rPr>
                <w:lang w:eastAsia="ja-JP"/>
              </w:rPr>
              <w:t xml:space="preserve">towards the target </w:t>
            </w:r>
            <w:r>
              <w:rPr/>
              <w:t>NG-RAN node</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zh-CN"/>
              </w:rPr>
            </w:pPr>
            <w:r>
              <w:rPr>
                <w:rFonts w:eastAsia="SimSun"/>
                <w:lang w:eastAsia="zh-CN"/>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eastAsia="SimSun"/>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Target Cell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NG-RAN CGI</w:t>
            </w:r>
          </w:p>
          <w:p>
            <w:pPr>
              <w:pStyle w:val="TAL"/>
              <w:widowControl w:val="false"/>
              <w:rPr>
                <w:lang w:eastAsia="ja-JP"/>
              </w:rPr>
            </w:pPr>
            <w:r>
              <w:rPr>
                <w:lang w:eastAsia="ja-JP"/>
              </w:rPr>
              <w:t>9.3.1.73</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eastAsia="SimSun"/>
                <w:lang w:eastAsia="zh-CN"/>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Index to RAT/Frequency Selection Priority</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9.3.1.61</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eastAsia="SimSun"/>
                <w:lang w:eastAsia="zh-CN"/>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UE History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9.3.1.95</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eastAsia="SimSun"/>
                <w:lang w:eastAsia="zh-CN"/>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bookmarkStart w:id="4278" w:name="OLE_LINK20"/>
            <w:bookmarkStart w:id="4279" w:name="OLE_LINK19"/>
            <w:r>
              <w:rPr/>
              <w:t>SgNB UE X2AP ID</w:t>
            </w:r>
            <w:bookmarkEnd w:id="4278"/>
            <w:bookmarkEnd w:id="4279"/>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9.3.1.127</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szCs w:val="18"/>
                <w:lang w:eastAsia="ja-JP"/>
              </w:rPr>
              <w:t>Allocated at the Source en-gNB</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zh-CN"/>
              </w:rPr>
            </w:pPr>
            <w:r>
              <w:rPr>
                <w:rFonts w:eastAsia="SimSun"/>
                <w:lang w:eastAsia="zh-CN"/>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UE History Information from UE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lang w:eastAsia="ja-JP"/>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9.3.1.166</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szCs w:val="18"/>
                <w:lang w:eastAsia="ja-JP"/>
              </w:rPr>
            </w:pPr>
            <w:r>
              <w:rPr>
                <w:szCs w:val="18"/>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zh-CN"/>
              </w:rPr>
            </w:pPr>
            <w:r>
              <w:rPr>
                <w:rFonts w:eastAsia="SimSun"/>
                <w:lang w:eastAsia="zh-CN"/>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Source Node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9.3.1.195</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szCs w:val="18"/>
                <w:lang w:eastAsia="ja-JP"/>
              </w:rPr>
            </w:pPr>
            <w:r>
              <w:rPr>
                <w:lang w:eastAsia="zh-CN"/>
              </w:rPr>
              <w:t>Source SN ID</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zh-CN"/>
              </w:rPr>
            </w:pPr>
            <w:r>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UE Context Reference at Source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lang w:eastAsia="ja-JP"/>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 xml:space="preserve">RAN UE NGAP ID </w:t>
            </w:r>
          </w:p>
          <w:p>
            <w:pPr>
              <w:pStyle w:val="TAL"/>
              <w:widowControl w:val="false"/>
              <w:rPr/>
            </w:pPr>
            <w:r>
              <w:rPr>
                <w:lang w:eastAsia="ja-JP"/>
              </w:rPr>
              <w:t>9.3.3.2</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Fonts w:eastAsia="SimSun"/>
                <w:lang w:eastAsia="zh-CN"/>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b/>
                <w:lang w:eastAsia="zh-CN"/>
              </w:rPr>
              <w:t>MBS</w:t>
            </w:r>
            <w:r>
              <w:rPr>
                <w:b/>
                <w:lang w:eastAsia="ja-JP"/>
              </w:rPr>
              <w:t xml:space="preserve"> Active Session </w:t>
            </w:r>
            <w:r>
              <w:rPr>
                <w:b/>
                <w:lang w:eastAsia="zh-CN"/>
              </w:rPr>
              <w:t>Information</w:t>
            </w:r>
            <w:r>
              <w:rPr>
                <w:b/>
                <w:lang w:eastAsia="ja-JP"/>
              </w:rPr>
              <w:t xml:space="preserve"> Source to Target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t>0..1</w:t>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zh-CN"/>
              </w:rPr>
            </w:pPr>
            <w:r>
              <w:rPr>
                <w:rFonts w:cs="Arial"/>
                <w:lang w:eastAsia="zh-CN"/>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cs="Arial"/>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b/>
                <w:b/>
                <w:bCs/>
                <w:lang w:eastAsia="zh-CN"/>
              </w:rPr>
            </w:pPr>
            <w:r>
              <w:rPr>
                <w:b/>
                <w:bCs/>
                <w:lang w:eastAsia="ja-JP"/>
              </w:rPr>
              <w:t>&gt;</w:t>
            </w:r>
            <w:r>
              <w:rPr>
                <w:b/>
                <w:bCs/>
                <w:lang w:eastAsia="zh-CN"/>
              </w:rPr>
              <w:t>MBS</w:t>
            </w:r>
            <w:r>
              <w:rPr>
                <w:b/>
                <w:bCs/>
                <w:lang w:eastAsia="ja-JP"/>
              </w:rPr>
              <w:t xml:space="preserve"> Active Session </w:t>
            </w:r>
            <w:r>
              <w:rPr>
                <w:b/>
                <w:bCs/>
                <w:lang w:eastAsia="zh-CN"/>
              </w:rPr>
              <w:t>Information</w:t>
            </w:r>
            <w:r>
              <w:rPr>
                <w:b/>
                <w:bCs/>
                <w:lang w:eastAsia="ja-JP"/>
              </w:rPr>
              <w:t xml:space="preserve"> Source to Target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t>1..&lt;maxnoofMBSSessionsofUE&gt;</w:t>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zh-CN"/>
              </w:rPr>
            </w:pPr>
            <w:r>
              <w:rPr>
                <w:rFonts w:cs="Arial"/>
                <w:lang w:eastAsia="zh-CN"/>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rFonts w:cs="Arial"/>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pPr>
            <w:r>
              <w:rPr>
                <w:lang w:eastAsia="ja-JP"/>
              </w:rPr>
              <w:t>&gt;&gt;MBS Session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Courier New"/>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9.3.1.206</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zh-CN"/>
              </w:rPr>
            </w:pPr>
            <w:r>
              <w:rPr>
                <w:rFonts w:cs="Arial"/>
                <w:lang w:eastAsia="zh-CN"/>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pPr>
            <w:r>
              <w:rPr>
                <w:lang w:eastAsia="ja-JP"/>
              </w:rPr>
              <w:t>&gt;&gt;MBS Area Session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Courier New"/>
                <w:lang w:eastAsia="ja-JP"/>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9.3.1.207</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szCs w:val="18"/>
              </w:rPr>
              <w:t>If included, this IE indicates the MBS Area Session ID of the UE at the NG-RAN node from which the UE context is transferred</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zh-CN"/>
              </w:rPr>
            </w:pPr>
            <w:r>
              <w:rPr>
                <w:rFonts w:cs="Arial"/>
                <w:lang w:eastAsia="zh-CN"/>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pPr>
            <w:r>
              <w:rPr/>
              <w:t>&gt;</w:t>
            </w:r>
            <w:r>
              <w:rPr>
                <w:bCs/>
                <w:lang w:eastAsia="ja-JP"/>
              </w:rPr>
              <w:t>&gt;</w:t>
            </w:r>
            <w:r>
              <w:rPr/>
              <w:t>MBS Service Area</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zh-CN"/>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zh-CN"/>
              </w:rPr>
              <w:t>9.3.1.208</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szCs w:val="18"/>
              </w:rPr>
              <w:t>Included if available in source NG-RAN node.</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zh-CN"/>
              </w:rPr>
            </w:pPr>
            <w:r>
              <w:rPr>
                <w:rFonts w:cs="Arial"/>
                <w:lang w:eastAsia="zh-CN"/>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bCs/>
              </w:rPr>
            </w:pPr>
            <w:r>
              <w:rPr>
                <w:bCs/>
                <w:lang w:eastAsia="ja-JP"/>
              </w:rPr>
              <w:t>&gt;&gt;MBS QoS Flows To Be Setup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9.3.1.236</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zh-CN"/>
              </w:rPr>
            </w:pPr>
            <w:r>
              <w:rPr>
                <w:rFonts w:cs="Arial"/>
                <w:lang w:eastAsia="zh-CN"/>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b/>
                <w:b/>
                <w:bCs/>
              </w:rPr>
            </w:pPr>
            <w:r>
              <w:rPr>
                <w:b/>
                <w:bCs/>
                <w:lang w:eastAsia="zh-CN"/>
              </w:rPr>
              <w:t>&gt;&gt;MBS Mapping and Data Forwarding Request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bCs/>
                <w:i/>
                <w:szCs w:val="18"/>
                <w:lang w:eastAsia="ja-JP"/>
              </w:rPr>
              <w:t>0..1</w:t>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zh-CN"/>
              </w:rPr>
            </w:pPr>
            <w:r>
              <w:rPr>
                <w:rFonts w:cs="Arial"/>
                <w:lang w:eastAsia="zh-CN"/>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300" w:hanging="0"/>
              <w:rPr>
                <w:b/>
                <w:b/>
                <w:bCs/>
                <w:lang w:eastAsia="zh-CN"/>
              </w:rPr>
            </w:pPr>
            <w:r>
              <w:rPr>
                <w:b/>
                <w:bCs/>
                <w:lang w:eastAsia="ja-JP"/>
              </w:rPr>
              <w:t>&gt;&gt;&gt;</w:t>
            </w:r>
            <w:r>
              <w:rPr>
                <w:b/>
                <w:bCs/>
                <w:lang w:eastAsia="zh-CN"/>
              </w:rPr>
              <w:t>MBS Mapping and Data Forwarding Request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bCs/>
                <w:i/>
                <w:i/>
                <w:szCs w:val="18"/>
                <w:lang w:eastAsia="ja-JP"/>
              </w:rPr>
            </w:pPr>
            <w:r>
              <w:rPr>
                <w:bCs/>
                <w:i/>
                <w:szCs w:val="18"/>
                <w:lang w:eastAsia="ja-JP"/>
              </w:rPr>
              <w:t>1..&lt;maxnoofMRBs&gt;</w:t>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zh-CN"/>
              </w:rPr>
            </w:pPr>
            <w:r>
              <w:rPr>
                <w:rFonts w:cs="Arial"/>
                <w:lang w:eastAsia="zh-CN"/>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400" w:hanging="0"/>
              <w:rPr/>
            </w:pPr>
            <w:r>
              <w:rPr>
                <w:lang w:eastAsia="ja-JP"/>
              </w:rPr>
              <w:t>&gt;&gt;&gt;&gt;MRB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Courier New"/>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9.3.1.218</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Contains the MRB ID value allocated at the source NG-RAN node.</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zh-CN"/>
              </w:rPr>
            </w:pPr>
            <w:r>
              <w:rPr>
                <w:rFonts w:cs="Arial"/>
                <w:lang w:eastAsia="zh-CN"/>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400" w:hanging="0"/>
              <w:rPr/>
            </w:pPr>
            <w:r>
              <w:rPr>
                <w:b/>
                <w:lang w:eastAsia="ja-JP"/>
              </w:rPr>
              <w:t>&gt;&gt;</w:t>
            </w:r>
            <w:r>
              <w:rPr>
                <w:b/>
                <w:bCs/>
                <w:lang w:eastAsia="ja-JP"/>
              </w:rPr>
              <w:t>&gt;&gt;</w:t>
            </w:r>
            <w:r>
              <w:rPr>
                <w:b/>
                <w:lang w:eastAsia="ja-JP"/>
              </w:rPr>
              <w:t>MBS QoS Flow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t>1..&lt;maxnoofMBSQoSflows&gt;</w:t>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zh-CN"/>
              </w:rPr>
            </w:pPr>
            <w:r>
              <w:rPr>
                <w:rFonts w:cs="Arial"/>
                <w:lang w:eastAsia="zh-CN"/>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500" w:hanging="0"/>
              <w:rPr/>
            </w:pPr>
            <w:r>
              <w:rPr>
                <w:lang w:eastAsia="ja-JP"/>
              </w:rPr>
              <w:t xml:space="preserve">&gt;&gt;&gt;&gt;&gt;MBS QoS Flow </w:t>
            </w:r>
            <w:r>
              <w:rPr>
                <w:lang w:eastAsia="zh-CN"/>
              </w:rPr>
              <w:t>Identifier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Courier New"/>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QoS Flow Identifier</w:t>
            </w:r>
          </w:p>
          <w:p>
            <w:pPr>
              <w:pStyle w:val="TAL"/>
              <w:widowControl w:val="false"/>
              <w:rPr>
                <w:lang w:eastAsia="ja-JP"/>
              </w:rPr>
            </w:pPr>
            <w:r>
              <w:rPr>
                <w:lang w:eastAsia="ja-JP"/>
              </w:rPr>
              <w:t>9.3.1.51</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zh-CN"/>
              </w:rPr>
            </w:pPr>
            <w:r>
              <w:rPr>
                <w:rFonts w:cs="Arial"/>
                <w:lang w:eastAsia="zh-CN"/>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400" w:hanging="0"/>
              <w:rPr/>
            </w:pPr>
            <w:r>
              <w:rPr>
                <w:lang w:eastAsia="ja-JP"/>
              </w:rPr>
              <w:t>&gt;&gt;&gt;&gt;MRB Progress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Courier New"/>
                <w:lang w:eastAsia="ja-JP"/>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9.3.1.219</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ja-JP"/>
              </w:rPr>
              <w:t xml:space="preserve">The SN information of the last packet which has already been delivered for the MRB. </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zh-CN"/>
              </w:rPr>
            </w:pPr>
            <w:r>
              <w:rPr>
                <w:rFonts w:cs="Arial"/>
                <w:lang w:eastAsia="zh-CN"/>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SimSun"/>
              </w:rPr>
              <w:t>QMC Configuration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Courier New"/>
                <w:lang w:eastAsia="ja-JP"/>
              </w:rPr>
            </w:pPr>
            <w:r>
              <w:rPr>
                <w:rFonts w:eastAsia="SimSun"/>
                <w:lang w:eastAsia="ja-JP"/>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SimSun"/>
                <w:lang w:eastAsia="ja-JP"/>
              </w:rPr>
              <w:t>9.3.1.223</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SimSun"/>
                <w:szCs w:val="18"/>
                <w:lang w:eastAsia="ja-JP"/>
              </w:rPr>
              <w:t>Used for passing the QoE measurement information from the source NG-RAN node to the target NG-RAN node.</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zh-CN"/>
              </w:rPr>
            </w:pPr>
            <w:r>
              <w:rPr>
                <w:rFonts w:eastAsia="SimSun"/>
                <w:lang w:eastAsia="zh-CN"/>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eastAsia="SimSun"/>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val="fr-FR"/>
              </w:rPr>
            </w:pPr>
            <w:r>
              <w:rPr>
                <w:rFonts w:eastAsia="SimSun"/>
                <w:b/>
                <w:bCs/>
                <w:lang w:val="fr-FR"/>
              </w:rPr>
              <w:t>NGAP IE Support Information Request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val="fr-FR" w:eastAsia="ja-JP"/>
              </w:rPr>
            </w:pPr>
            <w:r>
              <w:rPr>
                <w:rFonts w:eastAsia="SimSun"/>
                <w:lang w:val="fr-FR"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t>0..1</w:t>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szCs w:val="18"/>
                <w:lang w:eastAsia="ja-JP"/>
              </w:rPr>
            </w:pPr>
            <w:r>
              <w:rPr>
                <w:rFonts w:eastAsia="SimSun"/>
                <w:szCs w:val="18"/>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zh-CN"/>
              </w:rPr>
            </w:pPr>
            <w:r>
              <w:rPr>
                <w:rFonts w:eastAsia="SimSun"/>
                <w:lang w:eastAsia="zh-CN"/>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ja-JP"/>
              </w:rPr>
            </w:pPr>
            <w:r>
              <w:rPr>
                <w:rFonts w:eastAsia="SimSun"/>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SimSun"/>
                <w:b/>
                <w:b/>
                <w:bCs/>
              </w:rPr>
            </w:pPr>
            <w:r>
              <w:rPr>
                <w:rFonts w:eastAsia="SimSun"/>
                <w:b/>
                <w:bCs/>
              </w:rPr>
              <w:t>&gt;NGAP IE Support Information Request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t>1..&lt;maxnoofIESupportInfo&gt;</w:t>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szCs w:val="18"/>
                <w:lang w:eastAsia="ja-JP"/>
              </w:rPr>
            </w:pPr>
            <w:r>
              <w:rPr>
                <w:rFonts w:eastAsia="SimSun"/>
                <w:szCs w:val="18"/>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zh-CN"/>
              </w:rPr>
            </w:pPr>
            <w:r>
              <w:rPr>
                <w:rFonts w:cs="Arial"/>
                <w:lang w:eastAsia="zh-CN"/>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ja-JP"/>
              </w:rPr>
            </w:pPr>
            <w:r>
              <w:rPr>
                <w:rFonts w:eastAsia="SimSun"/>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SimSun"/>
              </w:rPr>
            </w:pPr>
            <w:r>
              <w:rPr>
                <w:rFonts w:eastAsia="SimSun"/>
              </w:rPr>
              <w:t>&gt;&gt;NGAP Protocol IE-Id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9.3.1.239</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szCs w:val="18"/>
                <w:lang w:eastAsia="ja-JP"/>
              </w:rPr>
            </w:pPr>
            <w:r>
              <w:rPr>
                <w:rFonts w:eastAsia="SimSun"/>
                <w:szCs w:val="18"/>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zh-CN"/>
              </w:rPr>
            </w:pPr>
            <w:r>
              <w:rPr>
                <w:rFonts w:cs="Arial"/>
                <w:lang w:eastAsia="zh-CN"/>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ja-JP"/>
              </w:rPr>
            </w:pPr>
            <w:r>
              <w:rPr>
                <w:rFonts w:eastAsia="SimSun"/>
                <w:lang w:eastAsia="ja-JP"/>
              </w:rPr>
            </w:r>
          </w:p>
        </w:tc>
      </w:tr>
    </w:tbl>
    <w:p>
      <w:pPr>
        <w:pStyle w:val="Normal"/>
        <w:rPr/>
      </w:pPr>
      <w:r>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maxnoofPDUSessions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 xml:space="preserve">Maximum no. of PDU sessions allowed towards one UE. Value is </w:t>
            </w:r>
            <w:r>
              <w:rPr>
                <w:rFonts w:eastAsia="SimSun"/>
                <w:lang w:eastAsia="zh-CN"/>
              </w:rPr>
              <w:t>256</w:t>
            </w:r>
            <w:r>
              <w:rPr>
                <w:lang w:eastAsia="ja-JP"/>
              </w:rPr>
              <w:t>.</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maxnoof</w:t>
            </w:r>
            <w:r>
              <w:rPr>
                <w:rFonts w:eastAsia="SimSun"/>
                <w:lang w:eastAsia="zh-CN"/>
              </w:rPr>
              <w:t>QoSFlows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 xml:space="preserve">Maximum no. of </w:t>
            </w:r>
            <w:r>
              <w:rPr>
                <w:rFonts w:eastAsia="SimSun"/>
                <w:lang w:eastAsia="zh-CN"/>
              </w:rPr>
              <w:t>QoS flows</w:t>
            </w:r>
            <w:r>
              <w:rPr>
                <w:lang w:eastAsia="ja-JP"/>
              </w:rPr>
              <w:t xml:space="preserve"> allowed </w:t>
            </w:r>
            <w:r>
              <w:rPr>
                <w:rFonts w:eastAsia="SimSun"/>
                <w:lang w:eastAsia="zh-CN"/>
              </w:rPr>
              <w:t xml:space="preserve">within </w:t>
            </w:r>
            <w:r>
              <w:rPr>
                <w:lang w:eastAsia="ja-JP"/>
              </w:rPr>
              <w:t xml:space="preserve">one </w:t>
            </w:r>
            <w:r>
              <w:rPr>
                <w:rFonts w:eastAsia="SimSun"/>
                <w:lang w:eastAsia="zh-CN"/>
              </w:rPr>
              <w:t>PDU session</w:t>
            </w:r>
            <w:r>
              <w:rPr>
                <w:lang w:eastAsia="ja-JP"/>
              </w:rPr>
              <w:t xml:space="preserve">. Value is </w:t>
            </w:r>
            <w:r>
              <w:rPr>
                <w:rFonts w:eastAsia="SimSun"/>
                <w:lang w:eastAsia="zh-CN"/>
              </w:rPr>
              <w:t>64</w:t>
            </w:r>
            <w:r>
              <w:rPr>
                <w:lang w:eastAsia="ja-JP"/>
              </w:rPr>
              <w:t>.</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maxnoofE-RABs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Maximum no. of E-RABs allowed towards one UE. Value is 256.</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maxnoofMBSSessions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Maximum no. of MBS sessions allowed within one PDU session. Value is 32.</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maxnoofMBSSessionsofUE</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Maximum no. of MBS sessions allowed towards one UE. Value is 256.</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maxnoofMBSQoSflows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Maximum no. of MBS QoS flows allowed within one MBS session. Value is 64.</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maxnoof</w:t>
            </w:r>
            <w:r>
              <w:rPr>
                <w:rFonts w:cs="Arial"/>
                <w:lang w:eastAsia="zh-CN"/>
              </w:rPr>
              <w:t>M</w:t>
            </w:r>
            <w:r>
              <w:rPr>
                <w:rFonts w:cs="Arial"/>
                <w:lang w:eastAsia="ja-JP"/>
              </w:rPr>
              <w:t>RBs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 xml:space="preserve">Maximum no. of </w:t>
            </w:r>
            <w:r>
              <w:rPr>
                <w:rFonts w:cs="Arial"/>
                <w:lang w:eastAsia="zh-CN"/>
              </w:rPr>
              <w:t>M</w:t>
            </w:r>
            <w:r>
              <w:rPr>
                <w:rFonts w:cs="Arial"/>
                <w:lang w:eastAsia="ja-JP"/>
              </w:rPr>
              <w:t>RBs. Value is 32.</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maxnoofIESupportInfo</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Maximum no. of IE Support Information. Value is 32.</w:t>
            </w:r>
          </w:p>
        </w:tc>
      </w:tr>
    </w:tbl>
    <w:p>
      <w:pPr>
        <w:pStyle w:val="Normal"/>
        <w:rPr>
          <w:rFonts w:eastAsia="Yu Mincho"/>
        </w:rPr>
      </w:pPr>
      <w:r>
        <w:rPr>
          <w:rFonts w:eastAsia="Yu Mincho"/>
        </w:rPr>
      </w:r>
    </w:p>
    <w:p>
      <w:pPr>
        <w:pStyle w:val="Heading4"/>
        <w:rPr/>
      </w:pPr>
      <w:bookmarkStart w:id="4280" w:name="_Toc105174107"/>
      <w:bookmarkStart w:id="4281" w:name="_Toc99662234"/>
      <w:bookmarkStart w:id="4282" w:name="_Toc99123429"/>
      <w:bookmarkStart w:id="4283" w:name="_Toc45720547"/>
      <w:bookmarkStart w:id="4284" w:name="_Toc45652295"/>
      <w:bookmarkStart w:id="4285" w:name="_Toc45658727"/>
      <w:bookmarkStart w:id="4286" w:name="_Toc88652243"/>
      <w:bookmarkStart w:id="4287" w:name="_Toc97891286"/>
      <w:bookmarkStart w:id="4288" w:name="_Toc155945596"/>
      <w:bookmarkStart w:id="4289" w:name="_Toc64446284"/>
      <w:bookmarkStart w:id="4290" w:name="_CR9_3_1_30"/>
      <w:bookmarkStart w:id="4291" w:name="_Toc29504227"/>
      <w:bookmarkStart w:id="4292" w:name="_Toc29503643"/>
      <w:bookmarkStart w:id="4293" w:name="_Toc105152301"/>
      <w:bookmarkStart w:id="4294" w:name="_Toc36554984"/>
      <w:bookmarkStart w:id="4295" w:name="_Toc20955194"/>
      <w:bookmarkStart w:id="4296" w:name="_Toc106109105"/>
      <w:bookmarkStart w:id="4297" w:name="_Toc106123010"/>
      <w:bookmarkStart w:id="4298" w:name="_Toc107409563"/>
      <w:bookmarkStart w:id="4299" w:name="_Toc112756752"/>
      <w:bookmarkStart w:id="4300" w:name="_Toc51746020"/>
      <w:bookmarkStart w:id="4301" w:name="_Toc45897816"/>
      <w:bookmarkStart w:id="4302" w:name="_Toc73982154"/>
      <w:bookmarkStart w:id="4303" w:name="_Toc45798427"/>
      <w:bookmarkStart w:id="4304" w:name="_Toc36553257"/>
      <w:bookmarkStart w:id="4305" w:name="_Toc29504811"/>
      <w:bookmarkEnd w:id="4290"/>
      <w:r>
        <w:rPr/>
        <w:t>9.3.1.30</w:t>
        <w:tab/>
        <w:t>Target NG-RAN Node to Source NG-RAN Node Transparent Container</w:t>
      </w:r>
      <w:bookmarkEnd w:id="4280"/>
      <w:bookmarkEnd w:id="4281"/>
      <w:bookmarkEnd w:id="4282"/>
      <w:bookmarkEnd w:id="4283"/>
      <w:bookmarkEnd w:id="4284"/>
      <w:bookmarkEnd w:id="4285"/>
      <w:bookmarkEnd w:id="4286"/>
      <w:bookmarkEnd w:id="4287"/>
      <w:bookmarkEnd w:id="4288"/>
      <w:bookmarkEnd w:id="4289"/>
      <w:bookmarkEnd w:id="4291"/>
      <w:bookmarkEnd w:id="4292"/>
      <w:bookmarkEnd w:id="4293"/>
      <w:bookmarkEnd w:id="4294"/>
      <w:bookmarkEnd w:id="4295"/>
      <w:bookmarkEnd w:id="4296"/>
      <w:bookmarkEnd w:id="4297"/>
      <w:bookmarkEnd w:id="4298"/>
      <w:bookmarkEnd w:id="4299"/>
      <w:bookmarkEnd w:id="4300"/>
      <w:bookmarkEnd w:id="4301"/>
      <w:bookmarkEnd w:id="4302"/>
      <w:bookmarkEnd w:id="4303"/>
      <w:bookmarkEnd w:id="4304"/>
      <w:bookmarkEnd w:id="4305"/>
    </w:p>
    <w:p>
      <w:pPr>
        <w:pStyle w:val="Normal"/>
        <w:rPr/>
      </w:pPr>
      <w:r>
        <w:rPr/>
        <w:t xml:space="preserve">This IE is produced by the </w:t>
      </w:r>
      <w:r>
        <w:rPr>
          <w:rFonts w:eastAsia="MS Mincho"/>
        </w:rPr>
        <w:t>t</w:t>
      </w:r>
      <w:r>
        <w:rPr/>
        <w:t xml:space="preserve">arget NG-RAN node and is transmitted to the </w:t>
      </w:r>
      <w:r>
        <w:rPr>
          <w:rFonts w:eastAsia="MS Mincho"/>
        </w:rPr>
        <w:t>s</w:t>
      </w:r>
      <w:r>
        <w:rPr/>
        <w:t>ource NG-RAN node. For inter</w:t>
      </w:r>
      <w:r>
        <w:rPr>
          <w:rFonts w:eastAsia="MS Mincho"/>
        </w:rPr>
        <w:t>-</w:t>
      </w:r>
      <w:r>
        <w:rPr/>
        <w:t>system handovers to 5G, the IE is transmitted from the target NG-RAN node to the external relocation source.</w:t>
      </w:r>
    </w:p>
    <w:p>
      <w:pPr>
        <w:pStyle w:val="Normal"/>
        <w:rPr/>
      </w:pPr>
      <w:r>
        <w:rPr/>
        <w:t>This IE is transparent to the 5GC.</w:t>
      </w:r>
    </w:p>
    <w:tbl>
      <w:tblPr>
        <w:tblW w:w="986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20"/>
        <w:gridCol w:w="1076"/>
        <w:gridCol w:w="1587"/>
        <w:gridCol w:w="1758"/>
        <w:gridCol w:w="1077"/>
        <w:gridCol w:w="1076"/>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8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7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lang w:eastAsia="ja-JP"/>
              </w:rPr>
              <w:t>RRC Container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OCTET STRING</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 xml:space="preserve">Includes the </w:t>
            </w:r>
            <w:r>
              <w:rPr>
                <w:i/>
                <w:lang w:eastAsia="ja-JP"/>
              </w:rPr>
              <w:t>HandoverCommand</w:t>
            </w:r>
            <w:r>
              <w:rPr>
                <w:lang w:eastAsia="ja-JP"/>
              </w:rPr>
              <w:t xml:space="preserve"> message as defined in TS 38.331 [18] </w:t>
            </w:r>
            <w:r>
              <w:rPr>
                <w:lang w:eastAsia="zh-CN"/>
              </w:rPr>
              <w:t>if the target is a gNB</w:t>
            </w:r>
            <w:r>
              <w:rPr>
                <w:lang w:eastAsia="ja-JP"/>
              </w:rPr>
              <w:t>.</w:t>
            </w:r>
          </w:p>
          <w:p>
            <w:pPr>
              <w:pStyle w:val="TAL"/>
              <w:widowControl w:val="false"/>
              <w:rPr>
                <w:lang w:eastAsia="ja-JP"/>
              </w:rPr>
            </w:pPr>
            <w:r>
              <w:rPr>
                <w:lang w:eastAsia="ja-JP"/>
              </w:rPr>
              <w:t xml:space="preserve">Includes the </w:t>
            </w:r>
            <w:r>
              <w:rPr>
                <w:i/>
                <w:lang w:eastAsia="ja-JP"/>
              </w:rPr>
              <w:t>HandoverCommand</w:t>
            </w:r>
            <w:r>
              <w:rPr>
                <w:lang w:eastAsia="ja-JP"/>
              </w:rPr>
              <w:t xml:space="preserve"> message as defined in TS 3</w:t>
            </w:r>
            <w:r>
              <w:rPr>
                <w:lang w:eastAsia="zh-CN"/>
              </w:rPr>
              <w:t>6</w:t>
            </w:r>
            <w:r>
              <w:rPr>
                <w:lang w:eastAsia="ja-JP"/>
              </w:rPr>
              <w:t>.331 [</w:t>
            </w:r>
            <w:r>
              <w:rPr>
                <w:lang w:eastAsia="zh-CN"/>
              </w:rPr>
              <w:t>21</w:t>
            </w:r>
            <w:r>
              <w:rPr>
                <w:lang w:eastAsia="ja-JP"/>
              </w:rPr>
              <w:t>]</w:t>
            </w:r>
            <w:r>
              <w:rPr>
                <w:lang w:eastAsia="zh-CN"/>
              </w:rPr>
              <w:t xml:space="preserve"> if the target is an ng-eNB</w:t>
            </w:r>
            <w:r>
              <w:rPr>
                <w:lang w:eastAsia="ja-JP"/>
              </w:rPr>
              <w:t>.</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b/>
                <w:b/>
                <w:bCs/>
                <w:lang w:eastAsia="ja-JP"/>
              </w:rPr>
            </w:pPr>
            <w:r>
              <w:rPr>
                <w:b/>
                <w:bCs/>
                <w:lang w:eastAsia="ja-JP"/>
              </w:rPr>
              <w:t xml:space="preserve">DAPS Response Information List </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t>0..1</w:t>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b/>
                <w:b/>
                <w:bCs/>
                <w:lang w:eastAsia="ja-JP"/>
              </w:rPr>
            </w:pPr>
            <w:r>
              <w:rPr>
                <w:b/>
                <w:bCs/>
                <w:lang w:eastAsia="ja-JP"/>
              </w:rPr>
              <w:t>&gt;DAPS Response Information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t>1..&lt;maxnoofDRBs&gt;</w:t>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lang w:eastAsia="ja-JP"/>
              </w:rPr>
            </w:pPr>
            <w:r>
              <w:rPr>
                <w:lang w:eastAsia="ja-JP"/>
              </w:rPr>
              <w:t>&gt;&gt;DRB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9.3.1.53</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lang w:eastAsia="ja-JP"/>
              </w:rPr>
            </w:pPr>
            <w:r>
              <w:rPr>
                <w:lang w:eastAsia="ja-JP"/>
              </w:rPr>
              <w:t>&gt;&gt;DAPS Response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bookmarkStart w:id="4306" w:name="_Hlk44360256"/>
            <w:r>
              <w:rPr>
                <w:lang w:eastAsia="ja-JP"/>
              </w:rPr>
              <w:t>9.3.1.</w:t>
            </w:r>
            <w:bookmarkEnd w:id="4306"/>
            <w:r>
              <w:rPr>
                <w:lang w:eastAsia="ja-JP"/>
              </w:rPr>
              <w:t>189</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Indicates the response to a requested DAPS Handover</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Direct Forwarding Path Availability</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9.3.1.64</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Indicates whether a direct forwarding path between the source SN and the target NG-RAN node is available for inter-system handover</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b/>
                <w:lang w:eastAsia="ja-JP"/>
              </w:rPr>
              <w:t>MBS Active Session Information Target to Source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t>0..1</w:t>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b/>
                <w:b/>
                <w:bCs/>
                <w:lang w:eastAsia="ja-JP"/>
              </w:rPr>
            </w:pPr>
            <w:r>
              <w:rPr>
                <w:b/>
                <w:bCs/>
                <w:lang w:eastAsia="ja-JP"/>
              </w:rPr>
              <w:t>&gt;MBS Active Session Information Target to Source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t>1..&lt;maxnoofMBSSessionsofUE&gt;</w:t>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zh-CN"/>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lang w:eastAsia="ja-JP"/>
              </w:rPr>
            </w:pPr>
            <w:r>
              <w:rPr>
                <w:lang w:eastAsia="ja-JP"/>
              </w:rPr>
              <w:t>&gt;&gt;MBS Session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Courier New"/>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9.3.1.206</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zh-CN"/>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b/>
                <w:b/>
                <w:bCs/>
                <w:lang w:eastAsia="ja-JP"/>
              </w:rPr>
            </w:pPr>
            <w:r>
              <w:rPr>
                <w:b/>
                <w:bCs/>
                <w:lang w:eastAsia="zh-CN"/>
              </w:rPr>
              <w:t>&gt;</w:t>
            </w:r>
            <w:r>
              <w:rPr>
                <w:b/>
                <w:bCs/>
                <w:lang w:eastAsia="ja-JP"/>
              </w:rPr>
              <w:t>&gt;</w:t>
            </w:r>
            <w:r>
              <w:rPr>
                <w:b/>
                <w:bCs/>
                <w:lang w:eastAsia="zh-CN"/>
              </w:rPr>
              <w:t>Data Forwarding Response MRB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bCs/>
                <w:i/>
                <w:szCs w:val="18"/>
                <w:lang w:eastAsia="ja-JP"/>
              </w:rPr>
              <w:t>0..1</w:t>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zh-CN"/>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300" w:hanging="0"/>
              <w:rPr>
                <w:b/>
                <w:b/>
                <w:bCs/>
                <w:lang w:eastAsia="zh-CN"/>
              </w:rPr>
            </w:pPr>
            <w:r>
              <w:rPr>
                <w:rFonts w:eastAsia="Courier New"/>
                <w:b/>
                <w:bCs/>
                <w:lang w:eastAsia="ja-JP"/>
              </w:rPr>
              <w:t>&gt;&gt;&gt;</w:t>
            </w:r>
            <w:r>
              <w:rPr>
                <w:b/>
                <w:bCs/>
                <w:lang w:eastAsia="zh-CN"/>
              </w:rPr>
              <w:t>Data Forwarding Response MRB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bCs/>
                <w:i/>
                <w:i/>
                <w:szCs w:val="18"/>
                <w:lang w:eastAsia="ja-JP"/>
              </w:rPr>
            </w:pPr>
            <w:r>
              <w:rPr>
                <w:bCs/>
                <w:i/>
                <w:szCs w:val="18"/>
                <w:lang w:eastAsia="ja-JP"/>
              </w:rPr>
              <w:t>1..&lt;maxnoof</w:t>
            </w:r>
            <w:r>
              <w:rPr>
                <w:bCs/>
                <w:i/>
                <w:szCs w:val="18"/>
                <w:lang w:eastAsia="zh-CN"/>
              </w:rPr>
              <w:t>M</w:t>
            </w:r>
            <w:r>
              <w:rPr>
                <w:bCs/>
                <w:i/>
                <w:szCs w:val="18"/>
                <w:lang w:eastAsia="ja-JP"/>
              </w:rPr>
              <w:t>RBs&gt;</w:t>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400" w:hanging="0"/>
              <w:rPr>
                <w:lang w:eastAsia="ja-JP"/>
              </w:rPr>
            </w:pPr>
            <w:r>
              <w:rPr>
                <w:rFonts w:eastAsia="Courier New"/>
                <w:lang w:eastAsia="ja-JP"/>
              </w:rPr>
              <w:t>&gt;&gt;&gt;&gt;</w:t>
            </w:r>
            <w:r>
              <w:rPr>
                <w:lang w:eastAsia="zh-CN"/>
              </w:rPr>
              <w:t>MRB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Courier New"/>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9.3.1.218</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zh-CN"/>
              </w:rPr>
              <w:t>Contains the MRB ID value allocated at the source NG-RAN node.</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zh-CN"/>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400" w:hanging="0"/>
              <w:rPr>
                <w:lang w:eastAsia="ja-JP"/>
              </w:rPr>
            </w:pPr>
            <w:r>
              <w:rPr>
                <w:rFonts w:eastAsia="Courier New"/>
                <w:lang w:eastAsia="ja-JP"/>
              </w:rPr>
              <w:t>&gt;&gt;&gt;&gt;</w:t>
            </w:r>
            <w:r>
              <w:rPr>
                <w:lang w:eastAsia="ja-JP"/>
              </w:rPr>
              <w:t xml:space="preserve">DL Forwarding </w:t>
            </w:r>
            <w:r>
              <w:rPr>
                <w:lang w:val="sv-SE" w:eastAsia="ja-JP"/>
              </w:rPr>
              <w:t xml:space="preserve">UP </w:t>
            </w:r>
            <w:r>
              <w:rPr>
                <w:lang w:eastAsia="zh-CN"/>
              </w:rPr>
              <w:t>TNL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Courier New"/>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UP Transport Layer Information</w:t>
            </w:r>
          </w:p>
          <w:p>
            <w:pPr>
              <w:pStyle w:val="TAL"/>
              <w:widowControl w:val="false"/>
              <w:rPr>
                <w:lang w:eastAsia="ja-JP"/>
              </w:rPr>
            </w:pPr>
            <w:r>
              <w:rPr>
                <w:lang w:eastAsia="ja-JP"/>
              </w:rPr>
              <w:t>9.3.2.</w:t>
            </w:r>
            <w:r>
              <w:rPr>
                <w:lang w:eastAsia="zh-CN"/>
              </w:rPr>
              <w:t>2</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zh-CN"/>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400" w:hanging="0"/>
              <w:rPr>
                <w:lang w:eastAsia="ja-JP"/>
              </w:rPr>
            </w:pPr>
            <w:r>
              <w:rPr>
                <w:rFonts w:eastAsia="Courier New"/>
                <w:lang w:eastAsia="ja-JP"/>
              </w:rPr>
              <w:t>&gt;&gt;&gt;&gt;</w:t>
            </w:r>
            <w:r>
              <w:rPr>
                <w:lang w:eastAsia="ja-JP"/>
              </w:rPr>
              <w:t>MRB Progress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Courier New"/>
                <w:lang w:eastAsia="ja-JP"/>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9.3.1.219</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zh-CN"/>
              </w:rPr>
              <w:t>This IE includes the information of the oldest packet available at the target NG-RAN node for the MRB.</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zh-CN"/>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Courier New"/>
                <w:lang w:val="fr-FR" w:eastAsia="ja-JP"/>
              </w:rPr>
            </w:pPr>
            <w:r>
              <w:rPr>
                <w:rFonts w:eastAsia="SimSun"/>
                <w:lang w:val="fr-FR"/>
              </w:rPr>
              <w:t>NGAP IE Support Information Response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Courier New"/>
                <w:lang w:eastAsia="ja-JP"/>
              </w:rPr>
            </w:pPr>
            <w:r>
              <w:rPr>
                <w:rFonts w:eastAsia="Courier New"/>
                <w:lang w:eastAsia="ja-JP"/>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9.3.1.242</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rFonts w:eastAsia="SimSun"/>
                <w:lang w:eastAsia="zh-CN"/>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eastAsia="SimSun"/>
                <w:lang w:eastAsia="ja-JP"/>
              </w:rPr>
              <w:t>ignore</w:t>
            </w:r>
          </w:p>
        </w:tc>
      </w:tr>
    </w:tbl>
    <w:p>
      <w:pPr>
        <w:pStyle w:val="Normal"/>
        <w:rPr/>
      </w:pPr>
      <w:r>
        <w:rPr/>
      </w:r>
    </w:p>
    <w:tbl>
      <w:tblPr>
        <w:tblW w:w="980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maxnoofDRBs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 xml:space="preserve">Maximum no. of DRBs allowed towards one UE. Value is </w:t>
            </w:r>
            <w:r>
              <w:rPr>
                <w:rFonts w:eastAsia="SimSun"/>
                <w:lang w:eastAsia="zh-CN"/>
              </w:rPr>
              <w:t>32</w:t>
            </w:r>
            <w:r>
              <w:rPr>
                <w:rFonts w:eastAsia="SimSun"/>
                <w:lang w:eastAsia="ja-JP"/>
              </w:rPr>
              <w:t>.</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cs="Arial"/>
                <w:lang w:eastAsia="ja-JP"/>
              </w:rPr>
              <w:t>maxnoofMBSSessionsofUE</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cs="Arial"/>
                <w:lang w:eastAsia="ja-JP"/>
              </w:rPr>
              <w:t>Maximum no. of MBS sessions allowed towards one UE. Value is 256.</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cs="Arial"/>
                <w:lang w:eastAsia="ja-JP"/>
              </w:rPr>
              <w:t>maxnoof</w:t>
            </w:r>
            <w:r>
              <w:rPr>
                <w:rFonts w:cs="Arial"/>
                <w:lang w:eastAsia="zh-CN"/>
              </w:rPr>
              <w:t>M</w:t>
            </w:r>
            <w:r>
              <w:rPr>
                <w:rFonts w:cs="Arial"/>
                <w:lang w:eastAsia="ja-JP"/>
              </w:rPr>
              <w:t>RBs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cs="Arial"/>
                <w:lang w:eastAsia="ja-JP"/>
              </w:rPr>
              <w:t xml:space="preserve">Maximum no. of </w:t>
            </w:r>
            <w:r>
              <w:rPr>
                <w:rFonts w:cs="Arial"/>
                <w:lang w:eastAsia="zh-CN"/>
              </w:rPr>
              <w:t>M</w:t>
            </w:r>
            <w:r>
              <w:rPr>
                <w:rFonts w:cs="Arial"/>
                <w:lang w:eastAsia="ja-JP"/>
              </w:rPr>
              <w:t>RBs. Value is 32.</w:t>
            </w:r>
          </w:p>
        </w:tc>
      </w:tr>
    </w:tbl>
    <w:p>
      <w:pPr>
        <w:pStyle w:val="Normal"/>
        <w:rPr/>
      </w:pPr>
      <w:r>
        <w:rPr/>
      </w:r>
    </w:p>
    <w:p>
      <w:pPr>
        <w:pStyle w:val="Heading4"/>
        <w:rPr/>
      </w:pPr>
      <w:bookmarkStart w:id="4307" w:name="_Toc29503644"/>
      <w:bookmarkStart w:id="4308" w:name="_Toc29504228"/>
      <w:bookmarkStart w:id="4309" w:name="_Toc29504812"/>
      <w:bookmarkStart w:id="4310" w:name="_Toc36553258"/>
      <w:bookmarkStart w:id="4311" w:name="_Toc45798428"/>
      <w:bookmarkStart w:id="4312" w:name="_Toc45720548"/>
      <w:bookmarkStart w:id="4313" w:name="_CR9_3_1_31"/>
      <w:bookmarkStart w:id="4314" w:name="_Toc36554985"/>
      <w:bookmarkStart w:id="4315" w:name="_Toc105152302"/>
      <w:bookmarkStart w:id="4316" w:name="_Toc20955195"/>
      <w:bookmarkStart w:id="4317" w:name="_Toc45658728"/>
      <w:bookmarkStart w:id="4318" w:name="_Toc45652296"/>
      <w:bookmarkStart w:id="4319" w:name="_Toc51746021"/>
      <w:bookmarkStart w:id="4320" w:name="_Toc73982155"/>
      <w:bookmarkStart w:id="4321" w:name="_Toc45897817"/>
      <w:bookmarkStart w:id="4322" w:name="_Toc155945597"/>
      <w:bookmarkStart w:id="4323" w:name="_Toc106123011"/>
      <w:bookmarkStart w:id="4324" w:name="_Toc106109106"/>
      <w:bookmarkStart w:id="4325" w:name="_Toc105174108"/>
      <w:bookmarkStart w:id="4326" w:name="_Toc88652244"/>
      <w:bookmarkStart w:id="4327" w:name="_Toc107409564"/>
      <w:bookmarkStart w:id="4328" w:name="_Toc112756753"/>
      <w:bookmarkStart w:id="4329" w:name="_Toc99662235"/>
      <w:bookmarkStart w:id="4330" w:name="_Toc64446285"/>
      <w:bookmarkStart w:id="4331" w:name="_Toc99123430"/>
      <w:bookmarkStart w:id="4332" w:name="_Toc97891287"/>
      <w:bookmarkEnd w:id="4313"/>
      <w:r>
        <w:rPr/>
        <w:t>9.3.1.31</w:t>
        <w:tab/>
        <w:t>Allowed NSSAI</w:t>
      </w:r>
      <w:bookmarkEnd w:id="4307"/>
      <w:bookmarkEnd w:id="4308"/>
      <w:bookmarkEnd w:id="4309"/>
      <w:bookmarkEnd w:id="4310"/>
      <w:bookmarkEnd w:id="4311"/>
      <w:bookmarkEnd w:id="4312"/>
      <w:bookmarkEnd w:id="4314"/>
      <w:bookmarkEnd w:id="4315"/>
      <w:bookmarkEnd w:id="4316"/>
      <w:bookmarkEnd w:id="4317"/>
      <w:bookmarkEnd w:id="4318"/>
      <w:bookmarkEnd w:id="4319"/>
      <w:bookmarkEnd w:id="4320"/>
      <w:bookmarkEnd w:id="4321"/>
      <w:bookmarkEnd w:id="4322"/>
      <w:bookmarkEnd w:id="4323"/>
      <w:bookmarkEnd w:id="4324"/>
      <w:bookmarkEnd w:id="4325"/>
      <w:bookmarkEnd w:id="4326"/>
      <w:bookmarkEnd w:id="4327"/>
      <w:bookmarkEnd w:id="4328"/>
      <w:bookmarkEnd w:id="4329"/>
      <w:bookmarkEnd w:id="4330"/>
      <w:bookmarkEnd w:id="4331"/>
      <w:bookmarkEnd w:id="4332"/>
    </w:p>
    <w:p>
      <w:pPr>
        <w:pStyle w:val="Normal"/>
        <w:rPr/>
      </w:pPr>
      <w:r>
        <w:rPr/>
        <w:t>This IE contains the allowed NSSAI.</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eastAsia="Batang" w:cs="Arial"/>
                <w:b/>
                <w:lang w:eastAsia="ja-JP"/>
              </w:rPr>
              <w:t>Allowed S-NSSAI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rFonts w:eastAsia="Malgun Gothic"/>
                <w:i/>
              </w:rPr>
              <w:t>1</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b/>
                <w:b/>
                <w:bCs/>
                <w:lang w:eastAsia="ja-JP"/>
              </w:rPr>
            </w:pPr>
            <w:r>
              <w:rPr>
                <w:rFonts w:eastAsia="Batang" w:cs="Arial"/>
                <w:b/>
                <w:bCs/>
              </w:rPr>
              <w:t>&gt;Allowed S-NSSAI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rPr>
              <w:t>1..&lt;maxnoofAllowedS-NSSAIs&gt;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lang w:eastAsia="ja-JP"/>
              </w:rPr>
            </w:pPr>
            <w:r>
              <w:rPr>
                <w:rFonts w:cs="Arial"/>
                <w:szCs w:val="18"/>
                <w:lang w:eastAsia="ja-JP"/>
              </w:rPr>
              <w:t>&gt;&gt;S-NSSAI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9.3.1.24</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r>
    </w:tbl>
    <w:p>
      <w:pPr>
        <w:pStyle w:val="Normal"/>
        <w:rPr>
          <w:lang w:eastAsia="zh-CN"/>
        </w:rPr>
      </w:pPr>
      <w:r>
        <w:rPr>
          <w:lang w:eastAsia="zh-CN"/>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maxnoofAllowedS-NSSAIs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 xml:space="preserve">Maximum no. of allowed S-NSSAI. Value is </w:t>
            </w:r>
            <w:r>
              <w:rPr>
                <w:lang w:eastAsia="zh-CN"/>
              </w:rPr>
              <w:t>8</w:t>
            </w:r>
            <w:r>
              <w:rPr/>
              <w:t>.</w:t>
            </w:r>
          </w:p>
        </w:tc>
      </w:tr>
    </w:tbl>
    <w:p>
      <w:pPr>
        <w:pStyle w:val="Normal"/>
        <w:rPr/>
      </w:pPr>
      <w:r>
        <w:rPr/>
      </w:r>
    </w:p>
    <w:p>
      <w:pPr>
        <w:pStyle w:val="Heading4"/>
        <w:rPr/>
      </w:pPr>
      <w:bookmarkStart w:id="4333" w:name="_Toc45658729"/>
      <w:bookmarkStart w:id="4334" w:name="_Toc45652297"/>
      <w:bookmarkStart w:id="4335" w:name="_Toc36554986"/>
      <w:bookmarkStart w:id="4336" w:name="_Toc29504229"/>
      <w:bookmarkStart w:id="4337" w:name="_Toc29503645"/>
      <w:bookmarkStart w:id="4338" w:name="_Toc36553259"/>
      <w:bookmarkStart w:id="4339" w:name="_Toc20955196"/>
      <w:bookmarkStart w:id="4340" w:name="_CR9_3_1_32"/>
      <w:bookmarkStart w:id="4341" w:name="_Toc29504813"/>
      <w:bookmarkStart w:id="4342" w:name="_Toc51746022"/>
      <w:bookmarkStart w:id="4343" w:name="_Toc45897818"/>
      <w:bookmarkStart w:id="4344" w:name="_Toc45798429"/>
      <w:bookmarkStart w:id="4345" w:name="_Toc45720549"/>
      <w:bookmarkStart w:id="4346" w:name="_Toc106123012"/>
      <w:bookmarkStart w:id="4347" w:name="_Toc106109107"/>
      <w:bookmarkStart w:id="4348" w:name="_Toc88652245"/>
      <w:bookmarkStart w:id="4349" w:name="_Toc105174109"/>
      <w:bookmarkStart w:id="4350" w:name="_Toc97891288"/>
      <w:bookmarkStart w:id="4351" w:name="_Toc73982156"/>
      <w:bookmarkStart w:id="4352" w:name="_Toc105152303"/>
      <w:bookmarkStart w:id="4353" w:name="_Toc99662236"/>
      <w:bookmarkStart w:id="4354" w:name="_Toc99123431"/>
      <w:bookmarkStart w:id="4355" w:name="_Toc64446286"/>
      <w:bookmarkStart w:id="4356" w:name="_Toc155945598"/>
      <w:bookmarkStart w:id="4357" w:name="_Toc112756754"/>
      <w:bookmarkStart w:id="4358" w:name="_Toc107409565"/>
      <w:bookmarkEnd w:id="4340"/>
      <w:r>
        <w:rPr/>
        <w:t>9.3.1.32</w:t>
        <w:tab/>
        <w:t>Relative AMF Capacity</w:t>
      </w:r>
      <w:bookmarkEnd w:id="4333"/>
      <w:bookmarkEnd w:id="4334"/>
      <w:bookmarkEnd w:id="4335"/>
      <w:bookmarkEnd w:id="4336"/>
      <w:bookmarkEnd w:id="4337"/>
      <w:bookmarkEnd w:id="4338"/>
      <w:bookmarkEnd w:id="4339"/>
      <w:bookmarkEnd w:id="4341"/>
      <w:bookmarkEnd w:id="4342"/>
      <w:bookmarkEnd w:id="4343"/>
      <w:bookmarkEnd w:id="4344"/>
      <w:bookmarkEnd w:id="4345"/>
      <w:bookmarkEnd w:id="4346"/>
      <w:bookmarkEnd w:id="4347"/>
      <w:bookmarkEnd w:id="4348"/>
      <w:bookmarkEnd w:id="4349"/>
      <w:bookmarkEnd w:id="4350"/>
      <w:bookmarkEnd w:id="4351"/>
      <w:bookmarkEnd w:id="4352"/>
      <w:bookmarkEnd w:id="4353"/>
      <w:bookmarkEnd w:id="4354"/>
      <w:bookmarkEnd w:id="4355"/>
      <w:bookmarkEnd w:id="4356"/>
      <w:bookmarkEnd w:id="4357"/>
      <w:bookmarkEnd w:id="4358"/>
    </w:p>
    <w:p>
      <w:pPr>
        <w:pStyle w:val="Normal"/>
        <w:rPr/>
      </w:pPr>
      <w:r>
        <w:rPr/>
        <w:t>This IE indicates the relative processing capacity of an AMF with respect to the other AMFs in the AMF Set in order to load-balance AMFs within an AMF Set defined in TS 23.501 [9].</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t>Relative AMF Capacity</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INTEGER (0..255)</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pPr>
      <w:r>
        <w:rPr/>
      </w:r>
    </w:p>
    <w:p>
      <w:pPr>
        <w:pStyle w:val="Heading4"/>
        <w:rPr/>
      </w:pPr>
      <w:bookmarkStart w:id="4359" w:name="_CR9_3_1_33"/>
      <w:bookmarkStart w:id="4360" w:name="_Toc29503646"/>
      <w:bookmarkStart w:id="4361" w:name="_Toc51746023"/>
      <w:bookmarkStart w:id="4362" w:name="_Toc36553260"/>
      <w:bookmarkStart w:id="4363" w:name="_Toc29504814"/>
      <w:bookmarkStart w:id="4364" w:name="_Toc88652246"/>
      <w:bookmarkStart w:id="4365" w:name="_Toc45798430"/>
      <w:bookmarkStart w:id="4366" w:name="_Toc36554987"/>
      <w:bookmarkStart w:id="4367" w:name="_Toc45897819"/>
      <w:bookmarkStart w:id="4368" w:name="_Toc20955197"/>
      <w:bookmarkStart w:id="4369" w:name="_Toc45658730"/>
      <w:bookmarkStart w:id="4370" w:name="_Toc45720550"/>
      <w:bookmarkStart w:id="4371" w:name="_Toc29504230"/>
      <w:bookmarkStart w:id="4372" w:name="_Toc107409566"/>
      <w:bookmarkStart w:id="4373" w:name="_Toc99123432"/>
      <w:bookmarkStart w:id="4374" w:name="_Toc155945599"/>
      <w:bookmarkStart w:id="4375" w:name="_Toc106109108"/>
      <w:bookmarkStart w:id="4376" w:name="_Toc105152304"/>
      <w:bookmarkStart w:id="4377" w:name="_Toc105174110"/>
      <w:bookmarkStart w:id="4378" w:name="_Toc99662237"/>
      <w:bookmarkStart w:id="4379" w:name="_Toc112756755"/>
      <w:bookmarkStart w:id="4380" w:name="_Toc73982157"/>
      <w:bookmarkStart w:id="4381" w:name="_Toc64446287"/>
      <w:bookmarkStart w:id="4382" w:name="_Toc97891289"/>
      <w:bookmarkStart w:id="4383" w:name="_Toc106123013"/>
      <w:bookmarkStart w:id="4384" w:name="_Toc45652298"/>
      <w:bookmarkEnd w:id="4359"/>
      <w:r>
        <w:rPr/>
        <w:t>9.3.1.33</w:t>
        <w:tab/>
        <w:t>DL Forwarding</w:t>
      </w:r>
      <w:bookmarkEnd w:id="4360"/>
      <w:bookmarkEnd w:id="4361"/>
      <w:bookmarkEnd w:id="4362"/>
      <w:bookmarkEnd w:id="4363"/>
      <w:bookmarkEnd w:id="4364"/>
      <w:bookmarkEnd w:id="4365"/>
      <w:bookmarkEnd w:id="4366"/>
      <w:bookmarkEnd w:id="4367"/>
      <w:bookmarkEnd w:id="4368"/>
      <w:bookmarkEnd w:id="4369"/>
      <w:bookmarkEnd w:id="4370"/>
      <w:bookmarkEnd w:id="4371"/>
      <w:bookmarkEnd w:id="4372"/>
      <w:bookmarkEnd w:id="4373"/>
      <w:bookmarkEnd w:id="4374"/>
      <w:bookmarkEnd w:id="4375"/>
      <w:bookmarkEnd w:id="4376"/>
      <w:bookmarkEnd w:id="4377"/>
      <w:bookmarkEnd w:id="4378"/>
      <w:bookmarkEnd w:id="4379"/>
      <w:bookmarkEnd w:id="4380"/>
      <w:bookmarkEnd w:id="4381"/>
      <w:bookmarkEnd w:id="4382"/>
      <w:bookmarkEnd w:id="4383"/>
      <w:bookmarkEnd w:id="4384"/>
    </w:p>
    <w:p>
      <w:pPr>
        <w:pStyle w:val="Normal"/>
        <w:rPr/>
      </w:pPr>
      <w:r>
        <w:rPr/>
        <w:t xml:space="preserve">This IE indicates that the </w:t>
      </w:r>
      <w:r>
        <w:rPr>
          <w:rFonts w:eastAsia="SimSun"/>
          <w:lang w:eastAsia="zh-CN"/>
        </w:rPr>
        <w:t>QoS flow</w:t>
      </w:r>
      <w:r>
        <w:rPr/>
        <w:t xml:space="preserve"> or E-RAB is proposed for forwarding of downlink packets.</w:t>
      </w:r>
    </w:p>
    <w:tbl>
      <w:tblPr>
        <w:tblW w:w="9796"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0"/>
        <w:gridCol w:w="1020"/>
        <w:gridCol w:w="1474"/>
        <w:gridCol w:w="1871"/>
        <w:gridCol w:w="2881"/>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eastAsia="Batang" w:cs="Arial"/>
                <w:lang w:eastAsia="ja-JP"/>
              </w:rPr>
              <w:t>DL Forwarding</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ENUMERATED (DL forwarding proposed, …)</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pPr>
      <w:r>
        <w:rPr/>
      </w:r>
    </w:p>
    <w:p>
      <w:pPr>
        <w:pStyle w:val="Heading4"/>
        <w:rPr/>
      </w:pPr>
      <w:bookmarkStart w:id="4385" w:name="_Toc45720551"/>
      <w:bookmarkStart w:id="4386" w:name="_Toc20955198"/>
      <w:bookmarkStart w:id="4387" w:name="_Toc107409567"/>
      <w:bookmarkStart w:id="4388" w:name="_Toc36553261"/>
      <w:bookmarkStart w:id="4389" w:name="_Toc36554988"/>
      <w:bookmarkStart w:id="4390" w:name="_Toc45658731"/>
      <w:bookmarkStart w:id="4391" w:name="_Toc45798431"/>
      <w:bookmarkStart w:id="4392" w:name="_Toc45897820"/>
      <w:bookmarkStart w:id="4393" w:name="_Toc51746024"/>
      <w:bookmarkStart w:id="4394" w:name="_CR9_3_1_34"/>
      <w:bookmarkStart w:id="4395" w:name="_Toc88652247"/>
      <w:bookmarkStart w:id="4396" w:name="_Toc29504815"/>
      <w:bookmarkStart w:id="4397" w:name="_Toc29503647"/>
      <w:bookmarkStart w:id="4398" w:name="_Toc97891290"/>
      <w:bookmarkStart w:id="4399" w:name="_Toc112756756"/>
      <w:bookmarkStart w:id="4400" w:name="_Toc45652299"/>
      <w:bookmarkStart w:id="4401" w:name="_Toc99123433"/>
      <w:bookmarkStart w:id="4402" w:name="_Toc105152305"/>
      <w:bookmarkStart w:id="4403" w:name="_Toc106109109"/>
      <w:bookmarkStart w:id="4404" w:name="_Toc155945600"/>
      <w:bookmarkStart w:id="4405" w:name="_Toc64446288"/>
      <w:bookmarkStart w:id="4406" w:name="_Toc73982158"/>
      <w:bookmarkStart w:id="4407" w:name="_Toc105174111"/>
      <w:bookmarkStart w:id="4408" w:name="_Toc29504231"/>
      <w:bookmarkStart w:id="4409" w:name="_Toc99662238"/>
      <w:bookmarkStart w:id="4410" w:name="_Toc106123014"/>
      <w:bookmarkEnd w:id="4394"/>
      <w:r>
        <w:rPr/>
        <w:t>9.3.1.34</w:t>
        <w:tab/>
        <w:t>DRBs to QoS Flows Mapping List</w:t>
      </w:r>
      <w:bookmarkEnd w:id="4385"/>
      <w:bookmarkEnd w:id="4386"/>
      <w:bookmarkEnd w:id="4387"/>
      <w:bookmarkEnd w:id="4388"/>
      <w:bookmarkEnd w:id="4389"/>
      <w:bookmarkEnd w:id="4390"/>
      <w:bookmarkEnd w:id="4391"/>
      <w:bookmarkEnd w:id="4392"/>
      <w:bookmarkEnd w:id="4393"/>
      <w:bookmarkEnd w:id="4395"/>
      <w:bookmarkEnd w:id="4396"/>
      <w:bookmarkEnd w:id="4397"/>
      <w:bookmarkEnd w:id="4398"/>
      <w:bookmarkEnd w:id="4399"/>
      <w:bookmarkEnd w:id="4400"/>
      <w:bookmarkEnd w:id="4401"/>
      <w:bookmarkEnd w:id="4402"/>
      <w:bookmarkEnd w:id="4403"/>
      <w:bookmarkEnd w:id="4404"/>
      <w:bookmarkEnd w:id="4405"/>
      <w:bookmarkEnd w:id="4406"/>
      <w:bookmarkEnd w:id="4407"/>
      <w:bookmarkEnd w:id="4408"/>
      <w:bookmarkEnd w:id="4409"/>
      <w:bookmarkEnd w:id="4410"/>
    </w:p>
    <w:p>
      <w:pPr>
        <w:pStyle w:val="Normal"/>
        <w:rPr/>
      </w:pPr>
      <w:r>
        <w:rPr/>
        <w:t>This IE contains a list of DRBs containing information about the mapped QoS flows.</w:t>
      </w:r>
    </w:p>
    <w:tbl>
      <w:tblPr>
        <w:tblW w:w="986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20"/>
        <w:gridCol w:w="1076"/>
        <w:gridCol w:w="1587"/>
        <w:gridCol w:w="1758"/>
        <w:gridCol w:w="1077"/>
        <w:gridCol w:w="1076"/>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8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7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eastAsia="Batang"/>
                <w:b/>
                <w:lang w:eastAsia="ja-JP"/>
              </w:rPr>
              <w:t>DRBs to QoS Flows Mapping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t>1..&lt;maxnoofDRBs&gt;</w:t>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Batang" w:cs="Arial"/>
                <w:lang w:eastAsia="ja-JP"/>
              </w:rPr>
            </w:pPr>
            <w:r>
              <w:rPr>
                <w:rFonts w:eastAsia="Batang"/>
                <w:lang w:eastAsia="ja-JP"/>
              </w:rPr>
              <w:t>&gt;DRB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Batang"/>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9.3.1.53</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Batang" w:cs="Arial"/>
                <w:lang w:eastAsia="ja-JP"/>
              </w:rPr>
            </w:pPr>
            <w:r>
              <w:rPr>
                <w:rFonts w:eastAsia="Batang"/>
              </w:rPr>
              <w:t>&gt;</w:t>
            </w:r>
            <w:r>
              <w:rPr>
                <w:rFonts w:eastAsia="Batang"/>
                <w:lang w:eastAsia="ja-JP"/>
              </w:rPr>
              <w:t xml:space="preserve">Associated </w:t>
            </w:r>
            <w:r>
              <w:rPr>
                <w:rFonts w:eastAsia="Batang"/>
              </w:rPr>
              <w:t>QoS Flow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9.3.1.99</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Contains information of the QoS flows mapped to the DRB</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Batang"/>
              </w:rPr>
            </w:pPr>
            <w:r>
              <w:rPr>
                <w:rFonts w:eastAsia="Batang"/>
              </w:rPr>
              <w:t>&gt;DAPS Request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bookmarkStart w:id="4411" w:name="_Hlk44360336"/>
            <w:r>
              <w:rPr>
                <w:lang w:eastAsia="ja-JP"/>
              </w:rPr>
              <w:t>9.3.1.</w:t>
            </w:r>
            <w:bookmarkEnd w:id="4411"/>
            <w:r>
              <w:rPr>
                <w:lang w:eastAsia="ja-JP"/>
              </w:rPr>
              <w:t>188</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bl>
    <w:p>
      <w:pPr>
        <w:pStyle w:val="Normal"/>
        <w:rPr>
          <w:lang w:eastAsia="zh-CN"/>
        </w:rPr>
      </w:pPr>
      <w:r>
        <w:rPr>
          <w:lang w:eastAsia="zh-CN"/>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maxnoofDRBs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 xml:space="preserve">Maximum no. of DRBs allowed towards one UE. Value is </w:t>
            </w:r>
            <w:r>
              <w:rPr>
                <w:rFonts w:eastAsia="SimSun"/>
                <w:lang w:eastAsia="zh-CN"/>
              </w:rPr>
              <w:t>32</w:t>
            </w:r>
            <w:r>
              <w:rPr>
                <w:lang w:eastAsia="ja-JP"/>
              </w:rPr>
              <w:t>.</w:t>
            </w:r>
          </w:p>
        </w:tc>
      </w:tr>
    </w:tbl>
    <w:p>
      <w:pPr>
        <w:pStyle w:val="Normal"/>
        <w:rPr/>
      </w:pPr>
      <w:r>
        <w:rPr/>
      </w:r>
    </w:p>
    <w:p>
      <w:pPr>
        <w:pStyle w:val="Heading4"/>
        <w:rPr/>
      </w:pPr>
      <w:bookmarkStart w:id="4412" w:name="_Toc64446289"/>
      <w:bookmarkStart w:id="4413" w:name="_Toc51746025"/>
      <w:bookmarkStart w:id="4414" w:name="_Toc99123434"/>
      <w:bookmarkStart w:id="4415" w:name="_Toc29504816"/>
      <w:bookmarkStart w:id="4416" w:name="_Toc36553262"/>
      <w:bookmarkStart w:id="4417" w:name="_Toc36554989"/>
      <w:bookmarkStart w:id="4418" w:name="_Toc45652300"/>
      <w:bookmarkStart w:id="4419" w:name="_Toc45658732"/>
      <w:bookmarkStart w:id="4420" w:name="_Toc45798432"/>
      <w:bookmarkStart w:id="4421" w:name="_Toc45720552"/>
      <w:bookmarkStart w:id="4422" w:name="_Toc45897821"/>
      <w:bookmarkStart w:id="4423" w:name="_Toc29503648"/>
      <w:bookmarkStart w:id="4424" w:name="_Toc88652248"/>
      <w:bookmarkStart w:id="4425" w:name="_Toc155945601"/>
      <w:bookmarkStart w:id="4426" w:name="_Toc29504232"/>
      <w:bookmarkStart w:id="4427" w:name="_Toc20955199"/>
      <w:bookmarkStart w:id="4428" w:name="_Toc97891291"/>
      <w:bookmarkStart w:id="4429" w:name="_Toc99662239"/>
      <w:bookmarkStart w:id="4430" w:name="_Toc105152306"/>
      <w:bookmarkStart w:id="4431" w:name="_Toc105174112"/>
      <w:bookmarkStart w:id="4432" w:name="_Toc106109110"/>
      <w:bookmarkStart w:id="4433" w:name="_Toc106123015"/>
      <w:bookmarkStart w:id="4434" w:name="_Toc112756757"/>
      <w:bookmarkStart w:id="4435" w:name="_Toc107409568"/>
      <w:bookmarkStart w:id="4436" w:name="_Toc73982159"/>
      <w:bookmarkStart w:id="4437" w:name="_CR9_3_1_35"/>
      <w:bookmarkEnd w:id="4437"/>
      <w:r>
        <w:rPr/>
        <w:t>9.3.1.35</w:t>
        <w:tab/>
      </w:r>
      <w:r>
        <w:rPr>
          <w:rFonts w:cs="Arial"/>
          <w:szCs w:val="24"/>
        </w:rPr>
        <w:t>Message Identifier</w:t>
      </w:r>
      <w:bookmarkEnd w:id="4412"/>
      <w:bookmarkEnd w:id="4413"/>
      <w:bookmarkEnd w:id="4414"/>
      <w:bookmarkEnd w:id="4415"/>
      <w:bookmarkEnd w:id="4416"/>
      <w:bookmarkEnd w:id="4417"/>
      <w:bookmarkEnd w:id="4418"/>
      <w:bookmarkEnd w:id="4419"/>
      <w:bookmarkEnd w:id="4420"/>
      <w:bookmarkEnd w:id="4421"/>
      <w:bookmarkEnd w:id="4422"/>
      <w:bookmarkEnd w:id="4423"/>
      <w:bookmarkEnd w:id="4424"/>
      <w:bookmarkEnd w:id="4425"/>
      <w:bookmarkEnd w:id="4426"/>
      <w:bookmarkEnd w:id="4427"/>
      <w:bookmarkEnd w:id="4428"/>
      <w:bookmarkEnd w:id="4429"/>
      <w:bookmarkEnd w:id="4430"/>
      <w:bookmarkEnd w:id="4431"/>
      <w:bookmarkEnd w:id="4432"/>
      <w:bookmarkEnd w:id="4433"/>
      <w:bookmarkEnd w:id="4434"/>
      <w:bookmarkEnd w:id="4435"/>
      <w:bookmarkEnd w:id="4436"/>
    </w:p>
    <w:p>
      <w:pPr>
        <w:pStyle w:val="Normal"/>
        <w:rPr/>
      </w:pPr>
      <w:r>
        <w:rPr/>
        <w:t>This IE identifies the warning message. It is set by the AMF and transferred to the UE by the NG-RAN node.</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cs="Arial"/>
                <w:szCs w:val="18"/>
                <w:lang w:eastAsia="ja-JP"/>
              </w:rPr>
              <w:t>Message Identifier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szCs w:val="18"/>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szCs w:val="18"/>
                <w:lang w:eastAsia="ja-JP"/>
              </w:rPr>
              <w:t>BIT STRING (SIZE(16))</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szCs w:val="18"/>
                <w:lang w:eastAsia="ja-JP"/>
              </w:rPr>
              <w:t>This IE is set by the 5GC, transferred to the UE by the NG-RAN node.</w:t>
            </w:r>
          </w:p>
        </w:tc>
      </w:tr>
    </w:tbl>
    <w:p>
      <w:pPr>
        <w:pStyle w:val="Normal"/>
        <w:rPr/>
      </w:pPr>
      <w:r>
        <w:rPr/>
      </w:r>
    </w:p>
    <w:p>
      <w:pPr>
        <w:pStyle w:val="Heading4"/>
        <w:rPr/>
      </w:pPr>
      <w:bookmarkStart w:id="4438" w:name="_Toc36553263"/>
      <w:bookmarkStart w:id="4439" w:name="_Toc45652301"/>
      <w:bookmarkStart w:id="4440" w:name="_Toc29504817"/>
      <w:bookmarkStart w:id="4441" w:name="_Toc29504233"/>
      <w:bookmarkStart w:id="4442" w:name="_Toc64446290"/>
      <w:bookmarkStart w:id="4443" w:name="_Toc45798433"/>
      <w:bookmarkStart w:id="4444" w:name="_Toc45720553"/>
      <w:bookmarkStart w:id="4445" w:name="_Toc45897822"/>
      <w:bookmarkStart w:id="4446" w:name="_Toc36554990"/>
      <w:bookmarkStart w:id="4447" w:name="_Toc29503649"/>
      <w:bookmarkStart w:id="4448" w:name="_Toc20955200"/>
      <w:bookmarkStart w:id="4449" w:name="_CR9_3_1_36"/>
      <w:bookmarkStart w:id="4450" w:name="_Toc45658733"/>
      <w:bookmarkStart w:id="4451" w:name="_Toc73982160"/>
      <w:bookmarkStart w:id="4452" w:name="_Toc107409569"/>
      <w:bookmarkStart w:id="4453" w:name="_Toc105152307"/>
      <w:bookmarkStart w:id="4454" w:name="_Toc105174113"/>
      <w:bookmarkStart w:id="4455" w:name="_Toc99662240"/>
      <w:bookmarkStart w:id="4456" w:name="_Toc106123016"/>
      <w:bookmarkStart w:id="4457" w:name="_Toc51746026"/>
      <w:bookmarkStart w:id="4458" w:name="_Toc112756758"/>
      <w:bookmarkStart w:id="4459" w:name="_Toc106109111"/>
      <w:bookmarkStart w:id="4460" w:name="_Toc99123435"/>
      <w:bookmarkStart w:id="4461" w:name="_Toc97891292"/>
      <w:bookmarkStart w:id="4462" w:name="_Toc88652249"/>
      <w:bookmarkStart w:id="4463" w:name="_Toc155945602"/>
      <w:bookmarkEnd w:id="4449"/>
      <w:r>
        <w:rPr/>
        <w:t>9.3.1.36</w:t>
        <w:tab/>
      </w:r>
      <w:r>
        <w:rPr>
          <w:rFonts w:cs="Arial"/>
          <w:szCs w:val="24"/>
        </w:rPr>
        <w:t>Serial Number</w:t>
      </w:r>
      <w:bookmarkEnd w:id="4438"/>
      <w:bookmarkEnd w:id="4439"/>
      <w:bookmarkEnd w:id="4440"/>
      <w:bookmarkEnd w:id="4441"/>
      <w:bookmarkEnd w:id="4442"/>
      <w:bookmarkEnd w:id="4443"/>
      <w:bookmarkEnd w:id="4444"/>
      <w:bookmarkEnd w:id="4445"/>
      <w:bookmarkEnd w:id="4446"/>
      <w:bookmarkEnd w:id="4447"/>
      <w:bookmarkEnd w:id="4448"/>
      <w:bookmarkEnd w:id="4450"/>
      <w:bookmarkEnd w:id="4451"/>
      <w:bookmarkEnd w:id="4452"/>
      <w:bookmarkEnd w:id="4453"/>
      <w:bookmarkEnd w:id="4454"/>
      <w:bookmarkEnd w:id="4455"/>
      <w:bookmarkEnd w:id="4456"/>
      <w:bookmarkEnd w:id="4457"/>
      <w:bookmarkEnd w:id="4458"/>
      <w:bookmarkEnd w:id="4459"/>
      <w:bookmarkEnd w:id="4460"/>
      <w:bookmarkEnd w:id="4461"/>
      <w:bookmarkEnd w:id="4462"/>
      <w:bookmarkEnd w:id="4463"/>
    </w:p>
    <w:p>
      <w:pPr>
        <w:pStyle w:val="Normal"/>
        <w:rPr/>
      </w:pPr>
      <w:r>
        <w:rPr/>
        <w:t>This IE identifies a particular message from the source and type indicated by the Message Identifier and is altered every time the message with a given Message Identifier is changed.</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cs="Arial"/>
                <w:szCs w:val="18"/>
                <w:lang w:eastAsia="ja-JP"/>
              </w:rPr>
              <w:t>Serial Number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szCs w:val="18"/>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szCs w:val="18"/>
                <w:lang w:eastAsia="ja-JP"/>
              </w:rPr>
              <w:t>BIT STRING (SIZE(16))</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pPr>
      <w:r>
        <w:rPr/>
      </w:r>
    </w:p>
    <w:p>
      <w:pPr>
        <w:pStyle w:val="Heading4"/>
        <w:rPr/>
      </w:pPr>
      <w:bookmarkStart w:id="4464" w:name="_Toc106123017"/>
      <w:bookmarkStart w:id="4465" w:name="_Toc45897823"/>
      <w:bookmarkStart w:id="4466" w:name="_Toc64446291"/>
      <w:bookmarkStart w:id="4467" w:name="_Toc45798434"/>
      <w:bookmarkStart w:id="4468" w:name="_Toc36554991"/>
      <w:bookmarkStart w:id="4469" w:name="_Toc36553264"/>
      <w:bookmarkStart w:id="4470" w:name="_Toc45658734"/>
      <w:bookmarkStart w:id="4471" w:name="_Toc45720554"/>
      <w:bookmarkStart w:id="4472" w:name="_Toc88652250"/>
      <w:bookmarkStart w:id="4473" w:name="_Toc29504818"/>
      <w:bookmarkStart w:id="4474" w:name="_Toc105174114"/>
      <w:bookmarkStart w:id="4475" w:name="_Toc29504234"/>
      <w:bookmarkStart w:id="4476" w:name="_Toc73982161"/>
      <w:bookmarkStart w:id="4477" w:name="_Toc97891293"/>
      <w:bookmarkStart w:id="4478" w:name="_CR9_3_1_37"/>
      <w:bookmarkStart w:id="4479" w:name="_Toc155945603"/>
      <w:bookmarkStart w:id="4480" w:name="_Toc107409570"/>
      <w:bookmarkStart w:id="4481" w:name="_Toc106109112"/>
      <w:bookmarkStart w:id="4482" w:name="_Toc99662241"/>
      <w:bookmarkStart w:id="4483" w:name="_Toc51746027"/>
      <w:bookmarkStart w:id="4484" w:name="_Toc99123436"/>
      <w:bookmarkStart w:id="4485" w:name="_Toc105152308"/>
      <w:bookmarkStart w:id="4486" w:name="_Toc29503650"/>
      <w:bookmarkStart w:id="4487" w:name="_Toc45652302"/>
      <w:bookmarkStart w:id="4488" w:name="_Toc112756759"/>
      <w:bookmarkStart w:id="4489" w:name="_Toc20955201"/>
      <w:bookmarkEnd w:id="4478"/>
      <w:r>
        <w:rPr/>
        <w:t>9.3.1.37</w:t>
        <w:tab/>
      </w:r>
      <w:r>
        <w:rPr>
          <w:rFonts w:cs="Arial"/>
          <w:szCs w:val="24"/>
        </w:rPr>
        <w:t>Warning Area List</w:t>
      </w:r>
      <w:bookmarkEnd w:id="4464"/>
      <w:bookmarkEnd w:id="4465"/>
      <w:bookmarkEnd w:id="4466"/>
      <w:bookmarkEnd w:id="4467"/>
      <w:bookmarkEnd w:id="4468"/>
      <w:bookmarkEnd w:id="4469"/>
      <w:bookmarkEnd w:id="4470"/>
      <w:bookmarkEnd w:id="4471"/>
      <w:bookmarkEnd w:id="4472"/>
      <w:bookmarkEnd w:id="4473"/>
      <w:bookmarkEnd w:id="4474"/>
      <w:bookmarkEnd w:id="4475"/>
      <w:bookmarkEnd w:id="4476"/>
      <w:bookmarkEnd w:id="4477"/>
      <w:bookmarkEnd w:id="4479"/>
      <w:bookmarkEnd w:id="4480"/>
      <w:bookmarkEnd w:id="4481"/>
      <w:bookmarkEnd w:id="4482"/>
      <w:bookmarkEnd w:id="4483"/>
      <w:bookmarkEnd w:id="4484"/>
      <w:bookmarkEnd w:id="4485"/>
      <w:bookmarkEnd w:id="4486"/>
      <w:bookmarkEnd w:id="4487"/>
      <w:bookmarkEnd w:id="4488"/>
      <w:bookmarkEnd w:id="4489"/>
    </w:p>
    <w:p>
      <w:pPr>
        <w:pStyle w:val="Normal"/>
        <w:rPr/>
      </w:pPr>
      <w:r>
        <w:rPr>
          <w:iCs/>
        </w:rPr>
        <w:t>This</w:t>
      </w:r>
      <w:r>
        <w:rPr>
          <w:i/>
          <w:iCs/>
        </w:rPr>
        <w:t xml:space="preserve"> </w:t>
      </w:r>
      <w:r>
        <w:rPr/>
        <w:t>IE indicates the areas where the warning message needs to be broadcast or cancelled.</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cs="Arial"/>
                <w:szCs w:val="18"/>
                <w:lang w:eastAsia="ja-JP"/>
              </w:rPr>
              <w:t xml:space="preserve">CHOICE </w:t>
            </w:r>
            <w:r>
              <w:rPr>
                <w:rFonts w:cs="Arial"/>
                <w:i/>
                <w:szCs w:val="18"/>
                <w:lang w:eastAsia="ja-JP"/>
              </w:rPr>
              <w:t>Warning Area</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szCs w:val="18"/>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Batang" w:cs="Arial"/>
                <w:i/>
                <w:i/>
                <w:iCs/>
                <w:lang w:eastAsia="ja-JP"/>
              </w:rPr>
            </w:pPr>
            <w:r>
              <w:rPr>
                <w:rFonts w:cs="Arial"/>
                <w:bCs/>
                <w:i/>
                <w:iCs/>
                <w:szCs w:val="18"/>
                <w:lang w:eastAsia="ja-JP"/>
              </w:rPr>
              <w:t>&gt;E-UTRA Cell IDs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b/>
                <w:b/>
                <w:iCs/>
                <w:szCs w:val="18"/>
                <w:lang w:eastAsia="ja-JP"/>
              </w:rPr>
            </w:pPr>
            <w:r>
              <w:rPr>
                <w:rFonts w:cs="Arial"/>
                <w:b/>
                <w:iCs/>
                <w:szCs w:val="18"/>
                <w:lang w:eastAsia="ja-JP"/>
              </w:rPr>
              <w:t>&gt;&gt;EUTRA CGI List for Warning</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szCs w:val="18"/>
                <w:lang w:eastAsia="ja-JP"/>
              </w:rPr>
            </w:pPr>
            <w:r>
              <w:rPr>
                <w:rFonts w:cs="Arial"/>
                <w:i/>
                <w:szCs w:val="18"/>
                <w:lang w:eastAsia="ja-JP"/>
              </w:rPr>
              <w:t>1..&lt;maxnoofCellIDforWarning&gt;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300" w:hanging="0"/>
              <w:rPr>
                <w:rFonts w:eastAsia="Batang" w:cs="Arial"/>
                <w:lang w:eastAsia="ja-JP"/>
              </w:rPr>
            </w:pPr>
            <w:r>
              <w:rPr>
                <w:rFonts w:cs="Arial"/>
                <w:szCs w:val="18"/>
                <w:lang w:eastAsia="ja-JP"/>
              </w:rPr>
              <w:t>&gt;&gt;&gt;</w:t>
            </w:r>
            <w:r>
              <w:rPr>
                <w:rFonts w:cs="Arial"/>
                <w:szCs w:val="18"/>
              </w:rPr>
              <w:t>E-UTRA CGI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szCs w:val="18"/>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szCs w:val="18"/>
              </w:rPr>
              <w:t>9.3.1.9</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Batang" w:cs="Arial"/>
                <w:i/>
                <w:i/>
                <w:iCs/>
                <w:lang w:eastAsia="ja-JP"/>
              </w:rPr>
            </w:pPr>
            <w:r>
              <w:rPr>
                <w:rFonts w:cs="Arial"/>
                <w:bCs/>
                <w:i/>
                <w:iCs/>
                <w:szCs w:val="18"/>
                <w:lang w:eastAsia="ja-JP"/>
              </w:rPr>
              <w:t>&gt;NR Cell IDs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b/>
                <w:b/>
                <w:bCs/>
                <w:iCs/>
                <w:szCs w:val="18"/>
                <w:lang w:eastAsia="ja-JP"/>
              </w:rPr>
            </w:pPr>
            <w:r>
              <w:rPr>
                <w:rFonts w:cs="Arial"/>
                <w:b/>
                <w:bCs/>
                <w:iCs/>
                <w:szCs w:val="18"/>
                <w:lang w:eastAsia="ja-JP"/>
              </w:rPr>
              <w:t>&gt;&gt;NR CGI List for Warning</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szCs w:val="18"/>
                <w:lang w:eastAsia="ja-JP"/>
              </w:rPr>
            </w:pPr>
            <w:r>
              <w:rPr>
                <w:rFonts w:cs="Arial"/>
                <w:i/>
                <w:szCs w:val="18"/>
                <w:lang w:eastAsia="ja-JP"/>
              </w:rPr>
              <w:t>1..&lt;maxnoofCellIDforWarning&gt;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300" w:hanging="0"/>
              <w:rPr>
                <w:rFonts w:eastAsia="Batang" w:cs="Arial"/>
                <w:lang w:eastAsia="ja-JP"/>
              </w:rPr>
            </w:pPr>
            <w:r>
              <w:rPr>
                <w:rFonts w:cs="Arial"/>
                <w:szCs w:val="18"/>
                <w:lang w:eastAsia="ja-JP"/>
              </w:rPr>
              <w:t>&gt;&gt;&gt;NR CGI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szCs w:val="18"/>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szCs w:val="18"/>
              </w:rPr>
              <w:t>9.3.1.7</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Batang" w:cs="Arial"/>
                <w:i/>
                <w:i/>
                <w:iCs/>
                <w:lang w:eastAsia="ja-JP"/>
              </w:rPr>
            </w:pPr>
            <w:r>
              <w:rPr>
                <w:rFonts w:cs="Arial"/>
                <w:bCs/>
                <w:i/>
                <w:iCs/>
                <w:szCs w:val="18"/>
                <w:lang w:eastAsia="ja-JP"/>
              </w:rPr>
              <w:t>&gt;TAIs for Warning</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b/>
                <w:b/>
                <w:bCs/>
                <w:iCs/>
                <w:szCs w:val="18"/>
                <w:lang w:eastAsia="ja-JP"/>
              </w:rPr>
            </w:pPr>
            <w:r>
              <w:rPr>
                <w:rFonts w:cs="Arial"/>
                <w:b/>
                <w:bCs/>
                <w:iCs/>
                <w:szCs w:val="18"/>
                <w:lang w:eastAsia="ja-JP"/>
              </w:rPr>
              <w:t>&gt;&gt;TAI List for Warning</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szCs w:val="18"/>
                <w:lang w:eastAsia="ja-JP"/>
              </w:rPr>
            </w:pPr>
            <w:r>
              <w:rPr>
                <w:rFonts w:cs="Arial"/>
                <w:i/>
                <w:szCs w:val="18"/>
                <w:lang w:eastAsia="ja-JP"/>
              </w:rPr>
              <w:t>1..&lt;maxnoofTAIforWarning&gt;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300" w:hanging="0"/>
              <w:rPr>
                <w:rFonts w:eastAsia="Batang" w:cs="Arial"/>
                <w:lang w:eastAsia="ja-JP"/>
              </w:rPr>
            </w:pPr>
            <w:r>
              <w:rPr>
                <w:rFonts w:cs="Arial"/>
                <w:szCs w:val="18"/>
                <w:lang w:eastAsia="ja-JP"/>
              </w:rPr>
              <w:t>&gt;&gt;&gt;TAI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szCs w:val="18"/>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szCs w:val="18"/>
              </w:rPr>
              <w:t>9.3.3.11</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Batang" w:cs="Arial"/>
                <w:i/>
                <w:i/>
                <w:iCs/>
                <w:lang w:eastAsia="ja-JP"/>
              </w:rPr>
            </w:pPr>
            <w:r>
              <w:rPr>
                <w:rFonts w:cs="Arial"/>
                <w:bCs/>
                <w:i/>
                <w:iCs/>
                <w:szCs w:val="18"/>
                <w:lang w:eastAsia="ja-JP"/>
              </w:rPr>
              <w:t>&gt;Emergency Area IDs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b/>
                <w:b/>
                <w:bCs/>
                <w:iCs/>
                <w:szCs w:val="18"/>
                <w:lang w:eastAsia="ja-JP"/>
              </w:rPr>
            </w:pPr>
            <w:r>
              <w:rPr>
                <w:rFonts w:cs="Arial"/>
                <w:b/>
                <w:bCs/>
                <w:iCs/>
                <w:szCs w:val="18"/>
                <w:lang w:eastAsia="ja-JP"/>
              </w:rPr>
              <w:t>&gt;&gt;Emergency Area ID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szCs w:val="18"/>
                <w:lang w:eastAsia="ja-JP"/>
              </w:rPr>
            </w:pPr>
            <w:r>
              <w:rPr>
                <w:rFonts w:cs="Arial"/>
                <w:i/>
                <w:szCs w:val="18"/>
                <w:lang w:eastAsia="ja-JP"/>
              </w:rPr>
              <w:t>1..&lt;maxnoofEmergencyAreaID&gt;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300" w:hanging="0"/>
              <w:rPr>
                <w:rFonts w:eastAsia="Batang" w:cs="Arial"/>
                <w:lang w:eastAsia="ja-JP"/>
              </w:rPr>
            </w:pPr>
            <w:r>
              <w:rPr>
                <w:rFonts w:cs="Arial"/>
                <w:szCs w:val="18"/>
                <w:lang w:eastAsia="ja-JP"/>
              </w:rPr>
              <w:t>&gt;&gt;&gt;Emergency Area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szCs w:val="18"/>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szCs w:val="18"/>
              </w:rPr>
              <w:t>9.3.1.48</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pPr>
      <w:r>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szCs w:val="18"/>
                <w:lang w:eastAsia="ja-JP"/>
              </w:rPr>
              <w:t>maxnoofCellIDforWarning</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szCs w:val="18"/>
                <w:lang w:eastAsia="ja-JP"/>
              </w:rPr>
              <w:t>Maximum no. of Cell ID subject for warning message broadcast. Value is 65535.</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szCs w:val="18"/>
                <w:lang w:eastAsia="ja-JP"/>
              </w:rPr>
              <w:t>maxnoofTAIforWarning</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szCs w:val="18"/>
                <w:lang w:eastAsia="ja-JP"/>
              </w:rPr>
              <w:t>Maximum no. of TAI subject for warning message broadcast. Value is 65535.</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szCs w:val="18"/>
                <w:lang w:eastAsia="ja-JP"/>
              </w:rPr>
              <w:t>maxnoofEmergencyAreaID</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szCs w:val="18"/>
                <w:lang w:eastAsia="ja-JP"/>
              </w:rPr>
              <w:t>Maximum no. of Emergency Area ID subject for warning message broadcast. Value is 65535.</w:t>
            </w:r>
          </w:p>
        </w:tc>
      </w:tr>
    </w:tbl>
    <w:p>
      <w:pPr>
        <w:pStyle w:val="Normal"/>
        <w:rPr/>
      </w:pPr>
      <w:r>
        <w:rPr/>
      </w:r>
    </w:p>
    <w:p>
      <w:pPr>
        <w:pStyle w:val="Heading4"/>
        <w:rPr/>
      </w:pPr>
      <w:bookmarkStart w:id="4490" w:name="_Toc29504819"/>
      <w:bookmarkStart w:id="4491" w:name="_Toc45658735"/>
      <w:bookmarkStart w:id="4492" w:name="_Toc112756760"/>
      <w:bookmarkStart w:id="4493" w:name="_Toc51746028"/>
      <w:bookmarkStart w:id="4494" w:name="_Toc88652251"/>
      <w:bookmarkStart w:id="4495" w:name="_Toc45798435"/>
      <w:bookmarkStart w:id="4496" w:name="_Toc45720555"/>
      <w:bookmarkStart w:id="4497" w:name="_Toc45897824"/>
      <w:bookmarkStart w:id="4498" w:name="_Toc45652303"/>
      <w:bookmarkStart w:id="4499" w:name="_Toc36554992"/>
      <w:bookmarkStart w:id="4500" w:name="_Toc29504235"/>
      <w:bookmarkStart w:id="4501" w:name="_Toc36553265"/>
      <w:bookmarkStart w:id="4502" w:name="_Toc73982162"/>
      <w:bookmarkStart w:id="4503" w:name="_Toc105152309"/>
      <w:bookmarkStart w:id="4504" w:name="_CR9_3_1_38"/>
      <w:bookmarkStart w:id="4505" w:name="_Toc99662242"/>
      <w:bookmarkStart w:id="4506" w:name="_Toc106123018"/>
      <w:bookmarkStart w:id="4507" w:name="_Toc64446292"/>
      <w:bookmarkStart w:id="4508" w:name="_Toc99123437"/>
      <w:bookmarkStart w:id="4509" w:name="_Toc29503651"/>
      <w:bookmarkStart w:id="4510" w:name="_Toc20955202"/>
      <w:bookmarkStart w:id="4511" w:name="_Toc155945604"/>
      <w:bookmarkStart w:id="4512" w:name="_Toc106109113"/>
      <w:bookmarkStart w:id="4513" w:name="_Toc105174115"/>
      <w:bookmarkStart w:id="4514" w:name="_Toc97891294"/>
      <w:bookmarkStart w:id="4515" w:name="_Toc107409571"/>
      <w:bookmarkEnd w:id="4504"/>
      <w:r>
        <w:rPr/>
        <w:t>9.3.1.38</w:t>
        <w:tab/>
      </w:r>
      <w:r>
        <w:rPr>
          <w:rFonts w:cs="Arial"/>
          <w:szCs w:val="24"/>
        </w:rPr>
        <w:t>Number of Broadcasts Requested</w:t>
      </w:r>
      <w:bookmarkEnd w:id="4490"/>
      <w:bookmarkEnd w:id="4491"/>
      <w:bookmarkEnd w:id="4492"/>
      <w:bookmarkEnd w:id="4493"/>
      <w:bookmarkEnd w:id="4494"/>
      <w:bookmarkEnd w:id="4495"/>
      <w:bookmarkEnd w:id="4496"/>
      <w:bookmarkEnd w:id="4497"/>
      <w:bookmarkEnd w:id="4498"/>
      <w:bookmarkEnd w:id="4499"/>
      <w:bookmarkEnd w:id="4500"/>
      <w:bookmarkEnd w:id="4501"/>
      <w:bookmarkEnd w:id="4502"/>
      <w:bookmarkEnd w:id="4503"/>
      <w:bookmarkEnd w:id="4505"/>
      <w:bookmarkEnd w:id="4506"/>
      <w:bookmarkEnd w:id="4507"/>
      <w:bookmarkEnd w:id="4508"/>
      <w:bookmarkEnd w:id="4509"/>
      <w:bookmarkEnd w:id="4510"/>
      <w:bookmarkEnd w:id="4511"/>
      <w:bookmarkEnd w:id="4512"/>
      <w:bookmarkEnd w:id="4513"/>
      <w:bookmarkEnd w:id="4514"/>
      <w:bookmarkEnd w:id="4515"/>
    </w:p>
    <w:p>
      <w:pPr>
        <w:pStyle w:val="Normal"/>
        <w:rPr/>
      </w:pPr>
      <w:r>
        <w:rPr>
          <w:iCs/>
        </w:rPr>
        <w:t>This</w:t>
      </w:r>
      <w:r>
        <w:rPr/>
        <w:t xml:space="preserve"> IE indicates the number of times a message is to be broadcast.</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cs="Arial"/>
                <w:szCs w:val="18"/>
                <w:lang w:eastAsia="ja-JP"/>
              </w:rPr>
              <w:t>Number of Broadcasts Requested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szCs w:val="18"/>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szCs w:val="18"/>
                <w:lang w:eastAsia="ja-JP"/>
              </w:rPr>
              <w:t>INTEGER (0..65535)</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pPr>
      <w:r>
        <w:rPr/>
      </w:r>
    </w:p>
    <w:p>
      <w:pPr>
        <w:pStyle w:val="Heading4"/>
        <w:rPr/>
      </w:pPr>
      <w:bookmarkStart w:id="4516" w:name="_Toc36553266"/>
      <w:bookmarkStart w:id="4517" w:name="_Toc29504820"/>
      <w:bookmarkStart w:id="4518" w:name="_Toc29504236"/>
      <w:bookmarkStart w:id="4519" w:name="_Toc155945605"/>
      <w:bookmarkStart w:id="4520" w:name="_Toc45897825"/>
      <w:bookmarkStart w:id="4521" w:name="_Toc45798436"/>
      <w:bookmarkStart w:id="4522" w:name="_Toc45720556"/>
      <w:bookmarkStart w:id="4523" w:name="_Toc45658736"/>
      <w:bookmarkStart w:id="4524" w:name="_Toc45652304"/>
      <w:bookmarkStart w:id="4525" w:name="_Toc36554993"/>
      <w:bookmarkStart w:id="4526" w:name="_Toc29503652"/>
      <w:bookmarkStart w:id="4527" w:name="_Toc20955203"/>
      <w:bookmarkStart w:id="4528" w:name="_CR9_3_1_39"/>
      <w:bookmarkStart w:id="4529" w:name="_Toc73982163"/>
      <w:bookmarkStart w:id="4530" w:name="_Toc105152310"/>
      <w:bookmarkStart w:id="4531" w:name="_Toc99662243"/>
      <w:bookmarkStart w:id="4532" w:name="_Toc99123438"/>
      <w:bookmarkStart w:id="4533" w:name="_Toc64446293"/>
      <w:bookmarkStart w:id="4534" w:name="_Toc51746029"/>
      <w:bookmarkStart w:id="4535" w:name="_Toc112756761"/>
      <w:bookmarkStart w:id="4536" w:name="_Toc107409572"/>
      <w:bookmarkStart w:id="4537" w:name="_Toc106123019"/>
      <w:bookmarkStart w:id="4538" w:name="_Toc106109114"/>
      <w:bookmarkStart w:id="4539" w:name="_Toc105174116"/>
      <w:bookmarkStart w:id="4540" w:name="_Toc97891295"/>
      <w:bookmarkStart w:id="4541" w:name="_Toc88652252"/>
      <w:bookmarkEnd w:id="4528"/>
      <w:r>
        <w:rPr/>
        <w:t>9.3.1.39</w:t>
        <w:tab/>
      </w:r>
      <w:r>
        <w:rPr>
          <w:rFonts w:cs="Arial"/>
          <w:szCs w:val="24"/>
        </w:rPr>
        <w:t>Warning Type</w:t>
      </w:r>
      <w:bookmarkEnd w:id="4516"/>
      <w:bookmarkEnd w:id="4517"/>
      <w:bookmarkEnd w:id="4518"/>
      <w:bookmarkEnd w:id="4519"/>
      <w:bookmarkEnd w:id="4520"/>
      <w:bookmarkEnd w:id="4521"/>
      <w:bookmarkEnd w:id="4522"/>
      <w:bookmarkEnd w:id="4523"/>
      <w:bookmarkEnd w:id="4524"/>
      <w:bookmarkEnd w:id="4525"/>
      <w:bookmarkEnd w:id="4526"/>
      <w:bookmarkEnd w:id="4527"/>
      <w:bookmarkEnd w:id="4529"/>
      <w:bookmarkEnd w:id="4530"/>
      <w:bookmarkEnd w:id="4531"/>
      <w:bookmarkEnd w:id="4532"/>
      <w:bookmarkEnd w:id="4533"/>
      <w:bookmarkEnd w:id="4534"/>
      <w:bookmarkEnd w:id="4535"/>
      <w:bookmarkEnd w:id="4536"/>
      <w:bookmarkEnd w:id="4537"/>
      <w:bookmarkEnd w:id="4538"/>
      <w:bookmarkEnd w:id="4539"/>
      <w:bookmarkEnd w:id="4540"/>
      <w:bookmarkEnd w:id="4541"/>
    </w:p>
    <w:p>
      <w:pPr>
        <w:pStyle w:val="Normal"/>
        <w:rPr/>
      </w:pPr>
      <w:r>
        <w:rPr>
          <w:iCs/>
        </w:rPr>
        <w:t>This</w:t>
      </w:r>
      <w:r>
        <w:rPr/>
        <w:t xml:space="preserve"> IE indicates types of the disaster. This IE also indicates that a Primary Notification is included. This IE can be used by the UE to differentiate the type of alert according to the type of disaster.</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cs="Arial"/>
                <w:szCs w:val="18"/>
                <w:lang w:eastAsia="ja-JP"/>
              </w:rPr>
              <w:t>Warning Type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szCs w:val="18"/>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szCs w:val="18"/>
                <w:lang w:eastAsia="ja-JP"/>
              </w:rPr>
              <w:t>OCTET STRING (SIZE(2))</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pPr>
      <w:r>
        <w:rPr/>
      </w:r>
    </w:p>
    <w:p>
      <w:pPr>
        <w:pStyle w:val="Heading4"/>
        <w:rPr/>
      </w:pPr>
      <w:bookmarkStart w:id="4542" w:name="_Toc99662244"/>
      <w:bookmarkStart w:id="4543" w:name="_Toc45897826"/>
      <w:bookmarkStart w:id="4544" w:name="_Toc45720557"/>
      <w:bookmarkStart w:id="4545" w:name="_Toc45658737"/>
      <w:bookmarkStart w:id="4546" w:name="_Toc45652305"/>
      <w:bookmarkStart w:id="4547" w:name="_Toc36554994"/>
      <w:bookmarkStart w:id="4548" w:name="_Toc36553267"/>
      <w:bookmarkStart w:id="4549" w:name="_Toc29504237"/>
      <w:bookmarkStart w:id="4550" w:name="_Toc29503653"/>
      <w:bookmarkStart w:id="4551" w:name="_Toc20955204"/>
      <w:bookmarkStart w:id="4552" w:name="_Toc51746030"/>
      <w:bookmarkStart w:id="4553" w:name="_CR9_3_1_40"/>
      <w:bookmarkStart w:id="4554" w:name="_Toc99123439"/>
      <w:bookmarkStart w:id="4555" w:name="_Toc29504821"/>
      <w:bookmarkStart w:id="4556" w:name="_Toc105152311"/>
      <w:bookmarkStart w:id="4557" w:name="_Toc112756762"/>
      <w:bookmarkStart w:id="4558" w:name="_Toc107409573"/>
      <w:bookmarkStart w:id="4559" w:name="_Toc106123020"/>
      <w:bookmarkStart w:id="4560" w:name="_Toc106109115"/>
      <w:bookmarkStart w:id="4561" w:name="_Toc105174117"/>
      <w:bookmarkStart w:id="4562" w:name="_Toc45798437"/>
      <w:bookmarkStart w:id="4563" w:name="_Toc97891296"/>
      <w:bookmarkStart w:id="4564" w:name="_Toc88652253"/>
      <w:bookmarkStart w:id="4565" w:name="_Toc155945606"/>
      <w:bookmarkStart w:id="4566" w:name="_Toc73982164"/>
      <w:bookmarkStart w:id="4567" w:name="_Toc64446294"/>
      <w:bookmarkEnd w:id="4553"/>
      <w:r>
        <w:rPr/>
        <w:t>9.3.1.40</w:t>
        <w:tab/>
        <w:t>Void</w:t>
      </w:r>
      <w:bookmarkEnd w:id="4542"/>
      <w:bookmarkEnd w:id="4543"/>
      <w:bookmarkEnd w:id="4544"/>
      <w:bookmarkEnd w:id="4545"/>
      <w:bookmarkEnd w:id="4546"/>
      <w:bookmarkEnd w:id="4547"/>
      <w:bookmarkEnd w:id="4548"/>
      <w:bookmarkEnd w:id="4549"/>
      <w:bookmarkEnd w:id="4550"/>
      <w:bookmarkEnd w:id="4551"/>
      <w:bookmarkEnd w:id="4552"/>
      <w:bookmarkEnd w:id="4554"/>
      <w:bookmarkEnd w:id="4555"/>
      <w:bookmarkEnd w:id="4556"/>
      <w:bookmarkEnd w:id="4557"/>
      <w:bookmarkEnd w:id="4558"/>
      <w:bookmarkEnd w:id="4559"/>
      <w:bookmarkEnd w:id="4560"/>
      <w:bookmarkEnd w:id="4561"/>
      <w:bookmarkEnd w:id="4562"/>
      <w:bookmarkEnd w:id="4563"/>
      <w:bookmarkEnd w:id="4564"/>
      <w:bookmarkEnd w:id="4565"/>
      <w:bookmarkEnd w:id="4566"/>
      <w:bookmarkEnd w:id="4567"/>
    </w:p>
    <w:p>
      <w:pPr>
        <w:pStyle w:val="Heading4"/>
        <w:rPr/>
      </w:pPr>
      <w:bookmarkStart w:id="4568" w:name="_Toc64446295"/>
      <w:bookmarkStart w:id="4569" w:name="_Toc45798438"/>
      <w:bookmarkStart w:id="4570" w:name="_Toc45720558"/>
      <w:bookmarkStart w:id="4571" w:name="_Toc45658738"/>
      <w:bookmarkStart w:id="4572" w:name="_Toc45652306"/>
      <w:bookmarkStart w:id="4573" w:name="_Toc36554995"/>
      <w:bookmarkStart w:id="4574" w:name="_Toc29503654"/>
      <w:bookmarkStart w:id="4575" w:name="_Toc20955205"/>
      <w:bookmarkStart w:id="4576" w:name="_CR9_3_1_41"/>
      <w:bookmarkStart w:id="4577" w:name="_Toc51746031"/>
      <w:bookmarkStart w:id="4578" w:name="_Toc36553268"/>
      <w:bookmarkStart w:id="4579" w:name="_Toc29504238"/>
      <w:bookmarkStart w:id="4580" w:name="_Toc29504822"/>
      <w:bookmarkStart w:id="4581" w:name="_Toc97891297"/>
      <w:bookmarkStart w:id="4582" w:name="_Toc45897827"/>
      <w:bookmarkStart w:id="4583" w:name="_Toc107409574"/>
      <w:bookmarkStart w:id="4584" w:name="_Toc155945607"/>
      <w:bookmarkStart w:id="4585" w:name="_Toc112756763"/>
      <w:bookmarkStart w:id="4586" w:name="_Toc106123021"/>
      <w:bookmarkStart w:id="4587" w:name="_Toc106109116"/>
      <w:bookmarkStart w:id="4588" w:name="_Toc73982165"/>
      <w:bookmarkStart w:id="4589" w:name="_Toc105152312"/>
      <w:bookmarkStart w:id="4590" w:name="_Toc99662245"/>
      <w:bookmarkStart w:id="4591" w:name="_Toc99123440"/>
      <w:bookmarkStart w:id="4592" w:name="_Toc105174118"/>
      <w:bookmarkStart w:id="4593" w:name="_Toc88652254"/>
      <w:bookmarkEnd w:id="4576"/>
      <w:r>
        <w:rPr/>
        <w:t>9.3.1.41</w:t>
        <w:tab/>
      </w:r>
      <w:r>
        <w:rPr>
          <w:rFonts w:cs="Arial"/>
          <w:szCs w:val="24"/>
        </w:rPr>
        <w:t>Data Coding Scheme</w:t>
      </w:r>
      <w:bookmarkEnd w:id="4568"/>
      <w:bookmarkEnd w:id="4569"/>
      <w:bookmarkEnd w:id="4570"/>
      <w:bookmarkEnd w:id="4571"/>
      <w:bookmarkEnd w:id="4572"/>
      <w:bookmarkEnd w:id="4573"/>
      <w:bookmarkEnd w:id="4574"/>
      <w:bookmarkEnd w:id="4575"/>
      <w:bookmarkEnd w:id="4577"/>
      <w:bookmarkEnd w:id="4578"/>
      <w:bookmarkEnd w:id="4579"/>
      <w:bookmarkEnd w:id="4580"/>
      <w:bookmarkEnd w:id="4581"/>
      <w:bookmarkEnd w:id="4582"/>
      <w:bookmarkEnd w:id="4583"/>
      <w:bookmarkEnd w:id="4584"/>
      <w:bookmarkEnd w:id="4585"/>
      <w:bookmarkEnd w:id="4586"/>
      <w:bookmarkEnd w:id="4587"/>
      <w:bookmarkEnd w:id="4588"/>
      <w:bookmarkEnd w:id="4589"/>
      <w:bookmarkEnd w:id="4590"/>
      <w:bookmarkEnd w:id="4591"/>
      <w:bookmarkEnd w:id="4592"/>
      <w:bookmarkEnd w:id="4593"/>
    </w:p>
    <w:p>
      <w:pPr>
        <w:pStyle w:val="Normal"/>
        <w:rPr/>
      </w:pPr>
      <w:r>
        <w:rPr>
          <w:iCs/>
        </w:rPr>
        <w:t>This</w:t>
      </w:r>
      <w:r>
        <w:rPr/>
        <w:t xml:space="preserve"> IE identifies the alphabet or coding employed for the message characters and message handling at the UE (it is passed transparently from the 5GC to the UE).</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cs="Arial"/>
                <w:szCs w:val="18"/>
                <w:lang w:eastAsia="ja-JP"/>
              </w:rPr>
              <w:t>Data Coding Scheme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szCs w:val="18"/>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szCs w:val="18"/>
                <w:lang w:eastAsia="ja-JP"/>
              </w:rPr>
              <w:t>BIT STRING (SIZE(8))</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pPr>
      <w:r>
        <w:rPr/>
      </w:r>
    </w:p>
    <w:p>
      <w:pPr>
        <w:pStyle w:val="Heading4"/>
        <w:rPr/>
      </w:pPr>
      <w:bookmarkStart w:id="4594" w:name="_Toc29504823"/>
      <w:bookmarkStart w:id="4595" w:name="_Toc45897828"/>
      <w:bookmarkStart w:id="4596" w:name="_Toc45798439"/>
      <w:bookmarkStart w:id="4597" w:name="_Toc45720559"/>
      <w:bookmarkStart w:id="4598" w:name="_Toc45652307"/>
      <w:bookmarkStart w:id="4599" w:name="_Toc36554996"/>
      <w:bookmarkStart w:id="4600" w:name="_Toc29503655"/>
      <w:bookmarkStart w:id="4601" w:name="_Toc20955206"/>
      <w:bookmarkStart w:id="4602" w:name="_CR9_3_1_42"/>
      <w:bookmarkStart w:id="4603" w:name="_Toc36553269"/>
      <w:bookmarkStart w:id="4604" w:name="_Toc29504239"/>
      <w:bookmarkStart w:id="4605" w:name="_Toc51746032"/>
      <w:bookmarkStart w:id="4606" w:name="_Toc45658739"/>
      <w:bookmarkStart w:id="4607" w:name="_Toc64446296"/>
      <w:bookmarkStart w:id="4608" w:name="_Toc112756764"/>
      <w:bookmarkStart w:id="4609" w:name="_Toc155945608"/>
      <w:bookmarkStart w:id="4610" w:name="_Toc107409575"/>
      <w:bookmarkStart w:id="4611" w:name="_Toc106123022"/>
      <w:bookmarkStart w:id="4612" w:name="_Toc106109117"/>
      <w:bookmarkStart w:id="4613" w:name="_Toc105174119"/>
      <w:bookmarkStart w:id="4614" w:name="_Toc97891298"/>
      <w:bookmarkStart w:id="4615" w:name="_Toc88652255"/>
      <w:bookmarkStart w:id="4616" w:name="_Toc73982166"/>
      <w:bookmarkStart w:id="4617" w:name="_Toc105152313"/>
      <w:bookmarkStart w:id="4618" w:name="_Toc99662246"/>
      <w:bookmarkStart w:id="4619" w:name="_Toc99123441"/>
      <w:bookmarkEnd w:id="4602"/>
      <w:r>
        <w:rPr/>
        <w:t>9.3.1.42</w:t>
        <w:tab/>
      </w:r>
      <w:r>
        <w:rPr>
          <w:rFonts w:cs="Arial"/>
          <w:szCs w:val="24"/>
        </w:rPr>
        <w:t>Warning Message Contents</w:t>
      </w:r>
      <w:bookmarkEnd w:id="4594"/>
      <w:bookmarkEnd w:id="4595"/>
      <w:bookmarkEnd w:id="4596"/>
      <w:bookmarkEnd w:id="4597"/>
      <w:bookmarkEnd w:id="4598"/>
      <w:bookmarkEnd w:id="4599"/>
      <w:bookmarkEnd w:id="4600"/>
      <w:bookmarkEnd w:id="4601"/>
      <w:bookmarkEnd w:id="4603"/>
      <w:bookmarkEnd w:id="4604"/>
      <w:bookmarkEnd w:id="4605"/>
      <w:bookmarkEnd w:id="4606"/>
      <w:bookmarkEnd w:id="4607"/>
      <w:bookmarkEnd w:id="4608"/>
      <w:bookmarkEnd w:id="4609"/>
      <w:bookmarkEnd w:id="4610"/>
      <w:bookmarkEnd w:id="4611"/>
      <w:bookmarkEnd w:id="4612"/>
      <w:bookmarkEnd w:id="4613"/>
      <w:bookmarkEnd w:id="4614"/>
      <w:bookmarkEnd w:id="4615"/>
      <w:bookmarkEnd w:id="4616"/>
      <w:bookmarkEnd w:id="4617"/>
      <w:bookmarkEnd w:id="4618"/>
      <w:bookmarkEnd w:id="4619"/>
    </w:p>
    <w:p>
      <w:pPr>
        <w:pStyle w:val="Normal"/>
        <w:rPr/>
      </w:pPr>
      <w:r>
        <w:rPr>
          <w:iCs/>
        </w:rPr>
        <w:t>This</w:t>
      </w:r>
      <w:r>
        <w:rPr>
          <w:i/>
        </w:rPr>
        <w:t xml:space="preserve"> </w:t>
      </w:r>
      <w:r>
        <w:rPr/>
        <w:t>IE contains user information, e.g., the message with warning contents, and will be broadcast over the radio interface.</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cs="Arial"/>
                <w:szCs w:val="18"/>
                <w:lang w:eastAsia="ja-JP"/>
              </w:rPr>
              <w:t>Warning Message Contents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szCs w:val="18"/>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szCs w:val="18"/>
                <w:lang w:eastAsia="ja-JP"/>
              </w:rPr>
              <w:t>OCTET STRING (SIZE(1..9600))</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pPr>
      <w:r>
        <w:rPr/>
      </w:r>
    </w:p>
    <w:p>
      <w:pPr>
        <w:pStyle w:val="Heading4"/>
        <w:rPr/>
      </w:pPr>
      <w:bookmarkStart w:id="4620" w:name="_Toc51746033"/>
      <w:bookmarkStart w:id="4621" w:name="_Toc112756765"/>
      <w:bookmarkStart w:id="4622" w:name="_Toc107409576"/>
      <w:bookmarkStart w:id="4623" w:name="_Toc29503656"/>
      <w:bookmarkStart w:id="4624" w:name="_Toc29504240"/>
      <w:bookmarkStart w:id="4625" w:name="_Toc29504824"/>
      <w:bookmarkStart w:id="4626" w:name="_Toc36553270"/>
      <w:bookmarkStart w:id="4627" w:name="_Toc45652308"/>
      <w:bookmarkStart w:id="4628" w:name="_Toc45658740"/>
      <w:bookmarkStart w:id="4629" w:name="_Toc45798440"/>
      <w:bookmarkStart w:id="4630" w:name="_Toc88652256"/>
      <w:bookmarkStart w:id="4631" w:name="_Toc45897829"/>
      <w:bookmarkStart w:id="4632" w:name="_Toc64446297"/>
      <w:bookmarkStart w:id="4633" w:name="_Toc73982167"/>
      <w:bookmarkStart w:id="4634" w:name="_Toc155945609"/>
      <w:bookmarkStart w:id="4635" w:name="_Toc36554997"/>
      <w:bookmarkStart w:id="4636" w:name="_Toc45720560"/>
      <w:bookmarkStart w:id="4637" w:name="_Toc106123023"/>
      <w:bookmarkStart w:id="4638" w:name="_Toc106109118"/>
      <w:bookmarkStart w:id="4639" w:name="_Toc105174120"/>
      <w:bookmarkStart w:id="4640" w:name="_Toc105152314"/>
      <w:bookmarkStart w:id="4641" w:name="_Toc99662247"/>
      <w:bookmarkStart w:id="4642" w:name="_Toc99123442"/>
      <w:bookmarkStart w:id="4643" w:name="_Toc97891299"/>
      <w:bookmarkStart w:id="4644" w:name="_Toc20955207"/>
      <w:bookmarkStart w:id="4645" w:name="_CR9_3_1_43"/>
      <w:bookmarkEnd w:id="4645"/>
      <w:r>
        <w:rPr/>
        <w:t>9.3.1.43</w:t>
        <w:tab/>
      </w:r>
      <w:r>
        <w:rPr>
          <w:rFonts w:cs="Arial"/>
          <w:szCs w:val="24"/>
        </w:rPr>
        <w:t>Broadcast Completed Area List</w:t>
      </w:r>
      <w:bookmarkEnd w:id="4620"/>
      <w:bookmarkEnd w:id="4621"/>
      <w:bookmarkEnd w:id="4622"/>
      <w:bookmarkEnd w:id="4623"/>
      <w:bookmarkEnd w:id="4624"/>
      <w:bookmarkEnd w:id="4625"/>
      <w:bookmarkEnd w:id="4626"/>
      <w:bookmarkEnd w:id="4627"/>
      <w:bookmarkEnd w:id="4628"/>
      <w:bookmarkEnd w:id="4629"/>
      <w:bookmarkEnd w:id="4630"/>
      <w:bookmarkEnd w:id="4631"/>
      <w:bookmarkEnd w:id="4632"/>
      <w:bookmarkEnd w:id="4633"/>
      <w:bookmarkEnd w:id="4634"/>
      <w:bookmarkEnd w:id="4635"/>
      <w:bookmarkEnd w:id="4636"/>
      <w:bookmarkEnd w:id="4637"/>
      <w:bookmarkEnd w:id="4638"/>
      <w:bookmarkEnd w:id="4639"/>
      <w:bookmarkEnd w:id="4640"/>
      <w:bookmarkEnd w:id="4641"/>
      <w:bookmarkEnd w:id="4642"/>
      <w:bookmarkEnd w:id="4643"/>
      <w:bookmarkEnd w:id="4644"/>
    </w:p>
    <w:p>
      <w:pPr>
        <w:pStyle w:val="Normal"/>
        <w:rPr/>
      </w:pPr>
      <w:r>
        <w:rPr>
          <w:iCs/>
        </w:rPr>
        <w:t>This</w:t>
      </w:r>
      <w:r>
        <w:rPr/>
        <w:t xml:space="preserve"> IE indicates the areas where either resources are available to perform the broadcast or where broadcast is performed successfully.</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lang w:eastAsia="ja-JP"/>
              </w:rPr>
              <w:t xml:space="preserve">CHOICE </w:t>
            </w:r>
            <w:r>
              <w:rPr>
                <w:i/>
                <w:iCs/>
                <w:lang w:eastAsia="ja-JP"/>
              </w:rPr>
              <w:t>Broadcast Completed Area</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Batang"/>
                <w:i/>
                <w:i/>
                <w:iCs/>
                <w:lang w:eastAsia="ja-JP"/>
              </w:rPr>
            </w:pPr>
            <w:r>
              <w:rPr>
                <w:i/>
                <w:iCs/>
                <w:lang w:eastAsia="ja-JP"/>
              </w:rPr>
              <w:t xml:space="preserve">&gt;Cell ID Broadcast </w:t>
            </w:r>
            <w:bookmarkStart w:id="4646" w:name="OLE_LINK13"/>
            <w:r>
              <w:rPr>
                <w:i/>
                <w:iCs/>
                <w:lang w:eastAsia="ja-JP"/>
              </w:rPr>
              <w:t>E-UTRA</w:t>
            </w:r>
            <w:bookmarkEnd w:id="4646"/>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b/>
                <w:b/>
                <w:bCs/>
                <w:lang w:eastAsia="ja-JP"/>
              </w:rPr>
            </w:pPr>
            <w:r>
              <w:rPr>
                <w:b/>
                <w:bCs/>
                <w:lang w:eastAsia="ja-JP"/>
              </w:rPr>
              <w:t>&gt;&gt;Completed Cell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1..&lt;maxnoofCellIDforWarning&gt;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300" w:hanging="0"/>
              <w:rPr>
                <w:rFonts w:eastAsia="Batang"/>
                <w:lang w:eastAsia="ja-JP"/>
              </w:rPr>
            </w:pPr>
            <w:r>
              <w:rPr>
                <w:lang w:eastAsia="ja-JP"/>
              </w:rPr>
              <w:t>&gt;&gt;&gt;E-UTRA CGI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9.3.1.9</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Batang"/>
                <w:i/>
                <w:i/>
                <w:iCs/>
                <w:lang w:eastAsia="ja-JP"/>
              </w:rPr>
            </w:pPr>
            <w:r>
              <w:rPr>
                <w:i/>
                <w:iCs/>
                <w:lang w:eastAsia="ja-JP"/>
              </w:rPr>
              <w:t>&gt;TAI Broadcast E-UTRA</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b/>
                <w:b/>
                <w:bCs/>
                <w:lang w:eastAsia="ja-JP"/>
              </w:rPr>
            </w:pPr>
            <w:r>
              <w:rPr>
                <w:b/>
                <w:bCs/>
                <w:lang w:eastAsia="ja-JP"/>
              </w:rPr>
              <w:t>&gt;&gt;TAI Broadcast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1..&lt;maxnoofTAIforWarning&gt;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300" w:hanging="0"/>
              <w:rPr>
                <w:rFonts w:eastAsia="Batang"/>
                <w:lang w:eastAsia="ja-JP"/>
              </w:rPr>
            </w:pPr>
            <w:r>
              <w:rPr>
                <w:lang w:eastAsia="ja-JP"/>
              </w:rPr>
              <w:t>&gt;&gt;&gt;TAI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9.3.3.11</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300" w:hanging="0"/>
              <w:rPr>
                <w:rFonts w:eastAsia="Batang"/>
                <w:b/>
                <w:b/>
                <w:bCs/>
                <w:lang w:eastAsia="ja-JP"/>
              </w:rPr>
            </w:pPr>
            <w:r>
              <w:rPr>
                <w:b/>
                <w:bCs/>
                <w:lang w:eastAsia="ja-JP"/>
              </w:rPr>
              <w:t>&gt;&gt;&gt;Completed Cell in TAI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1..&lt;maxnoofCellinTAI&gt;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400" w:hanging="0"/>
              <w:rPr>
                <w:rFonts w:eastAsia="Batang"/>
                <w:lang w:eastAsia="ja-JP"/>
              </w:rPr>
            </w:pPr>
            <w:r>
              <w:rPr>
                <w:lang w:eastAsia="ja-JP"/>
              </w:rPr>
              <w:t>&gt;&gt;&gt;&gt;E-UTRA CGI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9.3.1.9</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Batang"/>
                <w:i/>
                <w:i/>
                <w:iCs/>
                <w:lang w:eastAsia="ja-JP"/>
              </w:rPr>
            </w:pPr>
            <w:r>
              <w:rPr>
                <w:i/>
                <w:iCs/>
                <w:lang w:eastAsia="ja-JP"/>
              </w:rPr>
              <w:t>&gt;Emergency Area ID Broadcast E-UTRA</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b/>
                <w:b/>
                <w:bCs/>
                <w:iCs/>
                <w:lang w:eastAsia="ja-JP"/>
              </w:rPr>
            </w:pPr>
            <w:r>
              <w:rPr>
                <w:b/>
                <w:bCs/>
                <w:lang w:eastAsia="ja-JP"/>
              </w:rPr>
              <w:t>&gt;&gt;Emergency Area ID Broadcast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1..&lt;maxnoofEmergencyAreaID&gt;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300" w:hanging="0"/>
              <w:rPr>
                <w:iCs/>
                <w:lang w:eastAsia="ja-JP"/>
              </w:rPr>
            </w:pPr>
            <w:r>
              <w:rPr>
                <w:lang w:eastAsia="ja-JP"/>
              </w:rPr>
              <w:t xml:space="preserve">&gt;&gt;&gt;Emergency Area ID </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9.3.1.48</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300" w:hanging="0"/>
              <w:rPr>
                <w:b/>
                <w:b/>
                <w:bCs/>
                <w:iCs/>
                <w:lang w:eastAsia="ja-JP"/>
              </w:rPr>
            </w:pPr>
            <w:r>
              <w:rPr>
                <w:b/>
                <w:bCs/>
                <w:lang w:eastAsia="ja-JP"/>
              </w:rPr>
              <w:t>&gt;&gt;&gt;Completed Cell in Emergency Area ID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1..&lt;maxnoofCellinEAI&gt;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400" w:hanging="0"/>
              <w:rPr>
                <w:iCs/>
                <w:lang w:eastAsia="ja-JP"/>
              </w:rPr>
            </w:pPr>
            <w:r>
              <w:rPr>
                <w:lang w:eastAsia="ja-JP"/>
              </w:rPr>
              <w:t>&gt;&gt;&gt;&gt;E-UTRA CGI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9.3.1.9</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ind w:left="100" w:hanging="0"/>
              <w:rPr>
                <w:i/>
                <w:i/>
                <w:iCs/>
                <w:lang w:eastAsia="ja-JP"/>
              </w:rPr>
            </w:pPr>
            <w:r>
              <w:rPr>
                <w:i/>
                <w:iCs/>
                <w:lang w:eastAsia="ja-JP"/>
              </w:rPr>
              <w:t>&gt;Cell ID Broadcast NR</w:t>
            </w:r>
          </w:p>
        </w:tc>
        <w:tc>
          <w:tcPr>
            <w:tcW w:w="1020"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r>
          </w:p>
        </w:tc>
        <w:tc>
          <w:tcPr>
            <w:tcW w:w="1474"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ind w:left="200" w:hanging="0"/>
              <w:rPr>
                <w:b/>
                <w:b/>
                <w:bCs/>
                <w:iCs/>
                <w:lang w:eastAsia="ja-JP"/>
              </w:rPr>
            </w:pPr>
            <w:r>
              <w:rPr>
                <w:b/>
                <w:bCs/>
                <w:lang w:eastAsia="ja-JP"/>
              </w:rPr>
              <w:t>&gt;&gt;Completed Cell List</w:t>
            </w:r>
          </w:p>
        </w:tc>
        <w:tc>
          <w:tcPr>
            <w:tcW w:w="1020"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r>
          </w:p>
        </w:tc>
        <w:tc>
          <w:tcPr>
            <w:tcW w:w="1474"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t>1..&lt;maxnoofCellIDforWarning&gt;</w:t>
            </w:r>
          </w:p>
        </w:tc>
        <w:tc>
          <w:tcPr>
            <w:tcW w:w="1871"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ind w:left="300" w:hanging="0"/>
              <w:rPr>
                <w:iCs/>
                <w:lang w:eastAsia="ja-JP"/>
              </w:rPr>
            </w:pPr>
            <w:r>
              <w:rPr>
                <w:lang w:eastAsia="ja-JP"/>
              </w:rPr>
              <w:t>&gt;&gt;&gt;NR-CGI</w:t>
            </w:r>
          </w:p>
        </w:tc>
        <w:tc>
          <w:tcPr>
            <w:tcW w:w="1020"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t>9.3.1.7</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ind w:left="100" w:hanging="0"/>
              <w:rPr>
                <w:i/>
                <w:i/>
                <w:iCs/>
                <w:lang w:eastAsia="ja-JP"/>
              </w:rPr>
            </w:pPr>
            <w:r>
              <w:rPr>
                <w:i/>
                <w:iCs/>
                <w:lang w:eastAsia="ja-JP"/>
              </w:rPr>
              <w:t>&gt;TAI Broadcast NR</w:t>
            </w:r>
          </w:p>
        </w:tc>
        <w:tc>
          <w:tcPr>
            <w:tcW w:w="1020"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r>
          </w:p>
        </w:tc>
        <w:tc>
          <w:tcPr>
            <w:tcW w:w="1474"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ind w:left="200" w:hanging="0"/>
              <w:rPr>
                <w:b/>
                <w:b/>
                <w:bCs/>
                <w:iCs/>
                <w:lang w:eastAsia="ja-JP"/>
              </w:rPr>
            </w:pPr>
            <w:r>
              <w:rPr>
                <w:b/>
                <w:bCs/>
                <w:lang w:eastAsia="ja-JP"/>
              </w:rPr>
              <w:t>&gt;&gt;TAI Broadcast</w:t>
            </w:r>
          </w:p>
        </w:tc>
        <w:tc>
          <w:tcPr>
            <w:tcW w:w="1020"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r>
          </w:p>
        </w:tc>
        <w:tc>
          <w:tcPr>
            <w:tcW w:w="1474"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t>1..&lt;maxnoofTAIforWarning&gt;</w:t>
            </w:r>
          </w:p>
        </w:tc>
        <w:tc>
          <w:tcPr>
            <w:tcW w:w="1871"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ind w:left="300" w:hanging="0"/>
              <w:rPr>
                <w:iCs/>
                <w:lang w:eastAsia="ja-JP"/>
              </w:rPr>
            </w:pPr>
            <w:r>
              <w:rPr>
                <w:lang w:eastAsia="ja-JP"/>
              </w:rPr>
              <w:t>&gt;&gt;&gt;TAI</w:t>
            </w:r>
          </w:p>
        </w:tc>
        <w:tc>
          <w:tcPr>
            <w:tcW w:w="1020"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t>9.3.3.11</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300" w:hanging="0"/>
              <w:rPr>
                <w:b/>
                <w:b/>
                <w:bCs/>
                <w:lang w:eastAsia="ja-JP"/>
              </w:rPr>
            </w:pPr>
            <w:r>
              <w:rPr>
                <w:b/>
                <w:bCs/>
                <w:lang w:eastAsia="ja-JP"/>
              </w:rPr>
              <w:t>&gt;&gt;&gt;Completed Cell in TAI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1..&lt;maxnoofCellinTAI&gt;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400" w:hanging="0"/>
              <w:rPr>
                <w:lang w:eastAsia="ja-JP"/>
              </w:rPr>
            </w:pPr>
            <w:r>
              <w:rPr>
                <w:lang w:eastAsia="ja-JP"/>
              </w:rPr>
              <w:t>&gt;&gt;&gt;&gt;NR-CGI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9.3.1.7</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i/>
                <w:i/>
                <w:iCs/>
                <w:lang w:eastAsia="ja-JP"/>
              </w:rPr>
            </w:pPr>
            <w:r>
              <w:rPr>
                <w:i/>
                <w:iCs/>
                <w:lang w:eastAsia="ja-JP"/>
              </w:rPr>
              <w:t>&gt;Emergency Area ID Broadcast NR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b/>
                <w:b/>
                <w:bCs/>
                <w:lang w:eastAsia="ja-JP"/>
              </w:rPr>
            </w:pPr>
            <w:r>
              <w:rPr>
                <w:b/>
                <w:bCs/>
                <w:lang w:eastAsia="ja-JP"/>
              </w:rPr>
              <w:t>&gt;&gt;Emergency Area ID Broadcast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1..&lt;maxnoofEmergencyAreaID&gt;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300" w:hanging="0"/>
              <w:rPr>
                <w:lang w:eastAsia="ja-JP"/>
              </w:rPr>
            </w:pPr>
            <w:r>
              <w:rPr>
                <w:lang w:eastAsia="ja-JP"/>
              </w:rPr>
              <w:t xml:space="preserve">&gt;&gt;&gt;Emergency Area ID </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9.3.1.48</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300" w:hanging="0"/>
              <w:rPr>
                <w:b/>
                <w:b/>
                <w:bCs/>
                <w:lang w:eastAsia="ja-JP"/>
              </w:rPr>
            </w:pPr>
            <w:r>
              <w:rPr>
                <w:b/>
                <w:bCs/>
                <w:lang w:eastAsia="ja-JP"/>
              </w:rPr>
              <w:t>&gt;&gt;&gt;Completed Cell in Emergency Area ID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1..&lt;maxnoofCellinEAI&gt;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400" w:hanging="0"/>
              <w:rPr>
                <w:lang w:eastAsia="ja-JP"/>
              </w:rPr>
            </w:pPr>
            <w:r>
              <w:rPr>
                <w:lang w:eastAsia="ja-JP"/>
              </w:rPr>
              <w:t>&gt;&gt;&gt;&gt;NR-CGI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9.3.1.7</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pPr>
      <w:r>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szCs w:val="18"/>
                <w:lang w:eastAsia="ja-JP"/>
              </w:rPr>
              <w:t>maxnoofCellIDforWarning</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szCs w:val="18"/>
                <w:lang w:eastAsia="ja-JP"/>
              </w:rPr>
              <w:t>Maximum no. of Cell ID subject for warning message broadcast. Value is 65535.</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szCs w:val="18"/>
                <w:lang w:eastAsia="ja-JP"/>
              </w:rPr>
              <w:t>maxnoofTAIforWarning</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szCs w:val="18"/>
                <w:lang w:eastAsia="ja-JP"/>
              </w:rPr>
              <w:t>Maximum no. of TAI subject for warning message broadcast. Value is 65535.</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szCs w:val="18"/>
                <w:lang w:eastAsia="ja-JP"/>
              </w:rPr>
              <w:t>maxnoofEmergencyAreaID</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szCs w:val="18"/>
                <w:lang w:eastAsia="ja-JP"/>
              </w:rPr>
              <w:t>Maximum no. of Emergency Area ID subject for warning message broadcast. Value is 65535.</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szCs w:val="18"/>
                <w:lang w:eastAsia="ja-JP"/>
              </w:rPr>
              <w:t>maxnoofCellinTAI</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szCs w:val="18"/>
                <w:lang w:eastAsia="ja-JP"/>
              </w:rPr>
              <w:t>Maximum no. of Cell ID within a TAI. Value is 65535.</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szCs w:val="18"/>
                <w:lang w:eastAsia="ja-JP"/>
              </w:rPr>
              <w:t>maxnoofCellinEAI</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szCs w:val="18"/>
                <w:lang w:eastAsia="ja-JP"/>
              </w:rPr>
              <w:t>Maximum no. of Cell ID within an Emergency Area. Value is 65535.</w:t>
            </w:r>
          </w:p>
        </w:tc>
      </w:tr>
    </w:tbl>
    <w:p>
      <w:pPr>
        <w:pStyle w:val="Normal"/>
        <w:rPr/>
      </w:pPr>
      <w:r>
        <w:rPr/>
      </w:r>
    </w:p>
    <w:p>
      <w:pPr>
        <w:pStyle w:val="Heading4"/>
        <w:rPr/>
      </w:pPr>
      <w:bookmarkStart w:id="4647" w:name="_Toc45652309"/>
      <w:bookmarkStart w:id="4648" w:name="_Toc73982168"/>
      <w:bookmarkStart w:id="4649" w:name="_Toc36553271"/>
      <w:bookmarkStart w:id="4650" w:name="_Toc45798441"/>
      <w:bookmarkStart w:id="4651" w:name="_Toc45720561"/>
      <w:bookmarkStart w:id="4652" w:name="_Toc45658741"/>
      <w:bookmarkStart w:id="4653" w:name="_Toc29504825"/>
      <w:bookmarkStart w:id="4654" w:name="_Toc29504241"/>
      <w:bookmarkStart w:id="4655" w:name="_Toc29503657"/>
      <w:bookmarkStart w:id="4656" w:name="_Toc20955208"/>
      <w:bookmarkStart w:id="4657" w:name="_Toc105152315"/>
      <w:bookmarkStart w:id="4658" w:name="_Toc64446298"/>
      <w:bookmarkStart w:id="4659" w:name="_Toc51746034"/>
      <w:bookmarkStart w:id="4660" w:name="_Toc36554998"/>
      <w:bookmarkStart w:id="4661" w:name="_Toc105174121"/>
      <w:bookmarkStart w:id="4662" w:name="_Toc107409577"/>
      <w:bookmarkStart w:id="4663" w:name="_Toc88652257"/>
      <w:bookmarkStart w:id="4664" w:name="_Toc97891300"/>
      <w:bookmarkStart w:id="4665" w:name="_Toc99123443"/>
      <w:bookmarkStart w:id="4666" w:name="_Toc99662248"/>
      <w:bookmarkStart w:id="4667" w:name="_Toc112756766"/>
      <w:bookmarkStart w:id="4668" w:name="_Toc155945610"/>
      <w:bookmarkStart w:id="4669" w:name="_Toc45897830"/>
      <w:bookmarkStart w:id="4670" w:name="_CR9_3_1_44"/>
      <w:bookmarkStart w:id="4671" w:name="_Toc106109119"/>
      <w:bookmarkStart w:id="4672" w:name="_Toc106123024"/>
      <w:bookmarkEnd w:id="4670"/>
      <w:r>
        <w:rPr/>
        <w:t>9.3.1.44</w:t>
        <w:tab/>
      </w:r>
      <w:r>
        <w:rPr>
          <w:szCs w:val="24"/>
        </w:rPr>
        <w:t>Broadcast Cancelled Area List</w:t>
      </w:r>
      <w:bookmarkEnd w:id="4647"/>
      <w:bookmarkEnd w:id="4648"/>
      <w:bookmarkEnd w:id="4649"/>
      <w:bookmarkEnd w:id="4650"/>
      <w:bookmarkEnd w:id="4651"/>
      <w:bookmarkEnd w:id="4652"/>
      <w:bookmarkEnd w:id="4653"/>
      <w:bookmarkEnd w:id="4654"/>
      <w:bookmarkEnd w:id="4655"/>
      <w:bookmarkEnd w:id="4656"/>
      <w:bookmarkEnd w:id="4657"/>
      <w:bookmarkEnd w:id="4658"/>
      <w:bookmarkEnd w:id="4659"/>
      <w:bookmarkEnd w:id="4660"/>
      <w:bookmarkEnd w:id="4661"/>
      <w:bookmarkEnd w:id="4662"/>
      <w:bookmarkEnd w:id="4663"/>
      <w:bookmarkEnd w:id="4664"/>
      <w:bookmarkEnd w:id="4665"/>
      <w:bookmarkEnd w:id="4666"/>
      <w:bookmarkEnd w:id="4667"/>
      <w:bookmarkEnd w:id="4668"/>
      <w:bookmarkEnd w:id="4669"/>
      <w:bookmarkEnd w:id="4671"/>
      <w:bookmarkEnd w:id="4672"/>
    </w:p>
    <w:p>
      <w:pPr>
        <w:pStyle w:val="Normal"/>
        <w:rPr/>
      </w:pPr>
      <w:r>
        <w:rPr/>
        <w:t>This IE indicates the areas where broadcast was stopped successfully.</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Malgun Gothic"/>
                <w:lang w:eastAsia="ja-JP"/>
              </w:rPr>
              <w:t xml:space="preserve">CHOICE </w:t>
            </w:r>
            <w:r>
              <w:rPr>
                <w:rFonts w:eastAsia="Malgun Gothic"/>
                <w:i/>
                <w:iCs/>
                <w:lang w:eastAsia="ja-JP"/>
              </w:rPr>
              <w:t>Broadcast Cancelled Area</w:t>
            </w:r>
            <w:r>
              <w:rPr>
                <w:rFonts w:eastAsia="Malgun Gothic"/>
                <w:lang w:eastAsia="ja-JP"/>
              </w:rPr>
              <w:t xml:space="preserve"> </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Malgun Gothic"/>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Batang"/>
                <w:i/>
                <w:i/>
                <w:iCs/>
                <w:lang w:eastAsia="ja-JP"/>
              </w:rPr>
            </w:pPr>
            <w:r>
              <w:rPr>
                <w:rFonts w:eastAsia="Malgun Gothic"/>
                <w:i/>
                <w:iCs/>
                <w:lang w:eastAsia="ja-JP"/>
              </w:rPr>
              <w:t>&gt;Cell ID Cancelled E-UTRA</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b/>
                <w:b/>
                <w:bCs/>
                <w:lang w:eastAsia="ja-JP"/>
              </w:rPr>
            </w:pPr>
            <w:r>
              <w:rPr>
                <w:rFonts w:eastAsia="Malgun Gothic"/>
                <w:b/>
                <w:bCs/>
                <w:lang w:eastAsia="ja-JP"/>
              </w:rPr>
              <w:t>&gt;&gt;Cancelled Cell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Malgun Gothic"/>
                <w:lang w:eastAsia="ja-JP"/>
              </w:rPr>
              <w:t>1..&lt;maxnoofCellIDforWarning&gt;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300" w:hanging="0"/>
              <w:rPr>
                <w:rFonts w:eastAsia="Batang"/>
                <w:lang w:eastAsia="ja-JP"/>
              </w:rPr>
            </w:pPr>
            <w:r>
              <w:rPr>
                <w:rFonts w:eastAsia="Malgun Gothic"/>
                <w:lang w:eastAsia="ja-JP"/>
              </w:rPr>
              <w:t>&gt;&gt;&gt;E-UTRA CGI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Malgun Gothic"/>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szCs w:val="18"/>
              </w:rPr>
              <w:t>9.3.1.9</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300" w:hanging="0"/>
              <w:rPr>
                <w:rFonts w:eastAsia="Batang"/>
                <w:lang w:eastAsia="ja-JP"/>
              </w:rPr>
            </w:pPr>
            <w:r>
              <w:rPr>
                <w:rFonts w:eastAsia="Malgun Gothic"/>
                <w:lang w:eastAsia="ja-JP"/>
              </w:rPr>
              <w:t>&gt;&gt;&gt;Number of Broadcasts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Malgun Gothic"/>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szCs w:val="24"/>
              </w:rPr>
              <w:t>9.3.1.45</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Batang"/>
                <w:i/>
                <w:i/>
                <w:iCs/>
                <w:lang w:eastAsia="ja-JP"/>
              </w:rPr>
            </w:pPr>
            <w:r>
              <w:rPr>
                <w:rFonts w:eastAsia="Malgun Gothic"/>
                <w:i/>
                <w:iCs/>
                <w:lang w:eastAsia="ja-JP"/>
              </w:rPr>
              <w:t>&gt;TAI Cancelled E-UTRA</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b/>
                <w:b/>
                <w:bCs/>
                <w:lang w:eastAsia="ja-JP"/>
              </w:rPr>
            </w:pPr>
            <w:r>
              <w:rPr>
                <w:rFonts w:eastAsia="Malgun Gothic"/>
                <w:b/>
                <w:bCs/>
                <w:lang w:eastAsia="ja-JP"/>
              </w:rPr>
              <w:t>&gt;&gt;TAI Cancelled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Malgun Gothic"/>
                <w:lang w:eastAsia="ja-JP"/>
              </w:rPr>
              <w:t>1..&lt;maxnoofTAIforWarning&gt;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300" w:hanging="0"/>
              <w:rPr>
                <w:rFonts w:eastAsia="Batang"/>
                <w:lang w:eastAsia="ja-JP"/>
              </w:rPr>
            </w:pPr>
            <w:r>
              <w:rPr>
                <w:rFonts w:eastAsia="Malgun Gothic"/>
                <w:lang w:eastAsia="ja-JP"/>
              </w:rPr>
              <w:t>&gt;&gt;&gt;TAI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Malgun Gothic"/>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9.3.3.11</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300" w:hanging="0"/>
              <w:rPr>
                <w:rFonts w:eastAsia="Batang"/>
                <w:b/>
                <w:b/>
                <w:bCs/>
                <w:lang w:eastAsia="ja-JP"/>
              </w:rPr>
            </w:pPr>
            <w:r>
              <w:rPr>
                <w:rFonts w:eastAsia="Malgun Gothic"/>
                <w:b/>
                <w:bCs/>
                <w:lang w:eastAsia="ja-JP"/>
              </w:rPr>
              <w:t>&gt;&gt;&gt;Cancelled Cell in TAI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Malgun Gothic"/>
                <w:lang w:eastAsia="ja-JP"/>
              </w:rPr>
              <w:t>1..&lt;maxnoofCellinTAI&gt;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400" w:hanging="0"/>
              <w:rPr>
                <w:rFonts w:eastAsia="Batang"/>
                <w:lang w:eastAsia="ja-JP"/>
              </w:rPr>
            </w:pPr>
            <w:r>
              <w:rPr>
                <w:rFonts w:eastAsia="Malgun Gothic"/>
                <w:szCs w:val="18"/>
                <w:lang w:eastAsia="ja-JP"/>
              </w:rPr>
              <w:t>&gt;&gt;&gt;&gt;E-UTRA CGI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Malgun Gothic"/>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szCs w:val="18"/>
              </w:rPr>
              <w:t>9.3.1.9</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400" w:hanging="0"/>
              <w:rPr>
                <w:rFonts w:eastAsia="Batang"/>
                <w:lang w:eastAsia="ja-JP"/>
              </w:rPr>
            </w:pPr>
            <w:r>
              <w:rPr>
                <w:rFonts w:eastAsia="Malgun Gothic"/>
                <w:szCs w:val="18"/>
                <w:lang w:eastAsia="ja-JP"/>
              </w:rPr>
              <w:t>&gt;&gt;&gt;&gt;Number of Broadcasts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Malgun Gothic"/>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szCs w:val="24"/>
              </w:rPr>
              <w:t>9.3.1.45</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Batang"/>
                <w:i/>
                <w:i/>
                <w:iCs/>
                <w:lang w:eastAsia="ja-JP"/>
              </w:rPr>
            </w:pPr>
            <w:r>
              <w:rPr>
                <w:rFonts w:eastAsia="Malgun Gothic"/>
                <w:i/>
                <w:iCs/>
                <w:lang w:eastAsia="ja-JP"/>
              </w:rPr>
              <w:t>&gt;Emergency Area ID Cancelled E-UTRA</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b/>
                <w:b/>
                <w:bCs/>
                <w:lang w:eastAsia="ja-JP"/>
              </w:rPr>
            </w:pPr>
            <w:r>
              <w:rPr>
                <w:rFonts w:eastAsia="Malgun Gothic"/>
                <w:b/>
                <w:bCs/>
                <w:lang w:eastAsia="ja-JP"/>
              </w:rPr>
              <w:t>&gt;&gt;Emergency Area ID Cancelled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Malgun Gothic"/>
                <w:lang w:eastAsia="ja-JP"/>
              </w:rPr>
              <w:t>1..&lt;maxnoofEmergencyAreaID&gt;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300" w:hanging="0"/>
              <w:rPr>
                <w:rFonts w:eastAsia="Batang"/>
                <w:lang w:eastAsia="ja-JP"/>
              </w:rPr>
            </w:pPr>
            <w:r>
              <w:rPr>
                <w:rFonts w:eastAsia="Malgun Gothic"/>
                <w:bCs/>
                <w:lang w:eastAsia="ja-JP"/>
              </w:rPr>
              <w:t xml:space="preserve">&gt;&gt;&gt;Emergency Area ID </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Malgun Gothic"/>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szCs w:val="18"/>
              </w:rPr>
              <w:t>9.3.1.48</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300" w:hanging="0"/>
              <w:rPr>
                <w:rFonts w:eastAsia="Batang"/>
                <w:b/>
                <w:b/>
                <w:bCs/>
                <w:lang w:eastAsia="ja-JP"/>
              </w:rPr>
            </w:pPr>
            <w:r>
              <w:rPr>
                <w:rFonts w:eastAsia="Malgun Gothic"/>
                <w:b/>
                <w:bCs/>
                <w:lang w:eastAsia="ja-JP"/>
              </w:rPr>
              <w:t>&gt;&gt;&gt;Cancelled Cell in Emergency Area ID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Malgun Gothic"/>
                <w:lang w:eastAsia="ja-JP"/>
              </w:rPr>
              <w:t>1..&lt;maxnoofCellinEAI&gt;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400" w:hanging="0"/>
              <w:rPr>
                <w:rFonts w:eastAsia="Batang"/>
                <w:lang w:eastAsia="ja-JP"/>
              </w:rPr>
            </w:pPr>
            <w:r>
              <w:rPr>
                <w:rFonts w:eastAsia="Malgun Gothic"/>
                <w:szCs w:val="18"/>
                <w:lang w:eastAsia="ja-JP"/>
              </w:rPr>
              <w:t>&gt;&gt;&gt;&gt;E-UTRA CGI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Malgun Gothic"/>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szCs w:val="18"/>
              </w:rPr>
              <w:t>9.3.1.9</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400" w:hanging="0"/>
              <w:rPr>
                <w:rFonts w:eastAsia="Batang"/>
                <w:lang w:eastAsia="ja-JP"/>
              </w:rPr>
            </w:pPr>
            <w:r>
              <w:rPr>
                <w:rFonts w:eastAsia="Malgun Gothic"/>
                <w:szCs w:val="18"/>
                <w:lang w:eastAsia="ja-JP"/>
              </w:rPr>
              <w:t>&gt;&gt;&gt;&gt;Number of Broadcasts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Malgun Gothic"/>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szCs w:val="24"/>
              </w:rPr>
              <w:t>9.3.1.45</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Batang"/>
                <w:i/>
                <w:i/>
                <w:iCs/>
                <w:lang w:eastAsia="ja-JP"/>
              </w:rPr>
            </w:pPr>
            <w:r>
              <w:rPr>
                <w:rFonts w:eastAsia="Malgun Gothic"/>
                <w:i/>
                <w:iCs/>
                <w:lang w:eastAsia="ja-JP"/>
              </w:rPr>
              <w:t>&gt;Cell ID Cancelled NR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b/>
                <w:b/>
                <w:bCs/>
                <w:lang w:eastAsia="ja-JP"/>
              </w:rPr>
            </w:pPr>
            <w:r>
              <w:rPr>
                <w:rFonts w:eastAsia="Malgun Gothic"/>
                <w:b/>
                <w:bCs/>
                <w:lang w:eastAsia="ja-JP"/>
              </w:rPr>
              <w:t>&gt;&gt;Cancelled Cell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Malgun Gothic"/>
                <w:lang w:eastAsia="ja-JP"/>
              </w:rPr>
              <w:t>1..&lt;maxnoofCellIDforWarning&gt;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300" w:hanging="0"/>
              <w:rPr>
                <w:rFonts w:eastAsia="Batang"/>
                <w:lang w:eastAsia="ja-JP"/>
              </w:rPr>
            </w:pPr>
            <w:r>
              <w:rPr>
                <w:rFonts w:eastAsia="Malgun Gothic"/>
                <w:lang w:eastAsia="ja-JP"/>
              </w:rPr>
              <w:t>&gt;&gt;&gt;NR-CGI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Malgun Gothic"/>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szCs w:val="18"/>
              </w:rPr>
              <w:t>9.3.1.7</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300" w:hanging="0"/>
              <w:rPr>
                <w:rFonts w:eastAsia="Malgun Gothic"/>
                <w:lang w:eastAsia="ja-JP"/>
              </w:rPr>
            </w:pPr>
            <w:r>
              <w:rPr>
                <w:rFonts w:eastAsia="Malgun Gothic"/>
                <w:lang w:eastAsia="ja-JP"/>
              </w:rPr>
              <w:t>&gt;&gt;&gt;Number of Broadcasts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lang w:eastAsia="ja-JP"/>
              </w:rPr>
            </w:pPr>
            <w:r>
              <w:rPr>
                <w:rFonts w:eastAsia="Malgun Gothic"/>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szCs w:val="18"/>
              </w:rPr>
            </w:pPr>
            <w:r>
              <w:rPr>
                <w:szCs w:val="24"/>
              </w:rPr>
              <w:t>9.3.1.45</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Malgun Gothic"/>
                <w:i/>
                <w:i/>
                <w:iCs/>
                <w:lang w:eastAsia="ja-JP"/>
              </w:rPr>
            </w:pPr>
            <w:r>
              <w:rPr>
                <w:rFonts w:eastAsia="Malgun Gothic"/>
                <w:i/>
                <w:iCs/>
                <w:lang w:eastAsia="ja-JP"/>
              </w:rPr>
              <w:t>&gt;TAI Cancelled NR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lang w:eastAsia="ja-JP"/>
              </w:rPr>
            </w:pPr>
            <w:r>
              <w:rPr>
                <w:rFonts w:eastAsia="Malgun Gothic"/>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szCs w:val="18"/>
              </w:rPr>
            </w:pPr>
            <w:r>
              <w:rPr>
                <w:szCs w:val="18"/>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Malgun Gothic"/>
                <w:b/>
                <w:b/>
                <w:bCs/>
                <w:lang w:eastAsia="ja-JP"/>
              </w:rPr>
            </w:pPr>
            <w:r>
              <w:rPr>
                <w:rFonts w:eastAsia="Malgun Gothic"/>
                <w:b/>
                <w:bCs/>
                <w:lang w:eastAsia="ja-JP"/>
              </w:rPr>
              <w:t>&gt;&gt;TAI Cancelled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lang w:eastAsia="ja-JP"/>
              </w:rPr>
            </w:pPr>
            <w:r>
              <w:rPr>
                <w:rFonts w:eastAsia="Malgun Gothic"/>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Malgun Gothic"/>
                <w:lang w:eastAsia="ja-JP"/>
              </w:rPr>
              <w:t>1..&lt;maxnoofTAIforWarning&gt;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szCs w:val="18"/>
              </w:rPr>
            </w:pPr>
            <w:r>
              <w:rPr>
                <w:szCs w:val="18"/>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300" w:hanging="0"/>
              <w:rPr>
                <w:rFonts w:eastAsia="Malgun Gothic"/>
                <w:lang w:eastAsia="ja-JP"/>
              </w:rPr>
            </w:pPr>
            <w:r>
              <w:rPr>
                <w:rFonts w:eastAsia="Malgun Gothic"/>
                <w:lang w:eastAsia="ja-JP"/>
              </w:rPr>
              <w:t>&gt;&gt;&gt;TAI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lang w:eastAsia="ja-JP"/>
              </w:rPr>
            </w:pPr>
            <w:r>
              <w:rPr>
                <w:rFonts w:eastAsia="Malgun Gothic"/>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szCs w:val="18"/>
              </w:rPr>
            </w:pPr>
            <w:r>
              <w:rPr>
                <w:lang w:eastAsia="ja-JP"/>
              </w:rPr>
              <w:t>9.3.3.11</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300" w:hanging="0"/>
              <w:rPr>
                <w:rFonts w:eastAsia="Malgun Gothic"/>
                <w:b/>
                <w:b/>
                <w:bCs/>
                <w:lang w:eastAsia="ja-JP"/>
              </w:rPr>
            </w:pPr>
            <w:r>
              <w:rPr>
                <w:rFonts w:eastAsia="Malgun Gothic"/>
                <w:b/>
                <w:bCs/>
                <w:lang w:eastAsia="ja-JP"/>
              </w:rPr>
              <w:t>&gt;&gt;&gt;Cancelled Cell in TAI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lang w:eastAsia="ja-JP"/>
              </w:rPr>
            </w:pPr>
            <w:r>
              <w:rPr>
                <w:rFonts w:eastAsia="Malgun Gothic"/>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Malgun Gothic"/>
                <w:lang w:eastAsia="ja-JP"/>
              </w:rPr>
              <w:t>1..&lt;maxnoofCellinTAI&gt;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szCs w:val="18"/>
              </w:rPr>
            </w:pPr>
            <w:r>
              <w:rPr>
                <w:szCs w:val="18"/>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400" w:hanging="0"/>
              <w:rPr>
                <w:rFonts w:eastAsia="Malgun Gothic"/>
                <w:lang w:eastAsia="ja-JP"/>
              </w:rPr>
            </w:pPr>
            <w:r>
              <w:rPr>
                <w:rFonts w:eastAsia="Malgun Gothic"/>
                <w:szCs w:val="18"/>
                <w:lang w:eastAsia="ja-JP"/>
              </w:rPr>
              <w:t>&gt;&gt;&gt;&gt;NR-CGI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lang w:eastAsia="ja-JP"/>
              </w:rPr>
            </w:pPr>
            <w:r>
              <w:rPr>
                <w:rFonts w:eastAsia="Malgun Gothic"/>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szCs w:val="18"/>
              </w:rPr>
            </w:pPr>
            <w:r>
              <w:rPr>
                <w:szCs w:val="18"/>
              </w:rPr>
              <w:t>9.3.1.7</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400" w:hanging="0"/>
              <w:rPr>
                <w:rFonts w:eastAsia="Malgun Gothic"/>
                <w:lang w:eastAsia="ja-JP"/>
              </w:rPr>
            </w:pPr>
            <w:r>
              <w:rPr>
                <w:rFonts w:eastAsia="Malgun Gothic"/>
                <w:szCs w:val="18"/>
                <w:lang w:eastAsia="ja-JP"/>
              </w:rPr>
              <w:t>&gt;&gt;&gt;&gt;Number of Broadcasts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lang w:eastAsia="ja-JP"/>
              </w:rPr>
            </w:pPr>
            <w:r>
              <w:rPr>
                <w:rFonts w:eastAsia="Malgun Gothic"/>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szCs w:val="18"/>
              </w:rPr>
            </w:pPr>
            <w:r>
              <w:rPr>
                <w:szCs w:val="24"/>
              </w:rPr>
              <w:t>9.3.1.45</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Malgun Gothic"/>
                <w:i/>
                <w:i/>
                <w:iCs/>
                <w:lang w:eastAsia="ja-JP"/>
              </w:rPr>
            </w:pPr>
            <w:r>
              <w:rPr>
                <w:rFonts w:eastAsia="Malgun Gothic"/>
                <w:i/>
                <w:iCs/>
                <w:lang w:eastAsia="ja-JP"/>
              </w:rPr>
              <w:t>&gt;Emergency Area ID Cancelled NR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lang w:eastAsia="ja-JP"/>
              </w:rPr>
            </w:pPr>
            <w:r>
              <w:rPr>
                <w:rFonts w:eastAsia="Malgun Gothic"/>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szCs w:val="18"/>
              </w:rPr>
            </w:pPr>
            <w:r>
              <w:rPr>
                <w:szCs w:val="18"/>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Malgun Gothic"/>
                <w:b/>
                <w:b/>
                <w:bCs/>
                <w:lang w:eastAsia="ja-JP"/>
              </w:rPr>
            </w:pPr>
            <w:r>
              <w:rPr>
                <w:rFonts w:eastAsia="Malgun Gothic"/>
                <w:b/>
                <w:bCs/>
                <w:lang w:eastAsia="ja-JP"/>
              </w:rPr>
              <w:t>&gt;&gt;Emergency Area ID Cancelled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lang w:eastAsia="ja-JP"/>
              </w:rPr>
            </w:pPr>
            <w:r>
              <w:rPr>
                <w:rFonts w:eastAsia="Malgun Gothic"/>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Malgun Gothic"/>
                <w:lang w:eastAsia="ja-JP"/>
              </w:rPr>
              <w:t>1..&lt;maxnoofEmergencyAreaID&gt;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szCs w:val="18"/>
              </w:rPr>
            </w:pPr>
            <w:r>
              <w:rPr>
                <w:szCs w:val="18"/>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300" w:hanging="0"/>
              <w:rPr>
                <w:rFonts w:eastAsia="Malgun Gothic"/>
                <w:lang w:eastAsia="ja-JP"/>
              </w:rPr>
            </w:pPr>
            <w:r>
              <w:rPr>
                <w:rFonts w:eastAsia="Malgun Gothic"/>
                <w:bCs/>
                <w:lang w:eastAsia="ja-JP"/>
              </w:rPr>
              <w:t xml:space="preserve">&gt;&gt;&gt;Emergency Area ID </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lang w:eastAsia="ja-JP"/>
              </w:rPr>
            </w:pPr>
            <w:r>
              <w:rPr>
                <w:rFonts w:eastAsia="Malgun Gothic"/>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szCs w:val="18"/>
              </w:rPr>
            </w:pPr>
            <w:r>
              <w:rPr>
                <w:szCs w:val="18"/>
              </w:rPr>
              <w:t>9.3.1.48</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300" w:hanging="0"/>
              <w:rPr>
                <w:rFonts w:eastAsia="Malgun Gothic"/>
                <w:b/>
                <w:b/>
                <w:bCs/>
                <w:lang w:eastAsia="ja-JP"/>
              </w:rPr>
            </w:pPr>
            <w:r>
              <w:rPr>
                <w:rFonts w:eastAsia="Malgun Gothic"/>
                <w:b/>
                <w:bCs/>
                <w:lang w:eastAsia="ja-JP"/>
              </w:rPr>
              <w:t>&gt;&gt;&gt;Cancelled Cell in Emergency Area ID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lang w:eastAsia="ja-JP"/>
              </w:rPr>
            </w:pPr>
            <w:r>
              <w:rPr>
                <w:rFonts w:eastAsia="Malgun Gothic"/>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Malgun Gothic"/>
                <w:lang w:eastAsia="ja-JP"/>
              </w:rPr>
              <w:t>1..&lt;maxnoofCellinEAI&gt;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szCs w:val="18"/>
              </w:rPr>
            </w:pPr>
            <w:r>
              <w:rPr>
                <w:szCs w:val="18"/>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400" w:hanging="0"/>
              <w:rPr>
                <w:rFonts w:eastAsia="Malgun Gothic"/>
                <w:lang w:eastAsia="ja-JP"/>
              </w:rPr>
            </w:pPr>
            <w:r>
              <w:rPr>
                <w:rFonts w:eastAsia="Malgun Gothic"/>
                <w:szCs w:val="18"/>
                <w:lang w:eastAsia="ja-JP"/>
              </w:rPr>
              <w:t>&gt;&gt;&gt;&gt;NR-CGI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lang w:eastAsia="ja-JP"/>
              </w:rPr>
            </w:pPr>
            <w:r>
              <w:rPr>
                <w:rFonts w:eastAsia="Malgun Gothic"/>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szCs w:val="18"/>
              </w:rPr>
            </w:pPr>
            <w:r>
              <w:rPr>
                <w:szCs w:val="18"/>
              </w:rPr>
              <w:t>9.3.1.7</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400" w:hanging="0"/>
              <w:rPr>
                <w:rFonts w:eastAsia="Malgun Gothic"/>
                <w:lang w:eastAsia="ja-JP"/>
              </w:rPr>
            </w:pPr>
            <w:r>
              <w:rPr>
                <w:rFonts w:eastAsia="Malgun Gothic"/>
                <w:szCs w:val="18"/>
                <w:lang w:eastAsia="ja-JP"/>
              </w:rPr>
              <w:t>&gt;&gt;&gt;&gt;Number of Broadcasts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lang w:eastAsia="ja-JP"/>
              </w:rPr>
            </w:pPr>
            <w:r>
              <w:rPr>
                <w:rFonts w:eastAsia="Malgun Gothic"/>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szCs w:val="18"/>
              </w:rPr>
            </w:pPr>
            <w:r>
              <w:rPr>
                <w:szCs w:val="24"/>
              </w:rPr>
              <w:t>9.3.1.45</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pPr>
      <w:r>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Malgun Gothic" w:cs="Arial"/>
                <w:lang w:eastAsia="ja-JP"/>
              </w:rPr>
              <w:t>maxnoofCellIDforWarning</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Malgun Gothic" w:cs="Arial"/>
                <w:lang w:eastAsia="ja-JP"/>
              </w:rPr>
              <w:t>Maximum no. of Cell ID subject for warning message broadcast. Value is 65535.</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eastAsia="Malgun Gothic" w:cs="Arial"/>
                <w:lang w:eastAsia="ja-JP"/>
              </w:rPr>
              <w:t>maxnoofTAIforWarning</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eastAsia="Malgun Gothic" w:cs="Arial"/>
                <w:lang w:eastAsia="ja-JP"/>
              </w:rPr>
              <w:t>Maximum no. of TAI subject for warning message broadcast. Value is 65535.</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Malgun Gothic" w:cs="Arial"/>
                <w:lang w:eastAsia="ja-JP"/>
              </w:rPr>
              <w:t>maxnoofEmergencyAreaID</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Malgun Gothic" w:cs="Arial"/>
                <w:lang w:eastAsia="ja-JP"/>
              </w:rPr>
              <w:t>Maximum no. of Emergency Area ID subject for warning message broadcast. Value is 65535.</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eastAsia="Malgun Gothic" w:cs="Arial"/>
                <w:lang w:eastAsia="ja-JP"/>
              </w:rPr>
              <w:t>maxnoofCellinTAI</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eastAsia="Malgun Gothic" w:cs="Arial"/>
                <w:lang w:eastAsia="ja-JP"/>
              </w:rPr>
              <w:t>Maximum no. of Cell ID within a TAI. Value is 65535.</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eastAsia="Malgun Gothic" w:cs="Arial"/>
                <w:lang w:eastAsia="ja-JP"/>
              </w:rPr>
              <w:t>maxnoofCellinEAI</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eastAsia="Malgun Gothic" w:cs="Arial"/>
                <w:lang w:eastAsia="ja-JP"/>
              </w:rPr>
              <w:t>Maximum no. of Cell ID within an Emergency Area. Value is 65535.</w:t>
            </w:r>
          </w:p>
        </w:tc>
      </w:tr>
    </w:tbl>
    <w:p>
      <w:pPr>
        <w:pStyle w:val="Normal"/>
        <w:rPr/>
      </w:pPr>
      <w:r>
        <w:rPr/>
      </w:r>
    </w:p>
    <w:p>
      <w:pPr>
        <w:pStyle w:val="Heading4"/>
        <w:rPr/>
      </w:pPr>
      <w:bookmarkStart w:id="4673" w:name="_Toc45720562"/>
      <w:bookmarkStart w:id="4674" w:name="_Toc45897831"/>
      <w:bookmarkStart w:id="4675" w:name="_Toc29504242"/>
      <w:bookmarkStart w:id="4676" w:name="_Toc107409578"/>
      <w:bookmarkStart w:id="4677" w:name="_Toc45652310"/>
      <w:bookmarkStart w:id="4678" w:name="_Toc29503658"/>
      <w:bookmarkStart w:id="4679" w:name="_Toc20955209"/>
      <w:bookmarkStart w:id="4680" w:name="_CR9_3_1_45"/>
      <w:bookmarkStart w:id="4681" w:name="_Toc51746035"/>
      <w:bookmarkStart w:id="4682" w:name="_Toc99662249"/>
      <w:bookmarkStart w:id="4683" w:name="_Toc45658742"/>
      <w:bookmarkStart w:id="4684" w:name="_Toc36553272"/>
      <w:bookmarkStart w:id="4685" w:name="_Toc45798442"/>
      <w:bookmarkStart w:id="4686" w:name="_Toc105152316"/>
      <w:bookmarkStart w:id="4687" w:name="_Toc112756767"/>
      <w:bookmarkStart w:id="4688" w:name="_Toc106123025"/>
      <w:bookmarkStart w:id="4689" w:name="_Toc99123444"/>
      <w:bookmarkStart w:id="4690" w:name="_Toc36554999"/>
      <w:bookmarkStart w:id="4691" w:name="_Toc106109120"/>
      <w:bookmarkStart w:id="4692" w:name="_Toc97891301"/>
      <w:bookmarkStart w:id="4693" w:name="_Toc88652258"/>
      <w:bookmarkStart w:id="4694" w:name="_Toc73982169"/>
      <w:bookmarkStart w:id="4695" w:name="_Toc64446299"/>
      <w:bookmarkStart w:id="4696" w:name="_Toc155945611"/>
      <w:bookmarkStart w:id="4697" w:name="_Toc29504826"/>
      <w:bookmarkStart w:id="4698" w:name="_Toc105174122"/>
      <w:bookmarkEnd w:id="4680"/>
      <w:r>
        <w:rPr/>
        <w:t>9.3.1.45</w:t>
        <w:tab/>
      </w:r>
      <w:r>
        <w:rPr>
          <w:szCs w:val="24"/>
        </w:rPr>
        <w:t>Number of Broadcasts</w:t>
      </w:r>
      <w:bookmarkEnd w:id="4673"/>
      <w:bookmarkEnd w:id="4674"/>
      <w:bookmarkEnd w:id="4675"/>
      <w:bookmarkEnd w:id="4676"/>
      <w:bookmarkEnd w:id="4677"/>
      <w:bookmarkEnd w:id="4678"/>
      <w:bookmarkEnd w:id="4679"/>
      <w:bookmarkEnd w:id="4681"/>
      <w:bookmarkEnd w:id="4682"/>
      <w:bookmarkEnd w:id="4683"/>
      <w:bookmarkEnd w:id="4684"/>
      <w:bookmarkEnd w:id="4685"/>
      <w:bookmarkEnd w:id="4686"/>
      <w:bookmarkEnd w:id="4687"/>
      <w:bookmarkEnd w:id="4688"/>
      <w:bookmarkEnd w:id="4689"/>
      <w:bookmarkEnd w:id="4690"/>
      <w:bookmarkEnd w:id="4691"/>
      <w:bookmarkEnd w:id="4692"/>
      <w:bookmarkEnd w:id="4693"/>
      <w:bookmarkEnd w:id="4694"/>
      <w:bookmarkEnd w:id="4695"/>
      <w:bookmarkEnd w:id="4696"/>
      <w:bookmarkEnd w:id="4697"/>
      <w:bookmarkEnd w:id="4698"/>
    </w:p>
    <w:p>
      <w:pPr>
        <w:pStyle w:val="Normal"/>
        <w:rPr/>
      </w:pPr>
      <w:r>
        <w:rPr/>
        <w:t>This</w:t>
      </w:r>
      <w:r>
        <w:rPr>
          <w:i/>
        </w:rPr>
        <w:t xml:space="preserve"> </w:t>
      </w:r>
      <w:r>
        <w:rPr/>
        <w:t>IE indicates the number of times that a particular message has been broadcast in a given warning area.</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eastAsia="Malgun Gothic" w:cs="Arial"/>
                <w:lang w:eastAsia="ja-JP"/>
              </w:rPr>
              <w:t>Number of Broadcasts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Malgun Gothic"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Malgun Gothic" w:cs="Arial"/>
                <w:lang w:eastAsia="ja-JP"/>
              </w:rPr>
              <w:t>INTEGER (0..65535)</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Malgun Gothic" w:cs="Arial"/>
                <w:lang w:eastAsia="ja-JP"/>
              </w:rPr>
              <w:t>This IE is set to '0' if valid results are not known or not available. It is set to 65535 if the counter results have overflowed.</w:t>
            </w:r>
          </w:p>
        </w:tc>
      </w:tr>
    </w:tbl>
    <w:p>
      <w:pPr>
        <w:pStyle w:val="Normal"/>
        <w:rPr/>
      </w:pPr>
      <w:r>
        <w:rPr/>
      </w:r>
    </w:p>
    <w:p>
      <w:pPr>
        <w:pStyle w:val="Heading4"/>
        <w:rPr/>
      </w:pPr>
      <w:bookmarkStart w:id="4699" w:name="_Toc29504243"/>
      <w:bookmarkStart w:id="4700" w:name="_Toc29503659"/>
      <w:bookmarkStart w:id="4701" w:name="_Toc20955210"/>
      <w:bookmarkStart w:id="4702" w:name="_Toc99662250"/>
      <w:bookmarkStart w:id="4703" w:name="_CR9_3_1_46"/>
      <w:bookmarkStart w:id="4704" w:name="_Toc45798443"/>
      <w:bookmarkStart w:id="4705" w:name="_Toc45720563"/>
      <w:bookmarkStart w:id="4706" w:name="_Toc45652311"/>
      <w:bookmarkStart w:id="4707" w:name="_Toc36555000"/>
      <w:bookmarkStart w:id="4708" w:name="_Toc45897832"/>
      <w:bookmarkStart w:id="4709" w:name="_Toc64446300"/>
      <w:bookmarkStart w:id="4710" w:name="_Toc29504827"/>
      <w:bookmarkStart w:id="4711" w:name="_Toc45658743"/>
      <w:bookmarkStart w:id="4712" w:name="_Toc97891302"/>
      <w:bookmarkStart w:id="4713" w:name="_Toc106109121"/>
      <w:bookmarkStart w:id="4714" w:name="_Toc88652259"/>
      <w:bookmarkStart w:id="4715" w:name="_Toc155945612"/>
      <w:bookmarkStart w:id="4716" w:name="_Toc36553273"/>
      <w:bookmarkStart w:id="4717" w:name="_Toc105152317"/>
      <w:bookmarkStart w:id="4718" w:name="_Toc112756768"/>
      <w:bookmarkStart w:id="4719" w:name="_Toc106123026"/>
      <w:bookmarkStart w:id="4720" w:name="_Toc105174123"/>
      <w:bookmarkStart w:id="4721" w:name="_Toc51746036"/>
      <w:bookmarkStart w:id="4722" w:name="_Toc73982170"/>
      <w:bookmarkStart w:id="4723" w:name="_Toc99123445"/>
      <w:bookmarkStart w:id="4724" w:name="_Toc107409579"/>
      <w:bookmarkEnd w:id="4703"/>
      <w:r>
        <w:rPr/>
        <w:t>9.3.1.46</w:t>
        <w:tab/>
      </w:r>
      <w:r>
        <w:rPr>
          <w:szCs w:val="24"/>
        </w:rPr>
        <w:t>Concurrent Warning Message Indicator</w:t>
      </w:r>
      <w:bookmarkEnd w:id="4699"/>
      <w:bookmarkEnd w:id="4700"/>
      <w:bookmarkEnd w:id="4701"/>
      <w:bookmarkEnd w:id="4702"/>
      <w:bookmarkEnd w:id="4704"/>
      <w:bookmarkEnd w:id="4705"/>
      <w:bookmarkEnd w:id="4706"/>
      <w:bookmarkEnd w:id="4707"/>
      <w:bookmarkEnd w:id="4708"/>
      <w:bookmarkEnd w:id="4709"/>
      <w:bookmarkEnd w:id="4710"/>
      <w:bookmarkEnd w:id="4711"/>
      <w:bookmarkEnd w:id="4712"/>
      <w:bookmarkEnd w:id="4713"/>
      <w:bookmarkEnd w:id="4714"/>
      <w:bookmarkEnd w:id="4715"/>
      <w:bookmarkEnd w:id="4716"/>
      <w:bookmarkEnd w:id="4717"/>
      <w:bookmarkEnd w:id="4718"/>
      <w:bookmarkEnd w:id="4719"/>
      <w:bookmarkEnd w:id="4720"/>
      <w:bookmarkEnd w:id="4721"/>
      <w:bookmarkEnd w:id="4722"/>
      <w:bookmarkEnd w:id="4723"/>
      <w:bookmarkEnd w:id="4724"/>
    </w:p>
    <w:p>
      <w:pPr>
        <w:pStyle w:val="Normal"/>
        <w:rPr/>
      </w:pPr>
      <w:r>
        <w:rPr/>
        <w:t>This IE indicates to the NG-RAN node that the received warning message is a new message to be scheduled for concurrent broadcast with any other ongoing broadcast of warning messages.</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eastAsia="Malgun Gothic" w:cs="Arial"/>
                <w:lang w:eastAsia="ja-JP"/>
              </w:rPr>
              <w:t>Concurrent Warning Message Indicator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Malgun Gothic"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Malgun Gothic" w:cs="Arial"/>
                <w:lang w:eastAsia="ja-JP"/>
              </w:rPr>
              <w:t>ENUMERATED (true, …)</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Malgun Gothic" w:cs="Arial"/>
                <w:lang w:eastAsia="ja-JP"/>
              </w:rPr>
              <w:t>This IE is used to identify a PWS type warning system which allows the broadcast of multiple concurrent warning messages over the radio.</w:t>
            </w:r>
          </w:p>
        </w:tc>
      </w:tr>
    </w:tbl>
    <w:p>
      <w:pPr>
        <w:pStyle w:val="Normal"/>
        <w:rPr/>
      </w:pPr>
      <w:r>
        <w:rPr/>
      </w:r>
    </w:p>
    <w:p>
      <w:pPr>
        <w:pStyle w:val="Heading4"/>
        <w:rPr/>
      </w:pPr>
      <w:bookmarkStart w:id="4725" w:name="_CR9_3_1_47"/>
      <w:bookmarkStart w:id="4726" w:name="_Toc51746037"/>
      <w:bookmarkStart w:id="4727" w:name="_Toc20955211"/>
      <w:bookmarkStart w:id="4728" w:name="_Toc45897833"/>
      <w:bookmarkStart w:id="4729" w:name="_Toc45720564"/>
      <w:bookmarkStart w:id="4730" w:name="_Toc45798444"/>
      <w:bookmarkStart w:id="4731" w:name="_Toc36555001"/>
      <w:bookmarkStart w:id="4732" w:name="_Toc36553274"/>
      <w:bookmarkStart w:id="4733" w:name="_Toc29504828"/>
      <w:bookmarkStart w:id="4734" w:name="_Toc29503660"/>
      <w:bookmarkStart w:id="4735" w:name="_Toc88652260"/>
      <w:bookmarkStart w:id="4736" w:name="_Toc45652312"/>
      <w:bookmarkStart w:id="4737" w:name="_Toc64446301"/>
      <w:bookmarkStart w:id="4738" w:name="_Toc45658744"/>
      <w:bookmarkStart w:id="4739" w:name="_Toc29504244"/>
      <w:bookmarkStart w:id="4740" w:name="_Toc155945613"/>
      <w:bookmarkStart w:id="4741" w:name="_Toc73982171"/>
      <w:bookmarkStart w:id="4742" w:name="_Toc107409580"/>
      <w:bookmarkStart w:id="4743" w:name="_Toc112756769"/>
      <w:bookmarkStart w:id="4744" w:name="_Toc106123027"/>
      <w:bookmarkStart w:id="4745" w:name="_Toc105152318"/>
      <w:bookmarkStart w:id="4746" w:name="_Toc99662251"/>
      <w:bookmarkStart w:id="4747" w:name="_Toc97891303"/>
      <w:bookmarkStart w:id="4748" w:name="_Toc99123446"/>
      <w:bookmarkStart w:id="4749" w:name="_Toc106109122"/>
      <w:bookmarkStart w:id="4750" w:name="_Toc105174124"/>
      <w:bookmarkEnd w:id="4725"/>
      <w:r>
        <w:rPr/>
        <w:t>9.3.1.47</w:t>
        <w:tab/>
      </w:r>
      <w:r>
        <w:rPr>
          <w:szCs w:val="24"/>
        </w:rPr>
        <w:t>Cancel-All Warning Messages Indicator</w:t>
      </w:r>
      <w:bookmarkEnd w:id="4726"/>
      <w:bookmarkEnd w:id="4727"/>
      <w:bookmarkEnd w:id="4728"/>
      <w:bookmarkEnd w:id="4729"/>
      <w:bookmarkEnd w:id="4730"/>
      <w:bookmarkEnd w:id="4731"/>
      <w:bookmarkEnd w:id="4732"/>
      <w:bookmarkEnd w:id="4733"/>
      <w:bookmarkEnd w:id="4734"/>
      <w:bookmarkEnd w:id="4735"/>
      <w:bookmarkEnd w:id="4736"/>
      <w:bookmarkEnd w:id="4737"/>
      <w:bookmarkEnd w:id="4738"/>
      <w:bookmarkEnd w:id="4739"/>
      <w:bookmarkEnd w:id="4740"/>
      <w:bookmarkEnd w:id="4741"/>
      <w:bookmarkEnd w:id="4742"/>
      <w:bookmarkEnd w:id="4743"/>
      <w:bookmarkEnd w:id="4744"/>
      <w:bookmarkEnd w:id="4745"/>
      <w:bookmarkEnd w:id="4746"/>
      <w:bookmarkEnd w:id="4747"/>
      <w:bookmarkEnd w:id="4748"/>
      <w:bookmarkEnd w:id="4749"/>
      <w:bookmarkEnd w:id="4750"/>
    </w:p>
    <w:p>
      <w:pPr>
        <w:pStyle w:val="Normal"/>
        <w:rPr/>
      </w:pPr>
      <w:r>
        <w:rPr/>
        <w:t>This IE indicates to the NG-RAN node to stop all already ongoing broadcast of warning messages in the NG-RAN node or in an area.</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eastAsia="Malgun Gothic" w:cs="Arial"/>
              </w:rPr>
              <w:t>Cancel-All Warning Messages Indicator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Malgun Gothic"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Malgun Gothic" w:cs="Arial"/>
                <w:lang w:eastAsia="ja-JP"/>
              </w:rPr>
              <w:t>ENUMERATED (true, …)</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pPr>
      <w:r>
        <w:rPr/>
      </w:r>
    </w:p>
    <w:p>
      <w:pPr>
        <w:pStyle w:val="Heading4"/>
        <w:rPr/>
      </w:pPr>
      <w:bookmarkStart w:id="4751" w:name="_Toc105174125"/>
      <w:bookmarkStart w:id="4752" w:name="_Toc64446302"/>
      <w:bookmarkStart w:id="4753" w:name="_Toc45798445"/>
      <w:bookmarkStart w:id="4754" w:name="_Toc45720565"/>
      <w:bookmarkStart w:id="4755" w:name="_Toc45658745"/>
      <w:bookmarkStart w:id="4756" w:name="_Toc45897834"/>
      <w:bookmarkStart w:id="4757" w:name="_Toc36555002"/>
      <w:bookmarkStart w:id="4758" w:name="_Toc29503661"/>
      <w:bookmarkStart w:id="4759" w:name="_Toc20955212"/>
      <w:bookmarkStart w:id="4760" w:name="_CR9_3_1_48"/>
      <w:bookmarkStart w:id="4761" w:name="_Toc36553275"/>
      <w:bookmarkStart w:id="4762" w:name="_Toc45652313"/>
      <w:bookmarkStart w:id="4763" w:name="_Toc29504829"/>
      <w:bookmarkStart w:id="4764" w:name="_Toc29504245"/>
      <w:bookmarkStart w:id="4765" w:name="_Toc99662252"/>
      <w:bookmarkStart w:id="4766" w:name="_Toc106123028"/>
      <w:bookmarkStart w:id="4767" w:name="_Toc51746038"/>
      <w:bookmarkStart w:id="4768" w:name="_Toc155945614"/>
      <w:bookmarkStart w:id="4769" w:name="_Toc112756770"/>
      <w:bookmarkStart w:id="4770" w:name="_Toc107409581"/>
      <w:bookmarkStart w:id="4771" w:name="_Toc106109123"/>
      <w:bookmarkStart w:id="4772" w:name="_Toc99123447"/>
      <w:bookmarkStart w:id="4773" w:name="_Toc97891304"/>
      <w:bookmarkStart w:id="4774" w:name="_Toc88652261"/>
      <w:bookmarkStart w:id="4775" w:name="_Toc73982172"/>
      <w:bookmarkStart w:id="4776" w:name="_Toc105152319"/>
      <w:bookmarkEnd w:id="4760"/>
      <w:r>
        <w:rPr/>
        <w:t>9.3.1.48</w:t>
        <w:tab/>
      </w:r>
      <w:r>
        <w:rPr>
          <w:rFonts w:cs="Arial"/>
          <w:szCs w:val="24"/>
        </w:rPr>
        <w:t>Emergency Area ID</w:t>
      </w:r>
      <w:bookmarkEnd w:id="4751"/>
      <w:bookmarkEnd w:id="4752"/>
      <w:bookmarkEnd w:id="4753"/>
      <w:bookmarkEnd w:id="4754"/>
      <w:bookmarkEnd w:id="4755"/>
      <w:bookmarkEnd w:id="4756"/>
      <w:bookmarkEnd w:id="4757"/>
      <w:bookmarkEnd w:id="4758"/>
      <w:bookmarkEnd w:id="4759"/>
      <w:bookmarkEnd w:id="4761"/>
      <w:bookmarkEnd w:id="4762"/>
      <w:bookmarkEnd w:id="4763"/>
      <w:bookmarkEnd w:id="4764"/>
      <w:bookmarkEnd w:id="4765"/>
      <w:bookmarkEnd w:id="4766"/>
      <w:bookmarkEnd w:id="4767"/>
      <w:bookmarkEnd w:id="4768"/>
      <w:bookmarkEnd w:id="4769"/>
      <w:bookmarkEnd w:id="4770"/>
      <w:bookmarkEnd w:id="4771"/>
      <w:bookmarkEnd w:id="4772"/>
      <w:bookmarkEnd w:id="4773"/>
      <w:bookmarkEnd w:id="4774"/>
      <w:bookmarkEnd w:id="4775"/>
      <w:bookmarkEnd w:id="4776"/>
    </w:p>
    <w:p>
      <w:pPr>
        <w:pStyle w:val="Normal"/>
        <w:rPr/>
      </w:pPr>
      <w:r>
        <w:rPr>
          <w:iCs/>
        </w:rPr>
        <w:t>This</w:t>
      </w:r>
      <w:r>
        <w:rPr/>
        <w:t xml:space="preserve"> IE is used to indicate the area which has the emergency impact.</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cs="Arial"/>
                <w:bCs/>
                <w:szCs w:val="18"/>
                <w:lang w:eastAsia="ja-JP"/>
              </w:rPr>
              <w:t>Emergency Area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szCs w:val="18"/>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szCs w:val="18"/>
                <w:lang w:eastAsia="ja-JP"/>
              </w:rPr>
              <w:t>OCTET STRING (SIZE(3))</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szCs w:val="18"/>
                <w:lang w:eastAsia="ja-JP"/>
              </w:rPr>
              <w:t>Emergency Area ID may consist of several cells. Emergency Area ID is defined by the operator.</w:t>
            </w:r>
          </w:p>
        </w:tc>
      </w:tr>
    </w:tbl>
    <w:p>
      <w:pPr>
        <w:pStyle w:val="Normal"/>
        <w:rPr/>
      </w:pPr>
      <w:r>
        <w:rPr/>
      </w:r>
    </w:p>
    <w:p>
      <w:pPr>
        <w:pStyle w:val="Heading4"/>
        <w:rPr/>
      </w:pPr>
      <w:bookmarkStart w:id="4777" w:name="_Toc51746039"/>
      <w:bookmarkStart w:id="4778" w:name="_Toc29504246"/>
      <w:bookmarkStart w:id="4779" w:name="_Toc36555003"/>
      <w:bookmarkStart w:id="4780" w:name="_Toc45897835"/>
      <w:bookmarkStart w:id="4781" w:name="_Toc45658746"/>
      <w:bookmarkStart w:id="4782" w:name="_Toc45720566"/>
      <w:bookmarkStart w:id="4783" w:name="_Toc88652262"/>
      <w:bookmarkStart w:id="4784" w:name="_Toc105174126"/>
      <w:bookmarkStart w:id="4785" w:name="_Toc73982173"/>
      <w:bookmarkStart w:id="4786" w:name="_Toc106123029"/>
      <w:bookmarkStart w:id="4787" w:name="_Toc64446303"/>
      <w:bookmarkStart w:id="4788" w:name="_Toc45798446"/>
      <w:bookmarkStart w:id="4789" w:name="_Toc29504830"/>
      <w:bookmarkStart w:id="4790" w:name="_Toc155945615"/>
      <w:bookmarkStart w:id="4791" w:name="_Toc45652314"/>
      <w:bookmarkStart w:id="4792" w:name="_Toc106109124"/>
      <w:bookmarkStart w:id="4793" w:name="_Toc99662253"/>
      <w:bookmarkStart w:id="4794" w:name="_Toc36553276"/>
      <w:bookmarkStart w:id="4795" w:name="_Toc99123448"/>
      <w:bookmarkStart w:id="4796" w:name="_Toc107409582"/>
      <w:bookmarkStart w:id="4797" w:name="_Toc29503662"/>
      <w:bookmarkStart w:id="4798" w:name="_Toc112756771"/>
      <w:bookmarkStart w:id="4799" w:name="_Toc20955213"/>
      <w:bookmarkStart w:id="4800" w:name="_Toc97891305"/>
      <w:bookmarkStart w:id="4801" w:name="_CR9_3_1_49"/>
      <w:bookmarkStart w:id="4802" w:name="_Toc105152320"/>
      <w:bookmarkEnd w:id="4801"/>
      <w:r>
        <w:rPr/>
        <w:t>9.3.1.49</w:t>
        <w:tab/>
        <w:t>Repetition Period</w:t>
      </w:r>
      <w:bookmarkEnd w:id="4777"/>
      <w:bookmarkEnd w:id="4778"/>
      <w:bookmarkEnd w:id="4779"/>
      <w:bookmarkEnd w:id="4780"/>
      <w:bookmarkEnd w:id="4781"/>
      <w:bookmarkEnd w:id="4782"/>
      <w:bookmarkEnd w:id="4783"/>
      <w:bookmarkEnd w:id="4784"/>
      <w:bookmarkEnd w:id="4785"/>
      <w:bookmarkEnd w:id="4786"/>
      <w:bookmarkEnd w:id="4787"/>
      <w:bookmarkEnd w:id="4788"/>
      <w:bookmarkEnd w:id="4789"/>
      <w:bookmarkEnd w:id="4790"/>
      <w:bookmarkEnd w:id="4791"/>
      <w:bookmarkEnd w:id="4792"/>
      <w:bookmarkEnd w:id="4793"/>
      <w:bookmarkEnd w:id="4794"/>
      <w:bookmarkEnd w:id="4795"/>
      <w:bookmarkEnd w:id="4796"/>
      <w:bookmarkEnd w:id="4797"/>
      <w:bookmarkEnd w:id="4798"/>
      <w:bookmarkEnd w:id="4799"/>
      <w:bookmarkEnd w:id="4800"/>
      <w:bookmarkEnd w:id="4802"/>
    </w:p>
    <w:p>
      <w:pPr>
        <w:pStyle w:val="Normal"/>
        <w:rPr/>
      </w:pPr>
      <w:r>
        <w:rPr>
          <w:iCs/>
        </w:rPr>
        <w:t>This</w:t>
      </w:r>
      <w:r>
        <w:rPr>
          <w:i/>
          <w:iCs/>
        </w:rPr>
        <w:t xml:space="preserve"> </w:t>
      </w:r>
      <w:r>
        <w:rPr/>
        <w:t>IE indicates the periodicity of the warning message to be broadcast.</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cs="Arial"/>
                <w:szCs w:val="18"/>
                <w:lang w:eastAsia="ja-JP"/>
              </w:rPr>
              <w:t>Repetition Period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szCs w:val="18"/>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szCs w:val="18"/>
                <w:lang w:eastAsia="ja-JP"/>
              </w:rPr>
              <w:t>INTEGER (0..</w:t>
            </w:r>
            <w:r>
              <w:rPr>
                <w:rFonts w:cs="Arial"/>
                <w:lang w:eastAsia="ja-JP"/>
              </w:rPr>
              <w:t>2</w:t>
            </w:r>
            <w:r>
              <w:rPr>
                <w:rFonts w:cs="Arial"/>
                <w:vertAlign w:val="superscript"/>
                <w:lang w:eastAsia="ja-JP"/>
              </w:rPr>
              <w:t>17</w:t>
            </w:r>
            <w:r>
              <w:rPr>
                <w:rFonts w:cs="Arial"/>
                <w:lang w:eastAsia="ja-JP"/>
              </w:rPr>
              <w:t>-1</w:t>
            </w:r>
            <w:r>
              <w:rPr>
                <w:rFonts w:cs="Arial"/>
                <w:szCs w:val="18"/>
                <w:lang w:eastAsia="ja-JP"/>
              </w:rPr>
              <w:t>)</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szCs w:val="18"/>
                <w:lang w:eastAsia="ja-JP"/>
              </w:rPr>
              <w:t xml:space="preserve">The unit of value 1 to </w:t>
            </w:r>
            <w:r>
              <w:rPr>
                <w:rFonts w:cs="Arial"/>
                <w:lang w:eastAsia="ja-JP"/>
              </w:rPr>
              <w:t>2</w:t>
            </w:r>
            <w:r>
              <w:rPr>
                <w:rFonts w:cs="Arial"/>
                <w:vertAlign w:val="superscript"/>
                <w:lang w:eastAsia="ja-JP"/>
              </w:rPr>
              <w:t>17</w:t>
            </w:r>
            <w:r>
              <w:rPr>
                <w:rFonts w:cs="Arial"/>
                <w:lang w:eastAsia="ja-JP"/>
              </w:rPr>
              <w:t xml:space="preserve">-1 </w:t>
            </w:r>
            <w:r>
              <w:rPr>
                <w:rFonts w:cs="Arial"/>
                <w:szCs w:val="18"/>
                <w:lang w:eastAsia="ja-JP"/>
              </w:rPr>
              <w:t>is [second].</w:t>
            </w:r>
          </w:p>
        </w:tc>
      </w:tr>
    </w:tbl>
    <w:p>
      <w:pPr>
        <w:pStyle w:val="Normal"/>
        <w:rPr/>
      </w:pPr>
      <w:r>
        <w:rPr/>
      </w:r>
    </w:p>
    <w:p>
      <w:pPr>
        <w:pStyle w:val="Heading4"/>
        <w:rPr/>
      </w:pPr>
      <w:bookmarkStart w:id="4803" w:name="_Toc73982174"/>
      <w:bookmarkStart w:id="4804" w:name="_Toc99123449"/>
      <w:bookmarkStart w:id="4805" w:name="_Toc51746040"/>
      <w:bookmarkStart w:id="4806" w:name="_Toc106109125"/>
      <w:bookmarkStart w:id="4807" w:name="_Toc29504247"/>
      <w:bookmarkStart w:id="4808" w:name="_Toc97891306"/>
      <w:bookmarkStart w:id="4809" w:name="_Toc36553277"/>
      <w:bookmarkStart w:id="4810" w:name="_CR9_3_1_50"/>
      <w:bookmarkStart w:id="4811" w:name="_Toc36555004"/>
      <w:bookmarkStart w:id="4812" w:name="_Toc45897836"/>
      <w:bookmarkStart w:id="4813" w:name="_Toc45798447"/>
      <w:bookmarkStart w:id="4814" w:name="_Toc45720567"/>
      <w:bookmarkStart w:id="4815" w:name="_Toc112756772"/>
      <w:bookmarkStart w:id="4816" w:name="_Toc20955214"/>
      <w:bookmarkStart w:id="4817" w:name="_Toc45652315"/>
      <w:bookmarkStart w:id="4818" w:name="_Toc45658747"/>
      <w:bookmarkStart w:id="4819" w:name="_Toc107409583"/>
      <w:bookmarkStart w:id="4820" w:name="_Toc105174127"/>
      <w:bookmarkStart w:id="4821" w:name="_Toc29504831"/>
      <w:bookmarkStart w:id="4822" w:name="_Toc29503663"/>
      <w:bookmarkStart w:id="4823" w:name="_Toc88652263"/>
      <w:bookmarkStart w:id="4824" w:name="_Toc99662254"/>
      <w:bookmarkStart w:id="4825" w:name="_Toc64446304"/>
      <w:bookmarkStart w:id="4826" w:name="_Toc105152321"/>
      <w:bookmarkStart w:id="4827" w:name="_Toc155945616"/>
      <w:bookmarkEnd w:id="4810"/>
      <w:r>
        <w:rPr/>
        <w:t>9.3.1.50</w:t>
        <w:tab/>
        <w:t>PDU Session ID</w:t>
      </w:r>
      <w:bookmarkEnd w:id="4803"/>
      <w:bookmarkEnd w:id="4804"/>
      <w:bookmarkEnd w:id="4805"/>
      <w:bookmarkEnd w:id="4806"/>
      <w:bookmarkEnd w:id="4807"/>
      <w:bookmarkEnd w:id="4808"/>
      <w:bookmarkEnd w:id="4809"/>
      <w:bookmarkEnd w:id="4811"/>
      <w:bookmarkEnd w:id="4812"/>
      <w:bookmarkEnd w:id="4813"/>
      <w:bookmarkEnd w:id="4814"/>
      <w:bookmarkEnd w:id="4815"/>
      <w:bookmarkEnd w:id="4816"/>
      <w:bookmarkEnd w:id="4817"/>
      <w:bookmarkEnd w:id="4818"/>
      <w:bookmarkEnd w:id="4819"/>
      <w:bookmarkEnd w:id="4820"/>
      <w:bookmarkEnd w:id="4821"/>
      <w:bookmarkEnd w:id="4822"/>
      <w:bookmarkEnd w:id="4823"/>
      <w:bookmarkEnd w:id="4824"/>
      <w:bookmarkEnd w:id="4825"/>
      <w:bookmarkEnd w:id="4826"/>
      <w:bookmarkEnd w:id="4827"/>
    </w:p>
    <w:p>
      <w:pPr>
        <w:pStyle w:val="Normal"/>
        <w:rPr/>
      </w:pPr>
      <w:r>
        <w:rPr/>
        <w:t>This IE identifies a PDU Session for a UE. The definition and use of the PDU Session ID is specified in TS 23.501 [9].</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cs="Arial"/>
                <w:lang w:eastAsia="ja-JP"/>
              </w:rPr>
              <w:t>PDU Session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INTEGER (0..255)</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pPr>
      <w:r>
        <w:rPr/>
      </w:r>
    </w:p>
    <w:p>
      <w:pPr>
        <w:pStyle w:val="Heading4"/>
        <w:rPr/>
      </w:pPr>
      <w:bookmarkStart w:id="4828" w:name="_Toc97891307"/>
      <w:bookmarkStart w:id="4829" w:name="_Toc155945617"/>
      <w:bookmarkStart w:id="4830" w:name="_Toc45720568"/>
      <w:bookmarkStart w:id="4831" w:name="_Toc36555005"/>
      <w:bookmarkStart w:id="4832" w:name="_Toc64446305"/>
      <w:bookmarkStart w:id="4833" w:name="_Toc36553278"/>
      <w:bookmarkStart w:id="4834" w:name="_Toc45798448"/>
      <w:bookmarkStart w:id="4835" w:name="_Toc99662255"/>
      <w:bookmarkStart w:id="4836" w:name="_Toc45658748"/>
      <w:bookmarkStart w:id="4837" w:name="_Toc73982175"/>
      <w:bookmarkStart w:id="4838" w:name="_Toc29503664"/>
      <w:bookmarkStart w:id="4839" w:name="_Toc20955215"/>
      <w:bookmarkStart w:id="4840" w:name="_Toc99123450"/>
      <w:bookmarkStart w:id="4841" w:name="_Toc45897837"/>
      <w:bookmarkStart w:id="4842" w:name="_Toc112756773"/>
      <w:bookmarkStart w:id="4843" w:name="_Toc45652316"/>
      <w:bookmarkStart w:id="4844" w:name="_Toc106109126"/>
      <w:bookmarkStart w:id="4845" w:name="_Toc105174128"/>
      <w:bookmarkStart w:id="4846" w:name="_Toc105152322"/>
      <w:bookmarkStart w:id="4847" w:name="_Toc107409584"/>
      <w:bookmarkStart w:id="4848" w:name="_Toc29504832"/>
      <w:bookmarkStart w:id="4849" w:name="_Toc29504248"/>
      <w:bookmarkStart w:id="4850" w:name="_CR9_3_1_51"/>
      <w:bookmarkStart w:id="4851" w:name="_Toc88652264"/>
      <w:bookmarkStart w:id="4852" w:name="_Toc51746041"/>
      <w:bookmarkEnd w:id="4850"/>
      <w:r>
        <w:rPr/>
        <w:t>9.3.1.51</w:t>
        <w:tab/>
        <w:t xml:space="preserve">QoS Flow </w:t>
      </w:r>
      <w:r>
        <w:rPr>
          <w:lang w:eastAsia="ja-JP"/>
        </w:rPr>
        <w:t>Identifier</w:t>
      </w:r>
      <w:bookmarkEnd w:id="4828"/>
      <w:bookmarkEnd w:id="4829"/>
      <w:bookmarkEnd w:id="4830"/>
      <w:bookmarkEnd w:id="4831"/>
      <w:bookmarkEnd w:id="4832"/>
      <w:bookmarkEnd w:id="4833"/>
      <w:bookmarkEnd w:id="4834"/>
      <w:bookmarkEnd w:id="4835"/>
      <w:bookmarkEnd w:id="4836"/>
      <w:bookmarkEnd w:id="4837"/>
      <w:bookmarkEnd w:id="4838"/>
      <w:bookmarkEnd w:id="4839"/>
      <w:bookmarkEnd w:id="4840"/>
      <w:bookmarkEnd w:id="4841"/>
      <w:bookmarkEnd w:id="4842"/>
      <w:bookmarkEnd w:id="4843"/>
      <w:bookmarkEnd w:id="4844"/>
      <w:bookmarkEnd w:id="4845"/>
      <w:bookmarkEnd w:id="4846"/>
      <w:bookmarkEnd w:id="4847"/>
      <w:bookmarkEnd w:id="4848"/>
      <w:bookmarkEnd w:id="4849"/>
      <w:bookmarkEnd w:id="4851"/>
      <w:bookmarkEnd w:id="4852"/>
    </w:p>
    <w:p>
      <w:pPr>
        <w:pStyle w:val="Normal"/>
        <w:rPr/>
      </w:pPr>
      <w:r>
        <w:rPr/>
        <w:t xml:space="preserve">This IE identifies a QoS flow within a PDU Session, or a MBS QoS flow within a MBS session. The definition and use of the QoS Flow </w:t>
      </w:r>
      <w:r>
        <w:rPr>
          <w:lang w:eastAsia="ja-JP"/>
        </w:rPr>
        <w:t>Identifier</w:t>
      </w:r>
      <w:r>
        <w:rPr/>
        <w:t xml:space="preserve"> is specified in TS 23.501 [9].</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cs="Arial"/>
                <w:lang w:eastAsia="ja-JP"/>
              </w:rPr>
              <w:t xml:space="preserve">QoS Flow </w:t>
            </w:r>
            <w:r>
              <w:rPr>
                <w:lang w:eastAsia="ja-JP"/>
              </w:rPr>
              <w:t>Identifier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INTEGER (0..63, …)</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pPr>
      <w:r>
        <w:rPr/>
      </w:r>
    </w:p>
    <w:p>
      <w:pPr>
        <w:pStyle w:val="Heading4"/>
        <w:rPr/>
      </w:pPr>
      <w:bookmarkStart w:id="4853" w:name="_Toc106109127"/>
      <w:bookmarkStart w:id="4854" w:name="_Toc97891308"/>
      <w:bookmarkStart w:id="4855" w:name="_Toc45652317"/>
      <w:bookmarkStart w:id="4856" w:name="_Toc88652265"/>
      <w:bookmarkStart w:id="4857" w:name="_Toc105174129"/>
      <w:bookmarkStart w:id="4858" w:name="_Toc45798449"/>
      <w:bookmarkStart w:id="4859" w:name="_Toc29503665"/>
      <w:bookmarkStart w:id="4860" w:name="_Toc20955216"/>
      <w:bookmarkStart w:id="4861" w:name="_CR9_3_1_52"/>
      <w:bookmarkStart w:id="4862" w:name="_Toc99123451"/>
      <w:bookmarkStart w:id="4863" w:name="_Toc45897838"/>
      <w:bookmarkStart w:id="4864" w:name="_Toc45720569"/>
      <w:bookmarkStart w:id="4865" w:name="_Toc45658749"/>
      <w:bookmarkStart w:id="4866" w:name="_Toc155945618"/>
      <w:bookmarkStart w:id="4867" w:name="_Toc112756774"/>
      <w:bookmarkStart w:id="4868" w:name="_Toc107409585"/>
      <w:bookmarkStart w:id="4869" w:name="_Toc29504833"/>
      <w:bookmarkStart w:id="4870" w:name="_Toc29504249"/>
      <w:bookmarkStart w:id="4871" w:name="_Toc99662256"/>
      <w:bookmarkStart w:id="4872" w:name="_Toc36555006"/>
      <w:bookmarkStart w:id="4873" w:name="_Toc36553279"/>
      <w:bookmarkStart w:id="4874" w:name="_Toc73982176"/>
      <w:bookmarkStart w:id="4875" w:name="_Toc105152323"/>
      <w:bookmarkStart w:id="4876" w:name="_Toc64446306"/>
      <w:bookmarkStart w:id="4877" w:name="_Toc51746042"/>
      <w:bookmarkEnd w:id="4861"/>
      <w:r>
        <w:rPr/>
        <w:t>9.3.1.52</w:t>
        <w:tab/>
        <w:t>PDU Session Type</w:t>
      </w:r>
      <w:bookmarkEnd w:id="4853"/>
      <w:bookmarkEnd w:id="4854"/>
      <w:bookmarkEnd w:id="4855"/>
      <w:bookmarkEnd w:id="4856"/>
      <w:bookmarkEnd w:id="4857"/>
      <w:bookmarkEnd w:id="4858"/>
      <w:bookmarkEnd w:id="4859"/>
      <w:bookmarkEnd w:id="4860"/>
      <w:bookmarkEnd w:id="4862"/>
      <w:bookmarkEnd w:id="4863"/>
      <w:bookmarkEnd w:id="4864"/>
      <w:bookmarkEnd w:id="4865"/>
      <w:bookmarkEnd w:id="4866"/>
      <w:bookmarkEnd w:id="4867"/>
      <w:bookmarkEnd w:id="4868"/>
      <w:bookmarkEnd w:id="4869"/>
      <w:bookmarkEnd w:id="4870"/>
      <w:bookmarkEnd w:id="4871"/>
      <w:bookmarkEnd w:id="4872"/>
      <w:bookmarkEnd w:id="4873"/>
      <w:bookmarkEnd w:id="4874"/>
      <w:bookmarkEnd w:id="4875"/>
      <w:bookmarkEnd w:id="4876"/>
      <w:bookmarkEnd w:id="4877"/>
    </w:p>
    <w:p>
      <w:pPr>
        <w:pStyle w:val="Normal"/>
        <w:rPr/>
      </w:pPr>
      <w:r>
        <w:rPr/>
        <w:t>This IE indicates the PDU Session Type as specified in TS 23.501 [9].</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t>PDU Session Type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ENUMERATED (Ipv4, Ipv6, Ipv4v6, ethernet, unstructured, ...)</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pPr>
      <w:r>
        <w:rPr/>
      </w:r>
    </w:p>
    <w:p>
      <w:pPr>
        <w:pStyle w:val="Heading4"/>
        <w:rPr/>
      </w:pPr>
      <w:bookmarkStart w:id="4878" w:name="_Toc105174130"/>
      <w:bookmarkStart w:id="4879" w:name="_Toc20955217"/>
      <w:bookmarkStart w:id="4880" w:name="_Toc29503666"/>
      <w:bookmarkStart w:id="4881" w:name="_Toc64446307"/>
      <w:bookmarkStart w:id="4882" w:name="_Toc155945619"/>
      <w:bookmarkStart w:id="4883" w:name="_CR9_3_1_53"/>
      <w:bookmarkStart w:id="4884" w:name="_Toc45798450"/>
      <w:bookmarkStart w:id="4885" w:name="_Toc45720570"/>
      <w:bookmarkStart w:id="4886" w:name="_Toc45658750"/>
      <w:bookmarkStart w:id="4887" w:name="_Toc36555007"/>
      <w:bookmarkStart w:id="4888" w:name="_Toc29504250"/>
      <w:bookmarkStart w:id="4889" w:name="_Toc45897839"/>
      <w:bookmarkStart w:id="4890" w:name="_Toc73982177"/>
      <w:bookmarkStart w:id="4891" w:name="_Toc36553280"/>
      <w:bookmarkStart w:id="4892" w:name="_Toc29504834"/>
      <w:bookmarkStart w:id="4893" w:name="_Toc88652266"/>
      <w:bookmarkStart w:id="4894" w:name="_Toc51746043"/>
      <w:bookmarkStart w:id="4895" w:name="_Toc45652318"/>
      <w:bookmarkStart w:id="4896" w:name="_Toc107409586"/>
      <w:bookmarkStart w:id="4897" w:name="_Toc112756775"/>
      <w:bookmarkStart w:id="4898" w:name="_Toc105152324"/>
      <w:bookmarkStart w:id="4899" w:name="_Toc99662257"/>
      <w:bookmarkStart w:id="4900" w:name="_Toc99123452"/>
      <w:bookmarkStart w:id="4901" w:name="_Toc97891309"/>
      <w:bookmarkStart w:id="4902" w:name="_Toc106109128"/>
      <w:bookmarkEnd w:id="4883"/>
      <w:r>
        <w:rPr/>
        <w:t>9.3.1.53</w:t>
        <w:tab/>
        <w:t>DRB ID</w:t>
      </w:r>
      <w:bookmarkEnd w:id="4878"/>
      <w:bookmarkEnd w:id="4879"/>
      <w:bookmarkEnd w:id="4880"/>
      <w:bookmarkEnd w:id="4881"/>
      <w:bookmarkEnd w:id="4882"/>
      <w:bookmarkEnd w:id="4884"/>
      <w:bookmarkEnd w:id="4885"/>
      <w:bookmarkEnd w:id="4886"/>
      <w:bookmarkEnd w:id="4887"/>
      <w:bookmarkEnd w:id="4888"/>
      <w:bookmarkEnd w:id="4889"/>
      <w:bookmarkEnd w:id="4890"/>
      <w:bookmarkEnd w:id="4891"/>
      <w:bookmarkEnd w:id="4892"/>
      <w:bookmarkEnd w:id="4893"/>
      <w:bookmarkEnd w:id="4894"/>
      <w:bookmarkEnd w:id="4895"/>
      <w:bookmarkEnd w:id="4896"/>
      <w:bookmarkEnd w:id="4897"/>
      <w:bookmarkEnd w:id="4898"/>
      <w:bookmarkEnd w:id="4899"/>
      <w:bookmarkEnd w:id="4900"/>
      <w:bookmarkEnd w:id="4901"/>
      <w:bookmarkEnd w:id="4902"/>
    </w:p>
    <w:p>
      <w:pPr>
        <w:pStyle w:val="Normal"/>
        <w:rPr/>
      </w:pPr>
      <w:r>
        <w:rPr/>
        <w:t>This IE contains the DRB ID.</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t>DRB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INTEGER (1..32, …)</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pPr>
      <w:r>
        <w:rPr/>
      </w:r>
    </w:p>
    <w:p>
      <w:pPr>
        <w:pStyle w:val="Heading4"/>
        <w:rPr/>
      </w:pPr>
      <w:bookmarkStart w:id="4903" w:name="_Toc97891310"/>
      <w:bookmarkStart w:id="4904" w:name="_Toc107409587"/>
      <w:bookmarkStart w:id="4905" w:name="_Toc73982178"/>
      <w:bookmarkStart w:id="4906" w:name="_Toc45652319"/>
      <w:bookmarkStart w:id="4907" w:name="_Toc36555008"/>
      <w:bookmarkStart w:id="4908" w:name="_Toc45720571"/>
      <w:bookmarkStart w:id="4909" w:name="_Toc36553281"/>
      <w:bookmarkStart w:id="4910" w:name="_Toc29504251"/>
      <w:bookmarkStart w:id="4911" w:name="_Toc20955218"/>
      <w:bookmarkStart w:id="4912" w:name="_CR9_3_1_54"/>
      <w:bookmarkStart w:id="4913" w:name="_Toc45798451"/>
      <w:bookmarkStart w:id="4914" w:name="_Toc29504835"/>
      <w:bookmarkStart w:id="4915" w:name="_Toc112756776"/>
      <w:bookmarkStart w:id="4916" w:name="_Toc99662258"/>
      <w:bookmarkStart w:id="4917" w:name="_Toc45658751"/>
      <w:bookmarkStart w:id="4918" w:name="_Toc51746044"/>
      <w:bookmarkStart w:id="4919" w:name="_Toc29503667"/>
      <w:bookmarkStart w:id="4920" w:name="_Toc45897840"/>
      <w:bookmarkStart w:id="4921" w:name="_Toc105174131"/>
      <w:bookmarkStart w:id="4922" w:name="_Toc105152325"/>
      <w:bookmarkStart w:id="4923" w:name="_Toc99123453"/>
      <w:bookmarkStart w:id="4924" w:name="_Toc88652267"/>
      <w:bookmarkStart w:id="4925" w:name="_Toc64446308"/>
      <w:bookmarkStart w:id="4926" w:name="_Toc155945620"/>
      <w:bookmarkStart w:id="4927" w:name="_Toc106109129"/>
      <w:bookmarkEnd w:id="4912"/>
      <w:r>
        <w:rPr/>
        <w:t>9.3.1.54</w:t>
        <w:tab/>
        <w:t>Masked IMEISV</w:t>
      </w:r>
      <w:bookmarkEnd w:id="4903"/>
      <w:bookmarkEnd w:id="4904"/>
      <w:bookmarkEnd w:id="4905"/>
      <w:bookmarkEnd w:id="4906"/>
      <w:bookmarkEnd w:id="4907"/>
      <w:bookmarkEnd w:id="4908"/>
      <w:bookmarkEnd w:id="4909"/>
      <w:bookmarkEnd w:id="4910"/>
      <w:bookmarkEnd w:id="4911"/>
      <w:bookmarkEnd w:id="4913"/>
      <w:bookmarkEnd w:id="4914"/>
      <w:bookmarkEnd w:id="4915"/>
      <w:bookmarkEnd w:id="4916"/>
      <w:bookmarkEnd w:id="4917"/>
      <w:bookmarkEnd w:id="4918"/>
      <w:bookmarkEnd w:id="4919"/>
      <w:bookmarkEnd w:id="4920"/>
      <w:bookmarkEnd w:id="4921"/>
      <w:bookmarkEnd w:id="4922"/>
      <w:bookmarkEnd w:id="4923"/>
      <w:bookmarkEnd w:id="4924"/>
      <w:bookmarkEnd w:id="4925"/>
      <w:bookmarkEnd w:id="4926"/>
      <w:bookmarkEnd w:id="4927"/>
    </w:p>
    <w:p>
      <w:pPr>
        <w:pStyle w:val="Normal"/>
        <w:rPr/>
      </w:pPr>
      <w:r>
        <w:rPr/>
        <w:t xml:space="preserve">This IE contains </w:t>
      </w:r>
      <w:r>
        <w:rPr>
          <w:lang w:eastAsia="zh-CN"/>
        </w:rPr>
        <w:t>the</w:t>
      </w:r>
      <w:r>
        <w:rPr/>
        <w:t xml:space="preserve"> IMEISV value with a </w:t>
      </w:r>
      <w:r>
        <w:rPr>
          <w:lang w:eastAsia="zh-CN"/>
        </w:rPr>
        <w:t>m</w:t>
      </w:r>
      <w:r>
        <w:rPr/>
        <w:t>ask</w:t>
      </w:r>
      <w:r>
        <w:rPr>
          <w:lang w:eastAsia="zh-CN"/>
        </w:rPr>
        <w:t>,</w:t>
      </w:r>
      <w:r>
        <w:rPr/>
        <w:t xml:space="preserve"> to </w:t>
      </w:r>
      <w:r>
        <w:rPr>
          <w:lang w:eastAsia="zh-CN"/>
        </w:rPr>
        <w:t>identify</w:t>
      </w:r>
      <w:r>
        <w:rPr/>
        <w:t xml:space="preserve"> a terminal model </w:t>
      </w:r>
      <w:r>
        <w:rPr>
          <w:lang w:eastAsia="zh-CN"/>
        </w:rPr>
        <w:t>without identifying an individual Mobile Equipment</w:t>
      </w:r>
      <w:r>
        <w:rPr/>
        <w:t>.</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cs="Arial"/>
                <w:lang w:eastAsia="zh-CN"/>
              </w:rPr>
              <w:t>Masked IMEISV</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BIT STRING (SIZE(64))</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iCs/>
                <w:lang w:eastAsia="ja-JP"/>
              </w:rPr>
              <w:t xml:space="preserve">Coded as </w:t>
            </w:r>
            <w:r>
              <w:rPr>
                <w:rFonts w:cs="Arial"/>
                <w:lang w:eastAsia="ja-JP"/>
              </w:rPr>
              <w:t>the International Mobile station Equipment Identity and Software Version Number (IMEISV) defined in TS 23.003</w:t>
            </w:r>
            <w:r>
              <w:rPr>
                <w:rFonts w:cs="Arial"/>
                <w:lang w:eastAsia="zh-CN"/>
              </w:rPr>
              <w:t xml:space="preserve"> [23] w</w:t>
            </w:r>
            <w:r>
              <w:rPr>
                <w:rFonts w:cs="Arial"/>
                <w:lang w:eastAsia="ja-JP"/>
              </w:rPr>
              <w:t>ith</w:t>
            </w:r>
            <w:r>
              <w:rPr>
                <w:rFonts w:cs="Arial"/>
                <w:lang w:eastAsia="zh-CN"/>
              </w:rPr>
              <w:t xml:space="preserve"> the last 4 digits of the SNR masked by setting the corresponding bits to 1.</w:t>
            </w:r>
          </w:p>
          <w:p>
            <w:pPr>
              <w:pStyle w:val="TAL"/>
              <w:widowControl w:val="false"/>
              <w:rPr>
                <w:lang w:eastAsia="ja-JP"/>
              </w:rPr>
            </w:pPr>
            <w:r>
              <w:rPr>
                <w:rFonts w:cs="Arial"/>
                <w:lang w:eastAsia="zh-CN"/>
              </w:rPr>
              <w:t>The first to fourth bits correspond to the first digit of the IMEISV, the fifth to eighth bits correspond to the second digit of the IMEISV, and so on.</w:t>
            </w:r>
          </w:p>
        </w:tc>
      </w:tr>
    </w:tbl>
    <w:p>
      <w:pPr>
        <w:pStyle w:val="Normal"/>
        <w:rPr/>
      </w:pPr>
      <w:r>
        <w:rPr/>
      </w:r>
    </w:p>
    <w:p>
      <w:pPr>
        <w:pStyle w:val="Heading4"/>
        <w:rPr/>
      </w:pPr>
      <w:bookmarkStart w:id="4928" w:name="_Toc36553282"/>
      <w:bookmarkStart w:id="4929" w:name="_Toc107409588"/>
      <w:bookmarkStart w:id="4930" w:name="_Toc45652320"/>
      <w:bookmarkStart w:id="4931" w:name="_Toc36555009"/>
      <w:bookmarkStart w:id="4932" w:name="_Toc29504252"/>
      <w:bookmarkStart w:id="4933" w:name="_Toc29503668"/>
      <w:bookmarkStart w:id="4934" w:name="_Toc20955219"/>
      <w:bookmarkStart w:id="4935" w:name="_Toc29504836"/>
      <w:bookmarkStart w:id="4936" w:name="_Toc64446309"/>
      <w:bookmarkStart w:id="4937" w:name="_Toc45798452"/>
      <w:bookmarkStart w:id="4938" w:name="_Toc45720572"/>
      <w:bookmarkStart w:id="4939" w:name="_CR9_3_1_55"/>
      <w:bookmarkStart w:id="4940" w:name="_Toc51746045"/>
      <w:bookmarkStart w:id="4941" w:name="_Toc105152326"/>
      <w:bookmarkStart w:id="4942" w:name="_Toc112756777"/>
      <w:bookmarkStart w:id="4943" w:name="_Toc45658752"/>
      <w:bookmarkStart w:id="4944" w:name="_Toc106109130"/>
      <w:bookmarkStart w:id="4945" w:name="_Toc105174132"/>
      <w:bookmarkStart w:id="4946" w:name="_Toc97891311"/>
      <w:bookmarkStart w:id="4947" w:name="_Toc88652268"/>
      <w:bookmarkStart w:id="4948" w:name="_Toc99662259"/>
      <w:bookmarkStart w:id="4949" w:name="_Toc99123454"/>
      <w:bookmarkStart w:id="4950" w:name="_Toc45897841"/>
      <w:bookmarkStart w:id="4951" w:name="_Toc155945621"/>
      <w:bookmarkStart w:id="4952" w:name="_Toc73982179"/>
      <w:bookmarkEnd w:id="4939"/>
      <w:r>
        <w:rPr/>
        <w:t>9.3.1.55</w:t>
        <w:tab/>
        <w:t>New Security Context Indicator</w:t>
      </w:r>
      <w:bookmarkEnd w:id="4928"/>
      <w:bookmarkEnd w:id="4929"/>
      <w:bookmarkEnd w:id="4930"/>
      <w:bookmarkEnd w:id="4931"/>
      <w:bookmarkEnd w:id="4932"/>
      <w:bookmarkEnd w:id="4933"/>
      <w:bookmarkEnd w:id="4934"/>
      <w:bookmarkEnd w:id="4935"/>
      <w:bookmarkEnd w:id="4936"/>
      <w:bookmarkEnd w:id="4937"/>
      <w:bookmarkEnd w:id="4938"/>
      <w:bookmarkEnd w:id="4940"/>
      <w:bookmarkEnd w:id="4941"/>
      <w:bookmarkEnd w:id="4942"/>
      <w:bookmarkEnd w:id="4943"/>
      <w:bookmarkEnd w:id="4944"/>
      <w:bookmarkEnd w:id="4945"/>
      <w:bookmarkEnd w:id="4946"/>
      <w:bookmarkEnd w:id="4947"/>
      <w:bookmarkEnd w:id="4948"/>
      <w:bookmarkEnd w:id="4949"/>
      <w:bookmarkEnd w:id="4950"/>
      <w:bookmarkEnd w:id="4951"/>
      <w:bookmarkEnd w:id="4952"/>
    </w:p>
    <w:p>
      <w:pPr>
        <w:pStyle w:val="Normal"/>
        <w:rPr/>
      </w:pPr>
      <w:r>
        <w:rPr/>
        <w:t>This IE indicates that the AMF has activated a new 5G NAS security context as described in TS 33.501 [13].</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t>New Security Context</w:t>
            </w:r>
            <w:r>
              <w:rPr>
                <w:bCs/>
                <w:lang w:eastAsia="ja-JP"/>
              </w:rPr>
              <w:t xml:space="preserve"> Indicator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Malgun Gothic"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Malgun Gothic" w:cs="Arial"/>
                <w:lang w:eastAsia="ja-JP"/>
              </w:rPr>
              <w:t>ENUMERATED (true, …)</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The NSCI as defined in TS 33.501 [13].</w:t>
            </w:r>
          </w:p>
        </w:tc>
      </w:tr>
    </w:tbl>
    <w:p>
      <w:pPr>
        <w:pStyle w:val="Normal"/>
        <w:rPr/>
      </w:pPr>
      <w:r>
        <w:rPr/>
      </w:r>
    </w:p>
    <w:p>
      <w:pPr>
        <w:pStyle w:val="Heading4"/>
        <w:rPr>
          <w:rFonts w:eastAsia="Batang"/>
        </w:rPr>
      </w:pPr>
      <w:bookmarkStart w:id="4953" w:name="_Toc36555010"/>
      <w:bookmarkStart w:id="4954" w:name="_Toc105174133"/>
      <w:bookmarkStart w:id="4955" w:name="_Toc64446310"/>
      <w:bookmarkStart w:id="4956" w:name="_Toc45897842"/>
      <w:bookmarkStart w:id="4957" w:name="_Toc45720573"/>
      <w:bookmarkStart w:id="4958" w:name="_Toc45658753"/>
      <w:bookmarkStart w:id="4959" w:name="_Toc36553283"/>
      <w:bookmarkStart w:id="4960" w:name="_Toc29504837"/>
      <w:bookmarkStart w:id="4961" w:name="_Toc29504253"/>
      <w:bookmarkStart w:id="4962" w:name="_Toc45798453"/>
      <w:bookmarkStart w:id="4963" w:name="_Toc29503669"/>
      <w:bookmarkStart w:id="4964" w:name="_Toc106109131"/>
      <w:bookmarkStart w:id="4965" w:name="_Toc20955220"/>
      <w:bookmarkStart w:id="4966" w:name="_Toc45652321"/>
      <w:bookmarkStart w:id="4967" w:name="_Toc105152327"/>
      <w:bookmarkStart w:id="4968" w:name="_CR9_3_1_56"/>
      <w:bookmarkStart w:id="4969" w:name="_Toc51746046"/>
      <w:bookmarkStart w:id="4970" w:name="_Toc155945622"/>
      <w:bookmarkStart w:id="4971" w:name="_Toc107409589"/>
      <w:bookmarkStart w:id="4972" w:name="_Toc99662260"/>
      <w:bookmarkStart w:id="4973" w:name="_Toc99123455"/>
      <w:bookmarkStart w:id="4974" w:name="_Toc97891312"/>
      <w:bookmarkStart w:id="4975" w:name="_Toc112756778"/>
      <w:bookmarkStart w:id="4976" w:name="_Toc88652269"/>
      <w:bookmarkStart w:id="4977" w:name="_Toc73982180"/>
      <w:bookmarkEnd w:id="4968"/>
      <w:r>
        <w:rPr>
          <w:rFonts w:eastAsia="Batang"/>
        </w:rPr>
        <w:t>9.3.1.56</w:t>
        <w:tab/>
        <w:t>Time to Wait</w:t>
      </w:r>
      <w:bookmarkEnd w:id="4953"/>
      <w:bookmarkEnd w:id="4954"/>
      <w:bookmarkEnd w:id="4955"/>
      <w:bookmarkEnd w:id="4956"/>
      <w:bookmarkEnd w:id="4957"/>
      <w:bookmarkEnd w:id="4958"/>
      <w:bookmarkEnd w:id="4959"/>
      <w:bookmarkEnd w:id="4960"/>
      <w:bookmarkEnd w:id="4961"/>
      <w:bookmarkEnd w:id="4962"/>
      <w:bookmarkEnd w:id="4963"/>
      <w:bookmarkEnd w:id="4964"/>
      <w:bookmarkEnd w:id="4965"/>
      <w:bookmarkEnd w:id="4966"/>
      <w:bookmarkEnd w:id="4967"/>
      <w:bookmarkEnd w:id="4969"/>
      <w:bookmarkEnd w:id="4970"/>
      <w:bookmarkEnd w:id="4971"/>
      <w:bookmarkEnd w:id="4972"/>
      <w:bookmarkEnd w:id="4973"/>
      <w:bookmarkEnd w:id="4974"/>
      <w:bookmarkEnd w:id="4975"/>
      <w:bookmarkEnd w:id="4976"/>
      <w:bookmarkEnd w:id="4977"/>
    </w:p>
    <w:p>
      <w:pPr>
        <w:pStyle w:val="Normal"/>
        <w:keepNext w:val="true"/>
        <w:rPr/>
      </w:pPr>
      <w:r>
        <w:rPr/>
        <w:t>This IE defines the minimum allowed waiting time.</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cs="Arial"/>
                <w:lang w:eastAsia="ja-JP"/>
              </w:rPr>
              <w:t>Time to Wait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ENUMERATED (1s, 2s, 5s, 10s, 20s, 60s, …)</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pPr>
      <w:r>
        <w:rPr/>
      </w:r>
    </w:p>
    <w:p>
      <w:pPr>
        <w:pStyle w:val="Heading4"/>
        <w:rPr>
          <w:rFonts w:eastAsia="Batang"/>
        </w:rPr>
      </w:pPr>
      <w:bookmarkStart w:id="4978" w:name="_Toc29504838"/>
      <w:bookmarkStart w:id="4979" w:name="_Toc99123456"/>
      <w:bookmarkStart w:id="4980" w:name="_Toc29504254"/>
      <w:bookmarkStart w:id="4981" w:name="_Toc88652270"/>
      <w:bookmarkStart w:id="4982" w:name="_Toc29503670"/>
      <w:bookmarkStart w:id="4983" w:name="_Toc20955221"/>
      <w:bookmarkStart w:id="4984" w:name="_Toc45897843"/>
      <w:bookmarkStart w:id="4985" w:name="_Toc99662261"/>
      <w:bookmarkStart w:id="4986" w:name="_Toc51746047"/>
      <w:bookmarkStart w:id="4987" w:name="_Toc36555011"/>
      <w:bookmarkStart w:id="4988" w:name="_Toc105152328"/>
      <w:bookmarkStart w:id="4989" w:name="_Toc45720574"/>
      <w:bookmarkStart w:id="4990" w:name="_Toc106109132"/>
      <w:bookmarkStart w:id="4991" w:name="_Toc107409590"/>
      <w:bookmarkStart w:id="4992" w:name="_Toc45658754"/>
      <w:bookmarkStart w:id="4993" w:name="_Toc45798454"/>
      <w:bookmarkStart w:id="4994" w:name="_Toc36553284"/>
      <w:bookmarkStart w:id="4995" w:name="_Toc97891313"/>
      <w:bookmarkStart w:id="4996" w:name="_CR9_3_1_57"/>
      <w:bookmarkStart w:id="4997" w:name="_Toc73982181"/>
      <w:bookmarkStart w:id="4998" w:name="_Toc105174134"/>
      <w:bookmarkStart w:id="4999" w:name="_Toc64446311"/>
      <w:bookmarkStart w:id="5000" w:name="_Toc45652322"/>
      <w:bookmarkStart w:id="5001" w:name="_Toc112756779"/>
      <w:bookmarkStart w:id="5002" w:name="_Toc155945623"/>
      <w:bookmarkEnd w:id="4996"/>
      <w:r>
        <w:rPr>
          <w:rFonts w:eastAsia="Batang"/>
        </w:rPr>
        <w:t>9.3.1.57</w:t>
        <w:tab/>
      </w:r>
      <w:r>
        <w:rPr/>
        <w:t>Global N3IWF ID</w:t>
      </w:r>
      <w:bookmarkEnd w:id="4978"/>
      <w:bookmarkEnd w:id="4979"/>
      <w:bookmarkEnd w:id="4980"/>
      <w:bookmarkEnd w:id="4981"/>
      <w:bookmarkEnd w:id="4982"/>
      <w:bookmarkEnd w:id="4983"/>
      <w:bookmarkEnd w:id="4984"/>
      <w:bookmarkEnd w:id="4985"/>
      <w:bookmarkEnd w:id="4986"/>
      <w:bookmarkEnd w:id="4987"/>
      <w:bookmarkEnd w:id="4988"/>
      <w:bookmarkEnd w:id="4989"/>
      <w:bookmarkEnd w:id="4990"/>
      <w:bookmarkEnd w:id="4991"/>
      <w:bookmarkEnd w:id="4992"/>
      <w:bookmarkEnd w:id="4993"/>
      <w:bookmarkEnd w:id="4994"/>
      <w:bookmarkEnd w:id="4995"/>
      <w:bookmarkEnd w:id="4997"/>
      <w:bookmarkEnd w:id="4998"/>
      <w:bookmarkEnd w:id="4999"/>
      <w:bookmarkEnd w:id="5000"/>
      <w:bookmarkEnd w:id="5001"/>
      <w:bookmarkEnd w:id="5002"/>
    </w:p>
    <w:p>
      <w:pPr>
        <w:pStyle w:val="Normal"/>
        <w:keepNext w:val="true"/>
        <w:rPr/>
      </w:pPr>
      <w:r>
        <w:rPr/>
        <w:t>This IE is used to globally identify an N3IWF.</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cs="Arial"/>
                <w:lang w:eastAsia="ja-JP"/>
              </w:rPr>
              <w:t>PLMN</w:t>
            </w:r>
            <w:r>
              <w:rPr>
                <w:rFonts w:eastAsia="MS Mincho" w:cs="Arial"/>
                <w:lang w:eastAsia="ja-JP"/>
              </w:rPr>
              <w:t xml:space="preserve"> </w:t>
            </w:r>
            <w:r>
              <w:rPr>
                <w:rFonts w:cs="Arial"/>
                <w:lang w:eastAsia="ja-JP"/>
              </w:rPr>
              <w:t>Identity</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9.3.3.5</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 xml:space="preserve">CHOICE </w:t>
            </w:r>
            <w:r>
              <w:rPr>
                <w:rFonts w:cs="Arial"/>
                <w:i/>
                <w:lang w:eastAsia="ja-JP"/>
              </w:rPr>
              <w:t>N3IWF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i/>
                <w:i/>
                <w:iCs/>
                <w:lang w:eastAsia="ja-JP"/>
              </w:rPr>
            </w:pPr>
            <w:r>
              <w:rPr>
                <w:rFonts w:cs="Arial"/>
                <w:i/>
                <w:iCs/>
                <w:lang w:eastAsia="ja-JP"/>
              </w:rPr>
              <w:t>&gt;N3IWF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lang w:eastAsia="ja-JP"/>
              </w:rPr>
            </w:pPr>
            <w:r>
              <w:rPr>
                <w:rFonts w:cs="Arial"/>
                <w:lang w:eastAsia="ja-JP"/>
              </w:rPr>
              <w:t>&gt;&gt;N3IWF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BIT STRING (SIZE(16))</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pPr>
      <w:r>
        <w:rPr/>
      </w:r>
    </w:p>
    <w:p>
      <w:pPr>
        <w:pStyle w:val="Heading4"/>
        <w:rPr>
          <w:rFonts w:eastAsia="Batang"/>
        </w:rPr>
      </w:pPr>
      <w:bookmarkStart w:id="5003" w:name="_Toc45652323"/>
      <w:bookmarkStart w:id="5004" w:name="_Toc105152329"/>
      <w:bookmarkStart w:id="5005" w:name="_Toc64446312"/>
      <w:bookmarkStart w:id="5006" w:name="_Toc45897844"/>
      <w:bookmarkStart w:id="5007" w:name="_Toc45798455"/>
      <w:bookmarkStart w:id="5008" w:name="_Toc29504255"/>
      <w:bookmarkStart w:id="5009" w:name="_Toc29503671"/>
      <w:bookmarkStart w:id="5010" w:name="_Toc20955222"/>
      <w:bookmarkStart w:id="5011" w:name="_Toc45720575"/>
      <w:bookmarkStart w:id="5012" w:name="_Toc29504839"/>
      <w:bookmarkStart w:id="5013" w:name="_Toc45658755"/>
      <w:bookmarkStart w:id="5014" w:name="_Toc105174135"/>
      <w:bookmarkStart w:id="5015" w:name="_Toc36553285"/>
      <w:bookmarkStart w:id="5016" w:name="_Toc106109133"/>
      <w:bookmarkStart w:id="5017" w:name="_Toc36555012"/>
      <w:bookmarkStart w:id="5018" w:name="_CR9_3_1_58"/>
      <w:bookmarkStart w:id="5019" w:name="_Toc51746048"/>
      <w:bookmarkStart w:id="5020" w:name="_Toc155945624"/>
      <w:bookmarkStart w:id="5021" w:name="_Toc99123457"/>
      <w:bookmarkStart w:id="5022" w:name="_Toc97891314"/>
      <w:bookmarkStart w:id="5023" w:name="_Toc88652271"/>
      <w:bookmarkStart w:id="5024" w:name="_Toc73982182"/>
      <w:bookmarkStart w:id="5025" w:name="_Toc107409591"/>
      <w:bookmarkStart w:id="5026" w:name="_Toc112756780"/>
      <w:bookmarkStart w:id="5027" w:name="_Toc99662262"/>
      <w:bookmarkEnd w:id="5018"/>
      <w:r>
        <w:rPr>
          <w:rFonts w:eastAsia="Batang"/>
        </w:rPr>
        <w:t>9.3.1.58</w:t>
        <w:tab/>
      </w:r>
      <w:r>
        <w:rPr/>
        <w:t>UE Aggregate Maximum Bit Rate</w:t>
      </w:r>
      <w:bookmarkEnd w:id="5003"/>
      <w:bookmarkEnd w:id="5004"/>
      <w:bookmarkEnd w:id="5005"/>
      <w:bookmarkEnd w:id="5006"/>
      <w:bookmarkEnd w:id="5007"/>
      <w:bookmarkEnd w:id="5008"/>
      <w:bookmarkEnd w:id="5009"/>
      <w:bookmarkEnd w:id="5010"/>
      <w:bookmarkEnd w:id="5011"/>
      <w:bookmarkEnd w:id="5012"/>
      <w:bookmarkEnd w:id="5013"/>
      <w:bookmarkEnd w:id="5014"/>
      <w:bookmarkEnd w:id="5015"/>
      <w:bookmarkEnd w:id="5016"/>
      <w:bookmarkEnd w:id="5017"/>
      <w:bookmarkEnd w:id="5019"/>
      <w:bookmarkEnd w:id="5020"/>
      <w:bookmarkEnd w:id="5021"/>
      <w:bookmarkEnd w:id="5022"/>
      <w:bookmarkEnd w:id="5023"/>
      <w:bookmarkEnd w:id="5024"/>
      <w:bookmarkEnd w:id="5025"/>
      <w:bookmarkEnd w:id="5026"/>
      <w:bookmarkEnd w:id="5027"/>
    </w:p>
    <w:p>
      <w:pPr>
        <w:pStyle w:val="Normal"/>
        <w:rPr/>
      </w:pPr>
      <w:r>
        <w:rPr/>
        <w:t>This IE is applicable for all Non-GBR QoS flows per UE which is defined for the downlink and the uplink direction and a subscription parameter provided by the AMF to the NG-RAN node.</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cs="Arial"/>
                <w:b/>
                <w:lang w:eastAsia="ja-JP"/>
              </w:rPr>
              <w:t>UE Aggregate Maximum Bit Rate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t>1</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Applicable for Non-GBR QoS flows.</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lang w:eastAsia="ja-JP"/>
              </w:rPr>
            </w:pPr>
            <w:r>
              <w:rPr>
                <w:rFonts w:cs="Arial"/>
                <w:lang w:eastAsia="ja-JP"/>
              </w:rPr>
              <w:t>&gt;UE Aggregate Maximum Bit Rate Downlink</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Bit Rate</w:t>
            </w:r>
          </w:p>
          <w:p>
            <w:pPr>
              <w:pStyle w:val="TAL"/>
              <w:widowControl w:val="false"/>
              <w:rPr>
                <w:rFonts w:cs="Arial"/>
                <w:lang w:eastAsia="ja-JP"/>
              </w:rPr>
            </w:pPr>
            <w:r>
              <w:rPr>
                <w:rFonts w:cs="Arial"/>
                <w:lang w:eastAsia="ja-JP"/>
              </w:rPr>
              <w:t>9.3.1.4</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This IE indicates the UE Aggregate Maximum Bit Rate as specified in TS 23.501 [9] in the downlink direction.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lang w:eastAsia="ja-JP"/>
              </w:rPr>
            </w:pPr>
            <w:r>
              <w:rPr>
                <w:rFonts w:cs="Arial"/>
                <w:lang w:eastAsia="ja-JP"/>
              </w:rPr>
              <w:t>&gt;UE Aggregate Maximum Bit Rate Uplink</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Bit Rate</w:t>
            </w:r>
          </w:p>
          <w:p>
            <w:pPr>
              <w:pStyle w:val="TAL"/>
              <w:widowControl w:val="false"/>
              <w:rPr>
                <w:rFonts w:cs="Arial"/>
                <w:lang w:eastAsia="ja-JP"/>
              </w:rPr>
            </w:pPr>
            <w:r>
              <w:rPr>
                <w:rFonts w:cs="Arial"/>
                <w:lang w:eastAsia="ja-JP"/>
              </w:rPr>
              <w:t>9.3.1.4</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This IE indicates the UE Aggregate Maximum Bit Rate as specified in TS 23.501 [9] in the uplink direction.</w:t>
            </w:r>
          </w:p>
        </w:tc>
      </w:tr>
    </w:tbl>
    <w:p>
      <w:pPr>
        <w:pStyle w:val="Normal"/>
        <w:rPr/>
      </w:pPr>
      <w:r>
        <w:rPr/>
      </w:r>
    </w:p>
    <w:p>
      <w:pPr>
        <w:pStyle w:val="Heading4"/>
        <w:rPr>
          <w:rFonts w:eastAsia="Batang"/>
        </w:rPr>
      </w:pPr>
      <w:bookmarkStart w:id="5028" w:name="_Toc29504256"/>
      <w:bookmarkStart w:id="5029" w:name="_CR9_3_1_59"/>
      <w:bookmarkStart w:id="5030" w:name="_Toc51746049"/>
      <w:bookmarkStart w:id="5031" w:name="_Toc155945625"/>
      <w:bookmarkStart w:id="5032" w:name="_Toc88652272"/>
      <w:bookmarkStart w:id="5033" w:name="_Toc45798456"/>
      <w:bookmarkStart w:id="5034" w:name="_Toc45720576"/>
      <w:bookmarkStart w:id="5035" w:name="_Toc45658756"/>
      <w:bookmarkStart w:id="5036" w:name="_Toc45652324"/>
      <w:bookmarkStart w:id="5037" w:name="_Toc36555013"/>
      <w:bookmarkStart w:id="5038" w:name="_Toc36553286"/>
      <w:bookmarkStart w:id="5039" w:name="_Toc29504840"/>
      <w:bookmarkStart w:id="5040" w:name="_Toc20955223"/>
      <w:bookmarkStart w:id="5041" w:name="_Toc64446313"/>
      <w:bookmarkStart w:id="5042" w:name="_Toc73982183"/>
      <w:bookmarkStart w:id="5043" w:name="_Toc99123458"/>
      <w:bookmarkStart w:id="5044" w:name="_Toc29503672"/>
      <w:bookmarkStart w:id="5045" w:name="_Toc45897845"/>
      <w:bookmarkStart w:id="5046" w:name="_Toc107409592"/>
      <w:bookmarkStart w:id="5047" w:name="_Toc106109134"/>
      <w:bookmarkStart w:id="5048" w:name="_Toc112756781"/>
      <w:bookmarkStart w:id="5049" w:name="_Toc105174136"/>
      <w:bookmarkStart w:id="5050" w:name="_Toc105152330"/>
      <w:bookmarkStart w:id="5051" w:name="_Toc99662263"/>
      <w:bookmarkStart w:id="5052" w:name="_Toc97891315"/>
      <w:bookmarkEnd w:id="5029"/>
      <w:r>
        <w:rPr>
          <w:rFonts w:eastAsia="Batang"/>
        </w:rPr>
        <w:t>9.3.1.59</w:t>
        <w:tab/>
      </w:r>
      <w:r>
        <w:rPr>
          <w:lang w:eastAsia="zh-CN"/>
        </w:rPr>
        <w:t>Security Result</w:t>
      </w:r>
      <w:bookmarkEnd w:id="5028"/>
      <w:bookmarkEnd w:id="5030"/>
      <w:bookmarkEnd w:id="5031"/>
      <w:bookmarkEnd w:id="5032"/>
      <w:bookmarkEnd w:id="5033"/>
      <w:bookmarkEnd w:id="5034"/>
      <w:bookmarkEnd w:id="5035"/>
      <w:bookmarkEnd w:id="5036"/>
      <w:bookmarkEnd w:id="5037"/>
      <w:bookmarkEnd w:id="5038"/>
      <w:bookmarkEnd w:id="5039"/>
      <w:bookmarkEnd w:id="5040"/>
      <w:bookmarkEnd w:id="5041"/>
      <w:bookmarkEnd w:id="5042"/>
      <w:bookmarkEnd w:id="5043"/>
      <w:bookmarkEnd w:id="5044"/>
      <w:bookmarkEnd w:id="5045"/>
      <w:bookmarkEnd w:id="5046"/>
      <w:bookmarkEnd w:id="5047"/>
      <w:bookmarkEnd w:id="5048"/>
      <w:bookmarkEnd w:id="5049"/>
      <w:bookmarkEnd w:id="5050"/>
      <w:bookmarkEnd w:id="5051"/>
      <w:bookmarkEnd w:id="5052"/>
    </w:p>
    <w:p>
      <w:pPr>
        <w:pStyle w:val="Normal"/>
        <w:rPr>
          <w:lang w:eastAsia="zh-CN"/>
        </w:rPr>
      </w:pPr>
      <w:r>
        <w:rPr>
          <w:lang w:eastAsia="zh-CN"/>
        </w:rPr>
        <w:t xml:space="preserve">This IE indicates whether the security policy indicated as "preferred" in the </w:t>
      </w:r>
      <w:r>
        <w:rPr>
          <w:i/>
          <w:lang w:eastAsia="zh-CN"/>
        </w:rPr>
        <w:t>Security Indication</w:t>
      </w:r>
      <w:r>
        <w:rPr>
          <w:lang w:eastAsia="zh-CN"/>
        </w:rPr>
        <w:t xml:space="preserve"> IE is performed or not.</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Integrity Protection Result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zh-CN"/>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rPr>
              <w:t>ENUMERATED (</w:t>
            </w:r>
            <w:r>
              <w:rPr>
                <w:rFonts w:cs="Arial"/>
                <w:lang w:eastAsia="zh-CN"/>
              </w:rPr>
              <w:t>performed, not performed, …</w:t>
            </w:r>
            <w:r>
              <w:rPr>
                <w:rFonts w:cs="Arial"/>
              </w:rPr>
              <w:t>)</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iCs/>
              </w:rPr>
            </w:pPr>
            <w:r>
              <w:rPr>
                <w:lang w:eastAsia="zh-CN"/>
              </w:rPr>
              <w:t>Indicates whether UP integrity protection is performed or not for the concerned PDU session.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Confidentiality Protection Result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zh-CN"/>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rPr>
              <w:t>ENUMERATED (performed, not performed</w:t>
            </w:r>
            <w:r>
              <w:rPr>
                <w:rFonts w:cs="Arial"/>
                <w:lang w:eastAsia="zh-CN"/>
              </w:rPr>
              <w:t>, …</w:t>
            </w:r>
            <w:r>
              <w:rPr>
                <w:rFonts w:cs="Arial"/>
              </w:rPr>
              <w:t>)</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iCs/>
              </w:rPr>
            </w:pPr>
            <w:r>
              <w:rPr>
                <w:lang w:eastAsia="zh-CN"/>
              </w:rPr>
              <w:t>Indicates whether UP ciphering is performed or not for the concerned PDU session.</w:t>
            </w:r>
          </w:p>
        </w:tc>
      </w:tr>
    </w:tbl>
    <w:p>
      <w:pPr>
        <w:pStyle w:val="Normal"/>
        <w:rPr/>
      </w:pPr>
      <w:r>
        <w:rPr/>
      </w:r>
    </w:p>
    <w:p>
      <w:pPr>
        <w:pStyle w:val="Heading4"/>
        <w:rPr>
          <w:rFonts w:eastAsia="Batang"/>
        </w:rPr>
      </w:pPr>
      <w:bookmarkStart w:id="5053" w:name="_Toc29504257"/>
      <w:bookmarkStart w:id="5054" w:name="_Toc45720577"/>
      <w:bookmarkStart w:id="5055" w:name="_Toc107409593"/>
      <w:bookmarkStart w:id="5056" w:name="_Toc45652325"/>
      <w:bookmarkStart w:id="5057" w:name="_Toc29503673"/>
      <w:bookmarkStart w:id="5058" w:name="_Toc64446314"/>
      <w:bookmarkStart w:id="5059" w:name="_Toc106109135"/>
      <w:bookmarkStart w:id="5060" w:name="_Toc20955224"/>
      <w:bookmarkStart w:id="5061" w:name="_Toc36555014"/>
      <w:bookmarkStart w:id="5062" w:name="_Toc36553287"/>
      <w:bookmarkStart w:id="5063" w:name="_Toc29504841"/>
      <w:bookmarkStart w:id="5064" w:name="_Toc45798457"/>
      <w:bookmarkStart w:id="5065" w:name="_Toc45658757"/>
      <w:bookmarkStart w:id="5066" w:name="_Toc51746050"/>
      <w:bookmarkStart w:id="5067" w:name="_Toc155945626"/>
      <w:bookmarkStart w:id="5068" w:name="_Toc112756782"/>
      <w:bookmarkStart w:id="5069" w:name="_Toc73982184"/>
      <w:bookmarkStart w:id="5070" w:name="_Toc97891316"/>
      <w:bookmarkStart w:id="5071" w:name="_Toc88652273"/>
      <w:bookmarkStart w:id="5072" w:name="_CR9_3_1_60"/>
      <w:bookmarkStart w:id="5073" w:name="_Toc105174137"/>
      <w:bookmarkStart w:id="5074" w:name="_Toc105152331"/>
      <w:bookmarkStart w:id="5075" w:name="_Toc99662264"/>
      <w:bookmarkStart w:id="5076" w:name="_Toc99123459"/>
      <w:bookmarkStart w:id="5077" w:name="_Toc45897846"/>
      <w:bookmarkEnd w:id="5072"/>
      <w:r>
        <w:rPr>
          <w:rFonts w:eastAsia="Batang"/>
        </w:rPr>
        <w:t>9.3.1.60</w:t>
        <w:tab/>
      </w:r>
      <w:r>
        <w:rPr/>
        <w:t xml:space="preserve">User Plane </w:t>
      </w:r>
      <w:r>
        <w:rPr>
          <w:lang w:eastAsia="zh-CN"/>
        </w:rPr>
        <w:t>Security Information</w:t>
      </w:r>
      <w:bookmarkEnd w:id="5053"/>
      <w:bookmarkEnd w:id="5054"/>
      <w:bookmarkEnd w:id="5055"/>
      <w:bookmarkEnd w:id="5056"/>
      <w:bookmarkEnd w:id="5057"/>
      <w:bookmarkEnd w:id="5058"/>
      <w:bookmarkEnd w:id="5059"/>
      <w:bookmarkEnd w:id="5060"/>
      <w:bookmarkEnd w:id="5061"/>
      <w:bookmarkEnd w:id="5062"/>
      <w:bookmarkEnd w:id="5063"/>
      <w:bookmarkEnd w:id="5064"/>
      <w:bookmarkEnd w:id="5065"/>
      <w:bookmarkEnd w:id="5066"/>
      <w:bookmarkEnd w:id="5067"/>
      <w:bookmarkEnd w:id="5068"/>
      <w:bookmarkEnd w:id="5069"/>
      <w:bookmarkEnd w:id="5070"/>
      <w:bookmarkEnd w:id="5071"/>
      <w:bookmarkEnd w:id="5073"/>
      <w:bookmarkEnd w:id="5074"/>
      <w:bookmarkEnd w:id="5075"/>
      <w:bookmarkEnd w:id="5076"/>
      <w:bookmarkEnd w:id="5077"/>
    </w:p>
    <w:p>
      <w:pPr>
        <w:pStyle w:val="Normal"/>
        <w:rPr>
          <w:lang w:eastAsia="zh-CN"/>
        </w:rPr>
      </w:pPr>
      <w:r>
        <w:rPr>
          <w:lang w:eastAsia="zh-CN"/>
        </w:rPr>
        <w:t>This IE indicates user plane security information related to security policy.</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Security Result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zh-CN"/>
              </w:rPr>
              <w:t>9.3.1.59</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Security Indication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9.3.1.27</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pPr>
      <w:r>
        <w:rPr/>
      </w:r>
    </w:p>
    <w:p>
      <w:pPr>
        <w:pStyle w:val="Heading4"/>
        <w:rPr>
          <w:rFonts w:eastAsia="Batang"/>
        </w:rPr>
      </w:pPr>
      <w:bookmarkStart w:id="5078" w:name="_Toc45720578"/>
      <w:bookmarkStart w:id="5079" w:name="_Toc29504842"/>
      <w:bookmarkStart w:id="5080" w:name="_Toc45798458"/>
      <w:bookmarkStart w:id="5081" w:name="_Toc105152332"/>
      <w:bookmarkStart w:id="5082" w:name="_Toc29503674"/>
      <w:bookmarkStart w:id="5083" w:name="_Toc20955225"/>
      <w:bookmarkStart w:id="5084" w:name="_Toc51746051"/>
      <w:bookmarkStart w:id="5085" w:name="_Toc45658758"/>
      <w:bookmarkStart w:id="5086" w:name="_Toc36555015"/>
      <w:bookmarkStart w:id="5087" w:name="_Toc36553288"/>
      <w:bookmarkStart w:id="5088" w:name="_Toc107409594"/>
      <w:bookmarkStart w:id="5089" w:name="_Toc45897847"/>
      <w:bookmarkStart w:id="5090" w:name="_Toc29504258"/>
      <w:bookmarkStart w:id="5091" w:name="_Toc112756783"/>
      <w:bookmarkStart w:id="5092" w:name="_Toc106109136"/>
      <w:bookmarkStart w:id="5093" w:name="_Toc45652326"/>
      <w:bookmarkStart w:id="5094" w:name="_Toc97891317"/>
      <w:bookmarkStart w:id="5095" w:name="_Toc88652274"/>
      <w:bookmarkStart w:id="5096" w:name="_CR9_3_1_61"/>
      <w:bookmarkStart w:id="5097" w:name="_Toc73982185"/>
      <w:bookmarkStart w:id="5098" w:name="_Toc105174138"/>
      <w:bookmarkStart w:id="5099" w:name="_Toc64446315"/>
      <w:bookmarkStart w:id="5100" w:name="_Toc99662265"/>
      <w:bookmarkStart w:id="5101" w:name="_Toc99123460"/>
      <w:bookmarkStart w:id="5102" w:name="_Toc155945627"/>
      <w:bookmarkEnd w:id="5096"/>
      <w:r>
        <w:rPr>
          <w:rFonts w:eastAsia="Batang"/>
        </w:rPr>
        <w:t>9.3.1.61</w:t>
        <w:tab/>
      </w:r>
      <w:r>
        <w:rPr/>
        <w:t>Index to RAT/Frequency Selection Priority</w:t>
      </w:r>
      <w:bookmarkEnd w:id="5078"/>
      <w:bookmarkEnd w:id="5079"/>
      <w:bookmarkEnd w:id="5080"/>
      <w:bookmarkEnd w:id="5081"/>
      <w:bookmarkEnd w:id="5082"/>
      <w:bookmarkEnd w:id="5083"/>
      <w:bookmarkEnd w:id="5084"/>
      <w:bookmarkEnd w:id="5085"/>
      <w:bookmarkEnd w:id="5086"/>
      <w:bookmarkEnd w:id="5087"/>
      <w:bookmarkEnd w:id="5088"/>
      <w:bookmarkEnd w:id="5089"/>
      <w:bookmarkEnd w:id="5090"/>
      <w:bookmarkEnd w:id="5091"/>
      <w:bookmarkEnd w:id="5092"/>
      <w:bookmarkEnd w:id="5093"/>
      <w:bookmarkEnd w:id="5094"/>
      <w:bookmarkEnd w:id="5095"/>
      <w:bookmarkEnd w:id="5097"/>
      <w:bookmarkEnd w:id="5098"/>
      <w:bookmarkEnd w:id="5099"/>
      <w:bookmarkEnd w:id="5100"/>
      <w:bookmarkEnd w:id="5101"/>
      <w:bookmarkEnd w:id="5102"/>
    </w:p>
    <w:p>
      <w:pPr>
        <w:pStyle w:val="Normal"/>
        <w:keepNext w:val="true"/>
        <w:rPr/>
      </w:pPr>
      <w:r>
        <w:rPr/>
        <w:t>This IE is used to define local configuration for RRM strategies such as camp priorities in Idle mode and control of inter-RAT/inter-frequency handover in Active mode (see TS 23.501 [9]).</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t>Index to RAT/Frequency Selection Priority</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INTEGER (1..256, …)</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pPr>
      <w:r>
        <w:rPr/>
      </w:r>
    </w:p>
    <w:p>
      <w:pPr>
        <w:pStyle w:val="Heading4"/>
        <w:rPr>
          <w:rFonts w:eastAsia="Batang"/>
        </w:rPr>
      </w:pPr>
      <w:bookmarkStart w:id="5103" w:name="_Toc107409595"/>
      <w:bookmarkStart w:id="5104" w:name="_Toc51746052"/>
      <w:bookmarkStart w:id="5105" w:name="_Toc45652327"/>
      <w:bookmarkStart w:id="5106" w:name="_Toc36555016"/>
      <w:bookmarkStart w:id="5107" w:name="_Toc36553289"/>
      <w:bookmarkStart w:id="5108" w:name="_Toc29503675"/>
      <w:bookmarkStart w:id="5109" w:name="_Toc20955226"/>
      <w:bookmarkStart w:id="5110" w:name="_CR9_3_1_62"/>
      <w:bookmarkStart w:id="5111" w:name="_Toc29504843"/>
      <w:bookmarkStart w:id="5112" w:name="_Toc45897848"/>
      <w:bookmarkStart w:id="5113" w:name="_Toc29504259"/>
      <w:bookmarkStart w:id="5114" w:name="_Toc112756784"/>
      <w:bookmarkStart w:id="5115" w:name="_Toc45798459"/>
      <w:bookmarkStart w:id="5116" w:name="_Toc45720579"/>
      <w:bookmarkStart w:id="5117" w:name="_Toc45658759"/>
      <w:bookmarkStart w:id="5118" w:name="_Toc106109137"/>
      <w:bookmarkStart w:id="5119" w:name="_Toc105174139"/>
      <w:bookmarkStart w:id="5120" w:name="_Toc105152333"/>
      <w:bookmarkStart w:id="5121" w:name="_Toc97891318"/>
      <w:bookmarkStart w:id="5122" w:name="_Toc73982186"/>
      <w:bookmarkStart w:id="5123" w:name="_Toc64446316"/>
      <w:bookmarkStart w:id="5124" w:name="_Toc99662266"/>
      <w:bookmarkStart w:id="5125" w:name="_Toc99123461"/>
      <w:bookmarkStart w:id="5126" w:name="_Toc155945628"/>
      <w:bookmarkStart w:id="5127" w:name="_Toc88652275"/>
      <w:bookmarkEnd w:id="5110"/>
      <w:r>
        <w:rPr>
          <w:rFonts w:eastAsia="Batang"/>
        </w:rPr>
        <w:t>9.3.1.62</w:t>
        <w:tab/>
      </w:r>
      <w:r>
        <w:rPr/>
        <w:t>Data Forwarding Accepted</w:t>
      </w:r>
      <w:bookmarkEnd w:id="5103"/>
      <w:bookmarkEnd w:id="5104"/>
      <w:bookmarkEnd w:id="5105"/>
      <w:bookmarkEnd w:id="5106"/>
      <w:bookmarkEnd w:id="5107"/>
      <w:bookmarkEnd w:id="5108"/>
      <w:bookmarkEnd w:id="5109"/>
      <w:bookmarkEnd w:id="5111"/>
      <w:bookmarkEnd w:id="5112"/>
      <w:bookmarkEnd w:id="5113"/>
      <w:bookmarkEnd w:id="5114"/>
      <w:bookmarkEnd w:id="5115"/>
      <w:bookmarkEnd w:id="5116"/>
      <w:bookmarkEnd w:id="5117"/>
      <w:bookmarkEnd w:id="5118"/>
      <w:bookmarkEnd w:id="5119"/>
      <w:bookmarkEnd w:id="5120"/>
      <w:bookmarkEnd w:id="5121"/>
      <w:bookmarkEnd w:id="5122"/>
      <w:bookmarkEnd w:id="5123"/>
      <w:bookmarkEnd w:id="5124"/>
      <w:bookmarkEnd w:id="5125"/>
      <w:bookmarkEnd w:id="5126"/>
      <w:bookmarkEnd w:id="5127"/>
    </w:p>
    <w:p>
      <w:pPr>
        <w:pStyle w:val="Normal"/>
        <w:keepNext w:val="true"/>
        <w:rPr/>
      </w:pPr>
      <w:r>
        <w:rPr/>
        <w:t xml:space="preserve">This IE indicates that the </w:t>
      </w:r>
      <w:r>
        <w:rPr>
          <w:rFonts w:eastAsia="SimSun"/>
          <w:lang w:eastAsia="zh-CN"/>
        </w:rPr>
        <w:t>NG-RAN node</w:t>
      </w:r>
      <w:r>
        <w:rPr/>
        <w:t xml:space="preserve"> accepts the proposed DL data forwarding for the QoS flow which is </w:t>
      </w:r>
      <w:r>
        <w:rPr>
          <w:lang w:eastAsia="zh-CN"/>
        </w:rPr>
        <w:t xml:space="preserve">subject to data </w:t>
      </w:r>
      <w:r>
        <w:rPr/>
        <w:t>forwarding.</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D</w:t>
            </w:r>
            <w:r>
              <w:rPr>
                <w:rFonts w:cs="Arial"/>
              </w:rPr>
              <w:t>ata</w:t>
            </w:r>
            <w:r>
              <w:rPr>
                <w:rFonts w:cs="Arial"/>
                <w:lang w:eastAsia="ja-JP"/>
              </w:rPr>
              <w:t xml:space="preserve"> Forwarding</w:t>
            </w:r>
            <w:r>
              <w:rPr>
                <w:rFonts w:cs="Arial"/>
              </w:rPr>
              <w:t xml:space="preserve"> Accepted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ENUMERATED (</w:t>
            </w:r>
            <w:r>
              <w:rPr>
                <w:rFonts w:cs="Arial"/>
              </w:rPr>
              <w:t>data</w:t>
            </w:r>
            <w:r>
              <w:rPr>
                <w:rFonts w:cs="Arial"/>
                <w:lang w:eastAsia="ja-JP"/>
              </w:rPr>
              <w:t xml:space="preserve"> forwarding </w:t>
            </w:r>
            <w:r>
              <w:rPr>
                <w:rFonts w:cs="Arial"/>
              </w:rPr>
              <w:t>accepted</w:t>
            </w:r>
            <w:r>
              <w:rPr>
                <w:rFonts w:cs="Arial"/>
                <w:lang w:eastAsia="ja-JP"/>
              </w:rPr>
              <w:t>, …)</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pPr>
      <w:r>
        <w:rPr/>
      </w:r>
    </w:p>
    <w:p>
      <w:pPr>
        <w:pStyle w:val="Heading4"/>
        <w:rPr>
          <w:rFonts w:eastAsia="Batang"/>
        </w:rPr>
      </w:pPr>
      <w:bookmarkStart w:id="5128" w:name="_Toc45798460"/>
      <w:bookmarkStart w:id="5129" w:name="_Toc45658760"/>
      <w:bookmarkStart w:id="5130" w:name="_Toc45652328"/>
      <w:bookmarkStart w:id="5131" w:name="_Toc29503676"/>
      <w:bookmarkStart w:id="5132" w:name="_Toc20955227"/>
      <w:bookmarkStart w:id="5133" w:name="_Toc64446317"/>
      <w:bookmarkStart w:id="5134" w:name="_Toc155945629"/>
      <w:bookmarkStart w:id="5135" w:name="_Toc36555017"/>
      <w:bookmarkStart w:id="5136" w:name="_Toc36553290"/>
      <w:bookmarkStart w:id="5137" w:name="_Toc29504844"/>
      <w:bookmarkStart w:id="5138" w:name="_Toc45720580"/>
      <w:bookmarkStart w:id="5139" w:name="_Toc99123462"/>
      <w:bookmarkStart w:id="5140" w:name="_Toc105152334"/>
      <w:bookmarkStart w:id="5141" w:name="_Toc99662267"/>
      <w:bookmarkStart w:id="5142" w:name="_Toc107409596"/>
      <w:bookmarkStart w:id="5143" w:name="_Toc106109138"/>
      <w:bookmarkStart w:id="5144" w:name="_Toc97891319"/>
      <w:bookmarkStart w:id="5145" w:name="_Toc88652276"/>
      <w:bookmarkStart w:id="5146" w:name="_CR9_3_1_63"/>
      <w:bookmarkStart w:id="5147" w:name="_Toc45897849"/>
      <w:bookmarkStart w:id="5148" w:name="_Toc51746053"/>
      <w:bookmarkStart w:id="5149" w:name="_Toc112756785"/>
      <w:bookmarkStart w:id="5150" w:name="_Toc105174140"/>
      <w:bookmarkStart w:id="5151" w:name="_Toc73982187"/>
      <w:bookmarkStart w:id="5152" w:name="_Toc29504260"/>
      <w:bookmarkEnd w:id="5146"/>
      <w:r>
        <w:rPr>
          <w:rFonts w:eastAsia="Batang"/>
        </w:rPr>
        <w:t>9.3.1.63</w:t>
        <w:tab/>
      </w:r>
      <w:r>
        <w:rPr/>
        <w:t>Data Forwarding Not Possible</w:t>
      </w:r>
      <w:bookmarkEnd w:id="5128"/>
      <w:bookmarkEnd w:id="5129"/>
      <w:bookmarkEnd w:id="5130"/>
      <w:bookmarkEnd w:id="5131"/>
      <w:bookmarkEnd w:id="5132"/>
      <w:bookmarkEnd w:id="5133"/>
      <w:bookmarkEnd w:id="5134"/>
      <w:bookmarkEnd w:id="5135"/>
      <w:bookmarkEnd w:id="5136"/>
      <w:bookmarkEnd w:id="5137"/>
      <w:bookmarkEnd w:id="5138"/>
      <w:bookmarkEnd w:id="5139"/>
      <w:bookmarkEnd w:id="5140"/>
      <w:bookmarkEnd w:id="5141"/>
      <w:bookmarkEnd w:id="5142"/>
      <w:bookmarkEnd w:id="5143"/>
      <w:bookmarkEnd w:id="5144"/>
      <w:bookmarkEnd w:id="5145"/>
      <w:bookmarkEnd w:id="5147"/>
      <w:bookmarkEnd w:id="5148"/>
      <w:bookmarkEnd w:id="5149"/>
      <w:bookmarkEnd w:id="5150"/>
      <w:bookmarkEnd w:id="5151"/>
      <w:bookmarkEnd w:id="5152"/>
    </w:p>
    <w:p>
      <w:pPr>
        <w:pStyle w:val="Normal"/>
        <w:rPr>
          <w:lang w:eastAsia="zh-CN"/>
        </w:rPr>
      </w:pPr>
      <w:r>
        <w:rPr/>
        <w:t xml:space="preserve">This IE indicates that the </w:t>
      </w:r>
      <w:r>
        <w:rPr>
          <w:rFonts w:eastAsia="SimSun"/>
          <w:lang w:eastAsia="zh-CN"/>
        </w:rPr>
        <w:t>5GC</w:t>
      </w:r>
      <w:r>
        <w:rPr/>
        <w:t xml:space="preserve"> decided that the corresponding </w:t>
      </w:r>
      <w:r>
        <w:rPr>
          <w:rFonts w:eastAsia="SimSun"/>
          <w:lang w:eastAsia="zh-CN"/>
        </w:rPr>
        <w:t>PDU session</w:t>
      </w:r>
      <w:r>
        <w:rPr/>
        <w:t xml:space="preserve"> will </w:t>
      </w:r>
      <w:r>
        <w:rPr>
          <w:lang w:eastAsia="zh-CN"/>
        </w:rPr>
        <w:t xml:space="preserve">not be subject to data </w:t>
      </w:r>
      <w:r>
        <w:rPr/>
        <w:t>forwarding</w:t>
      </w:r>
      <w:r>
        <w:rPr>
          <w:lang w:eastAsia="zh-CN"/>
        </w:rPr>
        <w:t>.</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D</w:t>
            </w:r>
            <w:r>
              <w:rPr>
                <w:rFonts w:cs="Arial"/>
              </w:rPr>
              <w:t>ata</w:t>
            </w:r>
            <w:r>
              <w:rPr>
                <w:rFonts w:cs="Arial"/>
                <w:lang w:eastAsia="ja-JP"/>
              </w:rPr>
              <w:t xml:space="preserve"> Forwarding</w:t>
            </w:r>
            <w:r>
              <w:rPr>
                <w:rFonts w:cs="Arial"/>
              </w:rPr>
              <w:t xml:space="preserve"> Not Possible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ENUMERATED (</w:t>
            </w:r>
            <w:r>
              <w:rPr>
                <w:rFonts w:cs="Arial"/>
              </w:rPr>
              <w:t>data</w:t>
            </w:r>
            <w:r>
              <w:rPr>
                <w:rFonts w:cs="Arial"/>
                <w:lang w:eastAsia="ja-JP"/>
              </w:rPr>
              <w:t xml:space="preserve"> forwarding </w:t>
            </w:r>
            <w:r>
              <w:rPr>
                <w:rFonts w:cs="Arial"/>
              </w:rPr>
              <w:t>not possible</w:t>
            </w:r>
            <w:r>
              <w:rPr>
                <w:rFonts w:cs="Arial"/>
                <w:lang w:eastAsia="ja-JP"/>
              </w:rPr>
              <w:t>, …)</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pPr>
      <w:r>
        <w:rPr/>
      </w:r>
    </w:p>
    <w:p>
      <w:pPr>
        <w:pStyle w:val="Heading4"/>
        <w:rPr>
          <w:rFonts w:eastAsia="Batang"/>
        </w:rPr>
      </w:pPr>
      <w:bookmarkStart w:id="5153" w:name="_Toc99662268"/>
      <w:bookmarkStart w:id="5154" w:name="_Toc73982188"/>
      <w:bookmarkStart w:id="5155" w:name="_Toc20955228"/>
      <w:bookmarkStart w:id="5156" w:name="_CR9_3_1_64"/>
      <w:bookmarkStart w:id="5157" w:name="_Toc45897850"/>
      <w:bookmarkStart w:id="5158" w:name="_Toc45798461"/>
      <w:bookmarkStart w:id="5159" w:name="_Toc45658761"/>
      <w:bookmarkStart w:id="5160" w:name="_Toc155945630"/>
      <w:bookmarkStart w:id="5161" w:name="_Toc107409597"/>
      <w:bookmarkStart w:id="5162" w:name="_Toc105174141"/>
      <w:bookmarkStart w:id="5163" w:name="_Toc29503677"/>
      <w:bookmarkStart w:id="5164" w:name="_Toc29504845"/>
      <w:bookmarkStart w:id="5165" w:name="_Toc45652329"/>
      <w:bookmarkStart w:id="5166" w:name="_Toc45720581"/>
      <w:bookmarkStart w:id="5167" w:name="_Toc36553291"/>
      <w:bookmarkStart w:id="5168" w:name="_Toc29504261"/>
      <w:bookmarkStart w:id="5169" w:name="_Toc36555018"/>
      <w:bookmarkStart w:id="5170" w:name="_Toc64446318"/>
      <w:bookmarkStart w:id="5171" w:name="_Toc51746054"/>
      <w:bookmarkStart w:id="5172" w:name="_Toc112756786"/>
      <w:bookmarkStart w:id="5173" w:name="_Toc97891320"/>
      <w:bookmarkStart w:id="5174" w:name="_Toc106109139"/>
      <w:bookmarkStart w:id="5175" w:name="_Toc88652277"/>
      <w:bookmarkStart w:id="5176" w:name="_Toc105152335"/>
      <w:bookmarkStart w:id="5177" w:name="_Toc99123463"/>
      <w:bookmarkEnd w:id="5156"/>
      <w:r>
        <w:rPr>
          <w:rFonts w:eastAsia="Batang"/>
        </w:rPr>
        <w:t>9.3.1.64</w:t>
        <w:tab/>
        <w:t>Direct Forwarding Path Availability</w:t>
      </w:r>
      <w:bookmarkEnd w:id="5153"/>
      <w:bookmarkEnd w:id="5154"/>
      <w:bookmarkEnd w:id="5155"/>
      <w:bookmarkEnd w:id="5157"/>
      <w:bookmarkEnd w:id="5158"/>
      <w:bookmarkEnd w:id="5159"/>
      <w:bookmarkEnd w:id="5160"/>
      <w:bookmarkEnd w:id="5161"/>
      <w:bookmarkEnd w:id="5162"/>
      <w:bookmarkEnd w:id="5163"/>
      <w:bookmarkEnd w:id="5164"/>
      <w:bookmarkEnd w:id="5165"/>
      <w:bookmarkEnd w:id="5166"/>
      <w:bookmarkEnd w:id="5167"/>
      <w:bookmarkEnd w:id="5168"/>
      <w:bookmarkEnd w:id="5169"/>
      <w:bookmarkEnd w:id="5170"/>
      <w:bookmarkEnd w:id="5171"/>
      <w:bookmarkEnd w:id="5172"/>
      <w:bookmarkEnd w:id="5173"/>
      <w:bookmarkEnd w:id="5174"/>
      <w:bookmarkEnd w:id="5175"/>
      <w:bookmarkEnd w:id="5176"/>
      <w:bookmarkEnd w:id="5177"/>
    </w:p>
    <w:p>
      <w:pPr>
        <w:pStyle w:val="Normal"/>
        <w:rPr>
          <w:lang w:eastAsia="zh-CN"/>
        </w:rPr>
      </w:pPr>
      <w:r>
        <w:rPr>
          <w:lang w:eastAsia="zh-CN"/>
        </w:rPr>
        <w:t>This IE indicates whether a direct forwarding path is available.</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Direct Forwarding Path Availability</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 xml:space="preserve">ENUMERATED (direct path available, …) </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pPr>
      <w:r>
        <w:rPr/>
      </w:r>
    </w:p>
    <w:p>
      <w:pPr>
        <w:pStyle w:val="Heading4"/>
        <w:rPr>
          <w:rFonts w:eastAsia="Batang"/>
        </w:rPr>
      </w:pPr>
      <w:bookmarkStart w:id="5178" w:name="_Toc155945631"/>
      <w:bookmarkStart w:id="5179" w:name="_CR9_3_1_65"/>
      <w:bookmarkStart w:id="5180" w:name="_Toc45798462"/>
      <w:bookmarkStart w:id="5181" w:name="_Toc45720582"/>
      <w:bookmarkStart w:id="5182" w:name="_Toc45658762"/>
      <w:bookmarkStart w:id="5183" w:name="_Toc36555019"/>
      <w:bookmarkStart w:id="5184" w:name="_Toc29504262"/>
      <w:bookmarkStart w:id="5185" w:name="_Toc36553292"/>
      <w:bookmarkStart w:id="5186" w:name="_Toc29504846"/>
      <w:bookmarkStart w:id="5187" w:name="_Toc45652330"/>
      <w:bookmarkStart w:id="5188" w:name="_Toc29503678"/>
      <w:bookmarkStart w:id="5189" w:name="_Toc20955229"/>
      <w:bookmarkStart w:id="5190" w:name="_Toc64446319"/>
      <w:bookmarkStart w:id="5191" w:name="_Toc51746055"/>
      <w:bookmarkStart w:id="5192" w:name="_Toc45897851"/>
      <w:bookmarkStart w:id="5193" w:name="_Toc107409598"/>
      <w:bookmarkStart w:id="5194" w:name="_Toc106109140"/>
      <w:bookmarkStart w:id="5195" w:name="_Toc112756787"/>
      <w:bookmarkStart w:id="5196" w:name="_Toc105174142"/>
      <w:bookmarkStart w:id="5197" w:name="_Toc105152336"/>
      <w:bookmarkStart w:id="5198" w:name="_Toc99662269"/>
      <w:bookmarkStart w:id="5199" w:name="_Toc99123464"/>
      <w:bookmarkStart w:id="5200" w:name="_Toc97891321"/>
      <w:bookmarkStart w:id="5201" w:name="_Toc88652278"/>
      <w:bookmarkStart w:id="5202" w:name="_Toc73982189"/>
      <w:bookmarkEnd w:id="5179"/>
      <w:r>
        <w:rPr>
          <w:rFonts w:eastAsia="Batang"/>
        </w:rPr>
        <w:t>9.3.1.65</w:t>
        <w:tab/>
      </w:r>
      <w:r>
        <w:rPr/>
        <w:t>Location Reporting Request Type</w:t>
      </w:r>
      <w:bookmarkEnd w:id="5178"/>
      <w:bookmarkEnd w:id="5180"/>
      <w:bookmarkEnd w:id="5181"/>
      <w:bookmarkEnd w:id="5182"/>
      <w:bookmarkEnd w:id="5183"/>
      <w:bookmarkEnd w:id="5184"/>
      <w:bookmarkEnd w:id="5185"/>
      <w:bookmarkEnd w:id="5186"/>
      <w:bookmarkEnd w:id="5187"/>
      <w:bookmarkEnd w:id="5188"/>
      <w:bookmarkEnd w:id="5189"/>
      <w:bookmarkEnd w:id="5190"/>
      <w:bookmarkEnd w:id="5191"/>
      <w:bookmarkEnd w:id="5192"/>
      <w:bookmarkEnd w:id="5193"/>
      <w:bookmarkEnd w:id="5194"/>
      <w:bookmarkEnd w:id="5195"/>
      <w:bookmarkEnd w:id="5196"/>
      <w:bookmarkEnd w:id="5197"/>
      <w:bookmarkEnd w:id="5198"/>
      <w:bookmarkEnd w:id="5199"/>
      <w:bookmarkEnd w:id="5200"/>
      <w:bookmarkEnd w:id="5201"/>
      <w:bookmarkEnd w:id="5202"/>
    </w:p>
    <w:p>
      <w:pPr>
        <w:pStyle w:val="Normal"/>
        <w:rPr>
          <w:lang w:eastAsia="zh-CN"/>
        </w:rPr>
      </w:pPr>
      <w:r>
        <w:rPr/>
        <w:t>This IE indicates</w:t>
      </w:r>
      <w:r>
        <w:rPr>
          <w:lang w:eastAsia="zh-CN"/>
        </w:rPr>
        <w:t xml:space="preserve"> </w:t>
      </w:r>
      <w:r>
        <w:rPr/>
        <w:t xml:space="preserve">the type of location request to be handled by the </w:t>
      </w:r>
      <w:r>
        <w:rPr>
          <w:lang w:eastAsia="zh-CN"/>
        </w:rPr>
        <w:t>NG-RAN node.</w:t>
      </w:r>
    </w:p>
    <w:tbl>
      <w:tblPr>
        <w:tblW w:w="992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20"/>
        <w:gridCol w:w="1079"/>
        <w:gridCol w:w="1644"/>
        <w:gridCol w:w="1757"/>
        <w:gridCol w:w="1078"/>
        <w:gridCol w:w="1076"/>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64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7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lang w:eastAsia="ja-JP"/>
              </w:rPr>
              <w:t>Criticality</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bCs/>
                <w:lang w:eastAsia="ja-JP"/>
              </w:rPr>
              <w:t>Event Type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64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 xml:space="preserve">ENUMERATED (direct, change of serving </w:t>
            </w:r>
            <w:r>
              <w:rPr>
                <w:rFonts w:cs="Arial"/>
                <w:lang w:eastAsia="zh-CN"/>
              </w:rPr>
              <w:t>cell,</w:t>
            </w:r>
            <w:r>
              <w:rPr>
                <w:rFonts w:cs="Arial"/>
                <w:lang w:eastAsia="ja-JP"/>
              </w:rPr>
              <w:t xml:space="preserve"> UE presence in the area of interest, stop change of serving cell, stop UE presence in the area of interest, cancel location reporting for the UE, </w:t>
            </w:r>
            <w:r>
              <w:rPr>
                <w:rFonts w:cs="Arial"/>
                <w:lang w:eastAsia="zh-CN"/>
              </w:rPr>
              <w:t>…)</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78"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 xml:space="preserve">Report </w:t>
            </w:r>
            <w:r>
              <w:rPr>
                <w:rFonts w:eastAsia="MS Mincho" w:cs="Arial"/>
                <w:lang w:eastAsia="ja-JP"/>
              </w:rPr>
              <w:t>A</w:t>
            </w:r>
            <w:r>
              <w:rPr>
                <w:rFonts w:cs="Arial"/>
                <w:lang w:eastAsia="ja-JP"/>
              </w:rPr>
              <w:t>rea</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64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zh-CN"/>
              </w:rPr>
              <w:t>ENUMERATED (cell, …)</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8"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rFonts w:cs="Arial"/>
                <w:b/>
                <w:b/>
                <w:lang w:eastAsia="ja-JP"/>
              </w:rPr>
            </w:pPr>
            <w:r>
              <w:rPr>
                <w:rFonts w:cs="Arial"/>
                <w:b/>
                <w:lang w:eastAsia="ja-JP"/>
              </w:rPr>
              <w:t>Area of Interest List</w:t>
            </w:r>
          </w:p>
        </w:tc>
        <w:tc>
          <w:tcPr>
            <w:tcW w:w="1020"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rFonts w:cs="Arial"/>
                <w:lang w:eastAsia="ja-JP"/>
              </w:rPr>
            </w:pPr>
            <w:r>
              <w:rPr>
                <w:rFonts w:cs="Arial"/>
                <w:lang w:eastAsia="ja-JP"/>
              </w:rPr>
            </w:r>
          </w:p>
        </w:tc>
        <w:tc>
          <w:tcPr>
            <w:tcW w:w="1079"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i/>
                <w:i/>
                <w:lang w:eastAsia="ja-JP"/>
              </w:rPr>
            </w:pPr>
            <w:r>
              <w:rPr>
                <w:rFonts w:cs="Arial"/>
                <w:i/>
                <w:lang w:eastAsia="ja-JP"/>
              </w:rPr>
              <w:t>0..1</w:t>
            </w:r>
          </w:p>
        </w:tc>
        <w:tc>
          <w:tcPr>
            <w:tcW w:w="1644"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rFonts w:cs="Arial"/>
                <w:lang w:eastAsia="zh-CN"/>
              </w:rPr>
            </w:pPr>
            <w:r>
              <w:rPr>
                <w:rFonts w:cs="Arial"/>
                <w:lang w:eastAsia="zh-CN"/>
              </w:rPr>
            </w:r>
          </w:p>
        </w:tc>
        <w:tc>
          <w:tcPr>
            <w:tcW w:w="175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r>
          </w:p>
        </w:tc>
        <w:tc>
          <w:tcPr>
            <w:tcW w:w="1078"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ind w:left="100" w:hanging="0"/>
              <w:rPr>
                <w:rFonts w:cs="Arial"/>
                <w:b/>
                <w:b/>
                <w:bCs/>
                <w:lang w:eastAsia="ja-JP"/>
              </w:rPr>
            </w:pPr>
            <w:r>
              <w:rPr>
                <w:rFonts w:cs="Arial"/>
                <w:b/>
                <w:bCs/>
                <w:lang w:eastAsia="ja-JP"/>
              </w:rPr>
              <w:t>&gt;Area of Interest Item</w:t>
            </w:r>
          </w:p>
        </w:tc>
        <w:tc>
          <w:tcPr>
            <w:tcW w:w="1020"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rFonts w:cs="Arial"/>
                <w:lang w:eastAsia="ja-JP"/>
              </w:rPr>
            </w:pPr>
            <w:r>
              <w:rPr>
                <w:rFonts w:cs="Arial"/>
                <w:lang w:eastAsia="ja-JP"/>
              </w:rPr>
            </w:r>
          </w:p>
        </w:tc>
        <w:tc>
          <w:tcPr>
            <w:tcW w:w="1079"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i/>
                <w:i/>
                <w:lang w:eastAsia="ja-JP"/>
              </w:rPr>
            </w:pPr>
            <w:r>
              <w:rPr>
                <w:rFonts w:cs="Arial"/>
                <w:i/>
                <w:lang w:eastAsia="ja-JP"/>
              </w:rPr>
              <w:t>1..&lt;maxnoofAoI&gt;</w:t>
            </w:r>
          </w:p>
        </w:tc>
        <w:tc>
          <w:tcPr>
            <w:tcW w:w="1644"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rFonts w:cs="Arial"/>
                <w:lang w:eastAsia="zh-CN"/>
              </w:rPr>
            </w:pPr>
            <w:r>
              <w:rPr>
                <w:rFonts w:cs="Arial"/>
                <w:lang w:eastAsia="zh-CN"/>
              </w:rPr>
            </w:r>
          </w:p>
        </w:tc>
        <w:tc>
          <w:tcPr>
            <w:tcW w:w="175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r>
          </w:p>
        </w:tc>
        <w:tc>
          <w:tcPr>
            <w:tcW w:w="1078"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ind w:left="200" w:hanging="0"/>
              <w:rPr>
                <w:rFonts w:cs="Arial"/>
                <w:lang w:eastAsia="ja-JP"/>
              </w:rPr>
            </w:pPr>
            <w:r>
              <w:rPr>
                <w:rFonts w:cs="Arial"/>
                <w:lang w:eastAsia="ja-JP"/>
              </w:rPr>
              <w:t>&gt;&gt;Area of Interest</w:t>
            </w:r>
          </w:p>
        </w:tc>
        <w:tc>
          <w:tcPr>
            <w:tcW w:w="1020"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rFonts w:cs="Arial"/>
                <w:lang w:eastAsia="ja-JP"/>
              </w:rPr>
            </w:pPr>
            <w:r>
              <w:rPr>
                <w:rFonts w:cs="Arial"/>
                <w:lang w:eastAsia="ja-JP"/>
              </w:rPr>
              <w:t>M</w:t>
            </w:r>
          </w:p>
        </w:tc>
        <w:tc>
          <w:tcPr>
            <w:tcW w:w="1079"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i/>
                <w:i/>
                <w:lang w:eastAsia="ja-JP"/>
              </w:rPr>
            </w:pPr>
            <w:r>
              <w:rPr>
                <w:i/>
                <w:lang w:eastAsia="ja-JP"/>
              </w:rPr>
            </w:r>
          </w:p>
        </w:tc>
        <w:tc>
          <w:tcPr>
            <w:tcW w:w="1644"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rFonts w:cs="Arial"/>
                <w:lang w:eastAsia="zh-CN"/>
              </w:rPr>
            </w:pPr>
            <w:r>
              <w:rPr>
                <w:rFonts w:cs="Arial"/>
                <w:lang w:eastAsia="zh-CN"/>
              </w:rPr>
              <w:t>9.3.1.66</w:t>
            </w:r>
          </w:p>
        </w:tc>
        <w:tc>
          <w:tcPr>
            <w:tcW w:w="175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r>
          </w:p>
        </w:tc>
        <w:tc>
          <w:tcPr>
            <w:tcW w:w="1078"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ind w:left="200" w:hanging="0"/>
              <w:rPr>
                <w:rFonts w:cs="Arial"/>
                <w:lang w:eastAsia="ja-JP"/>
              </w:rPr>
            </w:pPr>
            <w:r>
              <w:rPr>
                <w:rFonts w:cs="Arial"/>
                <w:lang w:eastAsia="ja-JP"/>
              </w:rPr>
              <w:t>&gt;&gt;Location Reporting Reference ID</w:t>
            </w:r>
          </w:p>
        </w:tc>
        <w:tc>
          <w:tcPr>
            <w:tcW w:w="1020"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rFonts w:cs="Arial"/>
                <w:lang w:eastAsia="ja-JP"/>
              </w:rPr>
            </w:pPr>
            <w:r>
              <w:rPr>
                <w:rFonts w:cs="Arial"/>
                <w:lang w:eastAsia="ja-JP"/>
              </w:rPr>
              <w:t>M</w:t>
            </w:r>
          </w:p>
        </w:tc>
        <w:tc>
          <w:tcPr>
            <w:tcW w:w="1079"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i/>
                <w:i/>
                <w:lang w:eastAsia="ja-JP"/>
              </w:rPr>
            </w:pPr>
            <w:r>
              <w:rPr>
                <w:i/>
                <w:lang w:eastAsia="ja-JP"/>
              </w:rPr>
            </w:r>
          </w:p>
        </w:tc>
        <w:tc>
          <w:tcPr>
            <w:tcW w:w="1644"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rFonts w:cs="Arial"/>
                <w:lang w:eastAsia="zh-CN"/>
              </w:rPr>
            </w:pPr>
            <w:r>
              <w:rPr>
                <w:rFonts w:cs="Arial"/>
                <w:lang w:eastAsia="zh-CN"/>
              </w:rPr>
              <w:t>9.3.1.76</w:t>
            </w:r>
          </w:p>
        </w:tc>
        <w:tc>
          <w:tcPr>
            <w:tcW w:w="175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r>
          </w:p>
        </w:tc>
        <w:tc>
          <w:tcPr>
            <w:tcW w:w="1078"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rFonts w:cs="Arial"/>
                <w:lang w:eastAsia="ja-JP"/>
              </w:rPr>
            </w:pPr>
            <w:r>
              <w:rPr>
                <w:rFonts w:cs="Arial"/>
                <w:lang w:eastAsia="ja-JP"/>
              </w:rPr>
              <w:t>Location Reporting Reference ID to be Cancelled</w:t>
            </w:r>
          </w:p>
        </w:tc>
        <w:tc>
          <w:tcPr>
            <w:tcW w:w="1020"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rFonts w:cs="Arial"/>
                <w:lang w:eastAsia="ja-JP"/>
              </w:rPr>
            </w:pPr>
            <w:r>
              <w:rPr>
                <w:rFonts w:cs="Arial"/>
                <w:lang w:eastAsia="zh-CN"/>
              </w:rPr>
              <w:t>C- ifEventTypeisStopUEPresinAoI</w:t>
            </w:r>
          </w:p>
        </w:tc>
        <w:tc>
          <w:tcPr>
            <w:tcW w:w="1079"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i/>
                <w:i/>
                <w:lang w:eastAsia="ja-JP"/>
              </w:rPr>
            </w:pPr>
            <w:r>
              <w:rPr>
                <w:i/>
                <w:lang w:eastAsia="ja-JP"/>
              </w:rPr>
            </w:r>
          </w:p>
        </w:tc>
        <w:tc>
          <w:tcPr>
            <w:tcW w:w="1644"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pPr>
            <w:r>
              <w:rPr/>
              <w:t>Location Reporting Reference ID</w:t>
            </w:r>
          </w:p>
          <w:p>
            <w:pPr>
              <w:pStyle w:val="TAL"/>
              <w:widowControl w:val="false"/>
              <w:rPr>
                <w:rFonts w:cs="Arial"/>
                <w:lang w:eastAsia="zh-CN"/>
              </w:rPr>
            </w:pPr>
            <w:r>
              <w:rPr/>
              <w:t>9.3.1.76</w:t>
            </w:r>
          </w:p>
        </w:tc>
        <w:tc>
          <w:tcPr>
            <w:tcW w:w="175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r>
          </w:p>
        </w:tc>
        <w:tc>
          <w:tcPr>
            <w:tcW w:w="1078"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rFonts w:cs="Arial"/>
                <w:lang w:eastAsia="ja-JP"/>
              </w:rPr>
            </w:pPr>
            <w:r>
              <w:rPr>
                <w:rFonts w:cs="Arial"/>
                <w:lang w:eastAsia="ja-JP"/>
              </w:rPr>
              <w:t>Additional Location Information</w:t>
            </w:r>
          </w:p>
        </w:tc>
        <w:tc>
          <w:tcPr>
            <w:tcW w:w="1020"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rFonts w:cs="Arial"/>
                <w:lang w:eastAsia="zh-CN"/>
              </w:rPr>
            </w:pPr>
            <w:r>
              <w:rPr>
                <w:rFonts w:cs="Arial"/>
                <w:lang w:eastAsia="ja-JP"/>
              </w:rPr>
              <w:t>O</w:t>
            </w:r>
          </w:p>
        </w:tc>
        <w:tc>
          <w:tcPr>
            <w:tcW w:w="1079"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i/>
                <w:i/>
                <w:lang w:eastAsia="ja-JP"/>
              </w:rPr>
            </w:pPr>
            <w:r>
              <w:rPr>
                <w:i/>
                <w:lang w:eastAsia="ja-JP"/>
              </w:rPr>
            </w:r>
          </w:p>
        </w:tc>
        <w:tc>
          <w:tcPr>
            <w:tcW w:w="1644"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pPr>
            <w:r>
              <w:rPr>
                <w:rFonts w:cs="Arial"/>
                <w:lang w:eastAsia="zh-CN"/>
              </w:rPr>
              <w:t>ENUMERATED (Include PSCell, ...)</w:t>
            </w:r>
          </w:p>
        </w:tc>
        <w:tc>
          <w:tcPr>
            <w:tcW w:w="175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r>
          </w:p>
        </w:tc>
        <w:tc>
          <w:tcPr>
            <w:tcW w:w="1078"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cs="Arial"/>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cs="Arial"/>
                <w:lang w:eastAsia="ja-JP"/>
              </w:rPr>
              <w:t>ignore</w:t>
            </w:r>
          </w:p>
        </w:tc>
      </w:tr>
    </w:tbl>
    <w:p>
      <w:pPr>
        <w:pStyle w:val="Normal"/>
        <w:rPr/>
      </w:pPr>
      <w:r>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Malgun Gothic" w:cs="Arial"/>
                <w:lang w:eastAsia="ja-JP"/>
              </w:rPr>
              <w:t>maxnoofAoI</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 xml:space="preserve">Maximum no. of areas of interest. Value is </w:t>
            </w:r>
            <w:r>
              <w:rPr>
                <w:lang w:eastAsia="zh-CN"/>
              </w:rPr>
              <w:t>64.</w:t>
            </w:r>
          </w:p>
        </w:tc>
      </w:tr>
    </w:tbl>
    <w:p>
      <w:pPr>
        <w:pStyle w:val="Normal"/>
        <w:rPr/>
      </w:pPr>
      <w:r>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Condition</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zh-CN"/>
              </w:rPr>
              <w:t>ifEventTypeisStopUEPresinAoI</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rPr>
              <w:t xml:space="preserve">This IE shall be present if the </w:t>
            </w:r>
            <w:r>
              <w:rPr>
                <w:rFonts w:cs="Arial"/>
                <w:i/>
              </w:rPr>
              <w:t>Event Type</w:t>
            </w:r>
            <w:r>
              <w:rPr>
                <w:rFonts w:cs="Arial"/>
              </w:rPr>
              <w:t xml:space="preserve"> IE is set to "stop UE presence in the area of interest".</w:t>
            </w:r>
          </w:p>
        </w:tc>
      </w:tr>
    </w:tbl>
    <w:p>
      <w:pPr>
        <w:pStyle w:val="Normal"/>
        <w:rPr/>
      </w:pPr>
      <w:r>
        <w:rPr/>
      </w:r>
    </w:p>
    <w:p>
      <w:pPr>
        <w:pStyle w:val="Heading4"/>
        <w:rPr>
          <w:rFonts w:eastAsia="Batang"/>
        </w:rPr>
      </w:pPr>
      <w:bookmarkStart w:id="5203" w:name="_Toc45652331"/>
      <w:bookmarkStart w:id="5204" w:name="_Toc112756788"/>
      <w:bookmarkStart w:id="5205" w:name="_Toc29504263"/>
      <w:bookmarkStart w:id="5206" w:name="_Toc107409599"/>
      <w:bookmarkStart w:id="5207" w:name="_Toc106109141"/>
      <w:bookmarkStart w:id="5208" w:name="_CR9_3_1_66"/>
      <w:bookmarkStart w:id="5209" w:name="_Toc45897852"/>
      <w:bookmarkStart w:id="5210" w:name="_Toc45798463"/>
      <w:bookmarkStart w:id="5211" w:name="_Toc36553293"/>
      <w:bookmarkStart w:id="5212" w:name="_Toc29504847"/>
      <w:bookmarkStart w:id="5213" w:name="_Toc29503679"/>
      <w:bookmarkStart w:id="5214" w:name="_Toc20955230"/>
      <w:bookmarkStart w:id="5215" w:name="_Toc105152337"/>
      <w:bookmarkStart w:id="5216" w:name="_Toc73982190"/>
      <w:bookmarkStart w:id="5217" w:name="_Toc36555020"/>
      <w:bookmarkStart w:id="5218" w:name="_Toc99662270"/>
      <w:bookmarkStart w:id="5219" w:name="_Toc45720583"/>
      <w:bookmarkStart w:id="5220" w:name="_Toc45658763"/>
      <w:bookmarkStart w:id="5221" w:name="_Toc51746056"/>
      <w:bookmarkStart w:id="5222" w:name="_Toc64446320"/>
      <w:bookmarkStart w:id="5223" w:name="_Toc155945632"/>
      <w:bookmarkStart w:id="5224" w:name="_Toc105174143"/>
      <w:bookmarkStart w:id="5225" w:name="_Toc99123465"/>
      <w:bookmarkStart w:id="5226" w:name="_Toc97891322"/>
      <w:bookmarkStart w:id="5227" w:name="_Toc88652279"/>
      <w:bookmarkEnd w:id="5208"/>
      <w:r>
        <w:rPr>
          <w:rFonts w:eastAsia="Batang"/>
        </w:rPr>
        <w:t>9.3.1.66</w:t>
        <w:tab/>
      </w:r>
      <w:r>
        <w:rPr>
          <w:rFonts w:cs="Arial"/>
          <w:lang w:eastAsia="ja-JP"/>
        </w:rPr>
        <w:t>Area of Interest</w:t>
      </w:r>
      <w:bookmarkEnd w:id="5203"/>
      <w:bookmarkEnd w:id="5204"/>
      <w:bookmarkEnd w:id="5205"/>
      <w:bookmarkEnd w:id="5206"/>
      <w:bookmarkEnd w:id="5207"/>
      <w:bookmarkEnd w:id="5209"/>
      <w:bookmarkEnd w:id="5210"/>
      <w:bookmarkEnd w:id="5211"/>
      <w:bookmarkEnd w:id="5212"/>
      <w:bookmarkEnd w:id="5213"/>
      <w:bookmarkEnd w:id="5214"/>
      <w:bookmarkEnd w:id="5215"/>
      <w:bookmarkEnd w:id="5216"/>
      <w:bookmarkEnd w:id="5217"/>
      <w:bookmarkEnd w:id="5218"/>
      <w:bookmarkEnd w:id="5219"/>
      <w:bookmarkEnd w:id="5220"/>
      <w:bookmarkEnd w:id="5221"/>
      <w:bookmarkEnd w:id="5222"/>
      <w:bookmarkEnd w:id="5223"/>
      <w:bookmarkEnd w:id="5224"/>
      <w:bookmarkEnd w:id="5225"/>
      <w:bookmarkEnd w:id="5226"/>
      <w:bookmarkEnd w:id="5227"/>
    </w:p>
    <w:p>
      <w:pPr>
        <w:pStyle w:val="Normal"/>
        <w:keepNext w:val="true"/>
        <w:rPr>
          <w:lang w:eastAsia="zh-CN"/>
        </w:rPr>
      </w:pPr>
      <w:r>
        <w:rPr>
          <w:lang w:eastAsia="zh-CN"/>
        </w:rPr>
        <w:t xml:space="preserve">This IE indicates </w:t>
      </w:r>
      <w:r>
        <w:rPr>
          <w:rFonts w:cs="Arial"/>
          <w:lang w:eastAsia="zh-CN"/>
        </w:rPr>
        <w:t>the area of interest</w:t>
      </w:r>
      <w:r>
        <w:rPr>
          <w:lang w:eastAsia="zh-CN"/>
        </w:rPr>
        <w:t>.</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b/>
                <w:b/>
                <w:lang w:eastAsia="ja-JP"/>
              </w:rPr>
            </w:pPr>
            <w:r>
              <w:rPr>
                <w:b/>
                <w:lang w:eastAsia="ja-JP"/>
              </w:rPr>
              <w:t>Area of Interest TAI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rFonts w:cs="Arial"/>
                <w:i/>
                <w:lang w:eastAsia="ja-JP"/>
              </w:rPr>
              <w:t>0..1</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b/>
                <w:b/>
                <w:bCs/>
                <w:lang w:eastAsia="ja-JP"/>
              </w:rPr>
            </w:pPr>
            <w:r>
              <w:rPr>
                <w:rFonts w:cs="Arial"/>
                <w:b/>
                <w:bCs/>
                <w:lang w:eastAsia="ja-JP"/>
              </w:rPr>
              <w:t xml:space="preserve">&gt;Area of Interest </w:t>
            </w:r>
            <w:r>
              <w:rPr>
                <w:rFonts w:eastAsia="Batang" w:cs="Arial"/>
                <w:b/>
                <w:bCs/>
              </w:rPr>
              <w:t>TAI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t>1..&lt;maxnoofTAIinAoI&gt;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b/>
                <w:b/>
                <w:lang w:eastAsia="ja-JP"/>
              </w:rPr>
            </w:pPr>
            <w:r>
              <w:rPr>
                <w:rFonts w:cs="Arial"/>
                <w:lang w:eastAsia="zh-CN"/>
              </w:rPr>
              <w:t>&gt;&gt;TAI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Batang"/>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lang w:eastAsia="ja-JP"/>
              </w:rPr>
              <w:t>9.3.3.11</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b/>
                <w:lang w:eastAsia="ja-JP"/>
              </w:rPr>
              <w:t>Area of Interest Cell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rFonts w:cs="Arial"/>
                <w:i/>
                <w:lang w:eastAsia="ja-JP"/>
              </w:rPr>
              <w:t>0..1</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b/>
                <w:b/>
                <w:bCs/>
                <w:lang w:eastAsia="zh-CN"/>
              </w:rPr>
            </w:pPr>
            <w:r>
              <w:rPr>
                <w:rFonts w:cs="Arial"/>
                <w:b/>
                <w:bCs/>
                <w:lang w:eastAsia="ja-JP"/>
              </w:rPr>
              <w:t xml:space="preserve">&gt;Area of Interest </w:t>
            </w:r>
            <w:r>
              <w:rPr>
                <w:rFonts w:eastAsia="Batang" w:cs="Arial"/>
                <w:b/>
                <w:bCs/>
              </w:rPr>
              <w:t>Cell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rFonts w:cs="Arial"/>
                <w:i/>
                <w:lang w:eastAsia="ja-JP"/>
              </w:rPr>
              <w:t>1..&lt;maxnoofCellinAoI&gt;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lang w:eastAsia="zh-CN"/>
              </w:rPr>
            </w:pPr>
            <w:r>
              <w:rPr>
                <w:rFonts w:cs="Arial"/>
                <w:lang w:eastAsia="zh-CN"/>
              </w:rPr>
              <w:t>&gt;&gt;NG-RAN CGI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9.3.1.73</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b/>
                <w:lang w:eastAsia="ja-JP"/>
              </w:rPr>
              <w:t>Area of Interest RAN Node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rFonts w:cs="Arial"/>
                <w:i/>
                <w:lang w:eastAsia="ja-JP"/>
              </w:rPr>
              <w:t>0..1</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b/>
                <w:b/>
                <w:bCs/>
                <w:lang w:eastAsia="zh-CN"/>
              </w:rPr>
            </w:pPr>
            <w:r>
              <w:rPr>
                <w:rFonts w:cs="Arial"/>
                <w:b/>
                <w:bCs/>
                <w:lang w:eastAsia="ja-JP"/>
              </w:rPr>
              <w:t xml:space="preserve">&gt;Area of Interest </w:t>
            </w:r>
            <w:r>
              <w:rPr>
                <w:rFonts w:eastAsia="Batang" w:cs="Arial"/>
                <w:b/>
                <w:bCs/>
              </w:rPr>
              <w:t>RAN Node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rFonts w:cs="Arial"/>
                <w:i/>
                <w:lang w:eastAsia="ja-JP"/>
              </w:rPr>
              <w:t>1..&lt;maxnoofRANNodeinAoI&gt;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lang w:eastAsia="zh-CN"/>
              </w:rPr>
            </w:pPr>
            <w:r>
              <w:rPr>
                <w:rFonts w:cs="Arial"/>
                <w:lang w:eastAsia="zh-CN"/>
              </w:rPr>
              <w:t>&gt;&gt;Global RAN Node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9.3.1.5</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pPr>
      <w:r>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Malgun Gothic" w:cs="Arial"/>
                <w:lang w:eastAsia="ja-JP"/>
              </w:rPr>
              <w:t>maxnoofTAIinAoI</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 xml:space="preserve">Maximum no. of tracking areas in an area of interest. Value is </w:t>
            </w:r>
            <w:r>
              <w:rPr>
                <w:lang w:eastAsia="zh-CN"/>
              </w:rPr>
              <w:t>16.</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cs="Arial"/>
                <w:lang w:eastAsia="ja-JP"/>
              </w:rPr>
            </w:pPr>
            <w:r>
              <w:rPr>
                <w:rFonts w:eastAsia="Malgun Gothic" w:cs="Arial"/>
                <w:lang w:eastAsia="ja-JP"/>
              </w:rPr>
              <w:t>maxnoofCellinAoI</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 xml:space="preserve">Maximum no. of cells in an area of interest. Value is </w:t>
            </w:r>
            <w:r>
              <w:rPr>
                <w:lang w:eastAsia="zh-CN"/>
              </w:rPr>
              <w:t>256.</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cs="Arial"/>
                <w:lang w:eastAsia="ja-JP"/>
              </w:rPr>
            </w:pPr>
            <w:r>
              <w:rPr>
                <w:rFonts w:eastAsia="Malgun Gothic" w:cs="Arial"/>
                <w:lang w:eastAsia="ja-JP"/>
              </w:rPr>
              <w:t>maxnoofRANNodeinAoI</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 xml:space="preserve">Maximum no. of NG-RAN nodes in an area of interest. Value is </w:t>
            </w:r>
            <w:r>
              <w:rPr>
                <w:lang w:eastAsia="zh-CN"/>
              </w:rPr>
              <w:t>64.</w:t>
            </w:r>
          </w:p>
        </w:tc>
      </w:tr>
    </w:tbl>
    <w:p>
      <w:pPr>
        <w:pStyle w:val="Normal"/>
        <w:rPr/>
      </w:pPr>
      <w:r>
        <w:rPr/>
      </w:r>
    </w:p>
    <w:p>
      <w:pPr>
        <w:pStyle w:val="Heading4"/>
        <w:rPr>
          <w:rFonts w:eastAsia="Batang"/>
        </w:rPr>
      </w:pPr>
      <w:bookmarkStart w:id="5228" w:name="_Toc29504848"/>
      <w:bookmarkStart w:id="5229" w:name="_Toc36555021"/>
      <w:bookmarkStart w:id="5230" w:name="_Toc36553294"/>
      <w:bookmarkStart w:id="5231" w:name="_Toc105174144"/>
      <w:bookmarkStart w:id="5232" w:name="_Toc73982191"/>
      <w:bookmarkStart w:id="5233" w:name="_Toc45798464"/>
      <w:bookmarkStart w:id="5234" w:name="_Toc45658764"/>
      <w:bookmarkStart w:id="5235" w:name="_Toc29504264"/>
      <w:bookmarkStart w:id="5236" w:name="_Toc64446321"/>
      <w:bookmarkStart w:id="5237" w:name="_Toc20955231"/>
      <w:bookmarkStart w:id="5238" w:name="_Toc99662271"/>
      <w:bookmarkStart w:id="5239" w:name="_CR9_3_1_67"/>
      <w:bookmarkStart w:id="5240" w:name="_Toc29503680"/>
      <w:bookmarkStart w:id="5241" w:name="_Toc51746057"/>
      <w:bookmarkStart w:id="5242" w:name="_Toc88652280"/>
      <w:bookmarkStart w:id="5243" w:name="_Toc112756789"/>
      <w:bookmarkStart w:id="5244" w:name="_Toc45897853"/>
      <w:bookmarkStart w:id="5245" w:name="_Toc45720584"/>
      <w:bookmarkStart w:id="5246" w:name="_Toc107409600"/>
      <w:bookmarkStart w:id="5247" w:name="_Toc105152338"/>
      <w:bookmarkStart w:id="5248" w:name="_Toc99123466"/>
      <w:bookmarkStart w:id="5249" w:name="_Toc97891323"/>
      <w:bookmarkStart w:id="5250" w:name="_Toc45652332"/>
      <w:bookmarkStart w:id="5251" w:name="_Toc155945633"/>
      <w:bookmarkStart w:id="5252" w:name="_Toc106109142"/>
      <w:bookmarkEnd w:id="5239"/>
      <w:r>
        <w:rPr>
          <w:rFonts w:eastAsia="Batang"/>
        </w:rPr>
        <w:t>9.3.1.67</w:t>
        <w:tab/>
      </w:r>
      <w:r>
        <w:rPr/>
        <w:t xml:space="preserve">UE Presence in </w:t>
      </w:r>
      <w:r>
        <w:rPr>
          <w:rFonts w:cs="Arial"/>
          <w:lang w:eastAsia="ja-JP"/>
        </w:rPr>
        <w:t>Area of Interest List</w:t>
      </w:r>
      <w:bookmarkEnd w:id="5228"/>
      <w:bookmarkEnd w:id="5229"/>
      <w:bookmarkEnd w:id="5230"/>
      <w:bookmarkEnd w:id="5231"/>
      <w:bookmarkEnd w:id="5232"/>
      <w:bookmarkEnd w:id="5233"/>
      <w:bookmarkEnd w:id="5234"/>
      <w:bookmarkEnd w:id="5235"/>
      <w:bookmarkEnd w:id="5236"/>
      <w:bookmarkEnd w:id="5237"/>
      <w:bookmarkEnd w:id="5238"/>
      <w:bookmarkEnd w:id="5240"/>
      <w:bookmarkEnd w:id="5241"/>
      <w:bookmarkEnd w:id="5242"/>
      <w:bookmarkEnd w:id="5243"/>
      <w:bookmarkEnd w:id="5244"/>
      <w:bookmarkEnd w:id="5245"/>
      <w:bookmarkEnd w:id="5246"/>
      <w:bookmarkEnd w:id="5247"/>
      <w:bookmarkEnd w:id="5248"/>
      <w:bookmarkEnd w:id="5249"/>
      <w:bookmarkEnd w:id="5250"/>
      <w:bookmarkEnd w:id="5251"/>
      <w:bookmarkEnd w:id="5252"/>
    </w:p>
    <w:p>
      <w:pPr>
        <w:pStyle w:val="Normal"/>
        <w:keepNext w:val="true"/>
        <w:rPr>
          <w:rFonts w:eastAsia="Batang"/>
          <w:lang w:eastAsia="zh-CN"/>
        </w:rPr>
      </w:pPr>
      <w:r>
        <w:rPr>
          <w:lang w:eastAsia="zh-CN"/>
        </w:rPr>
        <w:t xml:space="preserve">This IE indicates </w:t>
      </w:r>
      <w:r>
        <w:rPr>
          <w:rFonts w:cs="Arial"/>
          <w:lang w:eastAsia="zh-CN"/>
        </w:rPr>
        <w:t>the UE presence in the area of interest</w:t>
      </w:r>
      <w:r>
        <w:rPr>
          <w:lang w:eastAsia="zh-CN"/>
        </w:rPr>
        <w:t>.</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b/>
                <w:b/>
                <w:lang w:eastAsia="ja-JP"/>
              </w:rPr>
            </w:pPr>
            <w:r>
              <w:rPr>
                <w:rFonts w:cs="Arial"/>
                <w:b/>
                <w:lang w:eastAsia="ja-JP"/>
              </w:rPr>
              <w:t>UE Presence in Area of Interest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t>1..&lt;maxnoofAoI&gt;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b/>
                <w:b/>
                <w:lang w:eastAsia="ja-JP"/>
              </w:rPr>
            </w:pPr>
            <w:r>
              <w:rPr>
                <w:rFonts w:cs="Arial"/>
                <w:lang w:eastAsia="ja-JP"/>
              </w:rPr>
              <w:t>&gt;Location Reporting Reference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Batang"/>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t>9.3.1.76</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b/>
                <w:b/>
                <w:lang w:eastAsia="ja-JP"/>
              </w:rPr>
            </w:pPr>
            <w:r>
              <w:rPr>
                <w:rFonts w:cs="Arial"/>
                <w:lang w:eastAsia="ja-JP"/>
              </w:rPr>
              <w:t>&gt;UE Presence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Batang"/>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 xml:space="preserve">ENUMERATED (in, out, unknown, </w:t>
            </w:r>
            <w:r>
              <w:rPr>
                <w:rFonts w:cs="Arial"/>
                <w:lang w:eastAsia="zh-CN"/>
              </w:rPr>
              <w:t>…)</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pPr>
      <w:r>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Malgun Gothic" w:cs="Arial"/>
                <w:lang w:eastAsia="ja-JP"/>
              </w:rPr>
              <w:t>maxnoofAoI</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 xml:space="preserve">Maximum no. of areas of interest. Value is </w:t>
            </w:r>
            <w:r>
              <w:rPr>
                <w:lang w:eastAsia="zh-CN"/>
              </w:rPr>
              <w:t>64.</w:t>
            </w:r>
          </w:p>
        </w:tc>
      </w:tr>
    </w:tbl>
    <w:p>
      <w:pPr>
        <w:pStyle w:val="Normal"/>
        <w:rPr/>
      </w:pPr>
      <w:r>
        <w:rPr/>
      </w:r>
    </w:p>
    <w:p>
      <w:pPr>
        <w:pStyle w:val="Heading4"/>
        <w:rPr>
          <w:rFonts w:eastAsia="Batang"/>
        </w:rPr>
      </w:pPr>
      <w:bookmarkStart w:id="5253" w:name="_Toc51746058"/>
      <w:bookmarkStart w:id="5254" w:name="_CR9_3_1_68"/>
      <w:bookmarkStart w:id="5255" w:name="_Toc45897854"/>
      <w:bookmarkStart w:id="5256" w:name="_Toc45798465"/>
      <w:bookmarkStart w:id="5257" w:name="_Toc45658765"/>
      <w:bookmarkStart w:id="5258" w:name="_Toc45652333"/>
      <w:bookmarkStart w:id="5259" w:name="_Toc29504849"/>
      <w:bookmarkStart w:id="5260" w:name="_Toc105174145"/>
      <w:bookmarkStart w:id="5261" w:name="_Toc29504265"/>
      <w:bookmarkStart w:id="5262" w:name="_Toc45720585"/>
      <w:bookmarkStart w:id="5263" w:name="_Toc20955232"/>
      <w:bookmarkStart w:id="5264" w:name="_Toc105152339"/>
      <w:bookmarkStart w:id="5265" w:name="_Toc29503681"/>
      <w:bookmarkStart w:id="5266" w:name="_Toc36555022"/>
      <w:bookmarkStart w:id="5267" w:name="_Toc99662272"/>
      <w:bookmarkStart w:id="5268" w:name="_Toc64446322"/>
      <w:bookmarkStart w:id="5269" w:name="_Toc155945634"/>
      <w:bookmarkStart w:id="5270" w:name="_Toc112756790"/>
      <w:bookmarkStart w:id="5271" w:name="_Toc107409601"/>
      <w:bookmarkStart w:id="5272" w:name="_Toc106109143"/>
      <w:bookmarkStart w:id="5273" w:name="_Toc99123467"/>
      <w:bookmarkStart w:id="5274" w:name="_Toc97891324"/>
      <w:bookmarkStart w:id="5275" w:name="_Toc88652281"/>
      <w:bookmarkStart w:id="5276" w:name="_Toc36553295"/>
      <w:bookmarkStart w:id="5277" w:name="_Toc73982192"/>
      <w:bookmarkEnd w:id="5254"/>
      <w:r>
        <w:rPr>
          <w:rFonts w:eastAsia="Batang"/>
        </w:rPr>
        <w:t>9.3.1.68</w:t>
        <w:tab/>
      </w:r>
      <w:r>
        <w:rPr/>
        <w:t>UE Radio Capability for Paging</w:t>
      </w:r>
      <w:bookmarkEnd w:id="5253"/>
      <w:bookmarkEnd w:id="5255"/>
      <w:bookmarkEnd w:id="5256"/>
      <w:bookmarkEnd w:id="5257"/>
      <w:bookmarkEnd w:id="5258"/>
      <w:bookmarkEnd w:id="5259"/>
      <w:bookmarkEnd w:id="5260"/>
      <w:bookmarkEnd w:id="5261"/>
      <w:bookmarkEnd w:id="5262"/>
      <w:bookmarkEnd w:id="5263"/>
      <w:bookmarkEnd w:id="5264"/>
      <w:bookmarkEnd w:id="5265"/>
      <w:bookmarkEnd w:id="5266"/>
      <w:bookmarkEnd w:id="5267"/>
      <w:bookmarkEnd w:id="5268"/>
      <w:bookmarkEnd w:id="5269"/>
      <w:bookmarkEnd w:id="5270"/>
      <w:bookmarkEnd w:id="5271"/>
      <w:bookmarkEnd w:id="5272"/>
      <w:bookmarkEnd w:id="5273"/>
      <w:bookmarkEnd w:id="5274"/>
      <w:bookmarkEnd w:id="5275"/>
      <w:bookmarkEnd w:id="5276"/>
      <w:bookmarkEnd w:id="5277"/>
    </w:p>
    <w:p>
      <w:pPr>
        <w:pStyle w:val="Normal"/>
        <w:keepNext w:val="true"/>
        <w:rPr>
          <w:lang w:eastAsia="zh-CN"/>
        </w:rPr>
      </w:pPr>
      <w:r>
        <w:rPr>
          <w:lang w:eastAsia="zh-CN"/>
        </w:rPr>
        <w:t>This IE contains paging specific UE Radio Capability information.</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zh-CN"/>
              </w:rPr>
              <w:t>UE Radio Capability for Paging of NR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zh-CN"/>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OCTET STRING</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szCs w:val="18"/>
              </w:rPr>
              <w:t xml:space="preserve">Includes the </w:t>
            </w:r>
            <w:r>
              <w:rPr>
                <w:rFonts w:cs="Arial"/>
                <w:i/>
                <w:lang w:eastAsia="ja-JP"/>
              </w:rPr>
              <w:t>UERadioPagingInformation</w:t>
            </w:r>
            <w:r>
              <w:rPr>
                <w:rFonts w:cs="Arial"/>
                <w:lang w:eastAsia="ja-JP"/>
              </w:rPr>
              <w:t xml:space="preserve"> message</w:t>
            </w:r>
            <w:r>
              <w:rPr>
                <w:rFonts w:cs="Arial"/>
                <w:szCs w:val="18"/>
              </w:rPr>
              <w:t xml:space="preserve"> as defined in TS 38.331 [18].</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t>UE Radio Capability for Paging of E-UTRA</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OCTET STRING</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rPr>
            </w:pPr>
            <w:r>
              <w:rPr>
                <w:rFonts w:cs="Arial"/>
                <w:szCs w:val="18"/>
              </w:rPr>
              <w:t xml:space="preserve">Includes the </w:t>
            </w:r>
            <w:r>
              <w:rPr>
                <w:rFonts w:cs="Arial"/>
                <w:i/>
                <w:lang w:eastAsia="ja-JP"/>
              </w:rPr>
              <w:t>UERadioPagingInformation</w:t>
            </w:r>
            <w:r>
              <w:rPr>
                <w:rFonts w:cs="Arial"/>
                <w:lang w:eastAsia="ja-JP"/>
              </w:rPr>
              <w:t xml:space="preserve"> message</w:t>
            </w:r>
            <w:r>
              <w:rPr>
                <w:rFonts w:cs="Arial"/>
                <w:szCs w:val="18"/>
              </w:rPr>
              <w:t xml:space="preserve"> as defined in TS 36.331 [21].</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t>UE Radio Capability for Paging of NB-IoT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OCTET STRING</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rPr>
            </w:pPr>
            <w:r>
              <w:rPr>
                <w:rFonts w:cs="Arial"/>
                <w:szCs w:val="18"/>
              </w:rPr>
              <w:t xml:space="preserve">Includes the </w:t>
            </w:r>
            <w:r>
              <w:rPr>
                <w:rFonts w:cs="Arial"/>
                <w:i/>
                <w:lang w:eastAsia="ja-JP"/>
              </w:rPr>
              <w:t>UERadioPagingInformation-NB</w:t>
            </w:r>
            <w:r>
              <w:rPr>
                <w:rFonts w:cs="Arial"/>
                <w:lang w:eastAsia="ja-JP"/>
              </w:rPr>
              <w:t xml:space="preserve"> message</w:t>
            </w:r>
            <w:r>
              <w:rPr>
                <w:rFonts w:cs="Arial"/>
                <w:szCs w:val="18"/>
              </w:rPr>
              <w:t xml:space="preserve"> as defined in TS 36.331 [21].</w:t>
            </w:r>
          </w:p>
        </w:tc>
      </w:tr>
    </w:tbl>
    <w:p>
      <w:pPr>
        <w:pStyle w:val="Normal"/>
        <w:rPr/>
      </w:pPr>
      <w:r>
        <w:rPr/>
      </w:r>
    </w:p>
    <w:p>
      <w:pPr>
        <w:pStyle w:val="Heading4"/>
        <w:rPr>
          <w:rFonts w:eastAsia="Batang"/>
        </w:rPr>
      </w:pPr>
      <w:bookmarkStart w:id="5278" w:name="_Toc64446323"/>
      <w:bookmarkStart w:id="5279" w:name="_Toc155945635"/>
      <w:bookmarkStart w:id="5280" w:name="_Toc45798466"/>
      <w:bookmarkStart w:id="5281" w:name="_Toc45720586"/>
      <w:bookmarkStart w:id="5282" w:name="_Toc45658766"/>
      <w:bookmarkStart w:id="5283" w:name="_Toc45652334"/>
      <w:bookmarkStart w:id="5284" w:name="_Toc36555023"/>
      <w:bookmarkStart w:id="5285" w:name="_Toc36553296"/>
      <w:bookmarkStart w:id="5286" w:name="_Toc29504850"/>
      <w:bookmarkStart w:id="5287" w:name="_Toc29504266"/>
      <w:bookmarkStart w:id="5288" w:name="_Toc20955233"/>
      <w:bookmarkStart w:id="5289" w:name="_Toc107409602"/>
      <w:bookmarkStart w:id="5290" w:name="_CR9_3_1_69"/>
      <w:bookmarkStart w:id="5291" w:name="_Toc73982193"/>
      <w:bookmarkStart w:id="5292" w:name="_Toc112756791"/>
      <w:bookmarkStart w:id="5293" w:name="_Toc106109144"/>
      <w:bookmarkStart w:id="5294" w:name="_Toc105174146"/>
      <w:bookmarkStart w:id="5295" w:name="_Toc105152340"/>
      <w:bookmarkStart w:id="5296" w:name="_Toc99662273"/>
      <w:bookmarkStart w:id="5297" w:name="_Toc99123468"/>
      <w:bookmarkStart w:id="5298" w:name="_Toc97891325"/>
      <w:bookmarkStart w:id="5299" w:name="_Toc88652282"/>
      <w:bookmarkStart w:id="5300" w:name="_Toc45897855"/>
      <w:bookmarkStart w:id="5301" w:name="_Toc51746059"/>
      <w:bookmarkStart w:id="5302" w:name="_Toc29503682"/>
      <w:bookmarkEnd w:id="5290"/>
      <w:r>
        <w:rPr>
          <w:rFonts w:eastAsia="Batang"/>
        </w:rPr>
        <w:t>9.3.1.69</w:t>
        <w:tab/>
      </w:r>
      <w:r>
        <w:rPr/>
        <w:t>Assistance Data for Paging</w:t>
      </w:r>
      <w:bookmarkEnd w:id="5278"/>
      <w:bookmarkEnd w:id="5279"/>
      <w:bookmarkEnd w:id="5280"/>
      <w:bookmarkEnd w:id="5281"/>
      <w:bookmarkEnd w:id="5282"/>
      <w:bookmarkEnd w:id="5283"/>
      <w:bookmarkEnd w:id="5284"/>
      <w:bookmarkEnd w:id="5285"/>
      <w:bookmarkEnd w:id="5286"/>
      <w:bookmarkEnd w:id="5287"/>
      <w:bookmarkEnd w:id="5288"/>
      <w:bookmarkEnd w:id="5289"/>
      <w:bookmarkEnd w:id="5291"/>
      <w:bookmarkEnd w:id="5292"/>
      <w:bookmarkEnd w:id="5293"/>
      <w:bookmarkEnd w:id="5294"/>
      <w:bookmarkEnd w:id="5295"/>
      <w:bookmarkEnd w:id="5296"/>
      <w:bookmarkEnd w:id="5297"/>
      <w:bookmarkEnd w:id="5298"/>
      <w:bookmarkEnd w:id="5299"/>
      <w:bookmarkEnd w:id="5300"/>
      <w:bookmarkEnd w:id="5301"/>
      <w:bookmarkEnd w:id="5302"/>
    </w:p>
    <w:p>
      <w:pPr>
        <w:pStyle w:val="Normal"/>
        <w:rPr>
          <w:lang w:eastAsia="zh-CN"/>
        </w:rPr>
      </w:pPr>
      <w:r>
        <w:rPr/>
        <w:t xml:space="preserve">This IE provides assistance </w:t>
      </w:r>
      <w:r>
        <w:rPr>
          <w:lang w:eastAsia="zh-CN"/>
        </w:rPr>
        <w:t>information for paging optimisation.</w:t>
      </w:r>
    </w:p>
    <w:tbl>
      <w:tblPr>
        <w:tblW w:w="9881"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21"/>
        <w:gridCol w:w="1083"/>
        <w:gridCol w:w="1587"/>
        <w:gridCol w:w="1757"/>
        <w:gridCol w:w="1083"/>
        <w:gridCol w:w="1082"/>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83"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8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3"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8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zh-CN"/>
              </w:rPr>
              <w:t>Assistance Data for Recommended Cells</w:t>
            </w:r>
          </w:p>
        </w:tc>
        <w:tc>
          <w:tcPr>
            <w:tcW w:w="102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zh-CN"/>
              </w:rPr>
              <w:t>O</w:t>
            </w:r>
          </w:p>
        </w:tc>
        <w:tc>
          <w:tcPr>
            <w:tcW w:w="1083"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9.3.1.70</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3"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82"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t xml:space="preserve">Paging Attempt Information </w:t>
            </w:r>
          </w:p>
        </w:tc>
        <w:tc>
          <w:tcPr>
            <w:tcW w:w="102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t>O</w:t>
            </w:r>
          </w:p>
        </w:tc>
        <w:tc>
          <w:tcPr>
            <w:tcW w:w="1083"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9.3.1.72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3"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rFonts w:cs="Arial"/>
                <w:lang w:eastAsia="ja-JP"/>
              </w:rPr>
              <w:t>-</w:t>
            </w:r>
          </w:p>
        </w:tc>
        <w:tc>
          <w:tcPr>
            <w:tcW w:w="1082"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rFonts w:cs="Arial"/>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bookmarkStart w:id="5303" w:name="_Hlk25109684"/>
            <w:r>
              <w:rPr/>
              <w:t>NPN Paging Assistance Information</w:t>
            </w:r>
            <w:bookmarkEnd w:id="5303"/>
          </w:p>
        </w:tc>
        <w:tc>
          <w:tcPr>
            <w:tcW w:w="102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t>O</w:t>
            </w:r>
          </w:p>
        </w:tc>
        <w:tc>
          <w:tcPr>
            <w:tcW w:w="1083"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bookmarkStart w:id="5304" w:name="_Hlk44345194"/>
            <w:r>
              <w:rPr/>
              <w:t>9.3.1.</w:t>
            </w:r>
            <w:bookmarkEnd w:id="5304"/>
            <w:r>
              <w:rPr/>
              <w:t>183</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3"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t>YES</w:t>
            </w:r>
          </w:p>
        </w:tc>
        <w:tc>
          <w:tcPr>
            <w:tcW w:w="1082"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lang w:eastAsia="zh-CN"/>
              </w:rPr>
              <w:t>Paging Assistance Data for CE Capable UE</w:t>
            </w:r>
          </w:p>
        </w:tc>
        <w:tc>
          <w:tcPr>
            <w:tcW w:w="102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O</w:t>
            </w:r>
          </w:p>
        </w:tc>
        <w:tc>
          <w:tcPr>
            <w:tcW w:w="1083"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9.3.1.141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3"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82"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ignore</w:t>
            </w:r>
          </w:p>
        </w:tc>
      </w:tr>
    </w:tbl>
    <w:p>
      <w:pPr>
        <w:pStyle w:val="Normal"/>
        <w:rPr/>
      </w:pPr>
      <w:r>
        <w:rPr/>
      </w:r>
    </w:p>
    <w:p>
      <w:pPr>
        <w:pStyle w:val="Heading4"/>
        <w:rPr>
          <w:rFonts w:eastAsia="Batang"/>
        </w:rPr>
      </w:pPr>
      <w:bookmarkStart w:id="5305" w:name="_Toc45652335"/>
      <w:bookmarkStart w:id="5306" w:name="_Toc29503683"/>
      <w:bookmarkStart w:id="5307" w:name="_Toc29504267"/>
      <w:bookmarkStart w:id="5308" w:name="_Toc45798467"/>
      <w:bookmarkStart w:id="5309" w:name="_Toc45720587"/>
      <w:bookmarkStart w:id="5310" w:name="_Toc45658767"/>
      <w:bookmarkStart w:id="5311" w:name="_CR9_3_1_70"/>
      <w:bookmarkStart w:id="5312" w:name="_Toc36555024"/>
      <w:bookmarkStart w:id="5313" w:name="_Toc36553297"/>
      <w:bookmarkStart w:id="5314" w:name="_Toc29504851"/>
      <w:bookmarkStart w:id="5315" w:name="_Toc20955234"/>
      <w:bookmarkStart w:id="5316" w:name="_Toc88652283"/>
      <w:bookmarkStart w:id="5317" w:name="_Toc51746060"/>
      <w:bookmarkStart w:id="5318" w:name="_Toc45897856"/>
      <w:bookmarkStart w:id="5319" w:name="_Toc73982194"/>
      <w:bookmarkStart w:id="5320" w:name="_Toc97891326"/>
      <w:bookmarkStart w:id="5321" w:name="_Toc99123469"/>
      <w:bookmarkStart w:id="5322" w:name="_Toc112756792"/>
      <w:bookmarkStart w:id="5323" w:name="_Toc107409603"/>
      <w:bookmarkStart w:id="5324" w:name="_Toc155945636"/>
      <w:bookmarkStart w:id="5325" w:name="_Toc99662274"/>
      <w:bookmarkStart w:id="5326" w:name="_Toc105152341"/>
      <w:bookmarkStart w:id="5327" w:name="_Toc105174147"/>
      <w:bookmarkStart w:id="5328" w:name="_Toc64446324"/>
      <w:bookmarkStart w:id="5329" w:name="_Toc106109145"/>
      <w:bookmarkEnd w:id="5311"/>
      <w:r>
        <w:rPr>
          <w:rFonts w:eastAsia="Batang"/>
        </w:rPr>
        <w:t>9.3.1.70</w:t>
        <w:tab/>
      </w:r>
      <w:r>
        <w:rPr>
          <w:rFonts w:cs="Arial"/>
          <w:lang w:eastAsia="zh-CN"/>
        </w:rPr>
        <w:t>Assistance Data for Recommended Cells</w:t>
      </w:r>
      <w:bookmarkEnd w:id="5305"/>
      <w:bookmarkEnd w:id="5306"/>
      <w:bookmarkEnd w:id="5307"/>
      <w:bookmarkEnd w:id="5308"/>
      <w:bookmarkEnd w:id="5309"/>
      <w:bookmarkEnd w:id="5310"/>
      <w:bookmarkEnd w:id="5312"/>
      <w:bookmarkEnd w:id="5313"/>
      <w:bookmarkEnd w:id="5314"/>
      <w:bookmarkEnd w:id="5315"/>
      <w:bookmarkEnd w:id="5316"/>
      <w:bookmarkEnd w:id="5317"/>
      <w:bookmarkEnd w:id="5318"/>
      <w:bookmarkEnd w:id="5319"/>
      <w:bookmarkEnd w:id="5320"/>
      <w:bookmarkEnd w:id="5321"/>
      <w:bookmarkEnd w:id="5322"/>
      <w:bookmarkEnd w:id="5323"/>
      <w:bookmarkEnd w:id="5324"/>
      <w:bookmarkEnd w:id="5325"/>
      <w:bookmarkEnd w:id="5326"/>
      <w:bookmarkEnd w:id="5327"/>
      <w:bookmarkEnd w:id="5328"/>
      <w:bookmarkEnd w:id="5329"/>
    </w:p>
    <w:p>
      <w:pPr>
        <w:pStyle w:val="Normal"/>
        <w:rPr>
          <w:lang w:eastAsia="zh-CN"/>
        </w:rPr>
      </w:pPr>
      <w:r>
        <w:rPr/>
        <w:t xml:space="preserve">This IE provides assistance </w:t>
      </w:r>
      <w:r>
        <w:rPr>
          <w:lang w:eastAsia="zh-CN"/>
        </w:rPr>
        <w:t>information for paging in recommended cells.</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zh-CN"/>
              </w:rPr>
              <w:t>Recommended Cells for Paging</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zh-CN"/>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9.3.1.71</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pPr>
      <w:r>
        <w:rPr/>
      </w:r>
    </w:p>
    <w:p>
      <w:pPr>
        <w:pStyle w:val="Heading4"/>
        <w:rPr>
          <w:rFonts w:eastAsia="Batang"/>
        </w:rPr>
      </w:pPr>
      <w:bookmarkStart w:id="5330" w:name="_Toc155945637"/>
      <w:bookmarkStart w:id="5331" w:name="_Toc45720588"/>
      <w:bookmarkStart w:id="5332" w:name="_Toc45798468"/>
      <w:bookmarkStart w:id="5333" w:name="_Toc45658768"/>
      <w:bookmarkStart w:id="5334" w:name="_Toc29504852"/>
      <w:bookmarkStart w:id="5335" w:name="_Toc97891327"/>
      <w:bookmarkStart w:id="5336" w:name="_Toc29504268"/>
      <w:bookmarkStart w:id="5337" w:name="_Toc105174148"/>
      <w:bookmarkStart w:id="5338" w:name="_Toc20955235"/>
      <w:bookmarkStart w:id="5339" w:name="_Toc36555025"/>
      <w:bookmarkStart w:id="5340" w:name="_Toc36553298"/>
      <w:bookmarkStart w:id="5341" w:name="_Toc45897857"/>
      <w:bookmarkStart w:id="5342" w:name="_Toc64446325"/>
      <w:bookmarkStart w:id="5343" w:name="_Toc112756793"/>
      <w:bookmarkStart w:id="5344" w:name="_CR9_3_1_71"/>
      <w:bookmarkStart w:id="5345" w:name="_Toc106109146"/>
      <w:bookmarkStart w:id="5346" w:name="_Toc107409604"/>
      <w:bookmarkStart w:id="5347" w:name="_Toc45652336"/>
      <w:bookmarkStart w:id="5348" w:name="_Toc99123470"/>
      <w:bookmarkStart w:id="5349" w:name="_Toc29503684"/>
      <w:bookmarkStart w:id="5350" w:name="_Toc88652284"/>
      <w:bookmarkStart w:id="5351" w:name="_Toc73982195"/>
      <w:bookmarkStart w:id="5352" w:name="_Toc51746061"/>
      <w:bookmarkStart w:id="5353" w:name="_Toc105152342"/>
      <w:bookmarkStart w:id="5354" w:name="_Toc99662275"/>
      <w:bookmarkEnd w:id="5344"/>
      <w:r>
        <w:rPr>
          <w:rFonts w:eastAsia="Batang"/>
        </w:rPr>
        <w:t>9.3.1.71</w:t>
        <w:tab/>
      </w:r>
      <w:r>
        <w:rPr/>
        <w:t>Recommended Cells for Paging</w:t>
      </w:r>
      <w:bookmarkEnd w:id="5330"/>
      <w:bookmarkEnd w:id="5331"/>
      <w:bookmarkEnd w:id="5332"/>
      <w:bookmarkEnd w:id="5333"/>
      <w:bookmarkEnd w:id="5334"/>
      <w:bookmarkEnd w:id="5335"/>
      <w:bookmarkEnd w:id="5336"/>
      <w:bookmarkEnd w:id="5337"/>
      <w:bookmarkEnd w:id="5338"/>
      <w:bookmarkEnd w:id="5339"/>
      <w:bookmarkEnd w:id="5340"/>
      <w:bookmarkEnd w:id="5341"/>
      <w:bookmarkEnd w:id="5342"/>
      <w:bookmarkEnd w:id="5343"/>
      <w:bookmarkEnd w:id="5345"/>
      <w:bookmarkEnd w:id="5346"/>
      <w:bookmarkEnd w:id="5347"/>
      <w:bookmarkEnd w:id="5348"/>
      <w:bookmarkEnd w:id="5349"/>
      <w:bookmarkEnd w:id="5350"/>
      <w:bookmarkEnd w:id="5351"/>
      <w:bookmarkEnd w:id="5352"/>
      <w:bookmarkEnd w:id="5353"/>
      <w:bookmarkEnd w:id="5354"/>
    </w:p>
    <w:p>
      <w:pPr>
        <w:pStyle w:val="Normal"/>
        <w:keepNext w:val="true"/>
        <w:rPr/>
      </w:pPr>
      <w:r>
        <w:rPr>
          <w:lang w:eastAsia="zh-CN"/>
        </w:rPr>
        <w:t>This IE contains the recommended cells for paging.</w:t>
      </w:r>
    </w:p>
    <w:p>
      <w:pPr>
        <w:pStyle w:val="Normal"/>
        <w:rPr/>
      </w:pPr>
      <w:r>
        <w:rPr/>
        <w:t>This IE is transparent to the 5GC.</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b/>
                <w:lang w:eastAsia="ja-JP"/>
              </w:rPr>
              <w:t>Recommended Cell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rFonts w:cs="Arial"/>
                <w:bCs/>
                <w:i/>
                <w:lang w:eastAsia="ja-JP"/>
              </w:rPr>
              <w:t>1</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b/>
                <w:b/>
                <w:bCs/>
                <w:lang w:eastAsia="zh-CN"/>
              </w:rPr>
            </w:pPr>
            <w:r>
              <w:rPr>
                <w:rFonts w:cs="Arial"/>
                <w:b/>
                <w:bCs/>
                <w:lang w:eastAsia="ja-JP"/>
              </w:rPr>
              <w:t>&gt;Recommended Cell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rFonts w:cs="Arial"/>
                <w:bCs/>
                <w:i/>
                <w:lang w:eastAsia="ja-JP"/>
              </w:rPr>
              <w:t>1..&lt;maxnoofRecommendedCells&gt;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Includes visited and non-visited cells, where visited cells are listed in the order the UE visited them with the most recent cell being the first in the list. Non-visited cells are included immediately after the visited cell they are associated with.</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lang w:eastAsia="zh-CN"/>
              </w:rPr>
            </w:pPr>
            <w:r>
              <w:rPr>
                <w:rFonts w:eastAsia="Batang" w:cs="Arial"/>
                <w:lang w:eastAsia="ja-JP"/>
              </w:rPr>
              <w:t>&gt;&gt;</w:t>
            </w:r>
            <w:r>
              <w:rPr>
                <w:rFonts w:cs="Arial"/>
                <w:lang w:eastAsia="ja-JP"/>
              </w:rPr>
              <w:t>NG-RAN CGI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eastAsia="Batang"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9.3.1.73</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lang w:eastAsia="zh-CN"/>
              </w:rPr>
            </w:pPr>
            <w:r>
              <w:rPr>
                <w:rFonts w:eastAsia="Batang" w:cs="Arial"/>
                <w:lang w:eastAsia="ja-JP"/>
              </w:rPr>
              <w:t xml:space="preserve">&gt;&gt;Time Stayed in Cell </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INTEGER (0..4095)</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 xml:space="preserve">This is included for visited cells and indicates the time a UE stayed in a cell </w:t>
            </w:r>
            <w:r>
              <w:rPr>
                <w:rFonts w:cs="Arial"/>
                <w:bCs/>
                <w:lang w:eastAsia="ja-JP"/>
              </w:rPr>
              <w:t>in seconds. If the UE stays in a cell more than 4095 seconds, this IE is set to 4095</w:t>
            </w:r>
            <w:r>
              <w:rPr>
                <w:rFonts w:cs="Arial"/>
                <w:lang w:eastAsia="ja-JP"/>
              </w:rPr>
              <w:t xml:space="preserve">. </w:t>
            </w:r>
          </w:p>
        </w:tc>
      </w:tr>
    </w:tbl>
    <w:p>
      <w:pPr>
        <w:pStyle w:val="Normal"/>
        <w:rPr/>
      </w:pPr>
      <w:r>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Malgun Gothic" w:cs="Arial"/>
                <w:lang w:eastAsia="ja-JP"/>
              </w:rPr>
              <w:t>maxnoofRecommendedCells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Maximum no. of recommended Cells. Value is 16.</w:t>
            </w:r>
          </w:p>
        </w:tc>
      </w:tr>
    </w:tbl>
    <w:p>
      <w:pPr>
        <w:pStyle w:val="Normal"/>
        <w:rPr/>
      </w:pPr>
      <w:r>
        <w:rPr/>
      </w:r>
    </w:p>
    <w:p>
      <w:pPr>
        <w:pStyle w:val="Heading4"/>
        <w:rPr>
          <w:rFonts w:eastAsia="Batang"/>
        </w:rPr>
      </w:pPr>
      <w:bookmarkStart w:id="5355" w:name="_CR9_3_1_72"/>
      <w:bookmarkStart w:id="5356" w:name="_Toc36553299"/>
      <w:bookmarkStart w:id="5357" w:name="_Toc29504853"/>
      <w:bookmarkStart w:id="5358" w:name="_Toc73982196"/>
      <w:bookmarkStart w:id="5359" w:name="_Toc29504269"/>
      <w:bookmarkStart w:id="5360" w:name="_Toc45720589"/>
      <w:bookmarkStart w:id="5361" w:name="_Toc45658769"/>
      <w:bookmarkStart w:id="5362" w:name="_Toc45652337"/>
      <w:bookmarkStart w:id="5363" w:name="_Toc20955236"/>
      <w:bookmarkStart w:id="5364" w:name="_Toc64446326"/>
      <w:bookmarkStart w:id="5365" w:name="_Toc45798469"/>
      <w:bookmarkStart w:id="5366" w:name="_Toc36555026"/>
      <w:bookmarkStart w:id="5367" w:name="_Toc29503685"/>
      <w:bookmarkStart w:id="5368" w:name="_Toc105174149"/>
      <w:bookmarkStart w:id="5369" w:name="_Toc105152343"/>
      <w:bookmarkStart w:id="5370" w:name="_Toc155945638"/>
      <w:bookmarkStart w:id="5371" w:name="_Toc99662276"/>
      <w:bookmarkStart w:id="5372" w:name="_Toc51746062"/>
      <w:bookmarkStart w:id="5373" w:name="_Toc99123471"/>
      <w:bookmarkStart w:id="5374" w:name="_Toc107409605"/>
      <w:bookmarkStart w:id="5375" w:name="_Toc97891328"/>
      <w:bookmarkStart w:id="5376" w:name="_Toc88652285"/>
      <w:bookmarkStart w:id="5377" w:name="_Toc45897858"/>
      <w:bookmarkStart w:id="5378" w:name="_Toc112756794"/>
      <w:bookmarkStart w:id="5379" w:name="_Toc106109147"/>
      <w:bookmarkEnd w:id="5355"/>
      <w:r>
        <w:rPr>
          <w:rFonts w:eastAsia="Batang"/>
        </w:rPr>
        <w:t>9.3.1.72</w:t>
        <w:tab/>
      </w:r>
      <w:r>
        <w:rPr>
          <w:rFonts w:cs="Arial"/>
          <w:lang w:eastAsia="zh-CN"/>
        </w:rPr>
        <w:t>Paging Attempt Information</w:t>
      </w:r>
      <w:bookmarkEnd w:id="5356"/>
      <w:bookmarkEnd w:id="5357"/>
      <w:bookmarkEnd w:id="5358"/>
      <w:bookmarkEnd w:id="5359"/>
      <w:bookmarkEnd w:id="5360"/>
      <w:bookmarkEnd w:id="5361"/>
      <w:bookmarkEnd w:id="5362"/>
      <w:bookmarkEnd w:id="5363"/>
      <w:bookmarkEnd w:id="5364"/>
      <w:bookmarkEnd w:id="5365"/>
      <w:bookmarkEnd w:id="5366"/>
      <w:bookmarkEnd w:id="5367"/>
      <w:bookmarkEnd w:id="5368"/>
      <w:bookmarkEnd w:id="5369"/>
      <w:bookmarkEnd w:id="5370"/>
      <w:bookmarkEnd w:id="5371"/>
      <w:bookmarkEnd w:id="5372"/>
      <w:bookmarkEnd w:id="5373"/>
      <w:bookmarkEnd w:id="5374"/>
      <w:bookmarkEnd w:id="5375"/>
      <w:bookmarkEnd w:id="5376"/>
      <w:bookmarkEnd w:id="5377"/>
      <w:bookmarkEnd w:id="5378"/>
      <w:bookmarkEnd w:id="5379"/>
    </w:p>
    <w:p>
      <w:pPr>
        <w:pStyle w:val="Normal"/>
        <w:rPr>
          <w:lang w:eastAsia="zh-CN"/>
        </w:rPr>
      </w:pPr>
      <w:r>
        <w:rPr/>
        <w:t>This IE includes information related to the paging count over NG</w:t>
      </w:r>
      <w:r>
        <w:rPr>
          <w:lang w:eastAsia="zh-CN"/>
        </w:rPr>
        <w:t>.</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Paging Attempt Count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INTEGER (1..16, ...)</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Paging attempt count (see TS 38.300 [8]).</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t>Intended Number of Paging Attempts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INTEGER (1..16, …)</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Intended number of paging attempts (see TS 38.300 [8]).</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t>Next Paging Area Scope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ja-JP"/>
              </w:rPr>
              <w:t xml:space="preserve">O </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 xml:space="preserve">ENUMERATED (same, changed, …) </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Indicates whether the paging area scope will change or not at next paging attempt. Usage specified in TS 38.300 [8].</w:t>
            </w:r>
          </w:p>
        </w:tc>
      </w:tr>
    </w:tbl>
    <w:p>
      <w:pPr>
        <w:pStyle w:val="Normal"/>
        <w:rPr/>
      </w:pPr>
      <w:r>
        <w:rPr/>
      </w:r>
    </w:p>
    <w:p>
      <w:pPr>
        <w:pStyle w:val="Heading4"/>
        <w:rPr>
          <w:rFonts w:eastAsia="Batang"/>
        </w:rPr>
      </w:pPr>
      <w:bookmarkStart w:id="5380" w:name="_Toc107409606"/>
      <w:bookmarkStart w:id="5381" w:name="_Toc36553300"/>
      <w:bookmarkStart w:id="5382" w:name="_Toc36555027"/>
      <w:bookmarkStart w:id="5383" w:name="_Toc45658770"/>
      <w:bookmarkStart w:id="5384" w:name="_Toc45720590"/>
      <w:bookmarkStart w:id="5385" w:name="_Toc64446327"/>
      <w:bookmarkStart w:id="5386" w:name="_Toc45897859"/>
      <w:bookmarkStart w:id="5387" w:name="_CR9_3_1_73"/>
      <w:bookmarkStart w:id="5388" w:name="_Toc88652286"/>
      <w:bookmarkStart w:id="5389" w:name="_Toc29503686"/>
      <w:bookmarkStart w:id="5390" w:name="_Toc45652338"/>
      <w:bookmarkStart w:id="5391" w:name="_Toc99123472"/>
      <w:bookmarkStart w:id="5392" w:name="_Toc99662277"/>
      <w:bookmarkStart w:id="5393" w:name="_Toc45798470"/>
      <w:bookmarkStart w:id="5394" w:name="_Toc29504854"/>
      <w:bookmarkStart w:id="5395" w:name="_Toc97891329"/>
      <w:bookmarkStart w:id="5396" w:name="_Toc29504270"/>
      <w:bookmarkStart w:id="5397" w:name="_Toc105152344"/>
      <w:bookmarkStart w:id="5398" w:name="_Toc73982197"/>
      <w:bookmarkStart w:id="5399" w:name="_Toc20955237"/>
      <w:bookmarkStart w:id="5400" w:name="_Toc155945639"/>
      <w:bookmarkStart w:id="5401" w:name="_Toc112756795"/>
      <w:bookmarkStart w:id="5402" w:name="_Toc106109148"/>
      <w:bookmarkStart w:id="5403" w:name="_Toc105174150"/>
      <w:bookmarkStart w:id="5404" w:name="_Toc51746063"/>
      <w:bookmarkEnd w:id="5387"/>
      <w:r>
        <w:rPr>
          <w:rFonts w:eastAsia="Batang"/>
        </w:rPr>
        <w:t>9.3.1.73</w:t>
        <w:tab/>
      </w:r>
      <w:r>
        <w:rPr>
          <w:rFonts w:cs="Arial"/>
          <w:lang w:eastAsia="zh-CN"/>
        </w:rPr>
        <w:t>NG-RAN CGI</w:t>
      </w:r>
      <w:bookmarkEnd w:id="5380"/>
      <w:bookmarkEnd w:id="5381"/>
      <w:bookmarkEnd w:id="5382"/>
      <w:bookmarkEnd w:id="5383"/>
      <w:bookmarkEnd w:id="5384"/>
      <w:bookmarkEnd w:id="5385"/>
      <w:bookmarkEnd w:id="5386"/>
      <w:bookmarkEnd w:id="5388"/>
      <w:bookmarkEnd w:id="5389"/>
      <w:bookmarkEnd w:id="5390"/>
      <w:bookmarkEnd w:id="5391"/>
      <w:bookmarkEnd w:id="5392"/>
      <w:bookmarkEnd w:id="5393"/>
      <w:bookmarkEnd w:id="5394"/>
      <w:bookmarkEnd w:id="5395"/>
      <w:bookmarkEnd w:id="5396"/>
      <w:bookmarkEnd w:id="5397"/>
      <w:bookmarkEnd w:id="5398"/>
      <w:bookmarkEnd w:id="5399"/>
      <w:bookmarkEnd w:id="5400"/>
      <w:bookmarkEnd w:id="5401"/>
      <w:bookmarkEnd w:id="5402"/>
      <w:bookmarkEnd w:id="5403"/>
      <w:bookmarkEnd w:id="5404"/>
    </w:p>
    <w:p>
      <w:pPr>
        <w:pStyle w:val="Normal"/>
        <w:rPr>
          <w:lang w:eastAsia="zh-CN"/>
        </w:rPr>
      </w:pPr>
      <w:r>
        <w:rPr/>
        <w:t>This IE is used to globally identify a cell in NG-RAN</w:t>
      </w:r>
      <w:r>
        <w:rPr>
          <w:lang w:eastAsia="zh-CN"/>
        </w:rPr>
        <w:t>.</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t xml:space="preserve">CHOICE </w:t>
            </w:r>
            <w:r>
              <w:rPr>
                <w:i/>
              </w:rPr>
              <w:t>NG-RAN CGI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i/>
                <w:i/>
                <w:iCs/>
                <w:lang w:eastAsia="zh-CN"/>
              </w:rPr>
            </w:pPr>
            <w:r>
              <w:rPr>
                <w:i/>
                <w:iCs/>
              </w:rPr>
              <w:t>&gt;NR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lang w:eastAsia="zh-CN"/>
              </w:rPr>
            </w:pPr>
            <w:r>
              <w:rPr>
                <w:rFonts w:cs="Arial"/>
                <w:lang w:eastAsia="ja-JP"/>
              </w:rPr>
              <w:t>&gt;&gt;NR CGI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9.3.1.7</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i/>
                <w:i/>
                <w:iCs/>
                <w:lang w:eastAsia="zh-CN"/>
              </w:rPr>
            </w:pPr>
            <w:r>
              <w:rPr>
                <w:i/>
                <w:iCs/>
              </w:rPr>
              <w:t>&gt;E-UTRA</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lang w:eastAsia="zh-CN"/>
              </w:rPr>
            </w:pPr>
            <w:r>
              <w:rPr>
                <w:rFonts w:cs="Arial"/>
                <w:lang w:eastAsia="ja-JP"/>
              </w:rPr>
              <w:t>&gt;&gt;E-UTRA CGI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9.3.1.9</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r>
    </w:tbl>
    <w:p>
      <w:pPr>
        <w:pStyle w:val="Normal"/>
        <w:rPr/>
      </w:pPr>
      <w:r>
        <w:rPr/>
      </w:r>
    </w:p>
    <w:p>
      <w:pPr>
        <w:pStyle w:val="Heading4"/>
        <w:rPr>
          <w:rFonts w:eastAsia="Batang"/>
        </w:rPr>
      </w:pPr>
      <w:bookmarkStart w:id="5405" w:name="_Toc88652287"/>
      <w:bookmarkStart w:id="5406" w:name="_Toc29504271"/>
      <w:bookmarkStart w:id="5407" w:name="_Toc105152345"/>
      <w:bookmarkStart w:id="5408" w:name="_Toc29504855"/>
      <w:bookmarkStart w:id="5409" w:name="_Toc36553301"/>
      <w:bookmarkStart w:id="5410" w:name="_Toc36555028"/>
      <w:bookmarkStart w:id="5411" w:name="_Toc45652339"/>
      <w:bookmarkStart w:id="5412" w:name="_Toc45658771"/>
      <w:bookmarkStart w:id="5413" w:name="_CR9_3_1_74"/>
      <w:bookmarkStart w:id="5414" w:name="_Toc97891330"/>
      <w:bookmarkStart w:id="5415" w:name="_Toc155945640"/>
      <w:bookmarkStart w:id="5416" w:name="_Toc45720591"/>
      <w:bookmarkStart w:id="5417" w:name="_Toc20955238"/>
      <w:bookmarkStart w:id="5418" w:name="_Toc106109149"/>
      <w:bookmarkStart w:id="5419" w:name="_Toc105174151"/>
      <w:bookmarkStart w:id="5420" w:name="_Toc45897860"/>
      <w:bookmarkStart w:id="5421" w:name="_Toc107409607"/>
      <w:bookmarkStart w:id="5422" w:name="_Toc112756796"/>
      <w:bookmarkStart w:id="5423" w:name="_Toc64446328"/>
      <w:bookmarkStart w:id="5424" w:name="_Toc99662278"/>
      <w:bookmarkStart w:id="5425" w:name="_Toc99123473"/>
      <w:bookmarkStart w:id="5426" w:name="_Toc29503687"/>
      <w:bookmarkStart w:id="5427" w:name="_Toc45798471"/>
      <w:bookmarkStart w:id="5428" w:name="_Toc73982198"/>
      <w:bookmarkStart w:id="5429" w:name="_Toc51746064"/>
      <w:bookmarkEnd w:id="5413"/>
      <w:r>
        <w:rPr>
          <w:rFonts w:eastAsia="Batang"/>
        </w:rPr>
        <w:t>9.3.1.74</w:t>
        <w:tab/>
      </w:r>
      <w:r>
        <w:rPr>
          <w:rFonts w:cs="Arial"/>
          <w:lang w:eastAsia="zh-CN"/>
        </w:rPr>
        <w:t>UE Radio Capability</w:t>
      </w:r>
      <w:bookmarkEnd w:id="5405"/>
      <w:bookmarkEnd w:id="5406"/>
      <w:bookmarkEnd w:id="5407"/>
      <w:bookmarkEnd w:id="5408"/>
      <w:bookmarkEnd w:id="5409"/>
      <w:bookmarkEnd w:id="5410"/>
      <w:bookmarkEnd w:id="5411"/>
      <w:bookmarkEnd w:id="5412"/>
      <w:bookmarkEnd w:id="5414"/>
      <w:bookmarkEnd w:id="5415"/>
      <w:bookmarkEnd w:id="5416"/>
      <w:bookmarkEnd w:id="5417"/>
      <w:bookmarkEnd w:id="5418"/>
      <w:bookmarkEnd w:id="5419"/>
      <w:bookmarkEnd w:id="5420"/>
      <w:bookmarkEnd w:id="5421"/>
      <w:bookmarkEnd w:id="5422"/>
      <w:bookmarkEnd w:id="5423"/>
      <w:bookmarkEnd w:id="5424"/>
      <w:bookmarkEnd w:id="5425"/>
      <w:bookmarkEnd w:id="5426"/>
      <w:bookmarkEnd w:id="5427"/>
      <w:bookmarkEnd w:id="5428"/>
      <w:bookmarkEnd w:id="5429"/>
    </w:p>
    <w:p>
      <w:pPr>
        <w:pStyle w:val="Normal"/>
        <w:rPr>
          <w:lang w:eastAsia="zh-CN"/>
        </w:rPr>
      </w:pPr>
      <w:r>
        <w:rPr/>
        <w:t>This IE contains UE Radio Capability information</w:t>
      </w:r>
      <w:r>
        <w:rPr>
          <w:lang w:eastAsia="zh-CN"/>
        </w:rPr>
        <w:t>.</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bookmarkStart w:id="5430" w:name="_Hlk526793092"/>
            <w:r>
              <w:rPr/>
              <w:t>UE Radio Capability</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OCTET STRING</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bookmarkStart w:id="5431" w:name="_Hlk526793074"/>
            <w:r>
              <w:rPr>
                <w:rFonts w:cs="Arial"/>
                <w:szCs w:val="18"/>
              </w:rPr>
              <w:t xml:space="preserve">Includes either the </w:t>
            </w:r>
            <w:r>
              <w:rPr>
                <w:rFonts w:cs="Arial"/>
                <w:i/>
                <w:szCs w:val="18"/>
              </w:rPr>
              <w:t>UERadioAccessCapabilityInformation</w:t>
            </w:r>
            <w:r>
              <w:rPr>
                <w:rFonts w:cs="Arial"/>
                <w:szCs w:val="18"/>
              </w:rPr>
              <w:t xml:space="preserve"> message as defined in TS 38.331 [18]</w:t>
            </w:r>
            <w:bookmarkEnd w:id="5431"/>
            <w:r>
              <w:rPr>
                <w:rFonts w:cs="Arial"/>
                <w:lang w:eastAsia="ja-JP"/>
              </w:rPr>
              <w:t xml:space="preserve">, or the </w:t>
            </w:r>
            <w:r>
              <w:rPr>
                <w:rFonts w:cs="Arial"/>
                <w:i/>
                <w:lang w:eastAsia="ja-JP"/>
              </w:rPr>
              <w:t>UERadioAccessCapabilityInformation-NB</w:t>
            </w:r>
            <w:r>
              <w:rPr>
                <w:rFonts w:cs="Arial"/>
                <w:lang w:eastAsia="ja-JP"/>
              </w:rPr>
              <w:t xml:space="preserve"> message as defined in TS 36.331 [21]</w:t>
            </w:r>
            <w:r>
              <w:rPr>
                <w:rFonts w:cs="Arial"/>
                <w:szCs w:val="18"/>
              </w:rPr>
              <w:t>.</w:t>
            </w:r>
            <w:bookmarkEnd w:id="5430"/>
          </w:p>
        </w:tc>
      </w:tr>
    </w:tbl>
    <w:p>
      <w:pPr>
        <w:pStyle w:val="Normal"/>
        <w:rPr/>
      </w:pPr>
      <w:r>
        <w:rPr/>
      </w:r>
    </w:p>
    <w:p>
      <w:pPr>
        <w:pStyle w:val="Heading4"/>
        <w:rPr>
          <w:rFonts w:eastAsia="Batang"/>
        </w:rPr>
      </w:pPr>
      <w:bookmarkStart w:id="5432" w:name="_Toc36553302"/>
      <w:bookmarkStart w:id="5433" w:name="_Toc97891331"/>
      <w:bookmarkStart w:id="5434" w:name="_Toc88652288"/>
      <w:bookmarkStart w:id="5435" w:name="_Toc106109150"/>
      <w:bookmarkStart w:id="5436" w:name="_Toc73982199"/>
      <w:bookmarkStart w:id="5437" w:name="_Toc64446329"/>
      <w:bookmarkStart w:id="5438" w:name="_Toc45798472"/>
      <w:bookmarkStart w:id="5439" w:name="_Toc45720592"/>
      <w:bookmarkStart w:id="5440" w:name="_Toc45658772"/>
      <w:bookmarkStart w:id="5441" w:name="_Toc45652340"/>
      <w:bookmarkStart w:id="5442" w:name="_Toc45897861"/>
      <w:bookmarkStart w:id="5443" w:name="_Toc105174152"/>
      <w:bookmarkStart w:id="5444" w:name="_Toc99123474"/>
      <w:bookmarkStart w:id="5445" w:name="_Toc99662279"/>
      <w:bookmarkStart w:id="5446" w:name="_Toc105152346"/>
      <w:bookmarkStart w:id="5447" w:name="_CR9_3_1_74a"/>
      <w:bookmarkStart w:id="5448" w:name="_Toc107409608"/>
      <w:bookmarkStart w:id="5449" w:name="_Toc112756797"/>
      <w:bookmarkStart w:id="5450" w:name="_Toc155945641"/>
      <w:bookmarkStart w:id="5451" w:name="_Toc20955239"/>
      <w:bookmarkStart w:id="5452" w:name="_Toc51746065"/>
      <w:bookmarkStart w:id="5453" w:name="_Toc29503688"/>
      <w:bookmarkStart w:id="5454" w:name="_Toc29504272"/>
      <w:bookmarkStart w:id="5455" w:name="_Toc29504856"/>
      <w:bookmarkStart w:id="5456" w:name="_Toc36555029"/>
      <w:bookmarkEnd w:id="5447"/>
      <w:r>
        <w:rPr>
          <w:rFonts w:eastAsia="Batang"/>
        </w:rPr>
        <w:t>9.3.1.74a</w:t>
        <w:tab/>
      </w:r>
      <w:r>
        <w:rPr>
          <w:rFonts w:cs="Arial"/>
          <w:lang w:eastAsia="zh-CN"/>
        </w:rPr>
        <w:t>UE Radio Capability – E-UTRA Format</w:t>
      </w:r>
      <w:bookmarkEnd w:id="5433"/>
      <w:bookmarkEnd w:id="5434"/>
      <w:bookmarkEnd w:id="5435"/>
      <w:bookmarkEnd w:id="5436"/>
      <w:bookmarkEnd w:id="5437"/>
      <w:bookmarkEnd w:id="5438"/>
      <w:bookmarkEnd w:id="5439"/>
      <w:bookmarkEnd w:id="5440"/>
      <w:bookmarkEnd w:id="5441"/>
      <w:bookmarkEnd w:id="5442"/>
      <w:bookmarkEnd w:id="5443"/>
      <w:bookmarkEnd w:id="5444"/>
      <w:bookmarkEnd w:id="5445"/>
      <w:bookmarkEnd w:id="5446"/>
      <w:bookmarkEnd w:id="5448"/>
      <w:bookmarkEnd w:id="5449"/>
      <w:bookmarkEnd w:id="5450"/>
      <w:bookmarkEnd w:id="5452"/>
    </w:p>
    <w:p>
      <w:pPr>
        <w:pStyle w:val="Normal"/>
        <w:rPr>
          <w:lang w:eastAsia="zh-CN"/>
        </w:rPr>
      </w:pPr>
      <w:r>
        <w:rPr/>
        <w:t>This IE contains UE Radio Capability information to support Mode of operation A as specified in TS 23.501 [9].</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t>UE Radio Capability – E-UTRA Format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OCTET STRING</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szCs w:val="18"/>
              </w:rPr>
              <w:t xml:space="preserve">Includes the </w:t>
            </w:r>
            <w:r>
              <w:rPr>
                <w:rFonts w:cs="Arial"/>
                <w:i/>
                <w:szCs w:val="18"/>
              </w:rPr>
              <w:t>UERadioAccessCapabilityInformation</w:t>
            </w:r>
            <w:r>
              <w:rPr>
                <w:rFonts w:cs="Arial"/>
                <w:szCs w:val="18"/>
              </w:rPr>
              <w:t xml:space="preserve"> message as defined in TS 36.331 [21].</w:t>
            </w:r>
          </w:p>
        </w:tc>
      </w:tr>
    </w:tbl>
    <w:p>
      <w:pPr>
        <w:pStyle w:val="Normal"/>
        <w:rPr/>
      </w:pPr>
      <w:r>
        <w:rPr/>
      </w:r>
    </w:p>
    <w:p>
      <w:pPr>
        <w:pStyle w:val="Heading4"/>
        <w:rPr>
          <w:rFonts w:eastAsia="Batang"/>
        </w:rPr>
      </w:pPr>
      <w:bookmarkStart w:id="5457" w:name="_Toc106109151"/>
      <w:bookmarkStart w:id="5458" w:name="_Toc45720593"/>
      <w:bookmarkStart w:id="5459" w:name="_Toc107409609"/>
      <w:bookmarkStart w:id="5460" w:name="_Toc105174153"/>
      <w:bookmarkStart w:id="5461" w:name="_Toc105152347"/>
      <w:bookmarkStart w:id="5462" w:name="_Toc99123475"/>
      <w:bookmarkStart w:id="5463" w:name="_Toc97891332"/>
      <w:bookmarkStart w:id="5464" w:name="_CR9_3_1_75"/>
      <w:bookmarkStart w:id="5465" w:name="_Toc45798473"/>
      <w:bookmarkStart w:id="5466" w:name="_Toc45652341"/>
      <w:bookmarkStart w:id="5467" w:name="_Toc112756798"/>
      <w:bookmarkStart w:id="5468" w:name="_Toc155945642"/>
      <w:bookmarkStart w:id="5469" w:name="_Toc73982200"/>
      <w:bookmarkStart w:id="5470" w:name="_Toc64446330"/>
      <w:bookmarkStart w:id="5471" w:name="_Toc99662280"/>
      <w:bookmarkStart w:id="5472" w:name="_Toc51746066"/>
      <w:bookmarkStart w:id="5473" w:name="_Toc45897862"/>
      <w:bookmarkStart w:id="5474" w:name="_Toc88652289"/>
      <w:bookmarkStart w:id="5475" w:name="_Toc45658773"/>
      <w:bookmarkEnd w:id="5464"/>
      <w:r>
        <w:rPr>
          <w:rFonts w:eastAsia="Batang"/>
        </w:rPr>
        <w:t>9.3.1.75</w:t>
        <w:tab/>
      </w:r>
      <w:r>
        <w:rPr>
          <w:rFonts w:cs="Arial"/>
          <w:lang w:eastAsia="zh-CN"/>
        </w:rPr>
        <w:t>Time Stamp</w:t>
      </w:r>
      <w:bookmarkEnd w:id="5432"/>
      <w:bookmarkEnd w:id="5451"/>
      <w:bookmarkEnd w:id="5453"/>
      <w:bookmarkEnd w:id="5454"/>
      <w:bookmarkEnd w:id="5455"/>
      <w:bookmarkEnd w:id="5456"/>
      <w:bookmarkEnd w:id="5457"/>
      <w:bookmarkEnd w:id="5458"/>
      <w:bookmarkEnd w:id="5459"/>
      <w:bookmarkEnd w:id="5460"/>
      <w:bookmarkEnd w:id="5461"/>
      <w:bookmarkEnd w:id="5462"/>
      <w:bookmarkEnd w:id="5463"/>
      <w:bookmarkEnd w:id="5465"/>
      <w:bookmarkEnd w:id="5466"/>
      <w:bookmarkEnd w:id="5467"/>
      <w:bookmarkEnd w:id="5468"/>
      <w:bookmarkEnd w:id="5469"/>
      <w:bookmarkEnd w:id="5470"/>
      <w:bookmarkEnd w:id="5471"/>
      <w:bookmarkEnd w:id="5472"/>
      <w:bookmarkEnd w:id="5473"/>
      <w:bookmarkEnd w:id="5474"/>
      <w:bookmarkEnd w:id="5475"/>
    </w:p>
    <w:p>
      <w:pPr>
        <w:pStyle w:val="Normal"/>
        <w:rPr>
          <w:lang w:eastAsia="zh-CN"/>
        </w:rPr>
      </w:pPr>
      <w:r>
        <w:rPr/>
        <w:t>This IE contains UTC time information</w:t>
      </w:r>
      <w:r>
        <w:rPr>
          <w:lang w:eastAsia="zh-CN"/>
        </w:rPr>
        <w:t>.</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t>Time Stamp</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rPr>
              <w:t>OCTET STRING (SIZE(4))</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rPr>
              <w:t>Encoded in the same format as the first four octets of the 64-bit timestamp format as defined in section 6 of IETF RFC 5905 [25].</w:t>
            </w:r>
          </w:p>
        </w:tc>
      </w:tr>
    </w:tbl>
    <w:p>
      <w:pPr>
        <w:pStyle w:val="Normal"/>
        <w:rPr/>
      </w:pPr>
      <w:r>
        <w:rPr/>
      </w:r>
    </w:p>
    <w:p>
      <w:pPr>
        <w:pStyle w:val="Heading4"/>
        <w:rPr>
          <w:rFonts w:eastAsia="Batang"/>
        </w:rPr>
      </w:pPr>
      <w:bookmarkStart w:id="5476" w:name="_Toc20955240"/>
      <w:bookmarkStart w:id="5477" w:name="_Toc97891333"/>
      <w:bookmarkStart w:id="5478" w:name="_Toc45798474"/>
      <w:bookmarkStart w:id="5479" w:name="_Toc45720594"/>
      <w:bookmarkStart w:id="5480" w:name="_Toc45658774"/>
      <w:bookmarkStart w:id="5481" w:name="_Toc45652342"/>
      <w:bookmarkStart w:id="5482" w:name="_Toc36555030"/>
      <w:bookmarkStart w:id="5483" w:name="_Toc36553303"/>
      <w:bookmarkStart w:id="5484" w:name="_Toc45897863"/>
      <w:bookmarkStart w:id="5485" w:name="_CR9_3_1_76"/>
      <w:bookmarkStart w:id="5486" w:name="_Toc64446331"/>
      <w:bookmarkStart w:id="5487" w:name="_Toc105152348"/>
      <w:bookmarkStart w:id="5488" w:name="_Toc29504857"/>
      <w:bookmarkStart w:id="5489" w:name="_Toc73982201"/>
      <w:bookmarkStart w:id="5490" w:name="_Toc29504273"/>
      <w:bookmarkStart w:id="5491" w:name="_Toc107409610"/>
      <w:bookmarkStart w:id="5492" w:name="_Toc112756799"/>
      <w:bookmarkStart w:id="5493" w:name="_Toc106109152"/>
      <w:bookmarkStart w:id="5494" w:name="_Toc105174154"/>
      <w:bookmarkStart w:id="5495" w:name="_Toc99662281"/>
      <w:bookmarkStart w:id="5496" w:name="_Toc99123476"/>
      <w:bookmarkStart w:id="5497" w:name="_Toc155945643"/>
      <w:bookmarkStart w:id="5498" w:name="_Toc51746067"/>
      <w:bookmarkStart w:id="5499" w:name="_Toc29503689"/>
      <w:bookmarkStart w:id="5500" w:name="_Toc88652290"/>
      <w:bookmarkEnd w:id="5485"/>
      <w:r>
        <w:rPr>
          <w:rFonts w:eastAsia="Batang"/>
        </w:rPr>
        <w:t>9.3.1.76</w:t>
        <w:tab/>
      </w:r>
      <w:r>
        <w:rPr>
          <w:rFonts w:cs="Arial"/>
          <w:lang w:eastAsia="zh-CN"/>
        </w:rPr>
        <w:t>Location Reporting Reference ID</w:t>
      </w:r>
      <w:bookmarkEnd w:id="5476"/>
      <w:bookmarkEnd w:id="5477"/>
      <w:bookmarkEnd w:id="5478"/>
      <w:bookmarkEnd w:id="5479"/>
      <w:bookmarkEnd w:id="5480"/>
      <w:bookmarkEnd w:id="5481"/>
      <w:bookmarkEnd w:id="5482"/>
      <w:bookmarkEnd w:id="5483"/>
      <w:bookmarkEnd w:id="5484"/>
      <w:bookmarkEnd w:id="5486"/>
      <w:bookmarkEnd w:id="5487"/>
      <w:bookmarkEnd w:id="5488"/>
      <w:bookmarkEnd w:id="5489"/>
      <w:bookmarkEnd w:id="5490"/>
      <w:bookmarkEnd w:id="5491"/>
      <w:bookmarkEnd w:id="5492"/>
      <w:bookmarkEnd w:id="5493"/>
      <w:bookmarkEnd w:id="5494"/>
      <w:bookmarkEnd w:id="5495"/>
      <w:bookmarkEnd w:id="5496"/>
      <w:bookmarkEnd w:id="5497"/>
      <w:bookmarkEnd w:id="5498"/>
      <w:bookmarkEnd w:id="5499"/>
      <w:bookmarkEnd w:id="5500"/>
    </w:p>
    <w:p>
      <w:pPr>
        <w:pStyle w:val="Normal"/>
        <w:rPr>
          <w:lang w:eastAsia="zh-CN"/>
        </w:rPr>
      </w:pPr>
      <w:r>
        <w:rPr/>
        <w:t>This IE contains the Location Reporting Reference ID</w:t>
      </w:r>
      <w:r>
        <w:rPr>
          <w:lang w:eastAsia="zh-CN"/>
        </w:rPr>
        <w:t>.</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Location Reporting Reference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rPr>
              <w:t>INTEGER (1..64, …)</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pPr>
      <w:r>
        <w:rPr/>
      </w:r>
    </w:p>
    <w:p>
      <w:pPr>
        <w:pStyle w:val="Heading4"/>
        <w:rPr>
          <w:rFonts w:eastAsia="Batang"/>
        </w:rPr>
      </w:pPr>
      <w:bookmarkStart w:id="5501" w:name="_Toc29504274"/>
      <w:bookmarkStart w:id="5502" w:name="_Toc36555031"/>
      <w:bookmarkStart w:id="5503" w:name="_Toc45720595"/>
      <w:bookmarkStart w:id="5504" w:name="_Toc45652343"/>
      <w:bookmarkStart w:id="5505" w:name="_Toc99662282"/>
      <w:bookmarkStart w:id="5506" w:name="_Toc29503690"/>
      <w:bookmarkStart w:id="5507" w:name="_Toc20955241"/>
      <w:bookmarkStart w:id="5508" w:name="_Toc29504858"/>
      <w:bookmarkStart w:id="5509" w:name="_Toc155945644"/>
      <w:bookmarkStart w:id="5510" w:name="_Toc112756800"/>
      <w:bookmarkStart w:id="5511" w:name="_CR9_3_1_77"/>
      <w:bookmarkStart w:id="5512" w:name="_Toc45897864"/>
      <w:bookmarkStart w:id="5513" w:name="_Toc106109153"/>
      <w:bookmarkStart w:id="5514" w:name="_Toc99123477"/>
      <w:bookmarkStart w:id="5515" w:name="_Toc45658775"/>
      <w:bookmarkStart w:id="5516" w:name="_Toc97891334"/>
      <w:bookmarkStart w:id="5517" w:name="_Toc105174155"/>
      <w:bookmarkStart w:id="5518" w:name="_Toc105152349"/>
      <w:bookmarkStart w:id="5519" w:name="_Toc88652291"/>
      <w:bookmarkStart w:id="5520" w:name="_Toc73982202"/>
      <w:bookmarkStart w:id="5521" w:name="_Toc64446332"/>
      <w:bookmarkStart w:id="5522" w:name="_Toc45798475"/>
      <w:bookmarkStart w:id="5523" w:name="_Toc51746068"/>
      <w:bookmarkStart w:id="5524" w:name="_Toc107409611"/>
      <w:bookmarkStart w:id="5525" w:name="_Toc36553304"/>
      <w:bookmarkEnd w:id="5511"/>
      <w:r>
        <w:rPr>
          <w:rFonts w:eastAsia="Batang"/>
        </w:rPr>
        <w:t>9.3.1.77</w:t>
        <w:tab/>
      </w:r>
      <w:r>
        <w:rPr/>
        <w:t>Data Forwarding Response DRB</w:t>
      </w:r>
      <w:r>
        <w:rPr>
          <w:rFonts w:cs="Arial"/>
          <w:lang w:eastAsia="ja-JP"/>
        </w:rPr>
        <w:t xml:space="preserve"> List</w:t>
      </w:r>
      <w:bookmarkEnd w:id="5501"/>
      <w:bookmarkEnd w:id="5502"/>
      <w:bookmarkEnd w:id="5503"/>
      <w:bookmarkEnd w:id="5504"/>
      <w:bookmarkEnd w:id="5505"/>
      <w:bookmarkEnd w:id="5506"/>
      <w:bookmarkEnd w:id="5507"/>
      <w:bookmarkEnd w:id="5508"/>
      <w:bookmarkEnd w:id="5509"/>
      <w:bookmarkEnd w:id="5510"/>
      <w:bookmarkEnd w:id="5512"/>
      <w:bookmarkEnd w:id="5513"/>
      <w:bookmarkEnd w:id="5514"/>
      <w:bookmarkEnd w:id="5515"/>
      <w:bookmarkEnd w:id="5516"/>
      <w:bookmarkEnd w:id="5517"/>
      <w:bookmarkEnd w:id="5518"/>
      <w:bookmarkEnd w:id="5519"/>
      <w:bookmarkEnd w:id="5520"/>
      <w:bookmarkEnd w:id="5521"/>
      <w:bookmarkEnd w:id="5522"/>
      <w:bookmarkEnd w:id="5523"/>
      <w:bookmarkEnd w:id="5524"/>
      <w:bookmarkEnd w:id="5525"/>
    </w:p>
    <w:p>
      <w:pPr>
        <w:pStyle w:val="Normal"/>
        <w:keepNext w:val="true"/>
        <w:rPr>
          <w:rFonts w:eastAsia="Batang"/>
          <w:lang w:eastAsia="zh-CN"/>
        </w:rPr>
      </w:pPr>
      <w:r>
        <w:rPr>
          <w:lang w:eastAsia="zh-CN"/>
        </w:rPr>
        <w:t xml:space="preserve">This IE indicates </w:t>
      </w:r>
      <w:r>
        <w:rPr>
          <w:rFonts w:cs="Arial"/>
          <w:lang w:eastAsia="zh-CN"/>
        </w:rPr>
        <w:t>data forwarding related information</w:t>
      </w:r>
      <w:r>
        <w:rPr>
          <w:lang w:eastAsia="zh-CN"/>
        </w:rPr>
        <w:t>.</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b/>
                <w:b/>
                <w:lang w:eastAsia="ja-JP"/>
              </w:rPr>
            </w:pPr>
            <w:r>
              <w:rPr>
                <w:rFonts w:cs="Arial"/>
                <w:b/>
                <w:lang w:eastAsia="ja-JP"/>
              </w:rPr>
              <w:t>Data Forwarding Response DRB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t>1..&lt;maxnoofDRBs&gt;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lang w:eastAsia="ja-JP"/>
              </w:rPr>
            </w:pPr>
            <w:r>
              <w:rPr>
                <w:rFonts w:cs="Arial"/>
                <w:lang w:eastAsia="ja-JP"/>
              </w:rPr>
              <w:t>&gt;DRB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Batang"/>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t>9.3.1.53</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lang w:eastAsia="ja-JP"/>
              </w:rPr>
            </w:pPr>
            <w:r>
              <w:rPr>
                <w:rFonts w:cs="Arial"/>
                <w:lang w:eastAsia="ja-JP"/>
              </w:rPr>
              <w:t>&gt;DL Forwarding UP TNL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Batang"/>
                <w:lang w:eastAsia="ja-JP"/>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UP Transport Layer Information</w:t>
            </w:r>
          </w:p>
          <w:p>
            <w:pPr>
              <w:pStyle w:val="TAL"/>
              <w:widowControl w:val="false"/>
              <w:rPr>
                <w:rFonts w:cs="Arial"/>
                <w:lang w:eastAsia="ja-JP"/>
              </w:rPr>
            </w:pPr>
            <w:r>
              <w:rPr>
                <w:lang w:eastAsia="ja-JP"/>
              </w:rPr>
              <w:t>9.3.2.</w:t>
            </w:r>
            <w:r>
              <w:rPr>
                <w:rFonts w:eastAsia="SimSun"/>
                <w:lang w:eastAsia="zh-CN"/>
              </w:rPr>
              <w:t>2</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lang w:eastAsia="ja-JP"/>
              </w:rPr>
            </w:pPr>
            <w:r>
              <w:rPr>
                <w:rFonts w:cs="Arial"/>
                <w:lang w:eastAsia="ja-JP"/>
              </w:rPr>
              <w:t>&gt;UL Forwarding UP TNL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UP Transport Layer Information</w:t>
            </w:r>
          </w:p>
          <w:p>
            <w:pPr>
              <w:pStyle w:val="TAL"/>
              <w:widowControl w:val="false"/>
              <w:rPr>
                <w:lang w:eastAsia="ja-JP"/>
              </w:rPr>
            </w:pPr>
            <w:r>
              <w:rPr>
                <w:lang w:eastAsia="ja-JP"/>
              </w:rPr>
              <w:t>9.3.2.</w:t>
            </w:r>
            <w:r>
              <w:rPr>
                <w:rFonts w:eastAsia="SimSun"/>
                <w:lang w:eastAsia="zh-CN"/>
              </w:rPr>
              <w:t>2</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pPr>
      <w:r>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maxnoofDRBs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Maximum no. of DRBs allowed towards one UE. Value is 32.</w:t>
            </w:r>
          </w:p>
        </w:tc>
      </w:tr>
    </w:tbl>
    <w:p>
      <w:pPr>
        <w:pStyle w:val="Normal"/>
        <w:rPr/>
      </w:pPr>
      <w:r>
        <w:rPr/>
      </w:r>
    </w:p>
    <w:p>
      <w:pPr>
        <w:pStyle w:val="Heading4"/>
        <w:rPr/>
      </w:pPr>
      <w:bookmarkStart w:id="5526" w:name="_Toc105174156"/>
      <w:bookmarkStart w:id="5527" w:name="_CR9_3_1_78"/>
      <w:bookmarkStart w:id="5528" w:name="_Toc20955242"/>
      <w:bookmarkStart w:id="5529" w:name="_Toc29503691"/>
      <w:bookmarkStart w:id="5530" w:name="_Toc51746069"/>
      <w:bookmarkStart w:id="5531" w:name="_Toc45897865"/>
      <w:bookmarkStart w:id="5532" w:name="_Toc29504859"/>
      <w:bookmarkStart w:id="5533" w:name="_Toc45798476"/>
      <w:bookmarkStart w:id="5534" w:name="_Toc107409612"/>
      <w:bookmarkStart w:id="5535" w:name="_Toc45652344"/>
      <w:bookmarkStart w:id="5536" w:name="_Toc29504275"/>
      <w:bookmarkStart w:id="5537" w:name="_Toc45658776"/>
      <w:bookmarkStart w:id="5538" w:name="_Toc45720596"/>
      <w:bookmarkStart w:id="5539" w:name="_Toc36555032"/>
      <w:bookmarkStart w:id="5540" w:name="_Toc64446333"/>
      <w:bookmarkStart w:id="5541" w:name="_Toc112756801"/>
      <w:bookmarkStart w:id="5542" w:name="_Toc73982203"/>
      <w:bookmarkStart w:id="5543" w:name="_Toc106109154"/>
      <w:bookmarkStart w:id="5544" w:name="_Toc36553305"/>
      <w:bookmarkStart w:id="5545" w:name="_Toc105152350"/>
      <w:bookmarkStart w:id="5546" w:name="_Toc99123478"/>
      <w:bookmarkStart w:id="5547" w:name="_Toc99662283"/>
      <w:bookmarkStart w:id="5548" w:name="_Toc155945645"/>
      <w:bookmarkStart w:id="5549" w:name="_Toc97891335"/>
      <w:bookmarkStart w:id="5550" w:name="_Toc88652292"/>
      <w:bookmarkEnd w:id="5527"/>
      <w:r>
        <w:rPr/>
        <w:t>9.3.1.78</w:t>
        <w:tab/>
        <w:t>Paging Priority</w:t>
      </w:r>
      <w:bookmarkEnd w:id="5526"/>
      <w:bookmarkEnd w:id="5528"/>
      <w:bookmarkEnd w:id="5529"/>
      <w:bookmarkEnd w:id="5530"/>
      <w:bookmarkEnd w:id="5531"/>
      <w:bookmarkEnd w:id="5532"/>
      <w:bookmarkEnd w:id="5533"/>
      <w:bookmarkEnd w:id="5534"/>
      <w:bookmarkEnd w:id="5535"/>
      <w:bookmarkEnd w:id="5536"/>
      <w:bookmarkEnd w:id="5537"/>
      <w:bookmarkEnd w:id="5538"/>
      <w:bookmarkEnd w:id="5539"/>
      <w:bookmarkEnd w:id="5540"/>
      <w:bookmarkEnd w:id="5541"/>
      <w:bookmarkEnd w:id="5542"/>
      <w:bookmarkEnd w:id="5543"/>
      <w:bookmarkEnd w:id="5544"/>
      <w:bookmarkEnd w:id="5545"/>
      <w:bookmarkEnd w:id="5546"/>
      <w:bookmarkEnd w:id="5547"/>
      <w:bookmarkEnd w:id="5548"/>
      <w:bookmarkEnd w:id="5549"/>
      <w:bookmarkEnd w:id="5550"/>
    </w:p>
    <w:p>
      <w:pPr>
        <w:pStyle w:val="Normal"/>
        <w:tabs>
          <w:tab w:val="clear" w:pos="284"/>
          <w:tab w:val="left" w:pos="9639" w:leader="none"/>
        </w:tabs>
        <w:rPr/>
      </w:pPr>
      <w:r>
        <w:rPr/>
        <w:t>This element indicates the paging priority for paging a UE.</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Paging Priority</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SimSun" w:cs="Arial"/>
                <w:lang w:eastAsia="zh-CN"/>
              </w:rPr>
              <w:t>ENUMERATED (</w:t>
            </w:r>
            <w:r>
              <w:rPr>
                <w:rFonts w:cs="Arial"/>
                <w:lang w:eastAsia="ja-JP"/>
              </w:rPr>
              <w:t>PrioLevel1, PrioLevel2, PrioLevel3, PrioLevel4, PrioLevel5, PrioLevel6, PrioLevel7, PrioLevel8</w:t>
            </w:r>
            <w:r>
              <w:rPr>
                <w:rFonts w:eastAsia="SimSun" w:cs="Arial"/>
                <w:lang w:eastAsia="zh-CN"/>
              </w:rPr>
              <w:t>, …)</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Lower value codepoint indicates higher priority.</w:t>
            </w:r>
          </w:p>
        </w:tc>
      </w:tr>
    </w:tbl>
    <w:p>
      <w:pPr>
        <w:pStyle w:val="Normal"/>
        <w:rPr/>
      </w:pPr>
      <w:r>
        <w:rPr/>
      </w:r>
    </w:p>
    <w:p>
      <w:pPr>
        <w:pStyle w:val="Heading4"/>
        <w:rPr>
          <w:rFonts w:eastAsia="Batang"/>
        </w:rPr>
      </w:pPr>
      <w:bookmarkStart w:id="5551" w:name="_Toc99123479"/>
      <w:bookmarkStart w:id="5552" w:name="_Toc107409613"/>
      <w:bookmarkStart w:id="5553" w:name="_Toc45720597"/>
      <w:bookmarkStart w:id="5554" w:name="_Toc45658777"/>
      <w:bookmarkStart w:id="5555" w:name="_Toc64446334"/>
      <w:bookmarkStart w:id="5556" w:name="_Toc45897866"/>
      <w:bookmarkStart w:id="5557" w:name="_Toc45652345"/>
      <w:bookmarkStart w:id="5558" w:name="_Toc36555033"/>
      <w:bookmarkStart w:id="5559" w:name="_Toc29503692"/>
      <w:bookmarkStart w:id="5560" w:name="_Toc20955243"/>
      <w:bookmarkStart w:id="5561" w:name="_CR9_3_1_79"/>
      <w:bookmarkStart w:id="5562" w:name="_Toc36553306"/>
      <w:bookmarkStart w:id="5563" w:name="_Toc112756802"/>
      <w:bookmarkStart w:id="5564" w:name="_Toc105152351"/>
      <w:bookmarkStart w:id="5565" w:name="_Toc99662284"/>
      <w:bookmarkStart w:id="5566" w:name="_Toc45798477"/>
      <w:bookmarkStart w:id="5567" w:name="_Toc106109155"/>
      <w:bookmarkStart w:id="5568" w:name="_Toc29504276"/>
      <w:bookmarkStart w:id="5569" w:name="_Toc51746070"/>
      <w:bookmarkStart w:id="5570" w:name="_Toc155945646"/>
      <w:bookmarkStart w:id="5571" w:name="_Toc105174157"/>
      <w:bookmarkStart w:id="5572" w:name="_Toc97891336"/>
      <w:bookmarkStart w:id="5573" w:name="_Toc88652293"/>
      <w:bookmarkStart w:id="5574" w:name="_Toc73982204"/>
      <w:bookmarkStart w:id="5575" w:name="_Toc29504860"/>
      <w:bookmarkEnd w:id="5561"/>
      <w:r>
        <w:rPr>
          <w:rFonts w:eastAsia="Batang"/>
        </w:rPr>
        <w:t>9.3.1.79</w:t>
        <w:tab/>
      </w:r>
      <w:r>
        <w:rPr>
          <w:rFonts w:cs="Arial"/>
          <w:lang w:eastAsia="zh-CN"/>
        </w:rPr>
        <w:t>Packet Loss Rate</w:t>
      </w:r>
      <w:bookmarkEnd w:id="5551"/>
      <w:bookmarkEnd w:id="5552"/>
      <w:bookmarkEnd w:id="5553"/>
      <w:bookmarkEnd w:id="5554"/>
      <w:bookmarkEnd w:id="5555"/>
      <w:bookmarkEnd w:id="5556"/>
      <w:bookmarkEnd w:id="5557"/>
      <w:bookmarkEnd w:id="5558"/>
      <w:bookmarkEnd w:id="5559"/>
      <w:bookmarkEnd w:id="5560"/>
      <w:bookmarkEnd w:id="5562"/>
      <w:bookmarkEnd w:id="5563"/>
      <w:bookmarkEnd w:id="5564"/>
      <w:bookmarkEnd w:id="5565"/>
      <w:bookmarkEnd w:id="5566"/>
      <w:bookmarkEnd w:id="5567"/>
      <w:bookmarkEnd w:id="5568"/>
      <w:bookmarkEnd w:id="5569"/>
      <w:bookmarkEnd w:id="5570"/>
      <w:bookmarkEnd w:id="5571"/>
      <w:bookmarkEnd w:id="5572"/>
      <w:bookmarkEnd w:id="5573"/>
      <w:bookmarkEnd w:id="5574"/>
      <w:bookmarkEnd w:id="5575"/>
    </w:p>
    <w:p>
      <w:pPr>
        <w:pStyle w:val="Normal"/>
        <w:rPr/>
      </w:pPr>
      <w:r>
        <w:rPr/>
        <w:t xml:space="preserve">This IE indicates the </w:t>
      </w:r>
      <w:r>
        <w:rPr>
          <w:lang w:eastAsia="zh-CN"/>
        </w:rPr>
        <w:t>P</w:t>
      </w:r>
      <w:r>
        <w:rPr/>
        <w:t xml:space="preserve">acket </w:t>
      </w:r>
      <w:r>
        <w:rPr>
          <w:lang w:eastAsia="zh-CN"/>
        </w:rPr>
        <w:t>L</w:t>
      </w:r>
      <w:r>
        <w:rPr/>
        <w:t xml:space="preserve">oss </w:t>
      </w:r>
      <w:r>
        <w:rPr>
          <w:lang w:eastAsia="zh-CN"/>
        </w:rPr>
        <w:t>R</w:t>
      </w:r>
      <w:r>
        <w:rPr/>
        <w:t>ate for a QoS flow.</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Packet Loss Rate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INTEGER (0..1000, …)</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Ratio of lost packets per number of packets sent, expressed in tenth of percent.</w:t>
            </w:r>
          </w:p>
        </w:tc>
      </w:tr>
    </w:tbl>
    <w:p>
      <w:pPr>
        <w:pStyle w:val="Normal"/>
        <w:rPr/>
      </w:pPr>
      <w:r>
        <w:rPr/>
      </w:r>
    </w:p>
    <w:p>
      <w:pPr>
        <w:pStyle w:val="Heading4"/>
        <w:rPr>
          <w:rFonts w:eastAsia="Batang"/>
        </w:rPr>
      </w:pPr>
      <w:bookmarkStart w:id="5576" w:name="_Toc20955244"/>
      <w:bookmarkStart w:id="5577" w:name="_Toc45658778"/>
      <w:bookmarkStart w:id="5578" w:name="_Toc45897867"/>
      <w:bookmarkStart w:id="5579" w:name="_Toc105152352"/>
      <w:bookmarkStart w:id="5580" w:name="_Toc51746071"/>
      <w:bookmarkStart w:id="5581" w:name="_Toc36555034"/>
      <w:bookmarkStart w:id="5582" w:name="_Toc88652294"/>
      <w:bookmarkStart w:id="5583" w:name="_CR9_3_1_80"/>
      <w:bookmarkStart w:id="5584" w:name="_Toc99662285"/>
      <w:bookmarkStart w:id="5585" w:name="_Toc45798478"/>
      <w:bookmarkStart w:id="5586" w:name="_Toc29503693"/>
      <w:bookmarkStart w:id="5587" w:name="_Toc45720598"/>
      <w:bookmarkStart w:id="5588" w:name="_Toc112756803"/>
      <w:bookmarkStart w:id="5589" w:name="_Toc64446335"/>
      <w:bookmarkStart w:id="5590" w:name="_Toc29504861"/>
      <w:bookmarkStart w:id="5591" w:name="_Toc106109156"/>
      <w:bookmarkStart w:id="5592" w:name="_Toc45652346"/>
      <w:bookmarkStart w:id="5593" w:name="_Toc36553307"/>
      <w:bookmarkStart w:id="5594" w:name="_Toc99123480"/>
      <w:bookmarkStart w:id="5595" w:name="_Toc29504277"/>
      <w:bookmarkStart w:id="5596" w:name="_Toc105174158"/>
      <w:bookmarkStart w:id="5597" w:name="_Toc155945647"/>
      <w:bookmarkStart w:id="5598" w:name="_Toc73982205"/>
      <w:bookmarkStart w:id="5599" w:name="_Toc107409614"/>
      <w:bookmarkStart w:id="5600" w:name="_Toc97891337"/>
      <w:bookmarkEnd w:id="5583"/>
      <w:r>
        <w:rPr>
          <w:rFonts w:eastAsia="Batang"/>
        </w:rPr>
        <w:t>9.3.1.80</w:t>
        <w:tab/>
      </w:r>
      <w:r>
        <w:rPr/>
        <w:t>Packet Delay Budget</w:t>
      </w:r>
      <w:bookmarkEnd w:id="5576"/>
      <w:bookmarkEnd w:id="5577"/>
      <w:bookmarkEnd w:id="5578"/>
      <w:bookmarkEnd w:id="5579"/>
      <w:bookmarkEnd w:id="5580"/>
      <w:bookmarkEnd w:id="5581"/>
      <w:bookmarkEnd w:id="5582"/>
      <w:bookmarkEnd w:id="5584"/>
      <w:bookmarkEnd w:id="5585"/>
      <w:bookmarkEnd w:id="5586"/>
      <w:bookmarkEnd w:id="5587"/>
      <w:bookmarkEnd w:id="5588"/>
      <w:bookmarkEnd w:id="5589"/>
      <w:bookmarkEnd w:id="5590"/>
      <w:bookmarkEnd w:id="5591"/>
      <w:bookmarkEnd w:id="5592"/>
      <w:bookmarkEnd w:id="5593"/>
      <w:bookmarkEnd w:id="5594"/>
      <w:bookmarkEnd w:id="5595"/>
      <w:bookmarkEnd w:id="5596"/>
      <w:bookmarkEnd w:id="5597"/>
      <w:bookmarkEnd w:id="5598"/>
      <w:bookmarkEnd w:id="5599"/>
      <w:bookmarkEnd w:id="5600"/>
    </w:p>
    <w:p>
      <w:pPr>
        <w:pStyle w:val="Normal"/>
        <w:rPr/>
      </w:pPr>
      <w:r>
        <w:rPr/>
        <w:t xml:space="preserve">This IE indicates the </w:t>
      </w:r>
      <w:r>
        <w:rPr>
          <w:lang w:eastAsia="zh-CN"/>
        </w:rPr>
        <w:t>P</w:t>
      </w:r>
      <w:r>
        <w:rPr/>
        <w:t xml:space="preserve">acket </w:t>
      </w:r>
      <w:r>
        <w:rPr>
          <w:lang w:eastAsia="zh-CN"/>
        </w:rPr>
        <w:t>Delay Budget</w:t>
      </w:r>
      <w:r>
        <w:rPr/>
        <w:t xml:space="preserve"> for a QoS flow.</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szCs w:val="22"/>
              </w:rPr>
              <w:t>Packet Delay Budget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szCs w:val="22"/>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szCs w:val="22"/>
              </w:rPr>
              <w:t>INTEGER (0..1023, …)</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szCs w:val="22"/>
              </w:rPr>
              <w:t>Upper bound value for the delay that a packet may experience expressed in unit of 0.5ms.</w:t>
            </w:r>
          </w:p>
        </w:tc>
      </w:tr>
    </w:tbl>
    <w:p>
      <w:pPr>
        <w:pStyle w:val="Normal"/>
        <w:rPr/>
      </w:pPr>
      <w:r>
        <w:rPr/>
      </w:r>
    </w:p>
    <w:p>
      <w:pPr>
        <w:pStyle w:val="Heading4"/>
        <w:rPr>
          <w:rFonts w:eastAsia="Batang"/>
        </w:rPr>
      </w:pPr>
      <w:bookmarkStart w:id="5601" w:name="_Toc99123481"/>
      <w:bookmarkStart w:id="5602" w:name="_Toc51746072"/>
      <w:bookmarkStart w:id="5603" w:name="_Toc155945648"/>
      <w:bookmarkStart w:id="5604" w:name="_Toc45720599"/>
      <w:bookmarkStart w:id="5605" w:name="_Toc29503694"/>
      <w:bookmarkStart w:id="5606" w:name="_Toc20955245"/>
      <w:bookmarkStart w:id="5607" w:name="_CR9_3_1_81"/>
      <w:bookmarkStart w:id="5608" w:name="_Toc36553308"/>
      <w:bookmarkStart w:id="5609" w:name="_Toc45897868"/>
      <w:bookmarkStart w:id="5610" w:name="_Toc45658779"/>
      <w:bookmarkStart w:id="5611" w:name="_Toc45652347"/>
      <w:bookmarkStart w:id="5612" w:name="_Toc105174159"/>
      <w:bookmarkStart w:id="5613" w:name="_Toc29504862"/>
      <w:bookmarkStart w:id="5614" w:name="_Toc36555035"/>
      <w:bookmarkStart w:id="5615" w:name="_Toc29504278"/>
      <w:bookmarkStart w:id="5616" w:name="_Toc64446336"/>
      <w:bookmarkStart w:id="5617" w:name="_Toc45798479"/>
      <w:bookmarkStart w:id="5618" w:name="_Toc112756804"/>
      <w:bookmarkStart w:id="5619" w:name="_Toc107409615"/>
      <w:bookmarkStart w:id="5620" w:name="_Toc88652295"/>
      <w:bookmarkStart w:id="5621" w:name="_Toc73982206"/>
      <w:bookmarkStart w:id="5622" w:name="_Toc105152353"/>
      <w:bookmarkStart w:id="5623" w:name="_Toc99662286"/>
      <w:bookmarkStart w:id="5624" w:name="_Toc97891338"/>
      <w:bookmarkStart w:id="5625" w:name="_Toc106109157"/>
      <w:bookmarkEnd w:id="5607"/>
      <w:r>
        <w:rPr>
          <w:rFonts w:eastAsia="Batang"/>
        </w:rPr>
        <w:t>9.3.1.81</w:t>
        <w:tab/>
      </w:r>
      <w:r>
        <w:rPr/>
        <w:t>Packet Error Rate</w:t>
      </w:r>
      <w:bookmarkEnd w:id="5601"/>
      <w:bookmarkEnd w:id="5602"/>
      <w:bookmarkEnd w:id="5603"/>
      <w:bookmarkEnd w:id="5604"/>
      <w:bookmarkEnd w:id="5605"/>
      <w:bookmarkEnd w:id="5606"/>
      <w:bookmarkEnd w:id="5608"/>
      <w:bookmarkEnd w:id="5609"/>
      <w:bookmarkEnd w:id="5610"/>
      <w:bookmarkEnd w:id="5611"/>
      <w:bookmarkEnd w:id="5612"/>
      <w:bookmarkEnd w:id="5613"/>
      <w:bookmarkEnd w:id="5614"/>
      <w:bookmarkEnd w:id="5615"/>
      <w:bookmarkEnd w:id="5616"/>
      <w:bookmarkEnd w:id="5617"/>
      <w:bookmarkEnd w:id="5618"/>
      <w:bookmarkEnd w:id="5619"/>
      <w:bookmarkEnd w:id="5620"/>
      <w:bookmarkEnd w:id="5621"/>
      <w:bookmarkEnd w:id="5622"/>
      <w:bookmarkEnd w:id="5623"/>
      <w:bookmarkEnd w:id="5624"/>
      <w:bookmarkEnd w:id="5625"/>
    </w:p>
    <w:p>
      <w:pPr>
        <w:pStyle w:val="Normal"/>
        <w:rPr/>
      </w:pPr>
      <w:r>
        <w:rPr/>
        <w:t>This IE indicates the Packet Error Rate for a QoS flow.</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Scalar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szCs w:val="22"/>
              </w:rPr>
            </w:pPr>
            <w:r>
              <w:rPr>
                <w:szCs w:val="22"/>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szCs w:val="22"/>
              </w:rPr>
            </w:pPr>
            <w:r>
              <w:rPr>
                <w:szCs w:val="22"/>
              </w:rPr>
              <w:t>INTEGER (0..9, …)</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szCs w:val="22"/>
              </w:rPr>
            </w:pPr>
            <w:r>
              <w:rPr>
                <w:szCs w:val="22"/>
              </w:rPr>
              <w:t xml:space="preserve">The packet error rate is expressed as </w:t>
            </w:r>
            <w:r>
              <w:rPr>
                <w:i/>
                <w:szCs w:val="22"/>
              </w:rPr>
              <w:t>Scalar</w:t>
            </w:r>
            <w:r>
              <w:rPr>
                <w:szCs w:val="22"/>
              </w:rPr>
              <w:t xml:space="preserve"> x 10-k where k is the </w:t>
            </w:r>
            <w:r>
              <w:rPr>
                <w:i/>
                <w:szCs w:val="22"/>
              </w:rPr>
              <w:t>Exponent</w:t>
            </w:r>
            <w:r>
              <w:rPr>
                <w:szCs w:val="22"/>
              </w:rPr>
              <w:t>.</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t>Exponent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szCs w:val="22"/>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szCs w:val="22"/>
              </w:rPr>
              <w:t>INTEGER (0..9, …)</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pPr>
      <w:r>
        <w:rPr/>
      </w:r>
    </w:p>
    <w:p>
      <w:pPr>
        <w:pStyle w:val="Heading4"/>
        <w:rPr>
          <w:rFonts w:eastAsia="Batang"/>
        </w:rPr>
      </w:pPr>
      <w:bookmarkStart w:id="5626" w:name="_Toc45720600"/>
      <w:bookmarkStart w:id="5627" w:name="_Toc36555036"/>
      <w:bookmarkStart w:id="5628" w:name="_Toc105152354"/>
      <w:bookmarkStart w:id="5629" w:name="_Toc45897869"/>
      <w:bookmarkStart w:id="5630" w:name="_Toc51746073"/>
      <w:bookmarkStart w:id="5631" w:name="_Toc88652296"/>
      <w:bookmarkStart w:id="5632" w:name="_Toc45798480"/>
      <w:bookmarkStart w:id="5633" w:name="_Toc36553309"/>
      <w:bookmarkStart w:id="5634" w:name="_Toc29504863"/>
      <w:bookmarkStart w:id="5635" w:name="_Toc29504279"/>
      <w:bookmarkStart w:id="5636" w:name="_Toc73982207"/>
      <w:bookmarkStart w:id="5637" w:name="_Toc64446337"/>
      <w:bookmarkStart w:id="5638" w:name="_Toc45652348"/>
      <w:bookmarkStart w:id="5639" w:name="_CR9_3_1_82"/>
      <w:bookmarkStart w:id="5640" w:name="_Toc105174160"/>
      <w:bookmarkStart w:id="5641" w:name="_Toc45658780"/>
      <w:bookmarkStart w:id="5642" w:name="_Toc29503695"/>
      <w:bookmarkStart w:id="5643" w:name="_Toc155945649"/>
      <w:bookmarkStart w:id="5644" w:name="_Toc107409616"/>
      <w:bookmarkStart w:id="5645" w:name="_Toc106109158"/>
      <w:bookmarkStart w:id="5646" w:name="_Toc112756805"/>
      <w:bookmarkStart w:id="5647" w:name="_Toc99123482"/>
      <w:bookmarkStart w:id="5648" w:name="_Toc97891339"/>
      <w:bookmarkStart w:id="5649" w:name="_Toc99662287"/>
      <w:bookmarkStart w:id="5650" w:name="_Toc20955246"/>
      <w:bookmarkEnd w:id="5639"/>
      <w:r>
        <w:rPr>
          <w:rFonts w:eastAsia="Batang"/>
        </w:rPr>
        <w:t>9.3.1.82</w:t>
        <w:tab/>
      </w:r>
      <w:r>
        <w:rPr/>
        <w:t>Averaging Window</w:t>
      </w:r>
      <w:bookmarkEnd w:id="5626"/>
      <w:bookmarkEnd w:id="5627"/>
      <w:bookmarkEnd w:id="5628"/>
      <w:bookmarkEnd w:id="5629"/>
      <w:bookmarkEnd w:id="5630"/>
      <w:bookmarkEnd w:id="5631"/>
      <w:bookmarkEnd w:id="5632"/>
      <w:bookmarkEnd w:id="5633"/>
      <w:bookmarkEnd w:id="5634"/>
      <w:bookmarkEnd w:id="5635"/>
      <w:bookmarkEnd w:id="5636"/>
      <w:bookmarkEnd w:id="5637"/>
      <w:bookmarkEnd w:id="5638"/>
      <w:bookmarkEnd w:id="5640"/>
      <w:bookmarkEnd w:id="5641"/>
      <w:bookmarkEnd w:id="5642"/>
      <w:bookmarkEnd w:id="5643"/>
      <w:bookmarkEnd w:id="5644"/>
      <w:bookmarkEnd w:id="5645"/>
      <w:bookmarkEnd w:id="5646"/>
      <w:bookmarkEnd w:id="5647"/>
      <w:bookmarkEnd w:id="5648"/>
      <w:bookmarkEnd w:id="5649"/>
      <w:bookmarkEnd w:id="5650"/>
    </w:p>
    <w:p>
      <w:pPr>
        <w:pStyle w:val="Normal"/>
        <w:rPr/>
      </w:pPr>
      <w:r>
        <w:rPr/>
        <w:t>This IE indicates the Averaging Window for a QoS flow, and applies to GBR QoS flows only.</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t>Averaging Window</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szCs w:val="22"/>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szCs w:val="22"/>
              </w:rPr>
              <w:t>INTEGER (0..4095, …)</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szCs w:val="22"/>
              </w:rPr>
            </w:pPr>
            <w:r>
              <w:rPr>
                <w:szCs w:val="22"/>
              </w:rPr>
              <w:t>Unit: ms.</w:t>
            </w:r>
          </w:p>
          <w:p>
            <w:pPr>
              <w:pStyle w:val="TAL"/>
              <w:widowControl w:val="false"/>
              <w:rPr>
                <w:lang w:eastAsia="ja-JP"/>
              </w:rPr>
            </w:pPr>
            <w:r>
              <w:rPr>
                <w:szCs w:val="22"/>
              </w:rPr>
              <w:t>The default value of the IE is 2000ms.</w:t>
            </w:r>
          </w:p>
        </w:tc>
      </w:tr>
    </w:tbl>
    <w:p>
      <w:pPr>
        <w:pStyle w:val="Normal"/>
        <w:rPr/>
      </w:pPr>
      <w:r>
        <w:rPr/>
      </w:r>
    </w:p>
    <w:p>
      <w:pPr>
        <w:pStyle w:val="Heading4"/>
        <w:rPr>
          <w:rFonts w:eastAsia="Batang"/>
        </w:rPr>
      </w:pPr>
      <w:bookmarkStart w:id="5651" w:name="_Toc45720601"/>
      <w:bookmarkStart w:id="5652" w:name="_Toc45658781"/>
      <w:bookmarkStart w:id="5653" w:name="_Toc105152355"/>
      <w:bookmarkStart w:id="5654" w:name="_Toc36553310"/>
      <w:bookmarkStart w:id="5655" w:name="_Toc97891340"/>
      <w:bookmarkStart w:id="5656" w:name="_Toc29503696"/>
      <w:bookmarkStart w:id="5657" w:name="_Toc64446338"/>
      <w:bookmarkStart w:id="5658" w:name="_Toc106109159"/>
      <w:bookmarkStart w:id="5659" w:name="_Toc45798481"/>
      <w:bookmarkStart w:id="5660" w:name="_Toc20955247"/>
      <w:bookmarkStart w:id="5661" w:name="_Toc29504280"/>
      <w:bookmarkStart w:id="5662" w:name="_Toc36555037"/>
      <w:bookmarkStart w:id="5663" w:name="_Toc73982208"/>
      <w:bookmarkStart w:id="5664" w:name="_Toc112756806"/>
      <w:bookmarkStart w:id="5665" w:name="_Toc107409617"/>
      <w:bookmarkStart w:id="5666" w:name="_Toc105174161"/>
      <w:bookmarkStart w:id="5667" w:name="_Toc29504864"/>
      <w:bookmarkStart w:id="5668" w:name="_Toc99662288"/>
      <w:bookmarkStart w:id="5669" w:name="_Toc88652297"/>
      <w:bookmarkStart w:id="5670" w:name="_Toc45652349"/>
      <w:bookmarkStart w:id="5671" w:name="_Toc45897870"/>
      <w:bookmarkStart w:id="5672" w:name="_Toc51746074"/>
      <w:bookmarkStart w:id="5673" w:name="_Toc99123483"/>
      <w:bookmarkStart w:id="5674" w:name="_Toc155945650"/>
      <w:bookmarkStart w:id="5675" w:name="_CR9_3_1_83"/>
      <w:bookmarkEnd w:id="5675"/>
      <w:r>
        <w:rPr>
          <w:rFonts w:eastAsia="Batang"/>
        </w:rPr>
        <w:t>9.3.1.83</w:t>
        <w:tab/>
      </w:r>
      <w:r>
        <w:rPr/>
        <w:t>Maximum Data Burst Volume</w:t>
      </w:r>
      <w:bookmarkEnd w:id="5651"/>
      <w:bookmarkEnd w:id="5652"/>
      <w:bookmarkEnd w:id="5653"/>
      <w:bookmarkEnd w:id="5654"/>
      <w:bookmarkEnd w:id="5655"/>
      <w:bookmarkEnd w:id="5656"/>
      <w:bookmarkEnd w:id="5657"/>
      <w:bookmarkEnd w:id="5658"/>
      <w:bookmarkEnd w:id="5659"/>
      <w:bookmarkEnd w:id="5660"/>
      <w:bookmarkEnd w:id="5661"/>
      <w:bookmarkEnd w:id="5662"/>
      <w:bookmarkEnd w:id="5663"/>
      <w:bookmarkEnd w:id="5664"/>
      <w:bookmarkEnd w:id="5665"/>
      <w:bookmarkEnd w:id="5666"/>
      <w:bookmarkEnd w:id="5667"/>
      <w:bookmarkEnd w:id="5668"/>
      <w:bookmarkEnd w:id="5669"/>
      <w:bookmarkEnd w:id="5670"/>
      <w:bookmarkEnd w:id="5671"/>
      <w:bookmarkEnd w:id="5672"/>
      <w:bookmarkEnd w:id="5673"/>
      <w:bookmarkEnd w:id="5674"/>
    </w:p>
    <w:p>
      <w:pPr>
        <w:pStyle w:val="Normal"/>
        <w:rPr/>
      </w:pPr>
      <w:r>
        <w:rPr/>
        <w:t>This IE indicates the Maximum Data Burst Volume for a QoS flow, and applies to delay critical GBR QoS flows only.</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t>Maximum Data Burst Volume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szCs w:val="22"/>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szCs w:val="22"/>
              </w:rPr>
              <w:t>INTEGER (0..4095, …, 4096.. 2000000)</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szCs w:val="22"/>
              </w:rPr>
              <w:t>Unit: byte.</w:t>
            </w:r>
          </w:p>
        </w:tc>
      </w:tr>
    </w:tbl>
    <w:p>
      <w:pPr>
        <w:pStyle w:val="Normal"/>
        <w:rPr/>
      </w:pPr>
      <w:r>
        <w:rPr/>
      </w:r>
    </w:p>
    <w:p>
      <w:pPr>
        <w:pStyle w:val="Heading4"/>
        <w:rPr>
          <w:rFonts w:eastAsia="Batang"/>
        </w:rPr>
      </w:pPr>
      <w:bookmarkStart w:id="5676" w:name="_CR9_3_1_84"/>
      <w:bookmarkStart w:id="5677" w:name="_Toc105174162"/>
      <w:bookmarkStart w:id="5678" w:name="_Toc45897871"/>
      <w:bookmarkStart w:id="5679" w:name="_Toc20955248"/>
      <w:bookmarkStart w:id="5680" w:name="_Toc45798482"/>
      <w:bookmarkStart w:id="5681" w:name="_Toc45720602"/>
      <w:bookmarkStart w:id="5682" w:name="_Toc45658782"/>
      <w:bookmarkStart w:id="5683" w:name="_Toc29503697"/>
      <w:bookmarkStart w:id="5684" w:name="_Toc45652350"/>
      <w:bookmarkStart w:id="5685" w:name="_Toc29504281"/>
      <w:bookmarkStart w:id="5686" w:name="_Toc29504865"/>
      <w:bookmarkStart w:id="5687" w:name="_Toc36553311"/>
      <w:bookmarkStart w:id="5688" w:name="_Toc106109160"/>
      <w:bookmarkStart w:id="5689" w:name="_Toc105152356"/>
      <w:bookmarkStart w:id="5690" w:name="_Toc51746075"/>
      <w:bookmarkStart w:id="5691" w:name="_Toc155945651"/>
      <w:bookmarkStart w:id="5692" w:name="_Toc64446339"/>
      <w:bookmarkStart w:id="5693" w:name="_Toc88652298"/>
      <w:bookmarkStart w:id="5694" w:name="_Toc112756807"/>
      <w:bookmarkStart w:id="5695" w:name="_Toc107409618"/>
      <w:bookmarkStart w:id="5696" w:name="_Toc99662289"/>
      <w:bookmarkStart w:id="5697" w:name="_Toc97891341"/>
      <w:bookmarkStart w:id="5698" w:name="_Toc73982209"/>
      <w:bookmarkStart w:id="5699" w:name="_Toc36555038"/>
      <w:bookmarkStart w:id="5700" w:name="_Toc99123484"/>
      <w:bookmarkEnd w:id="5676"/>
      <w:r>
        <w:rPr>
          <w:rFonts w:eastAsia="Batang"/>
        </w:rPr>
        <w:t>9.3.1.84</w:t>
        <w:tab/>
      </w:r>
      <w:r>
        <w:rPr/>
        <w:t>Priority Level</w:t>
      </w:r>
      <w:bookmarkEnd w:id="5677"/>
      <w:bookmarkEnd w:id="5678"/>
      <w:bookmarkEnd w:id="5679"/>
      <w:bookmarkEnd w:id="5680"/>
      <w:bookmarkEnd w:id="5681"/>
      <w:bookmarkEnd w:id="5682"/>
      <w:bookmarkEnd w:id="5683"/>
      <w:bookmarkEnd w:id="5684"/>
      <w:bookmarkEnd w:id="5685"/>
      <w:bookmarkEnd w:id="5686"/>
      <w:bookmarkEnd w:id="5687"/>
      <w:bookmarkEnd w:id="5688"/>
      <w:bookmarkEnd w:id="5689"/>
      <w:bookmarkEnd w:id="5690"/>
      <w:bookmarkEnd w:id="5691"/>
      <w:bookmarkEnd w:id="5692"/>
      <w:bookmarkEnd w:id="5693"/>
      <w:bookmarkEnd w:id="5694"/>
      <w:bookmarkEnd w:id="5695"/>
      <w:bookmarkEnd w:id="5696"/>
      <w:bookmarkEnd w:id="5697"/>
      <w:bookmarkEnd w:id="5698"/>
      <w:bookmarkEnd w:id="5699"/>
      <w:bookmarkEnd w:id="5700"/>
    </w:p>
    <w:p>
      <w:pPr>
        <w:pStyle w:val="Normal"/>
        <w:rPr/>
      </w:pPr>
      <w:r>
        <w:rPr/>
        <w:t>This IE indicates the Priority Level for a QoS flow.</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t>Priority Level</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szCs w:val="22"/>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szCs w:val="22"/>
              </w:rPr>
              <w:t>INTEGER (1..127, …)</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szCs w:val="22"/>
              </w:rPr>
              <w:t>Values ordered in decreasing order of priority, i.e. with 1 as the highest priority and 127 as the lowest priority.</w:t>
            </w:r>
          </w:p>
        </w:tc>
      </w:tr>
    </w:tbl>
    <w:p>
      <w:pPr>
        <w:pStyle w:val="Normal"/>
        <w:rPr/>
      </w:pPr>
      <w:r>
        <w:rPr/>
      </w:r>
    </w:p>
    <w:p>
      <w:pPr>
        <w:pStyle w:val="Heading4"/>
        <w:rPr>
          <w:rFonts w:eastAsia="Batang"/>
        </w:rPr>
      </w:pPr>
      <w:bookmarkStart w:id="5701" w:name="_Toc29503698"/>
      <w:bookmarkStart w:id="5702" w:name="_Toc29504866"/>
      <w:bookmarkStart w:id="5703" w:name="_Toc45897872"/>
      <w:bookmarkStart w:id="5704" w:name="_Toc29504282"/>
      <w:bookmarkStart w:id="5705" w:name="_Toc112756808"/>
      <w:bookmarkStart w:id="5706" w:name="_Toc20955249"/>
      <w:bookmarkStart w:id="5707" w:name="_Toc36553312"/>
      <w:bookmarkStart w:id="5708" w:name="_Toc36555039"/>
      <w:bookmarkStart w:id="5709" w:name="_Toc45652351"/>
      <w:bookmarkStart w:id="5710" w:name="_Toc45658783"/>
      <w:bookmarkStart w:id="5711" w:name="_Toc99662290"/>
      <w:bookmarkStart w:id="5712" w:name="_Toc45720603"/>
      <w:bookmarkStart w:id="5713" w:name="_Toc64446340"/>
      <w:bookmarkStart w:id="5714" w:name="_Toc107409619"/>
      <w:bookmarkStart w:id="5715" w:name="_CR9_3_1_85"/>
      <w:bookmarkStart w:id="5716" w:name="_Toc73982210"/>
      <w:bookmarkStart w:id="5717" w:name="_Toc106109161"/>
      <w:bookmarkStart w:id="5718" w:name="_Toc45798483"/>
      <w:bookmarkStart w:id="5719" w:name="_Toc155945652"/>
      <w:bookmarkStart w:id="5720" w:name="_Toc105174163"/>
      <w:bookmarkStart w:id="5721" w:name="_Toc105152357"/>
      <w:bookmarkStart w:id="5722" w:name="_Toc99123485"/>
      <w:bookmarkStart w:id="5723" w:name="_Toc97891342"/>
      <w:bookmarkStart w:id="5724" w:name="_Toc51746076"/>
      <w:bookmarkStart w:id="5725" w:name="_Toc88652299"/>
      <w:bookmarkEnd w:id="5715"/>
      <w:r>
        <w:rPr>
          <w:rFonts w:eastAsia="Batang"/>
        </w:rPr>
        <w:t>9.3.1.85</w:t>
        <w:tab/>
      </w:r>
      <w:r>
        <w:rPr>
          <w:rFonts w:cs="Arial"/>
          <w:lang w:eastAsia="zh-CN"/>
        </w:rPr>
        <w:t>Mobility Restriction List</w:t>
      </w:r>
      <w:bookmarkEnd w:id="5701"/>
      <w:bookmarkEnd w:id="5702"/>
      <w:bookmarkEnd w:id="5703"/>
      <w:bookmarkEnd w:id="5704"/>
      <w:bookmarkEnd w:id="5705"/>
      <w:bookmarkEnd w:id="5706"/>
      <w:bookmarkEnd w:id="5707"/>
      <w:bookmarkEnd w:id="5708"/>
      <w:bookmarkEnd w:id="5709"/>
      <w:bookmarkEnd w:id="5710"/>
      <w:bookmarkEnd w:id="5711"/>
      <w:bookmarkEnd w:id="5712"/>
      <w:bookmarkEnd w:id="5713"/>
      <w:bookmarkEnd w:id="5714"/>
      <w:bookmarkEnd w:id="5716"/>
      <w:bookmarkEnd w:id="5717"/>
      <w:bookmarkEnd w:id="5718"/>
      <w:bookmarkEnd w:id="5719"/>
      <w:bookmarkEnd w:id="5720"/>
      <w:bookmarkEnd w:id="5721"/>
      <w:bookmarkEnd w:id="5722"/>
      <w:bookmarkEnd w:id="5723"/>
      <w:bookmarkEnd w:id="5724"/>
      <w:bookmarkEnd w:id="5725"/>
    </w:p>
    <w:p>
      <w:pPr>
        <w:pStyle w:val="Normal"/>
        <w:rPr/>
      </w:pPr>
      <w:r>
        <w:rPr/>
        <w:t>This IE defines roaming or access restrictions for subsequent mobility action for which the NG-RAN provides information about the target of the mobility action towards the UE, e.g., handover, or for SCG selection during dual connectivity operation or for assigning proper RNAs. NG-RAN behaviour upon receiving this IE is specified in TS 23.501 [9].</w:t>
      </w:r>
    </w:p>
    <w:tbl>
      <w:tblPr>
        <w:tblW w:w="9871"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20"/>
        <w:gridCol w:w="1079"/>
        <w:gridCol w:w="1588"/>
        <w:gridCol w:w="1757"/>
        <w:gridCol w:w="1080"/>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Serving PLMN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bCs/>
                <w:lang w:eastAsia="ja-JP"/>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bCs/>
                <w:lang w:eastAsia="ja-JP"/>
              </w:rPr>
            </w:pPr>
            <w:r>
              <w:rPr>
                <w:bCs/>
                <w:lang w:eastAsia="ja-JP"/>
              </w:rPr>
              <w:t>PLMN Identity</w:t>
            </w:r>
          </w:p>
          <w:p>
            <w:pPr>
              <w:pStyle w:val="TAL"/>
              <w:widowControl w:val="false"/>
              <w:rPr>
                <w:lang w:eastAsia="ja-JP"/>
              </w:rPr>
            </w:pPr>
            <w:r>
              <w:rPr>
                <w:bCs/>
                <w:lang w:eastAsia="ja-JP"/>
              </w:rPr>
              <w:t>9.3.3.5</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b/>
                <w:lang w:eastAsia="ja-JP"/>
              </w:rPr>
              <w:t>Equivalent PLMNs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t>0..&lt;maxnoofEPLMNs&gt;</w:t>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bCs/>
                <w:lang w:eastAsia="zh-CN"/>
              </w:rPr>
            </w:pPr>
            <w:r>
              <w:rPr>
                <w:bCs/>
                <w:lang w:eastAsia="zh-CN"/>
              </w:rPr>
              <w:t>Allowed PLMNs in addition to Serving PLMN.</w:t>
            </w:r>
          </w:p>
          <w:p>
            <w:pPr>
              <w:pStyle w:val="TAL"/>
              <w:widowControl w:val="false"/>
              <w:rPr>
                <w:lang w:eastAsia="ja-JP"/>
              </w:rPr>
            </w:pPr>
            <w:r>
              <w:rPr>
                <w:lang w:eastAsia="ja-JP"/>
              </w:rPr>
              <w:t>This list corresponds to the list of "equivalent PLMNs" as defined in TS 24.501 [26].</w:t>
            </w:r>
          </w:p>
          <w:p>
            <w:pPr>
              <w:pStyle w:val="TAL"/>
              <w:widowControl w:val="false"/>
              <w:rPr>
                <w:lang w:eastAsia="ja-JP"/>
              </w:rPr>
            </w:pPr>
            <w:r>
              <w:rPr>
                <w:lang w:eastAsia="ja-JP"/>
              </w:rPr>
              <w:t>This list is part of the roaming restriction information. Roaming restrictions apply to PLMNs other than the Serving PLMN and Equivalent PLMNs.</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bCs/>
                <w:lang w:eastAsia="zh-CN"/>
              </w:rPr>
            </w:pPr>
            <w:r>
              <w:rPr>
                <w:rFonts w:cs="Arial"/>
                <w:bCs/>
                <w:lang w:eastAsia="zh-CN"/>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bCs/>
                <w:lang w:eastAsia="zh-CN"/>
              </w:rPr>
            </w:pPr>
            <w:r>
              <w:rPr>
                <w:rFonts w:cs="Arial"/>
                <w:bCs/>
                <w:lang w:eastAsia="zh-CN"/>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lang w:eastAsia="ja-JP"/>
              </w:rPr>
            </w:pPr>
            <w:r>
              <w:rPr>
                <w:bCs/>
                <w:lang w:eastAsia="zh-CN"/>
              </w:rPr>
              <w:t>&gt;PLMN Identity</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9.3.3.5</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bookmarkStart w:id="5726" w:name="_Hlk515218479"/>
            <w:r>
              <w:rPr>
                <w:b/>
                <w:lang w:eastAsia="ja-JP"/>
              </w:rPr>
              <w:t>RAT Restrictions</w:t>
            </w:r>
          </w:p>
        </w:tc>
        <w:tc>
          <w:tcPr>
            <w:tcW w:w="1020"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r>
          </w:p>
        </w:tc>
        <w:tc>
          <w:tcPr>
            <w:tcW w:w="1079"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i/>
                <w:i/>
                <w:lang w:eastAsia="ja-JP"/>
              </w:rPr>
            </w:pPr>
            <w:r>
              <w:rPr>
                <w:i/>
                <w:lang w:eastAsia="ja-JP"/>
              </w:rPr>
              <w:t>0..&lt;</w:t>
            </w:r>
            <w:r>
              <w:rPr>
                <w:i/>
              </w:rPr>
              <w:t>maxnoofEPLMNsPlusOne</w:t>
            </w:r>
            <w:r>
              <w:rPr>
                <w:i/>
                <w:lang w:eastAsia="ja-JP"/>
              </w:rPr>
              <w:t>&gt;</w:t>
            </w:r>
          </w:p>
        </w:tc>
        <w:tc>
          <w:tcPr>
            <w:tcW w:w="1588"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r>
          </w:p>
        </w:tc>
        <w:tc>
          <w:tcPr>
            <w:tcW w:w="175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bCs/>
                <w:lang w:eastAsia="zh-CN"/>
              </w:rPr>
              <w:t>This IE contains RAT restriction related information as specified in TS 23.501 [9].</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bCs/>
                <w:lang w:eastAsia="zh-CN"/>
              </w:rPr>
            </w:pPr>
            <w:r>
              <w:rPr>
                <w:rFonts w:cs="Arial"/>
                <w:bCs/>
                <w:lang w:eastAsia="zh-CN"/>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bCs/>
                <w:lang w:eastAsia="zh-CN"/>
              </w:rPr>
            </w:pPr>
            <w:r>
              <w:rPr>
                <w:rFonts w:cs="Arial"/>
                <w:bCs/>
                <w:lang w:eastAsia="zh-CN"/>
              </w:rPr>
            </w:r>
          </w:p>
        </w:tc>
      </w:tr>
      <w:tr>
        <w:trPr/>
        <w:tc>
          <w:tcPr>
            <w:tcW w:w="226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ind w:left="100" w:hanging="0"/>
              <w:rPr>
                <w:lang w:eastAsia="ja-JP"/>
              </w:rPr>
            </w:pPr>
            <w:r>
              <w:rPr>
                <w:bCs/>
                <w:lang w:eastAsia="zh-CN"/>
              </w:rPr>
              <w:t>&gt;PLMN Identity</w:t>
            </w:r>
          </w:p>
        </w:tc>
        <w:tc>
          <w:tcPr>
            <w:tcW w:w="1020"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t>M</w:t>
            </w:r>
          </w:p>
        </w:tc>
        <w:tc>
          <w:tcPr>
            <w:tcW w:w="1079"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t>9.3.3.5</w:t>
            </w:r>
          </w:p>
        </w:tc>
        <w:tc>
          <w:tcPr>
            <w:tcW w:w="175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ind w:left="100" w:hanging="0"/>
              <w:rPr>
                <w:lang w:eastAsia="ja-JP"/>
              </w:rPr>
            </w:pPr>
            <w:r>
              <w:rPr>
                <w:bCs/>
                <w:lang w:eastAsia="zh-CN"/>
              </w:rPr>
              <w:t>&gt;RAT Restriction Information</w:t>
            </w:r>
          </w:p>
        </w:tc>
        <w:tc>
          <w:tcPr>
            <w:tcW w:w="1020"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t>M</w:t>
            </w:r>
          </w:p>
        </w:tc>
        <w:tc>
          <w:tcPr>
            <w:tcW w:w="1079"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rFonts w:eastAsia="SimSun"/>
                <w:lang w:eastAsia="zh-CN"/>
              </w:rPr>
              <w:t>BIT STRING</w:t>
            </w:r>
            <w:r>
              <w:rPr>
                <w:lang w:eastAsia="ja-JP"/>
              </w:rPr>
              <w:t xml:space="preserve"> {</w:t>
            </w:r>
          </w:p>
          <w:p>
            <w:pPr>
              <w:pStyle w:val="TAL"/>
              <w:widowControl w:val="false"/>
              <w:rPr>
                <w:lang w:eastAsia="ja-JP"/>
              </w:rPr>
            </w:pPr>
            <w:r>
              <w:rPr>
                <w:lang w:eastAsia="ja-JP"/>
              </w:rPr>
              <w:t>e-UTRA (0),</w:t>
            </w:r>
          </w:p>
          <w:p>
            <w:pPr>
              <w:pStyle w:val="TAL"/>
              <w:widowControl w:val="false"/>
              <w:rPr>
                <w:lang w:eastAsia="ja-JP"/>
              </w:rPr>
            </w:pPr>
            <w:r>
              <w:rPr>
                <w:lang w:eastAsia="ja-JP"/>
              </w:rPr>
              <w:t>nR (1), nR-unlicensed (2),</w:t>
            </w:r>
          </w:p>
          <w:p>
            <w:pPr>
              <w:pStyle w:val="TAL"/>
              <w:widowControl w:val="false"/>
              <w:rPr>
                <w:lang w:eastAsia="ja-JP"/>
              </w:rPr>
            </w:pPr>
            <w:r>
              <w:rPr>
                <w:lang w:eastAsia="ja-JP"/>
              </w:rPr>
              <w:t>nR-LEO (3),</w:t>
            </w:r>
          </w:p>
          <w:p>
            <w:pPr>
              <w:pStyle w:val="TAL"/>
              <w:widowControl w:val="false"/>
              <w:rPr>
                <w:lang w:eastAsia="ja-JP"/>
              </w:rPr>
            </w:pPr>
            <w:r>
              <w:rPr>
                <w:lang w:eastAsia="ja-JP"/>
              </w:rPr>
              <w:t>nR-MEO (4),</w:t>
            </w:r>
          </w:p>
          <w:p>
            <w:pPr>
              <w:pStyle w:val="TAL"/>
              <w:widowControl w:val="false"/>
              <w:rPr>
                <w:lang w:eastAsia="ja-JP"/>
              </w:rPr>
            </w:pPr>
            <w:r>
              <w:rPr>
                <w:lang w:eastAsia="ja-JP"/>
              </w:rPr>
              <w:t>nR-GEO (5),</w:t>
            </w:r>
          </w:p>
          <w:p>
            <w:pPr>
              <w:pStyle w:val="TAL"/>
              <w:widowControl w:val="false"/>
              <w:rPr>
                <w:lang w:eastAsia="ja-JP"/>
              </w:rPr>
            </w:pPr>
            <w:r>
              <w:rPr>
                <w:lang w:eastAsia="ja-JP"/>
              </w:rPr>
              <w:t>nR-OTHERSAT (6)}</w:t>
            </w:r>
          </w:p>
          <w:p>
            <w:pPr>
              <w:pStyle w:val="TAL"/>
              <w:widowControl w:val="false"/>
              <w:rPr>
                <w:lang w:eastAsia="ja-JP"/>
              </w:rPr>
            </w:pPr>
            <w:r>
              <w:rPr>
                <w:lang w:eastAsia="ja-JP"/>
              </w:rPr>
              <w:t>(SIZE(8, …))</w:t>
            </w:r>
          </w:p>
        </w:tc>
        <w:tc>
          <w:tcPr>
            <w:tcW w:w="175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t>Each position in the bitmap represents a RAT.</w:t>
            </w:r>
          </w:p>
          <w:p>
            <w:pPr>
              <w:pStyle w:val="TAL"/>
              <w:widowControl w:val="false"/>
              <w:rPr>
                <w:lang w:eastAsia="ja-JP"/>
              </w:rPr>
            </w:pPr>
            <w:r>
              <w:rPr>
                <w:lang w:eastAsia="ja-JP"/>
              </w:rPr>
              <w:t>If a bit is set to "1", the respective RAT is restricted for the UE.</w:t>
            </w:r>
          </w:p>
          <w:p>
            <w:pPr>
              <w:pStyle w:val="TAL"/>
              <w:widowControl w:val="false"/>
              <w:rPr>
                <w:lang w:eastAsia="ja-JP"/>
              </w:rPr>
            </w:pPr>
            <w:r>
              <w:rPr>
                <w:lang w:eastAsia="ja-JP"/>
              </w:rPr>
              <w:t>If a bit is set to "0", the respective RAT is not restricted for the UE.</w:t>
            </w:r>
          </w:p>
          <w:p>
            <w:pPr>
              <w:pStyle w:val="TAL"/>
              <w:widowControl w:val="false"/>
              <w:rPr>
                <w:lang w:eastAsia="ja-JP"/>
              </w:rPr>
            </w:pPr>
            <w:r>
              <w:rPr>
                <w:lang w:eastAsia="ja-JP"/>
              </w:rPr>
              <w:t>Bit 7 reserved for future use.</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ind w:left="100" w:hanging="0"/>
              <w:rPr>
                <w:bCs/>
                <w:lang w:eastAsia="zh-CN"/>
              </w:rPr>
            </w:pPr>
            <w:r>
              <w:rPr>
                <w:bCs/>
                <w:lang w:eastAsia="zh-CN"/>
              </w:rPr>
              <w:t>&gt;Extended RAT Restriction Information</w:t>
            </w:r>
          </w:p>
        </w:tc>
        <w:tc>
          <w:tcPr>
            <w:tcW w:w="1020"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t>O</w:t>
            </w:r>
          </w:p>
        </w:tc>
        <w:tc>
          <w:tcPr>
            <w:tcW w:w="1079"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rFonts w:eastAsia="SimSun"/>
                <w:lang w:eastAsia="zh-CN"/>
              </w:rPr>
            </w:pPr>
            <w:r>
              <w:rPr>
                <w:rFonts w:eastAsia="SimSun"/>
                <w:lang w:eastAsia="zh-CN"/>
              </w:rPr>
              <w:t>9.3.1.126</w:t>
            </w:r>
          </w:p>
        </w:tc>
        <w:tc>
          <w:tcPr>
            <w:tcW w:w="175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t xml:space="preserve">If this IE is included, the </w:t>
            </w:r>
            <w:r>
              <w:rPr>
                <w:i/>
                <w:iCs/>
                <w:lang w:eastAsia="ja-JP"/>
              </w:rPr>
              <w:t>RAT Restriction Information</w:t>
            </w:r>
            <w:r>
              <w:rPr>
                <w:lang w:eastAsia="ja-JP"/>
              </w:rPr>
              <w:t xml:space="preserve"> IE is ignored.</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bookmarkStart w:id="5727" w:name="_Hlk515218479"/>
            <w:r>
              <w:rPr>
                <w:lang w:eastAsia="ja-JP"/>
              </w:rPr>
              <w:t>ignore</w:t>
            </w:r>
            <w:bookmarkEnd w:id="5727"/>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b/>
                <w:lang w:eastAsia="ja-JP"/>
              </w:rPr>
              <w:t>Forbidden Area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t>0..&lt;</w:t>
            </w:r>
            <w:r>
              <w:rPr>
                <w:i/>
              </w:rPr>
              <w:t>maxnoofEPLMNsPlusOne</w:t>
            </w:r>
            <w:r>
              <w:rPr>
                <w:i/>
                <w:lang w:eastAsia="ja-JP"/>
              </w:rPr>
              <w:t>&gt;</w:t>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bCs/>
                <w:lang w:eastAsia="zh-CN"/>
              </w:rPr>
              <w:t>This IE contains Forbidden Area information as specified in TS 23.501 [9].</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bCs/>
                <w:lang w:eastAsia="zh-CN"/>
              </w:rPr>
            </w:pPr>
            <w:r>
              <w:rPr>
                <w:rFonts w:cs="Arial"/>
                <w:bCs/>
                <w:lang w:eastAsia="zh-CN"/>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bCs/>
                <w:lang w:eastAsia="zh-CN"/>
              </w:rPr>
            </w:pPr>
            <w:r>
              <w:rPr>
                <w:rFonts w:cs="Arial"/>
                <w:bCs/>
                <w:lang w:eastAsia="zh-CN"/>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lang w:eastAsia="ja-JP"/>
              </w:rPr>
            </w:pPr>
            <w:r>
              <w:rPr>
                <w:bCs/>
                <w:lang w:eastAsia="zh-CN"/>
              </w:rPr>
              <w:t>&gt;PLMN Identity</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9.3.3.5</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b/>
                <w:b/>
                <w:bCs/>
                <w:lang w:eastAsia="ja-JP"/>
              </w:rPr>
            </w:pPr>
            <w:r>
              <w:rPr>
                <w:b/>
                <w:bCs/>
                <w:lang w:eastAsia="zh-CN"/>
              </w:rPr>
              <w:t>&gt;Forbidden TACs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t>1..&lt;maxnoofForbTACs&gt;</w:t>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lang w:eastAsia="ja-JP"/>
              </w:rPr>
            </w:pPr>
            <w:r>
              <w:rPr>
                <w:rFonts w:eastAsia="Batang"/>
                <w:lang w:eastAsia="ja-JP"/>
              </w:rPr>
              <w:t>&gt;&gt;TAC</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9.3.3.10</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The TAC of the forbidden TAI.</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rFonts w:cs="Arial"/>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rFonts w:cs="Arial"/>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b/>
                <w:lang w:eastAsia="ja-JP"/>
              </w:rPr>
              <w:t>Service Area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t>0..&lt;</w:t>
            </w:r>
            <w:r>
              <w:rPr>
                <w:i/>
              </w:rPr>
              <w:t>maxnoofEPLMNsPlusOne</w:t>
            </w:r>
            <w:r>
              <w:rPr>
                <w:i/>
                <w:lang w:eastAsia="ja-JP"/>
              </w:rPr>
              <w:t>&gt;</w:t>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bCs/>
                <w:lang w:eastAsia="zh-CN"/>
              </w:rPr>
              <w:t>This IE contains Service Area Restriction information as specified in TS 23.501 [9].</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bCs/>
                <w:lang w:eastAsia="zh-CN"/>
              </w:rPr>
            </w:pPr>
            <w:r>
              <w:rPr>
                <w:rFonts w:cs="Arial"/>
                <w:bCs/>
                <w:lang w:eastAsia="zh-CN"/>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bCs/>
                <w:lang w:eastAsia="zh-CN"/>
              </w:rPr>
            </w:pPr>
            <w:r>
              <w:rPr>
                <w:rFonts w:cs="Arial"/>
                <w:bCs/>
                <w:lang w:eastAsia="zh-CN"/>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lang w:eastAsia="ja-JP"/>
              </w:rPr>
            </w:pPr>
            <w:r>
              <w:rPr>
                <w:lang w:eastAsia="zh-CN"/>
              </w:rPr>
              <w:t>&gt;PLMN Identity</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9.3.3.5</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b/>
                <w:b/>
                <w:bCs/>
                <w:lang w:eastAsia="ja-JP"/>
              </w:rPr>
            </w:pPr>
            <w:r>
              <w:rPr>
                <w:b/>
                <w:bCs/>
                <w:lang w:eastAsia="zh-CN"/>
              </w:rPr>
              <w:t>&gt;Allowed TACs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t>0..&lt;maxnoofAllowedAreas&gt;</w:t>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lang w:eastAsia="ja-JP"/>
              </w:rPr>
            </w:pPr>
            <w:r>
              <w:rPr>
                <w:rFonts w:eastAsia="Batang"/>
                <w:lang w:eastAsia="ja-JP"/>
              </w:rPr>
              <w:t>&gt;&gt;TAC</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9.3.3.10</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The TAC of the allowed TAI.</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rFonts w:cs="Arial"/>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rFonts w:cs="Arial"/>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b/>
                <w:b/>
                <w:bCs/>
                <w:lang w:eastAsia="ja-JP"/>
              </w:rPr>
            </w:pPr>
            <w:r>
              <w:rPr>
                <w:b/>
                <w:bCs/>
                <w:lang w:eastAsia="zh-CN"/>
              </w:rPr>
              <w:t>&gt;Not Allowed TACs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t>0..&lt;maxnoofAllowedAreas&gt;</w:t>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lang w:eastAsia="ja-JP"/>
              </w:rPr>
            </w:pPr>
            <w:r>
              <w:rPr>
                <w:rFonts w:eastAsia="Batang"/>
                <w:lang w:eastAsia="ja-JP"/>
              </w:rPr>
              <w:t>&gt;&gt;TAC</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9.3.3.10</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The TAC of the not-allowed TAI.</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rFonts w:cs="Arial"/>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rFonts w:cs="Arial"/>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lang w:eastAsia="ja-JP"/>
              </w:rPr>
              <w:t>Last E-UTRAN PLMN Identity</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PLMN Identity</w:t>
            </w:r>
          </w:p>
          <w:p>
            <w:pPr>
              <w:pStyle w:val="TAL"/>
              <w:widowControl w:val="false"/>
              <w:rPr>
                <w:lang w:eastAsia="ja-JP"/>
              </w:rPr>
            </w:pPr>
            <w:r>
              <w:rPr>
                <w:lang w:eastAsia="ja-JP"/>
              </w:rPr>
              <w:t>9.3.3.5</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Indicates the E-UTRAN PLMN ID from where the UE formerly handed over to 5GS and which is preferred in case of subsequent mobility to EPS.</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rFonts w:cs="Arial"/>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rFonts w:cs="Arial"/>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zh-CN"/>
              </w:rPr>
              <w:t>Core Network Type Restriction for Serving PLMN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zh-CN"/>
              </w:rPr>
              <w:t>ENUMERATED (EPCForbidden,…)</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Indicates whether the UE is restricted to connect to EPC for the Serving PLMN as specified in TS 23.501 [9].</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rFonts w:cs="Arial"/>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rFonts w:cs="Arial"/>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b/>
                <w:lang w:eastAsia="ja-JP"/>
              </w:rPr>
              <w:t>Core Network Type Restriction for Equivalent PLMNs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t>0..&lt;</w:t>
            </w:r>
            <w:r>
              <w:rPr>
                <w:i/>
              </w:rPr>
              <w:t>maxnoofEPLMNs</w:t>
            </w:r>
            <w:r>
              <w:rPr>
                <w:i/>
                <w:lang w:eastAsia="ja-JP"/>
              </w:rPr>
              <w:t>&gt;</w:t>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rFonts w:cs="Arial"/>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rFonts w:cs="Arial"/>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lang w:eastAsia="zh-CN"/>
              </w:rPr>
            </w:pPr>
            <w:r>
              <w:rPr>
                <w:lang w:eastAsia="zh-CN"/>
              </w:rPr>
              <w:t>&gt;PLMN Identity</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9.3.3.5</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 xml:space="preserve">Includes any of the Equivalent PLMNs listed in the </w:t>
            </w:r>
            <w:r>
              <w:rPr>
                <w:i/>
                <w:lang w:eastAsia="ja-JP"/>
              </w:rPr>
              <w:t>Mobility Restriction List</w:t>
            </w:r>
            <w:r>
              <w:rPr>
                <w:lang w:eastAsia="ja-JP"/>
              </w:rPr>
              <w:t xml:space="preserve"> IE for which CN Type restriction applies as specified in TS 23.501 [9].</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rFonts w:cs="Arial"/>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rFonts w:cs="Arial"/>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lang w:eastAsia="zh-CN"/>
              </w:rPr>
            </w:pPr>
            <w:r>
              <w:rPr>
                <w:lang w:eastAsia="zh-CN"/>
              </w:rPr>
              <w:t>&gt;Core Network Type Restriction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zh-CN"/>
              </w:rPr>
              <w:t>ENUMERATED (EPCForbidden, 5GCForbidden,…)</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Indicates whether the UE is restricted to connect to EPC or to 5GC for this PLMN.</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rFonts w:cs="Arial"/>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rFonts w:cs="Arial"/>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rFonts w:eastAsia="Batang"/>
                <w:lang w:eastAsia="ja-JP"/>
              </w:rPr>
              <w:t xml:space="preserve">NPN </w:t>
            </w:r>
            <w:r>
              <w:rPr>
                <w:rFonts w:eastAsia="Batang"/>
              </w:rPr>
              <w:t xml:space="preserve">Mobility </w:t>
            </w:r>
            <w:r>
              <w:rPr>
                <w:rFonts w:eastAsia="Batang"/>
                <w:lang w:eastAsia="ja-JP"/>
              </w:rPr>
              <w:t>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Malgun Gothic"/>
                <w:bCs/>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bookmarkStart w:id="5728" w:name="_Hlk44345398"/>
            <w:r>
              <w:rPr>
                <w:rFonts w:eastAsia="Malgun Gothic"/>
                <w:bCs/>
                <w:lang w:eastAsia="zh-CN"/>
              </w:rPr>
              <w:t>9.3.1.</w:t>
            </w:r>
            <w:bookmarkEnd w:id="5728"/>
            <w:r>
              <w:rPr>
                <w:rFonts w:eastAsia="Malgun Gothic"/>
                <w:bCs/>
                <w:lang w:eastAsia="zh-CN"/>
              </w:rPr>
              <w:t>184</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rFonts w:eastAsia="Malgun Gothic"/>
                <w:lang w:eastAsia="zh-CN"/>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rFonts w:eastAsia="Malgun Gothic"/>
                <w:lang w:eastAsia="zh-CN"/>
              </w:rPr>
              <w:t>reject</w:t>
            </w:r>
          </w:p>
        </w:tc>
      </w:tr>
    </w:tbl>
    <w:p>
      <w:pPr>
        <w:pStyle w:val="Normal"/>
        <w:rPr/>
      </w:pPr>
      <w:r>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MS Mincho" w:cs="Arial"/>
                <w:lang w:eastAsia="ja-JP"/>
              </w:rPr>
              <w:t>m</w:t>
            </w:r>
            <w:r>
              <w:rPr>
                <w:rFonts w:cs="Arial"/>
                <w:lang w:eastAsia="ja-JP"/>
              </w:rPr>
              <w:t>axnoofEPLMNs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Maximum no. of equivalent PLMNs. Value is 15.</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maxnoofEPLMNsPlusOne</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Maximum no. of allowed PLMNs. Value is 16.</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MS Mincho" w:cs="Arial"/>
                <w:lang w:eastAsia="ja-JP"/>
              </w:rPr>
              <w:t>maxnoofForbTACs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Maximum no. of forbidden Tracking Area Codes. Value is 4096.</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MS Mincho" w:cs="Arial"/>
                <w:lang w:eastAsia="ja-JP"/>
              </w:rPr>
              <w:t>maxnoofAllowedAreas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Maximum no. of allowed or not allowed Tracking Areas. Value is 16.</w:t>
            </w:r>
          </w:p>
        </w:tc>
      </w:tr>
    </w:tbl>
    <w:p>
      <w:pPr>
        <w:pStyle w:val="Normal"/>
        <w:rPr/>
      </w:pPr>
      <w:r>
        <w:rPr/>
      </w:r>
    </w:p>
    <w:p>
      <w:pPr>
        <w:pStyle w:val="Heading4"/>
        <w:rPr>
          <w:rFonts w:eastAsia="Batang"/>
        </w:rPr>
      </w:pPr>
      <w:bookmarkStart w:id="5729" w:name="_Toc105152358"/>
      <w:bookmarkStart w:id="5730" w:name="_Toc45897873"/>
      <w:bookmarkStart w:id="5731" w:name="_Toc64446341"/>
      <w:bookmarkStart w:id="5732" w:name="_Toc155945653"/>
      <w:bookmarkStart w:id="5733" w:name="_Toc45720604"/>
      <w:bookmarkStart w:id="5734" w:name="_Toc45658784"/>
      <w:bookmarkStart w:id="5735" w:name="_Toc36553313"/>
      <w:bookmarkStart w:id="5736" w:name="_Toc29504867"/>
      <w:bookmarkStart w:id="5737" w:name="_Toc29504283"/>
      <w:bookmarkStart w:id="5738" w:name="_Toc29503699"/>
      <w:bookmarkStart w:id="5739" w:name="_CR9_3_1_86"/>
      <w:bookmarkStart w:id="5740" w:name="_Toc36555040"/>
      <w:bookmarkStart w:id="5741" w:name="_Toc99662291"/>
      <w:bookmarkStart w:id="5742" w:name="_Toc45798484"/>
      <w:bookmarkStart w:id="5743" w:name="_Toc20955250"/>
      <w:bookmarkStart w:id="5744" w:name="_Toc51746077"/>
      <w:bookmarkStart w:id="5745" w:name="_Toc88652300"/>
      <w:bookmarkStart w:id="5746" w:name="_Toc97891343"/>
      <w:bookmarkStart w:id="5747" w:name="_Toc73982211"/>
      <w:bookmarkStart w:id="5748" w:name="_Toc105174164"/>
      <w:bookmarkStart w:id="5749" w:name="_Toc106109162"/>
      <w:bookmarkStart w:id="5750" w:name="_Toc45652352"/>
      <w:bookmarkStart w:id="5751" w:name="_Toc107409620"/>
      <w:bookmarkStart w:id="5752" w:name="_Toc112756809"/>
      <w:bookmarkStart w:id="5753" w:name="_Toc99123486"/>
      <w:bookmarkEnd w:id="5739"/>
      <w:r>
        <w:rPr>
          <w:rFonts w:eastAsia="Batang"/>
        </w:rPr>
        <w:t>9.3.1.86</w:t>
        <w:tab/>
      </w:r>
      <w:r>
        <w:rPr/>
        <w:t>UE Security Capabilities</w:t>
      </w:r>
      <w:bookmarkEnd w:id="5729"/>
      <w:bookmarkEnd w:id="5730"/>
      <w:bookmarkEnd w:id="5731"/>
      <w:bookmarkEnd w:id="5732"/>
      <w:bookmarkEnd w:id="5733"/>
      <w:bookmarkEnd w:id="5734"/>
      <w:bookmarkEnd w:id="5735"/>
      <w:bookmarkEnd w:id="5736"/>
      <w:bookmarkEnd w:id="5737"/>
      <w:bookmarkEnd w:id="5738"/>
      <w:bookmarkEnd w:id="5740"/>
      <w:bookmarkEnd w:id="5741"/>
      <w:bookmarkEnd w:id="5742"/>
      <w:bookmarkEnd w:id="5743"/>
      <w:bookmarkEnd w:id="5744"/>
      <w:bookmarkEnd w:id="5745"/>
      <w:bookmarkEnd w:id="5746"/>
      <w:bookmarkEnd w:id="5747"/>
      <w:bookmarkEnd w:id="5748"/>
      <w:bookmarkEnd w:id="5749"/>
      <w:bookmarkEnd w:id="5750"/>
      <w:bookmarkEnd w:id="5751"/>
      <w:bookmarkEnd w:id="5752"/>
      <w:bookmarkEnd w:id="5753"/>
    </w:p>
    <w:p>
      <w:pPr>
        <w:pStyle w:val="Normal"/>
        <w:rPr/>
      </w:pPr>
      <w:r>
        <w:rPr/>
        <w:t>This IE defines the supported algorithms for encryption and integrity protection in the UE. The Security Capabilities received from NAS signaling shall not be modified or truncated when forwarded to NG-RAN nodes and the NG-RAN nodes store and send the complete bitmaps without modification or truncation as specified in TS 38.300 [8].</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bCs/>
                <w:lang w:eastAsia="ja-JP"/>
              </w:rPr>
              <w:t>NR Encryption Algorithms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rPr>
              <w:t>BIT STRING</w:t>
            </w:r>
            <w:r>
              <w:rPr>
                <w:rFonts w:cs="Arial"/>
                <w:lang w:eastAsia="ja-JP"/>
              </w:rPr>
              <w:t xml:space="preserve"> (SIZE(16, …))</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Each position in the bitmap represents an encryption algorithm:</w:t>
            </w:r>
          </w:p>
          <w:p>
            <w:pPr>
              <w:pStyle w:val="TAL"/>
              <w:widowControl w:val="false"/>
              <w:rPr>
                <w:lang w:eastAsia="ja-JP"/>
              </w:rPr>
            </w:pPr>
            <w:r>
              <w:rPr>
                <w:lang w:eastAsia="ja-JP"/>
              </w:rPr>
              <w:t>"all bits equal to 0" – UE supports no other algorithm than NEA0,</w:t>
            </w:r>
          </w:p>
          <w:p>
            <w:pPr>
              <w:pStyle w:val="TAL"/>
              <w:widowControl w:val="false"/>
              <w:rPr>
                <w:lang w:eastAsia="ja-JP"/>
              </w:rPr>
            </w:pPr>
            <w:r>
              <w:rPr>
                <w:lang w:eastAsia="ja-JP"/>
              </w:rPr>
              <w:t>"first bit" – 128-NEA1,</w:t>
            </w:r>
          </w:p>
          <w:p>
            <w:pPr>
              <w:pStyle w:val="TAL"/>
              <w:widowControl w:val="false"/>
              <w:rPr>
                <w:lang w:eastAsia="ja-JP"/>
              </w:rPr>
            </w:pPr>
            <w:r>
              <w:rPr>
                <w:lang w:eastAsia="ja-JP"/>
              </w:rPr>
              <w:t>"second bit" – 128-NEA2,</w:t>
            </w:r>
          </w:p>
          <w:p>
            <w:pPr>
              <w:pStyle w:val="TAL"/>
              <w:widowControl w:val="false"/>
              <w:rPr>
                <w:lang w:eastAsia="ja-JP"/>
              </w:rPr>
            </w:pPr>
            <w:r>
              <w:rPr>
                <w:lang w:eastAsia="ja-JP"/>
              </w:rPr>
              <w:t>"third bit" – 128-NEA3,</w:t>
            </w:r>
          </w:p>
          <w:p>
            <w:pPr>
              <w:pStyle w:val="TAL"/>
              <w:widowControl w:val="false"/>
              <w:rPr>
                <w:lang w:eastAsia="ja-JP"/>
              </w:rPr>
            </w:pPr>
            <w:r>
              <w:rPr>
                <w:rFonts w:cs="Arial"/>
                <w:lang w:eastAsia="ja-JP"/>
              </w:rPr>
              <w:t>“</w:t>
            </w:r>
            <w:r>
              <w:rPr>
                <w:rFonts w:cs="Arial"/>
                <w:lang w:eastAsia="ja-JP"/>
              </w:rPr>
              <w:t xml:space="preserve">fourth to seventh bit” are mapped from bit 4 to bit 1 of octet 3 in the </w:t>
            </w:r>
            <w:r>
              <w:rPr>
                <w:rFonts w:cs="Arial"/>
                <w:i/>
                <w:iCs/>
                <w:lang w:eastAsia="ja-JP"/>
              </w:rPr>
              <w:t>UE Security Capability</w:t>
            </w:r>
            <w:r>
              <w:rPr>
                <w:rFonts w:cs="Arial"/>
                <w:lang w:eastAsia="ja-JP"/>
              </w:rPr>
              <w:t xml:space="preserve"> IE defined in TS 24.501 [26],</w:t>
            </w:r>
          </w:p>
          <w:p>
            <w:pPr>
              <w:pStyle w:val="TAL"/>
              <w:widowControl w:val="false"/>
              <w:rPr>
                <w:lang w:eastAsia="ja-JP"/>
              </w:rPr>
            </w:pPr>
            <w:r>
              <w:rPr>
                <w:lang w:eastAsia="ja-JP"/>
              </w:rPr>
              <w:t>other bits reserved for future use. Value '1' indicates support and value '0' indicates no support of the algorithm.</w:t>
            </w:r>
          </w:p>
          <w:p>
            <w:pPr>
              <w:pStyle w:val="TAL"/>
              <w:widowControl w:val="false"/>
              <w:rPr>
                <w:lang w:eastAsia="ja-JP"/>
              </w:rPr>
            </w:pPr>
            <w:r>
              <w:rPr>
                <w:lang w:eastAsia="ja-JP"/>
              </w:rPr>
              <w:t>Algorithms are defined in TS 33.501 [13].</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bCs/>
                <w:lang w:eastAsia="ja-JP"/>
              </w:rPr>
              <w:t>NR Integrity Protection Algorithms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szCs w:val="22"/>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szCs w:val="22"/>
              </w:rPr>
            </w:pPr>
            <w:r>
              <w:rPr>
                <w:rFonts w:cs="Arial"/>
              </w:rPr>
              <w:t>BIT STRING</w:t>
            </w:r>
            <w:r>
              <w:rPr>
                <w:rFonts w:cs="Arial"/>
                <w:lang w:eastAsia="ja-JP"/>
              </w:rPr>
              <w:t xml:space="preserve"> (SIZE(16, …))</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Each position in the bitmap represents an integrity protection algorithm:</w:t>
            </w:r>
          </w:p>
          <w:p>
            <w:pPr>
              <w:pStyle w:val="TAL"/>
              <w:widowControl w:val="false"/>
              <w:rPr>
                <w:lang w:eastAsia="ja-JP"/>
              </w:rPr>
            </w:pPr>
            <w:r>
              <w:rPr>
                <w:lang w:eastAsia="ja-JP"/>
              </w:rPr>
              <w:t>"all bits equal to 0" – UE supports no other algorithm than NIA0,</w:t>
            </w:r>
          </w:p>
          <w:p>
            <w:pPr>
              <w:pStyle w:val="TAL"/>
              <w:widowControl w:val="false"/>
              <w:rPr>
                <w:lang w:eastAsia="ja-JP"/>
              </w:rPr>
            </w:pPr>
            <w:r>
              <w:rPr>
                <w:lang w:eastAsia="ja-JP"/>
              </w:rPr>
              <w:t>"first bit" – 128-</w:t>
            </w:r>
            <w:r>
              <w:rPr/>
              <w:t>N</w:t>
            </w:r>
            <w:r>
              <w:rPr>
                <w:lang w:eastAsia="ja-JP"/>
              </w:rPr>
              <w:t>IA1,</w:t>
            </w:r>
          </w:p>
          <w:p>
            <w:pPr>
              <w:pStyle w:val="TAL"/>
              <w:widowControl w:val="false"/>
              <w:rPr>
                <w:lang w:eastAsia="ja-JP"/>
              </w:rPr>
            </w:pPr>
            <w:r>
              <w:rPr>
                <w:lang w:eastAsia="ja-JP"/>
              </w:rPr>
              <w:t>"second bit" – 128-</w:t>
            </w:r>
            <w:r>
              <w:rPr/>
              <w:t>N</w:t>
            </w:r>
            <w:r>
              <w:rPr>
                <w:lang w:eastAsia="ja-JP"/>
              </w:rPr>
              <w:t>IA2,</w:t>
            </w:r>
          </w:p>
          <w:p>
            <w:pPr>
              <w:pStyle w:val="TAL"/>
              <w:widowControl w:val="false"/>
              <w:rPr>
                <w:lang w:eastAsia="ja-JP"/>
              </w:rPr>
            </w:pPr>
            <w:r>
              <w:rPr>
                <w:lang w:eastAsia="ja-JP"/>
              </w:rPr>
              <w:t>"third bit" – 128-NIA3,</w:t>
            </w:r>
          </w:p>
          <w:p>
            <w:pPr>
              <w:pStyle w:val="TAL"/>
              <w:widowControl w:val="false"/>
              <w:rPr>
                <w:lang w:eastAsia="ja-JP"/>
              </w:rPr>
            </w:pPr>
            <w:r>
              <w:rPr>
                <w:rFonts w:cs="Arial"/>
                <w:lang w:eastAsia="ja-JP"/>
              </w:rPr>
              <w:t>“</w:t>
            </w:r>
            <w:r>
              <w:rPr>
                <w:rFonts w:cs="Arial"/>
                <w:lang w:eastAsia="ja-JP"/>
              </w:rPr>
              <w:t xml:space="preserve">fourth to seventh bit” are mapped from bit 4 to bit 1 of octet 4 in the </w:t>
            </w:r>
            <w:r>
              <w:rPr>
                <w:rFonts w:cs="Arial"/>
                <w:i/>
                <w:iCs/>
                <w:lang w:eastAsia="ja-JP"/>
              </w:rPr>
              <w:t>UE Security Capability</w:t>
            </w:r>
            <w:r>
              <w:rPr>
                <w:rFonts w:cs="Arial"/>
                <w:lang w:eastAsia="ja-JP"/>
              </w:rPr>
              <w:t xml:space="preserve"> IE defined in TS 24.501 [26],</w:t>
            </w:r>
          </w:p>
          <w:p>
            <w:pPr>
              <w:pStyle w:val="TAL"/>
              <w:widowControl w:val="false"/>
              <w:rPr>
                <w:lang w:eastAsia="ja-JP"/>
              </w:rPr>
            </w:pPr>
            <w:r>
              <w:rPr>
                <w:lang w:eastAsia="ja-JP"/>
              </w:rPr>
              <w:t>other bits reserved for future use.</w:t>
            </w:r>
          </w:p>
          <w:p>
            <w:pPr>
              <w:pStyle w:val="TAL"/>
              <w:widowControl w:val="false"/>
              <w:rPr>
                <w:lang w:eastAsia="ja-JP"/>
              </w:rPr>
            </w:pPr>
            <w:r>
              <w:rPr>
                <w:lang w:eastAsia="ja-JP"/>
              </w:rPr>
              <w:t>Value '1' indicates support and value '0' indicates no support of the algorithm.</w:t>
            </w:r>
          </w:p>
          <w:p>
            <w:pPr>
              <w:pStyle w:val="TAL"/>
              <w:widowControl w:val="false"/>
              <w:rPr>
                <w:szCs w:val="22"/>
              </w:rPr>
            </w:pPr>
            <w:r>
              <w:rPr>
                <w:lang w:eastAsia="ja-JP"/>
              </w:rPr>
              <w:t>Algorithms are defined in TS 33.501 [13].</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bCs/>
                <w:lang w:eastAsia="ja-JP"/>
              </w:rPr>
              <w:t>E-UTRA Encryption Algorithms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szCs w:val="22"/>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szCs w:val="22"/>
              </w:rPr>
            </w:pPr>
            <w:r>
              <w:rPr>
                <w:rFonts w:cs="Arial"/>
              </w:rPr>
              <w:t>BIT STRING</w:t>
            </w:r>
            <w:r>
              <w:rPr>
                <w:rFonts w:cs="Arial"/>
                <w:lang w:eastAsia="ja-JP"/>
              </w:rPr>
              <w:t xml:space="preserve"> (SIZE(16, …))</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Each position in the bitmap represents an encryption algorithm:</w:t>
            </w:r>
          </w:p>
          <w:p>
            <w:pPr>
              <w:pStyle w:val="TAL"/>
              <w:widowControl w:val="false"/>
              <w:rPr>
                <w:lang w:eastAsia="ja-JP"/>
              </w:rPr>
            </w:pPr>
            <w:r>
              <w:rPr>
                <w:lang w:eastAsia="ja-JP"/>
              </w:rPr>
              <w:t>"all bits equal to 0" – UE supports no other algorithm than EEA0,</w:t>
            </w:r>
          </w:p>
          <w:p>
            <w:pPr>
              <w:pStyle w:val="TAL"/>
              <w:widowControl w:val="false"/>
              <w:rPr>
                <w:lang w:eastAsia="ja-JP"/>
              </w:rPr>
            </w:pPr>
            <w:r>
              <w:rPr>
                <w:lang w:eastAsia="ja-JP"/>
              </w:rPr>
              <w:t>"first bit" – 128-EEA1,</w:t>
            </w:r>
          </w:p>
          <w:p>
            <w:pPr>
              <w:pStyle w:val="TAL"/>
              <w:widowControl w:val="false"/>
              <w:rPr>
                <w:lang w:eastAsia="ja-JP"/>
              </w:rPr>
            </w:pPr>
            <w:r>
              <w:rPr>
                <w:lang w:eastAsia="ja-JP"/>
              </w:rPr>
              <w:t>"second bit" – 128-EEA2,</w:t>
            </w:r>
          </w:p>
          <w:p>
            <w:pPr>
              <w:pStyle w:val="TAL"/>
              <w:widowControl w:val="false"/>
              <w:rPr>
                <w:lang w:eastAsia="ja-JP"/>
              </w:rPr>
            </w:pPr>
            <w:r>
              <w:rPr>
                <w:lang w:eastAsia="ja-JP"/>
              </w:rPr>
              <w:t>"third bit" – 128-EEA3,</w:t>
            </w:r>
          </w:p>
          <w:p>
            <w:pPr>
              <w:pStyle w:val="TAL"/>
              <w:widowControl w:val="false"/>
              <w:rPr>
                <w:lang w:eastAsia="ja-JP"/>
              </w:rPr>
            </w:pPr>
            <w:r>
              <w:rPr>
                <w:rFonts w:cs="Arial"/>
                <w:lang w:eastAsia="ja-JP"/>
              </w:rPr>
              <w:t>“</w:t>
            </w:r>
            <w:r>
              <w:rPr>
                <w:rFonts w:cs="Arial"/>
                <w:lang w:eastAsia="ja-JP"/>
              </w:rPr>
              <w:t xml:space="preserve">fourth to seventh bit” are mapped from bit 4 to bit 1 of octet 5 in the </w:t>
            </w:r>
            <w:r>
              <w:rPr>
                <w:rFonts w:cs="Arial"/>
                <w:i/>
                <w:iCs/>
                <w:lang w:eastAsia="ja-JP"/>
              </w:rPr>
              <w:t>UE Security Capability</w:t>
            </w:r>
            <w:r>
              <w:rPr>
                <w:rFonts w:cs="Arial"/>
                <w:lang w:eastAsia="ja-JP"/>
              </w:rPr>
              <w:t xml:space="preserve"> IE defined in TS 24.501 [26],</w:t>
            </w:r>
          </w:p>
          <w:p>
            <w:pPr>
              <w:pStyle w:val="TAL"/>
              <w:widowControl w:val="false"/>
              <w:rPr>
                <w:lang w:eastAsia="ja-JP"/>
              </w:rPr>
            </w:pPr>
            <w:r>
              <w:rPr>
                <w:lang w:eastAsia="ja-JP"/>
              </w:rPr>
              <w:t>other bits reserved for future use. Value '1' indicates support and value '0' indicates no support of the algorithm.</w:t>
            </w:r>
          </w:p>
          <w:p>
            <w:pPr>
              <w:pStyle w:val="TAL"/>
              <w:widowControl w:val="false"/>
              <w:rPr>
                <w:szCs w:val="22"/>
              </w:rPr>
            </w:pPr>
            <w:r>
              <w:rPr>
                <w:lang w:eastAsia="ja-JP"/>
              </w:rPr>
              <w:t>Algorithms are defined in TS 33.401 [27].</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bCs/>
                <w:lang w:eastAsia="ja-JP"/>
              </w:rPr>
              <w:t>E-UTRA Integrity Protection Algorithms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szCs w:val="22"/>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szCs w:val="22"/>
              </w:rPr>
            </w:pPr>
            <w:r>
              <w:rPr>
                <w:rFonts w:cs="Arial"/>
              </w:rPr>
              <w:t>BIT STRING</w:t>
            </w:r>
            <w:r>
              <w:rPr>
                <w:rFonts w:cs="Arial"/>
                <w:lang w:eastAsia="ja-JP"/>
              </w:rPr>
              <w:t xml:space="preserve"> (SIZE(16, …))</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Each position in the bitmap represents an encryption algorithm:</w:t>
            </w:r>
          </w:p>
          <w:p>
            <w:pPr>
              <w:pStyle w:val="TAL"/>
              <w:widowControl w:val="false"/>
              <w:rPr>
                <w:lang w:eastAsia="ja-JP"/>
              </w:rPr>
            </w:pPr>
            <w:r>
              <w:rPr>
                <w:lang w:eastAsia="ja-JP"/>
              </w:rPr>
              <w:t>"all bits equal to 0" – UE supports no other algorithm than EIA0,</w:t>
            </w:r>
          </w:p>
          <w:p>
            <w:pPr>
              <w:pStyle w:val="TAL"/>
              <w:widowControl w:val="false"/>
              <w:rPr>
                <w:lang w:eastAsia="ja-JP"/>
              </w:rPr>
            </w:pPr>
            <w:r>
              <w:rPr>
                <w:lang w:eastAsia="ja-JP"/>
              </w:rPr>
              <w:t>"first bit" – 128-EIA1,</w:t>
            </w:r>
          </w:p>
          <w:p>
            <w:pPr>
              <w:pStyle w:val="TAL"/>
              <w:widowControl w:val="false"/>
              <w:rPr>
                <w:lang w:eastAsia="ja-JP"/>
              </w:rPr>
            </w:pPr>
            <w:r>
              <w:rPr>
                <w:lang w:eastAsia="ja-JP"/>
              </w:rPr>
              <w:t>"second bit" – 128-EIA2,</w:t>
            </w:r>
          </w:p>
          <w:p>
            <w:pPr>
              <w:pStyle w:val="TAL"/>
              <w:widowControl w:val="false"/>
              <w:rPr>
                <w:lang w:eastAsia="ja-JP"/>
              </w:rPr>
            </w:pPr>
            <w:r>
              <w:rPr>
                <w:lang w:eastAsia="ja-JP"/>
              </w:rPr>
              <w:t>"third bit" – 128-EIA3,</w:t>
            </w:r>
          </w:p>
          <w:p>
            <w:pPr>
              <w:pStyle w:val="TAL"/>
              <w:widowControl w:val="false"/>
              <w:rPr>
                <w:lang w:eastAsia="ja-JP"/>
              </w:rPr>
            </w:pPr>
            <w:r>
              <w:rPr>
                <w:rFonts w:cs="Arial"/>
                <w:lang w:eastAsia="ja-JP"/>
              </w:rPr>
              <w:t>“</w:t>
            </w:r>
            <w:r>
              <w:rPr>
                <w:rFonts w:cs="Arial"/>
                <w:lang w:eastAsia="ja-JP"/>
              </w:rPr>
              <w:t xml:space="preserve">fourth to seventh bit” are mapped from bit 4 to bit 1 of octet 6 in the </w:t>
            </w:r>
            <w:r>
              <w:rPr>
                <w:rFonts w:cs="Arial"/>
                <w:i/>
                <w:iCs/>
                <w:lang w:eastAsia="ja-JP"/>
              </w:rPr>
              <w:t>UE Security Capability</w:t>
            </w:r>
            <w:r>
              <w:rPr>
                <w:rFonts w:cs="Arial"/>
                <w:lang w:eastAsia="ja-JP"/>
              </w:rPr>
              <w:t xml:space="preserve"> IE defined in TS 24.501 [26],</w:t>
            </w:r>
          </w:p>
          <w:p>
            <w:pPr>
              <w:pStyle w:val="TAL"/>
              <w:widowControl w:val="false"/>
              <w:rPr>
                <w:lang w:eastAsia="ja-JP"/>
              </w:rPr>
            </w:pPr>
            <w:r>
              <w:rPr>
                <w:lang w:eastAsia="ja-JP"/>
              </w:rPr>
              <w:t>other bits reserved for future use. Value '1' indicates support and value '0' indicates no support of the algorithm.</w:t>
            </w:r>
          </w:p>
          <w:p>
            <w:pPr>
              <w:pStyle w:val="TAL"/>
              <w:widowControl w:val="false"/>
              <w:rPr>
                <w:szCs w:val="22"/>
              </w:rPr>
            </w:pPr>
            <w:r>
              <w:rPr>
                <w:lang w:eastAsia="ja-JP"/>
              </w:rPr>
              <w:t>Algorithms are defined in TS 33.401 [27].</w:t>
            </w:r>
          </w:p>
        </w:tc>
      </w:tr>
    </w:tbl>
    <w:p>
      <w:pPr>
        <w:pStyle w:val="Normal"/>
        <w:rPr/>
      </w:pPr>
      <w:r>
        <w:rPr/>
      </w:r>
    </w:p>
    <w:p>
      <w:pPr>
        <w:pStyle w:val="Heading4"/>
        <w:rPr>
          <w:rFonts w:eastAsia="Batang"/>
        </w:rPr>
      </w:pPr>
      <w:bookmarkStart w:id="5754" w:name="_Toc97891344"/>
      <w:bookmarkStart w:id="5755" w:name="_Toc20955251"/>
      <w:bookmarkStart w:id="5756" w:name="_Toc45658785"/>
      <w:bookmarkStart w:id="5757" w:name="_Toc99662292"/>
      <w:bookmarkStart w:id="5758" w:name="_Toc106109163"/>
      <w:bookmarkStart w:id="5759" w:name="_Toc105174165"/>
      <w:bookmarkStart w:id="5760" w:name="_Toc64446342"/>
      <w:bookmarkStart w:id="5761" w:name="_Toc45897874"/>
      <w:bookmarkStart w:id="5762" w:name="_Toc45798485"/>
      <w:bookmarkStart w:id="5763" w:name="_Toc29504868"/>
      <w:bookmarkStart w:id="5764" w:name="_Toc29503700"/>
      <w:bookmarkStart w:id="5765" w:name="_Toc105152359"/>
      <w:bookmarkStart w:id="5766" w:name="_Toc36555041"/>
      <w:bookmarkStart w:id="5767" w:name="_Toc45720605"/>
      <w:bookmarkStart w:id="5768" w:name="_Toc88652301"/>
      <w:bookmarkStart w:id="5769" w:name="_Toc29504284"/>
      <w:bookmarkStart w:id="5770" w:name="_Toc107409621"/>
      <w:bookmarkStart w:id="5771" w:name="_Toc36553314"/>
      <w:bookmarkStart w:id="5772" w:name="_Toc73982212"/>
      <w:bookmarkStart w:id="5773" w:name="_CR9_3_1_87"/>
      <w:bookmarkStart w:id="5774" w:name="_Toc51746078"/>
      <w:bookmarkStart w:id="5775" w:name="_Toc155945654"/>
      <w:bookmarkStart w:id="5776" w:name="_Toc112756810"/>
      <w:bookmarkStart w:id="5777" w:name="_Toc99123487"/>
      <w:bookmarkStart w:id="5778" w:name="_Toc45652353"/>
      <w:bookmarkEnd w:id="5773"/>
      <w:r>
        <w:rPr>
          <w:rFonts w:eastAsia="Batang"/>
        </w:rPr>
        <w:t>9.3.1.87</w:t>
        <w:tab/>
      </w:r>
      <w:r>
        <w:rPr/>
        <w:t>Security Key</w:t>
      </w:r>
      <w:bookmarkEnd w:id="5754"/>
      <w:bookmarkEnd w:id="5755"/>
      <w:bookmarkEnd w:id="5756"/>
      <w:bookmarkEnd w:id="5757"/>
      <w:bookmarkEnd w:id="5758"/>
      <w:bookmarkEnd w:id="5759"/>
      <w:bookmarkEnd w:id="5760"/>
      <w:bookmarkEnd w:id="5761"/>
      <w:bookmarkEnd w:id="5762"/>
      <w:bookmarkEnd w:id="5763"/>
      <w:bookmarkEnd w:id="5764"/>
      <w:bookmarkEnd w:id="5765"/>
      <w:bookmarkEnd w:id="5766"/>
      <w:bookmarkEnd w:id="5767"/>
      <w:bookmarkEnd w:id="5768"/>
      <w:bookmarkEnd w:id="5769"/>
      <w:bookmarkEnd w:id="5770"/>
      <w:bookmarkEnd w:id="5771"/>
      <w:bookmarkEnd w:id="5772"/>
      <w:bookmarkEnd w:id="5774"/>
      <w:bookmarkEnd w:id="5775"/>
      <w:bookmarkEnd w:id="5776"/>
      <w:bookmarkEnd w:id="5777"/>
      <w:bookmarkEnd w:id="5778"/>
    </w:p>
    <w:p>
      <w:pPr>
        <w:pStyle w:val="Normal"/>
        <w:rPr/>
      </w:pPr>
      <w:r>
        <w:rPr/>
        <w:t>This IE is used to apply security in the NG-RAN for different scenarios as defined in TS 33.501 [13].</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rPr>
              <w:t>Security Key</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BIT STRING (SIZE(256))</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Key material for NG-RAN node or Next Hop Key as defined in TS 33.501 [13]</w:t>
            </w:r>
          </w:p>
        </w:tc>
      </w:tr>
    </w:tbl>
    <w:p>
      <w:pPr>
        <w:pStyle w:val="Normal"/>
        <w:rPr/>
      </w:pPr>
      <w:r>
        <w:rPr/>
      </w:r>
    </w:p>
    <w:p>
      <w:pPr>
        <w:pStyle w:val="Heading4"/>
        <w:rPr>
          <w:rFonts w:eastAsia="Batang"/>
        </w:rPr>
      </w:pPr>
      <w:bookmarkStart w:id="5779" w:name="_Toc155945655"/>
      <w:bookmarkStart w:id="5780" w:name="_Toc20955252"/>
      <w:bookmarkStart w:id="5781" w:name="_Toc51746079"/>
      <w:bookmarkStart w:id="5782" w:name="_Toc45897875"/>
      <w:bookmarkStart w:id="5783" w:name="_Toc45798486"/>
      <w:bookmarkStart w:id="5784" w:name="_CR9_3_1_88"/>
      <w:bookmarkStart w:id="5785" w:name="_Toc45720606"/>
      <w:bookmarkStart w:id="5786" w:name="_Toc45658786"/>
      <w:bookmarkStart w:id="5787" w:name="_Toc45652354"/>
      <w:bookmarkStart w:id="5788" w:name="_Toc36555042"/>
      <w:bookmarkStart w:id="5789" w:name="_Toc36553315"/>
      <w:bookmarkStart w:id="5790" w:name="_Toc29504869"/>
      <w:bookmarkStart w:id="5791" w:name="_Toc29503701"/>
      <w:bookmarkStart w:id="5792" w:name="_Toc73982213"/>
      <w:bookmarkStart w:id="5793" w:name="_Toc64446343"/>
      <w:bookmarkStart w:id="5794" w:name="_Toc29504285"/>
      <w:bookmarkStart w:id="5795" w:name="_Toc97891345"/>
      <w:bookmarkStart w:id="5796" w:name="_Toc88652302"/>
      <w:bookmarkStart w:id="5797" w:name="_Toc106109164"/>
      <w:bookmarkStart w:id="5798" w:name="_Toc112756811"/>
      <w:bookmarkStart w:id="5799" w:name="_Toc105174166"/>
      <w:bookmarkStart w:id="5800" w:name="_Toc105152360"/>
      <w:bookmarkStart w:id="5801" w:name="_Toc107409622"/>
      <w:bookmarkStart w:id="5802" w:name="_Toc99662293"/>
      <w:bookmarkStart w:id="5803" w:name="_Toc99123488"/>
      <w:bookmarkEnd w:id="5784"/>
      <w:r>
        <w:rPr>
          <w:rFonts w:eastAsia="Batang"/>
        </w:rPr>
        <w:t>9.3.1.88</w:t>
        <w:tab/>
      </w:r>
      <w:r>
        <w:rPr/>
        <w:t>Security Context</w:t>
      </w:r>
      <w:bookmarkEnd w:id="5779"/>
      <w:bookmarkEnd w:id="5780"/>
      <w:bookmarkEnd w:id="5781"/>
      <w:bookmarkEnd w:id="5782"/>
      <w:bookmarkEnd w:id="5783"/>
      <w:bookmarkEnd w:id="5785"/>
      <w:bookmarkEnd w:id="5786"/>
      <w:bookmarkEnd w:id="5787"/>
      <w:bookmarkEnd w:id="5788"/>
      <w:bookmarkEnd w:id="5789"/>
      <w:bookmarkEnd w:id="5790"/>
      <w:bookmarkEnd w:id="5791"/>
      <w:bookmarkEnd w:id="5792"/>
      <w:bookmarkEnd w:id="5793"/>
      <w:bookmarkEnd w:id="5794"/>
      <w:bookmarkEnd w:id="5795"/>
      <w:bookmarkEnd w:id="5796"/>
      <w:bookmarkEnd w:id="5797"/>
      <w:bookmarkEnd w:id="5798"/>
      <w:bookmarkEnd w:id="5799"/>
      <w:bookmarkEnd w:id="5800"/>
      <w:bookmarkEnd w:id="5801"/>
      <w:bookmarkEnd w:id="5802"/>
      <w:bookmarkEnd w:id="5803"/>
    </w:p>
    <w:p>
      <w:pPr>
        <w:pStyle w:val="Normal"/>
        <w:rPr/>
      </w:pPr>
      <w:r>
        <w:rPr/>
        <w:t>This IE provides security related parameters to the NG-RAN node which are used to derive security keys for user plane traffic and RRC signalling messages and for security parameter generation for subsequent mobility, see TS 33.501 [13].</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rPr>
              <w:t>Next Hop Chaining Count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INTEGER (0..7)</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rPr>
              <w:t>Next Hop Chaining Counter</w:t>
            </w:r>
            <w:r>
              <w:rPr>
                <w:rFonts w:cs="Arial"/>
                <w:lang w:eastAsia="ja-JP"/>
              </w:rPr>
              <w:t xml:space="preserve"> (NCC) defined in TS 33.501 [13].</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rPr>
            </w:pPr>
            <w:r>
              <w:rPr>
                <w:rFonts w:cs="Arial"/>
              </w:rPr>
              <w:t>Next-Hop NH</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rPr>
            </w:pPr>
            <w:r>
              <w:rPr>
                <w:rFonts w:cs="Arial"/>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Security Key</w:t>
            </w:r>
          </w:p>
          <w:p>
            <w:pPr>
              <w:pStyle w:val="TAL"/>
              <w:widowControl w:val="false"/>
              <w:rPr>
                <w:rFonts w:cs="Arial"/>
                <w:lang w:eastAsia="ja-JP"/>
              </w:rPr>
            </w:pPr>
            <w:r>
              <w:rPr>
                <w:rFonts w:cs="Arial"/>
                <w:lang w:eastAsia="ja-JP"/>
              </w:rPr>
              <w:t>9.3.1.87</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 xml:space="preserve">The NH together with the NCC is used to derive the security configuration as defined in </w:t>
            </w:r>
            <w:r>
              <w:rPr>
                <w:rFonts w:cs="Arial"/>
              </w:rPr>
              <w:t xml:space="preserve">TS 33.501 [13]. </w:t>
            </w:r>
          </w:p>
        </w:tc>
      </w:tr>
    </w:tbl>
    <w:p>
      <w:pPr>
        <w:pStyle w:val="Normal"/>
        <w:rPr/>
      </w:pPr>
      <w:r>
        <w:rPr/>
      </w:r>
    </w:p>
    <w:p>
      <w:pPr>
        <w:pStyle w:val="Heading4"/>
        <w:rPr>
          <w:rFonts w:eastAsia="Batang"/>
        </w:rPr>
      </w:pPr>
      <w:bookmarkStart w:id="5804" w:name="_Toc105174167"/>
      <w:bookmarkStart w:id="5805" w:name="_Toc29504870"/>
      <w:bookmarkStart w:id="5806" w:name="_Toc29503702"/>
      <w:bookmarkStart w:id="5807" w:name="_Toc45720607"/>
      <w:bookmarkStart w:id="5808" w:name="_Toc45658787"/>
      <w:bookmarkStart w:id="5809" w:name="_Toc112756812"/>
      <w:bookmarkStart w:id="5810" w:name="_Toc45897876"/>
      <w:bookmarkStart w:id="5811" w:name="_Toc45652355"/>
      <w:bookmarkStart w:id="5812" w:name="_Toc36555043"/>
      <w:bookmarkStart w:id="5813" w:name="_Toc29504286"/>
      <w:bookmarkStart w:id="5814" w:name="_Toc36553316"/>
      <w:bookmarkStart w:id="5815" w:name="_CR9_3_1_89"/>
      <w:bookmarkStart w:id="5816" w:name="_Toc64446344"/>
      <w:bookmarkStart w:id="5817" w:name="_Toc45798487"/>
      <w:bookmarkStart w:id="5818" w:name="_Toc20955253"/>
      <w:bookmarkStart w:id="5819" w:name="_Toc88652303"/>
      <w:bookmarkStart w:id="5820" w:name="_Toc73982214"/>
      <w:bookmarkStart w:id="5821" w:name="_Toc107409623"/>
      <w:bookmarkStart w:id="5822" w:name="_Toc106109165"/>
      <w:bookmarkStart w:id="5823" w:name="_Toc155945656"/>
      <w:bookmarkStart w:id="5824" w:name="_Toc105152361"/>
      <w:bookmarkStart w:id="5825" w:name="_Toc99662294"/>
      <w:bookmarkStart w:id="5826" w:name="_Toc99123489"/>
      <w:bookmarkStart w:id="5827" w:name="_Toc97891346"/>
      <w:bookmarkStart w:id="5828" w:name="_Toc51746080"/>
      <w:bookmarkEnd w:id="5815"/>
      <w:r>
        <w:rPr>
          <w:rFonts w:eastAsia="Batang"/>
        </w:rPr>
        <w:t>9.3.1.89</w:t>
        <w:tab/>
      </w:r>
      <w:r>
        <w:rPr/>
        <w:t>IMS Voice Support Indicator</w:t>
      </w:r>
      <w:bookmarkEnd w:id="5804"/>
      <w:bookmarkEnd w:id="5805"/>
      <w:bookmarkEnd w:id="5806"/>
      <w:bookmarkEnd w:id="5807"/>
      <w:bookmarkEnd w:id="5808"/>
      <w:bookmarkEnd w:id="5809"/>
      <w:bookmarkEnd w:id="5810"/>
      <w:bookmarkEnd w:id="5811"/>
      <w:bookmarkEnd w:id="5812"/>
      <w:bookmarkEnd w:id="5813"/>
      <w:bookmarkEnd w:id="5814"/>
      <w:bookmarkEnd w:id="5816"/>
      <w:bookmarkEnd w:id="5817"/>
      <w:bookmarkEnd w:id="5818"/>
      <w:bookmarkEnd w:id="5819"/>
      <w:bookmarkEnd w:id="5820"/>
      <w:bookmarkEnd w:id="5821"/>
      <w:bookmarkEnd w:id="5822"/>
      <w:bookmarkEnd w:id="5823"/>
      <w:bookmarkEnd w:id="5824"/>
      <w:bookmarkEnd w:id="5825"/>
      <w:bookmarkEnd w:id="5826"/>
      <w:bookmarkEnd w:id="5827"/>
      <w:bookmarkEnd w:id="5828"/>
    </w:p>
    <w:p>
      <w:pPr>
        <w:pStyle w:val="Normal"/>
        <w:rPr/>
      </w:pPr>
      <w:r>
        <w:rPr/>
        <w:t xml:space="preserve">This IE is set by the NG-RAN node to indicate </w:t>
      </w:r>
      <w:r>
        <w:rPr>
          <w:lang w:eastAsia="zh-CN"/>
        </w:rPr>
        <w:t>whether</w:t>
      </w:r>
      <w:r>
        <w:rPr/>
        <w:t xml:space="preserve"> </w:t>
      </w:r>
      <w:r>
        <w:rPr>
          <w:lang w:eastAsia="zh-CN"/>
        </w:rPr>
        <w:t>the UE radio capabilities are compatible with the network configuration for IMS voice</w:t>
      </w:r>
      <w:r>
        <w:rPr/>
        <w:t>.</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t>IMS Voice Support Indicator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szCs w:val="22"/>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ENUMERATED</w:t>
              <w:br/>
              <w:t>(</w:t>
            </w:r>
            <w:r>
              <w:rPr>
                <w:rFonts w:cs="Arial"/>
                <w:lang w:eastAsia="zh-CN"/>
              </w:rPr>
              <w:t>Supported</w:t>
            </w:r>
            <w:r>
              <w:rPr>
                <w:rFonts w:cs="Arial"/>
                <w:lang w:eastAsia="ja-JP"/>
              </w:rPr>
              <w:t>,</w:t>
            </w:r>
            <w:r>
              <w:rPr>
                <w:rFonts w:cs="Arial"/>
                <w:lang w:eastAsia="zh-CN"/>
              </w:rPr>
              <w:t xml:space="preserve"> Not Supported,</w:t>
            </w:r>
            <w:r>
              <w:rPr>
                <w:rFonts w:cs="Arial"/>
                <w:lang w:eastAsia="ja-JP"/>
              </w:rPr>
              <w:t xml:space="preserve"> …)</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pPr>
      <w:r>
        <w:rPr/>
      </w:r>
    </w:p>
    <w:p>
      <w:pPr>
        <w:pStyle w:val="Heading4"/>
        <w:rPr>
          <w:rFonts w:eastAsia="Batang"/>
        </w:rPr>
      </w:pPr>
      <w:bookmarkStart w:id="5829" w:name="_Toc99123490"/>
      <w:bookmarkStart w:id="5830" w:name="_Toc99662295"/>
      <w:bookmarkStart w:id="5831" w:name="_Toc107409624"/>
      <w:bookmarkStart w:id="5832" w:name="_Toc106109166"/>
      <w:bookmarkStart w:id="5833" w:name="_Toc45720608"/>
      <w:bookmarkStart w:id="5834" w:name="_Toc45798488"/>
      <w:bookmarkStart w:id="5835" w:name="_Toc36555044"/>
      <w:bookmarkStart w:id="5836" w:name="_Toc36553317"/>
      <w:bookmarkStart w:id="5837" w:name="_Toc20955254"/>
      <w:bookmarkStart w:id="5838" w:name="_Toc45897877"/>
      <w:bookmarkStart w:id="5839" w:name="_Toc29503703"/>
      <w:bookmarkStart w:id="5840" w:name="_Toc45652356"/>
      <w:bookmarkStart w:id="5841" w:name="_Toc45658788"/>
      <w:bookmarkStart w:id="5842" w:name="_Toc29504287"/>
      <w:bookmarkStart w:id="5843" w:name="_CR9_3_1_90"/>
      <w:bookmarkStart w:id="5844" w:name="_Toc29504871"/>
      <w:bookmarkStart w:id="5845" w:name="_Toc97891347"/>
      <w:bookmarkStart w:id="5846" w:name="_Toc64446345"/>
      <w:bookmarkStart w:id="5847" w:name="_Toc112756813"/>
      <w:bookmarkStart w:id="5848" w:name="_Toc105174168"/>
      <w:bookmarkStart w:id="5849" w:name="_Toc105152362"/>
      <w:bookmarkStart w:id="5850" w:name="_Toc88652304"/>
      <w:bookmarkStart w:id="5851" w:name="_Toc73982215"/>
      <w:bookmarkStart w:id="5852" w:name="_Toc51746081"/>
      <w:bookmarkStart w:id="5853" w:name="_Toc155945657"/>
      <w:bookmarkEnd w:id="5843"/>
      <w:r>
        <w:rPr>
          <w:rFonts w:eastAsia="Batang"/>
        </w:rPr>
        <w:t>9.3.1.90</w:t>
        <w:tab/>
      </w:r>
      <w:r>
        <w:rPr/>
        <w:t>Paging DRX</w:t>
      </w:r>
      <w:bookmarkEnd w:id="5829"/>
      <w:bookmarkEnd w:id="5830"/>
      <w:bookmarkEnd w:id="5831"/>
      <w:bookmarkEnd w:id="5832"/>
      <w:bookmarkEnd w:id="5833"/>
      <w:bookmarkEnd w:id="5834"/>
      <w:bookmarkEnd w:id="5835"/>
      <w:bookmarkEnd w:id="5836"/>
      <w:bookmarkEnd w:id="5837"/>
      <w:bookmarkEnd w:id="5838"/>
      <w:bookmarkEnd w:id="5839"/>
      <w:bookmarkEnd w:id="5840"/>
      <w:bookmarkEnd w:id="5841"/>
      <w:bookmarkEnd w:id="5842"/>
      <w:bookmarkEnd w:id="5844"/>
      <w:bookmarkEnd w:id="5845"/>
      <w:bookmarkEnd w:id="5846"/>
      <w:bookmarkEnd w:id="5847"/>
      <w:bookmarkEnd w:id="5848"/>
      <w:bookmarkEnd w:id="5849"/>
      <w:bookmarkEnd w:id="5850"/>
      <w:bookmarkEnd w:id="5851"/>
      <w:bookmarkEnd w:id="5852"/>
      <w:bookmarkEnd w:id="5853"/>
    </w:p>
    <w:p>
      <w:pPr>
        <w:pStyle w:val="Normal"/>
        <w:rPr/>
      </w:pPr>
      <w:r>
        <w:rPr/>
        <w:t>This IE indicates the Paging DRX as defined in TS 3</w:t>
      </w:r>
      <w:r>
        <w:rPr>
          <w:rFonts w:eastAsia="SimSun"/>
          <w:lang w:eastAsia="zh-CN"/>
        </w:rPr>
        <w:t>8</w:t>
      </w:r>
      <w:r>
        <w:rPr/>
        <w:t>.304 [</w:t>
      </w:r>
      <w:r>
        <w:rPr>
          <w:rFonts w:eastAsia="SimSun"/>
          <w:lang w:eastAsia="zh-CN"/>
        </w:rPr>
        <w:t>12</w:t>
      </w:r>
      <w:r>
        <w:rPr/>
        <w:t>] and TS 36.304 [29].</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Paging DRX</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ENUMERATED (32, 64, 128, 256, …)</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Unit: [number of radioframes]</w:t>
            </w:r>
          </w:p>
        </w:tc>
      </w:tr>
    </w:tbl>
    <w:p>
      <w:pPr>
        <w:pStyle w:val="Normal"/>
        <w:rPr/>
      </w:pPr>
      <w:r>
        <w:rPr/>
      </w:r>
    </w:p>
    <w:p>
      <w:pPr>
        <w:pStyle w:val="Heading4"/>
        <w:rPr>
          <w:rFonts w:eastAsia="Batang"/>
        </w:rPr>
      </w:pPr>
      <w:bookmarkStart w:id="5854" w:name="_CR9_3_1_91"/>
      <w:bookmarkStart w:id="5855" w:name="_Toc45720609"/>
      <w:bookmarkStart w:id="5856" w:name="_Toc45658789"/>
      <w:bookmarkStart w:id="5857" w:name="_Toc112756814"/>
      <w:bookmarkStart w:id="5858" w:name="_Toc73982216"/>
      <w:bookmarkStart w:id="5859" w:name="_Toc36553318"/>
      <w:bookmarkStart w:id="5860" w:name="_Toc29504288"/>
      <w:bookmarkStart w:id="5861" w:name="_Toc106109167"/>
      <w:bookmarkStart w:id="5862" w:name="_Toc105174169"/>
      <w:bookmarkStart w:id="5863" w:name="_Toc64446346"/>
      <w:bookmarkStart w:id="5864" w:name="_Toc45897878"/>
      <w:bookmarkStart w:id="5865" w:name="_Toc45798489"/>
      <w:bookmarkStart w:id="5866" w:name="_Toc105152363"/>
      <w:bookmarkStart w:id="5867" w:name="_Toc155945658"/>
      <w:bookmarkStart w:id="5868" w:name="_Toc99662296"/>
      <w:bookmarkStart w:id="5869" w:name="_Toc29504872"/>
      <w:bookmarkStart w:id="5870" w:name="_Toc29503704"/>
      <w:bookmarkStart w:id="5871" w:name="_Toc97891348"/>
      <w:bookmarkStart w:id="5872" w:name="_Toc107409625"/>
      <w:bookmarkStart w:id="5873" w:name="_Toc99123491"/>
      <w:bookmarkStart w:id="5874" w:name="_Toc88652305"/>
      <w:bookmarkStart w:id="5875" w:name="_Toc45652357"/>
      <w:bookmarkStart w:id="5876" w:name="_Toc36555045"/>
      <w:bookmarkStart w:id="5877" w:name="_Toc51746082"/>
      <w:bookmarkStart w:id="5878" w:name="_Toc20955255"/>
      <w:bookmarkEnd w:id="5854"/>
      <w:r>
        <w:rPr>
          <w:rFonts w:eastAsia="Batang"/>
        </w:rPr>
        <w:t>9.3.1.91</w:t>
        <w:tab/>
      </w:r>
      <w:r>
        <w:rPr/>
        <w:t>RRC Inactive Transition Report Request</w:t>
      </w:r>
      <w:bookmarkEnd w:id="5855"/>
      <w:bookmarkEnd w:id="5856"/>
      <w:bookmarkEnd w:id="5857"/>
      <w:bookmarkEnd w:id="5858"/>
      <w:bookmarkEnd w:id="5859"/>
      <w:bookmarkEnd w:id="5860"/>
      <w:bookmarkEnd w:id="5861"/>
      <w:bookmarkEnd w:id="5862"/>
      <w:bookmarkEnd w:id="5863"/>
      <w:bookmarkEnd w:id="5864"/>
      <w:bookmarkEnd w:id="5865"/>
      <w:bookmarkEnd w:id="5866"/>
      <w:bookmarkEnd w:id="5867"/>
      <w:bookmarkEnd w:id="5868"/>
      <w:bookmarkEnd w:id="5869"/>
      <w:bookmarkEnd w:id="5870"/>
      <w:bookmarkEnd w:id="5871"/>
      <w:bookmarkEnd w:id="5872"/>
      <w:bookmarkEnd w:id="5873"/>
      <w:bookmarkEnd w:id="5874"/>
      <w:bookmarkEnd w:id="5875"/>
      <w:bookmarkEnd w:id="5876"/>
      <w:bookmarkEnd w:id="5877"/>
      <w:bookmarkEnd w:id="5878"/>
    </w:p>
    <w:p>
      <w:pPr>
        <w:pStyle w:val="Normal"/>
        <w:rPr/>
      </w:pPr>
      <w:r>
        <w:rPr/>
        <w:t xml:space="preserve">This IE is </w:t>
      </w:r>
      <w:r>
        <w:rPr>
          <w:rFonts w:eastAsia="SimSun"/>
          <w:lang w:eastAsia="zh-CN"/>
        </w:rPr>
        <w:t>used to request the NG-RAN node to report or stop reporting to the 5GC when the UE enters or leaves RRC_INACTIVE state</w:t>
      </w:r>
      <w:r>
        <w:rPr/>
        <w:t>.</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t>RRC Inactive Transition Report Request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szCs w:val="22"/>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 xml:space="preserve">ENUMERATED </w:t>
            </w:r>
            <w:r>
              <w:rPr>
                <w:rFonts w:eastAsia="SimSun" w:cs="Arial"/>
                <w:lang w:eastAsia="zh-CN"/>
              </w:rPr>
              <w:t xml:space="preserve">(Subsequent state transition report, Single RRC connected state report, Cancel report, </w:t>
            </w:r>
            <w:r>
              <w:rPr>
                <w:rFonts w:cs="Arial"/>
                <w:lang w:eastAsia="ja-JP"/>
              </w:rPr>
              <w:t>…)</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pPr>
      <w:r>
        <w:rPr/>
      </w:r>
    </w:p>
    <w:p>
      <w:pPr>
        <w:pStyle w:val="Heading4"/>
        <w:rPr>
          <w:rFonts w:eastAsia="Batang"/>
        </w:rPr>
      </w:pPr>
      <w:bookmarkStart w:id="5879" w:name="_Toc97891349"/>
      <w:bookmarkStart w:id="5880" w:name="_Toc29503705"/>
      <w:bookmarkStart w:id="5881" w:name="_Toc51746083"/>
      <w:bookmarkStart w:id="5882" w:name="_Toc45798490"/>
      <w:bookmarkStart w:id="5883" w:name="_Toc36555046"/>
      <w:bookmarkStart w:id="5884" w:name="_Toc20955256"/>
      <w:bookmarkStart w:id="5885" w:name="_Toc73982217"/>
      <w:bookmarkStart w:id="5886" w:name="_Toc155945659"/>
      <w:bookmarkStart w:id="5887" w:name="_Toc99662297"/>
      <w:bookmarkStart w:id="5888" w:name="_Toc45658790"/>
      <w:bookmarkStart w:id="5889" w:name="_Toc36553319"/>
      <w:bookmarkStart w:id="5890" w:name="_Toc29504873"/>
      <w:bookmarkStart w:id="5891" w:name="_Toc88652306"/>
      <w:bookmarkStart w:id="5892" w:name="_Toc105174170"/>
      <w:bookmarkStart w:id="5893" w:name="_Toc99123492"/>
      <w:bookmarkStart w:id="5894" w:name="_Toc45652358"/>
      <w:bookmarkStart w:id="5895" w:name="_CR9_3_1_92"/>
      <w:bookmarkStart w:id="5896" w:name="_Toc29504289"/>
      <w:bookmarkStart w:id="5897" w:name="_Toc64446347"/>
      <w:bookmarkStart w:id="5898" w:name="_Toc106109168"/>
      <w:bookmarkStart w:id="5899" w:name="_Toc45897879"/>
      <w:bookmarkStart w:id="5900" w:name="_Toc45720610"/>
      <w:bookmarkStart w:id="5901" w:name="_Toc112756815"/>
      <w:bookmarkStart w:id="5902" w:name="_Toc105152364"/>
      <w:bookmarkStart w:id="5903" w:name="_Toc107409626"/>
      <w:bookmarkEnd w:id="5895"/>
      <w:r>
        <w:rPr>
          <w:rFonts w:eastAsia="Batang"/>
        </w:rPr>
        <w:t>9.3.1.92</w:t>
        <w:tab/>
      </w:r>
      <w:r>
        <w:rPr/>
        <w:t>RRC State</w:t>
      </w:r>
      <w:bookmarkEnd w:id="5879"/>
      <w:bookmarkEnd w:id="5880"/>
      <w:bookmarkEnd w:id="5881"/>
      <w:bookmarkEnd w:id="5882"/>
      <w:bookmarkEnd w:id="5883"/>
      <w:bookmarkEnd w:id="5884"/>
      <w:bookmarkEnd w:id="5885"/>
      <w:bookmarkEnd w:id="5886"/>
      <w:bookmarkEnd w:id="5887"/>
      <w:bookmarkEnd w:id="5888"/>
      <w:bookmarkEnd w:id="5889"/>
      <w:bookmarkEnd w:id="5890"/>
      <w:bookmarkEnd w:id="5891"/>
      <w:bookmarkEnd w:id="5892"/>
      <w:bookmarkEnd w:id="5893"/>
      <w:bookmarkEnd w:id="5894"/>
      <w:bookmarkEnd w:id="5896"/>
      <w:bookmarkEnd w:id="5897"/>
      <w:bookmarkEnd w:id="5898"/>
      <w:bookmarkEnd w:id="5899"/>
      <w:bookmarkEnd w:id="5900"/>
      <w:bookmarkEnd w:id="5901"/>
      <w:bookmarkEnd w:id="5902"/>
      <w:bookmarkEnd w:id="5903"/>
    </w:p>
    <w:p>
      <w:pPr>
        <w:pStyle w:val="Normal"/>
        <w:rPr/>
      </w:pPr>
      <w:r>
        <w:rPr/>
        <w:t xml:space="preserve">This IE </w:t>
      </w:r>
      <w:r>
        <w:rPr>
          <w:rFonts w:eastAsia="SimSun"/>
          <w:lang w:eastAsia="zh-CN"/>
        </w:rPr>
        <w:t>indicates</w:t>
      </w:r>
      <w:r>
        <w:rPr/>
        <w:t xml:space="preserve"> </w:t>
      </w:r>
      <w:r>
        <w:rPr>
          <w:rFonts w:eastAsia="SimSun"/>
          <w:lang w:eastAsia="zh-CN"/>
        </w:rPr>
        <w:t>the RRC state of the UE</w:t>
      </w:r>
      <w:r>
        <w:rPr/>
        <w:t>.</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t>RRC State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szCs w:val="22"/>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ENUMERATED</w:t>
              <w:br/>
              <w:t>(</w:t>
            </w:r>
            <w:r>
              <w:rPr>
                <w:rFonts w:cs="Arial"/>
                <w:lang w:eastAsia="zh-CN"/>
              </w:rPr>
              <w:t>Inactive, Connected,</w:t>
            </w:r>
            <w:r>
              <w:rPr>
                <w:rFonts w:cs="Arial"/>
                <w:lang w:eastAsia="ja-JP"/>
              </w:rPr>
              <w:t xml:space="preserve"> …)</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zh-CN"/>
              </w:rPr>
              <w:t>Indicates the current RRC state of the UE.</w:t>
            </w:r>
          </w:p>
        </w:tc>
      </w:tr>
    </w:tbl>
    <w:p>
      <w:pPr>
        <w:pStyle w:val="Normal"/>
        <w:rPr/>
      </w:pPr>
      <w:r>
        <w:rPr/>
      </w:r>
    </w:p>
    <w:p>
      <w:pPr>
        <w:pStyle w:val="Heading4"/>
        <w:rPr>
          <w:rFonts w:eastAsia="Batang"/>
        </w:rPr>
      </w:pPr>
      <w:bookmarkStart w:id="5904" w:name="_Toc45658791"/>
      <w:bookmarkStart w:id="5905" w:name="_Toc106109169"/>
      <w:bookmarkStart w:id="5906" w:name="_Toc105174171"/>
      <w:bookmarkStart w:id="5907" w:name="_Toc105152365"/>
      <w:bookmarkStart w:id="5908" w:name="_Toc64446348"/>
      <w:bookmarkStart w:id="5909" w:name="_Toc45897880"/>
      <w:bookmarkStart w:id="5910" w:name="_Toc29504874"/>
      <w:bookmarkStart w:id="5911" w:name="_Toc29504290"/>
      <w:bookmarkStart w:id="5912" w:name="_Toc29503706"/>
      <w:bookmarkStart w:id="5913" w:name="_Toc20955257"/>
      <w:bookmarkStart w:id="5914" w:name="_Toc45798491"/>
      <w:bookmarkStart w:id="5915" w:name="_Toc36553320"/>
      <w:bookmarkStart w:id="5916" w:name="_Toc99662298"/>
      <w:bookmarkStart w:id="5917" w:name="_Toc107409627"/>
      <w:bookmarkStart w:id="5918" w:name="_Toc45720611"/>
      <w:bookmarkStart w:id="5919" w:name="_Toc45652359"/>
      <w:bookmarkStart w:id="5920" w:name="_Toc36555047"/>
      <w:bookmarkStart w:id="5921" w:name="_CR9_3_1_93"/>
      <w:bookmarkStart w:id="5922" w:name="_Toc51746084"/>
      <w:bookmarkStart w:id="5923" w:name="_Toc99123493"/>
      <w:bookmarkStart w:id="5924" w:name="_Toc97891350"/>
      <w:bookmarkStart w:id="5925" w:name="_Toc88652307"/>
      <w:bookmarkStart w:id="5926" w:name="_Toc73982218"/>
      <w:bookmarkStart w:id="5927" w:name="_Toc112756816"/>
      <w:bookmarkStart w:id="5928" w:name="_Toc155945660"/>
      <w:bookmarkEnd w:id="5921"/>
      <w:r>
        <w:rPr>
          <w:rFonts w:eastAsia="Batang"/>
        </w:rPr>
        <w:t>9.3.1.93</w:t>
        <w:tab/>
      </w:r>
      <w:r>
        <w:rPr/>
        <w:t>Expected UE Behaviour</w:t>
      </w:r>
      <w:bookmarkEnd w:id="5904"/>
      <w:bookmarkEnd w:id="5905"/>
      <w:bookmarkEnd w:id="5906"/>
      <w:bookmarkEnd w:id="5907"/>
      <w:bookmarkEnd w:id="5908"/>
      <w:bookmarkEnd w:id="5909"/>
      <w:bookmarkEnd w:id="5910"/>
      <w:bookmarkEnd w:id="5911"/>
      <w:bookmarkEnd w:id="5912"/>
      <w:bookmarkEnd w:id="5913"/>
      <w:bookmarkEnd w:id="5914"/>
      <w:bookmarkEnd w:id="5915"/>
      <w:bookmarkEnd w:id="5916"/>
      <w:bookmarkEnd w:id="5917"/>
      <w:bookmarkEnd w:id="5918"/>
      <w:bookmarkEnd w:id="5919"/>
      <w:bookmarkEnd w:id="5920"/>
      <w:bookmarkEnd w:id="5922"/>
      <w:bookmarkEnd w:id="5923"/>
      <w:bookmarkEnd w:id="5924"/>
      <w:bookmarkEnd w:id="5925"/>
      <w:bookmarkEnd w:id="5926"/>
      <w:bookmarkEnd w:id="5927"/>
      <w:bookmarkEnd w:id="5928"/>
    </w:p>
    <w:p>
      <w:pPr>
        <w:pStyle w:val="Normal"/>
        <w:rPr/>
      </w:pPr>
      <w:r>
        <w:rPr/>
        <w:t>This IE indicates the behaviour of a UE with predictable activity and/or mobility behaviour, to assist the NG-RAN node in e.g. determining the optimum RRC connection time</w:t>
      </w:r>
      <w:r>
        <w:rPr>
          <w:lang w:eastAsia="ja-JP"/>
        </w:rPr>
        <w:t xml:space="preserve"> or helping with the RRC_INACTIVE state transition and RNA configuration (e.g. size and shape of the RNA)</w:t>
      </w:r>
      <w:r>
        <w:rPr/>
        <w:t>.</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rPr>
              <w:t>Expected UE Activity Behaviour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rPr>
              <w:t>9.3.1.94</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rPr>
              <w:t>Expected HO Interval</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rPr>
              <w:t>ENUMERATED (sec15, sec30, sec60, sec90, sec120, sec180, long-time, …)</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rPr>
            </w:pPr>
            <w:r>
              <w:rPr>
                <w:rFonts w:cs="Arial"/>
              </w:rPr>
              <w:t xml:space="preserve">Indicates the expected time interval between inter NG-RAN node handovers. </w:t>
            </w:r>
          </w:p>
          <w:p>
            <w:pPr>
              <w:pStyle w:val="TAL"/>
              <w:widowControl w:val="false"/>
              <w:rPr>
                <w:lang w:eastAsia="ja-JP"/>
              </w:rPr>
            </w:pPr>
            <w:r>
              <w:rPr>
                <w:rFonts w:cs="Arial"/>
              </w:rPr>
              <w:t>If "long-time" is included, the interval between inter NG-RAN node handovers is expected to be longer than 180 seconds.</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rPr>
              <w:t>Expected UE Mobility</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rPr>
              <w:t>ENUMERATED (stationary, mobile, ...)</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rPr>
              <w:t xml:space="preserve">Indicates </w:t>
            </w:r>
            <w:r>
              <w:rPr/>
              <w:t>whether the UE is expected to be stationary or mobile.</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b/>
              </w:rPr>
              <w:t>Expected UE Moving Trajectory</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rFonts w:cs="Arial"/>
                <w:i/>
              </w:rPr>
              <w:t>0..1</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rPr>
              <w:t xml:space="preserve">Indicates </w:t>
            </w:r>
            <w:r>
              <w:rPr>
                <w:rFonts w:eastAsia="Malgun Gothic"/>
              </w:rPr>
              <w:t>the UE's expected geographical movement.</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b/>
                <w:b/>
                <w:bCs/>
                <w:lang w:eastAsia="ja-JP"/>
              </w:rPr>
            </w:pPr>
            <w:r>
              <w:rPr>
                <w:rFonts w:cs="Arial"/>
                <w:b/>
                <w:bCs/>
              </w:rPr>
              <w:t>&gt;Expected UE Moving Trajectory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rFonts w:cs="Arial"/>
                <w:i/>
              </w:rPr>
              <w:t>1..&lt;maxnoofCellsUEMovingTrajectory&gt;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rPr>
              <w:t>Includes list of visited and non-visited cells, where visited cells are listed in the order the UE visited them with the most recent cell being the first in the list. Non-visited cells are included immediately after the visited cell they are associated with.</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lang w:eastAsia="ja-JP"/>
              </w:rPr>
            </w:pPr>
            <w:r>
              <w:rPr>
                <w:rFonts w:cs="Arial"/>
              </w:rPr>
              <w:t>&gt;&gt;NG-RAN CGI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rPr>
              <w:t>9.3.1.73</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lang w:eastAsia="ja-JP"/>
              </w:rPr>
            </w:pPr>
            <w:r>
              <w:rPr>
                <w:rFonts w:cs="Arial"/>
              </w:rPr>
              <w:t xml:space="preserve">&gt;&gt;Time Stayed in Cell </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rPr>
              <w:t>INTEGER (0..4095)</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rPr>
              <w:t xml:space="preserve">Included for visited cells and indicates the time a UE stayed in a cell in seconds. If the UE stays in a cell more than 4095 seconds, this IE is set to 4095. </w:t>
            </w:r>
          </w:p>
        </w:tc>
      </w:tr>
    </w:tbl>
    <w:p>
      <w:pPr>
        <w:pStyle w:val="Normal"/>
        <w:rPr/>
      </w:pPr>
      <w:r>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rPr>
              <w:t>maxnoofCellsUEMovingTrajectory</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rPr>
              <w:t>Maximum no. of cells of UE moving trajectory. Value is 16.</w:t>
            </w:r>
          </w:p>
        </w:tc>
      </w:tr>
    </w:tbl>
    <w:p>
      <w:pPr>
        <w:pStyle w:val="Normal"/>
        <w:rPr/>
      </w:pPr>
      <w:r>
        <w:rPr/>
      </w:r>
    </w:p>
    <w:p>
      <w:pPr>
        <w:pStyle w:val="Heading4"/>
        <w:rPr>
          <w:rFonts w:eastAsia="Batang"/>
        </w:rPr>
      </w:pPr>
      <w:bookmarkStart w:id="5929" w:name="_Toc45652360"/>
      <w:bookmarkStart w:id="5930" w:name="_Toc99662299"/>
      <w:bookmarkStart w:id="5931" w:name="_Toc36553321"/>
      <w:bookmarkStart w:id="5932" w:name="_Toc29503707"/>
      <w:bookmarkStart w:id="5933" w:name="_Toc45897881"/>
      <w:bookmarkStart w:id="5934" w:name="_Toc45798492"/>
      <w:bookmarkStart w:id="5935" w:name="_Toc45658792"/>
      <w:bookmarkStart w:id="5936" w:name="_Toc29504875"/>
      <w:bookmarkStart w:id="5937" w:name="_Toc29504291"/>
      <w:bookmarkStart w:id="5938" w:name="_Toc45720612"/>
      <w:bookmarkStart w:id="5939" w:name="_Toc73982219"/>
      <w:bookmarkStart w:id="5940" w:name="_CR9_3_1_94"/>
      <w:bookmarkStart w:id="5941" w:name="_Toc36555048"/>
      <w:bookmarkStart w:id="5942" w:name="_Toc105152366"/>
      <w:bookmarkStart w:id="5943" w:name="_Toc51746085"/>
      <w:bookmarkStart w:id="5944" w:name="_Toc88652308"/>
      <w:bookmarkStart w:id="5945" w:name="_Toc155945661"/>
      <w:bookmarkStart w:id="5946" w:name="_Toc107409628"/>
      <w:bookmarkStart w:id="5947" w:name="_Toc106109170"/>
      <w:bookmarkStart w:id="5948" w:name="_Toc99123494"/>
      <w:bookmarkStart w:id="5949" w:name="_Toc97891351"/>
      <w:bookmarkStart w:id="5950" w:name="_Toc112756817"/>
      <w:bookmarkStart w:id="5951" w:name="_Toc105174172"/>
      <w:bookmarkStart w:id="5952" w:name="_Toc20955258"/>
      <w:bookmarkStart w:id="5953" w:name="_Toc64446349"/>
      <w:bookmarkEnd w:id="5940"/>
      <w:r>
        <w:rPr>
          <w:rFonts w:eastAsia="Batang"/>
        </w:rPr>
        <w:t>9.3.1.94</w:t>
        <w:tab/>
      </w:r>
      <w:r>
        <w:rPr/>
        <w:t>Expected UE Activity Behaviour</w:t>
      </w:r>
      <w:bookmarkEnd w:id="5929"/>
      <w:bookmarkEnd w:id="5930"/>
      <w:bookmarkEnd w:id="5931"/>
      <w:bookmarkEnd w:id="5932"/>
      <w:bookmarkEnd w:id="5933"/>
      <w:bookmarkEnd w:id="5934"/>
      <w:bookmarkEnd w:id="5935"/>
      <w:bookmarkEnd w:id="5936"/>
      <w:bookmarkEnd w:id="5937"/>
      <w:bookmarkEnd w:id="5938"/>
      <w:bookmarkEnd w:id="5939"/>
      <w:bookmarkEnd w:id="5941"/>
      <w:bookmarkEnd w:id="5942"/>
      <w:bookmarkEnd w:id="5943"/>
      <w:bookmarkEnd w:id="5944"/>
      <w:bookmarkEnd w:id="5945"/>
      <w:bookmarkEnd w:id="5946"/>
      <w:bookmarkEnd w:id="5947"/>
      <w:bookmarkEnd w:id="5948"/>
      <w:bookmarkEnd w:id="5949"/>
      <w:bookmarkEnd w:id="5950"/>
      <w:bookmarkEnd w:id="5951"/>
      <w:bookmarkEnd w:id="5952"/>
      <w:bookmarkEnd w:id="5953"/>
    </w:p>
    <w:p>
      <w:pPr>
        <w:pStyle w:val="Normal"/>
        <w:rPr/>
      </w:pPr>
      <w:r>
        <w:rPr/>
        <w:t>This IE indicates information about the expected "UE activity behaviour" of the UE or the PDU session as defined in TS 23.501 [9].</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rPr>
              <w:t>Expected Activity Period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rPr>
              <w:t>INTEGER (1..30|40|50|60|80| 100|120|150|180| 181, ...)</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rPr>
            </w:pPr>
            <w:r>
              <w:rPr>
                <w:rFonts w:cs="Arial"/>
              </w:rPr>
              <w:t>If set to "181" the expected activity time is longer than 180 seconds.</w:t>
            </w:r>
          </w:p>
          <w:p>
            <w:pPr>
              <w:pStyle w:val="TAL"/>
              <w:widowControl w:val="false"/>
              <w:rPr>
                <w:lang w:eastAsia="ja-JP"/>
              </w:rPr>
            </w:pPr>
            <w:r>
              <w:rPr>
                <w:rFonts w:cs="Arial"/>
              </w:rPr>
              <w:t>The remaining values indicate the expected activity time in [seconds].</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rPr>
              <w:t>Expected Idle Period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rPr>
              <w:t>INTEGER (1..30|40|50|60|80| 100|120|150|180| 181, ...)</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rPr>
            </w:pPr>
            <w:r>
              <w:rPr>
                <w:rFonts w:cs="Arial"/>
              </w:rPr>
              <w:t>If set to "181" the expected idle time is longer than 180 seconds.</w:t>
            </w:r>
          </w:p>
          <w:p>
            <w:pPr>
              <w:pStyle w:val="TAL"/>
              <w:widowControl w:val="false"/>
              <w:rPr>
                <w:lang w:eastAsia="ja-JP"/>
              </w:rPr>
            </w:pPr>
            <w:r>
              <w:rPr>
                <w:rFonts w:cs="Arial"/>
              </w:rPr>
              <w:t>The remaining values indicate the expected idle time in [seconds].</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rPr>
              <w:t>Source of UE Activity Behaviour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rPr>
              <w:t>ENUMERATED (subscription information, statistics, ...)</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rPr>
            </w:pPr>
            <w:r>
              <w:rPr>
                <w:rFonts w:cs="Arial"/>
              </w:rPr>
              <w:t xml:space="preserve">If "subscription information" is indicated, the information contained in the </w:t>
            </w:r>
            <w:r>
              <w:rPr>
                <w:rFonts w:cs="Arial"/>
                <w:i/>
              </w:rPr>
              <w:t>Expected Activity Period</w:t>
            </w:r>
            <w:r>
              <w:rPr>
                <w:rFonts w:cs="Arial"/>
              </w:rPr>
              <w:t xml:space="preserve"> IE and the </w:t>
            </w:r>
            <w:r>
              <w:rPr>
                <w:rFonts w:cs="Arial"/>
                <w:i/>
              </w:rPr>
              <w:t xml:space="preserve">Expected Idle Period </w:t>
            </w:r>
            <w:r>
              <w:rPr>
                <w:rFonts w:cs="Arial"/>
              </w:rPr>
              <w:t>IE, if present, is derived from subscription information.</w:t>
            </w:r>
          </w:p>
          <w:p>
            <w:pPr>
              <w:pStyle w:val="TAL"/>
              <w:widowControl w:val="false"/>
              <w:rPr>
                <w:lang w:eastAsia="ja-JP"/>
              </w:rPr>
            </w:pPr>
            <w:r>
              <w:rPr>
                <w:rFonts w:cs="Arial"/>
              </w:rPr>
              <w:t xml:space="preserve">If "statistics" is indicated, the information contained in the </w:t>
            </w:r>
            <w:r>
              <w:rPr>
                <w:rFonts w:cs="Arial"/>
                <w:i/>
              </w:rPr>
              <w:t>Expected Activity Period</w:t>
            </w:r>
            <w:r>
              <w:rPr>
                <w:rFonts w:cs="Arial"/>
              </w:rPr>
              <w:t xml:space="preserve"> IE and the </w:t>
            </w:r>
            <w:r>
              <w:rPr>
                <w:rFonts w:cs="Arial"/>
                <w:i/>
              </w:rPr>
              <w:t xml:space="preserve">Expected Idle Period </w:t>
            </w:r>
            <w:r>
              <w:rPr>
                <w:rFonts w:cs="Arial"/>
              </w:rPr>
              <w:t>IE, if present, is derived from statistical information.</w:t>
            </w:r>
          </w:p>
        </w:tc>
      </w:tr>
    </w:tbl>
    <w:p>
      <w:pPr>
        <w:pStyle w:val="Normal"/>
        <w:rPr/>
      </w:pPr>
      <w:r>
        <w:rPr/>
      </w:r>
    </w:p>
    <w:p>
      <w:pPr>
        <w:pStyle w:val="Heading4"/>
        <w:rPr>
          <w:rFonts w:eastAsia="Batang"/>
        </w:rPr>
      </w:pPr>
      <w:bookmarkStart w:id="5954" w:name="_Toc51746086"/>
      <w:bookmarkStart w:id="5955" w:name="_Toc45658793"/>
      <w:bookmarkStart w:id="5956" w:name="_Toc45652361"/>
      <w:bookmarkStart w:id="5957" w:name="_Toc106109171"/>
      <w:bookmarkStart w:id="5958" w:name="_Toc105174173"/>
      <w:bookmarkStart w:id="5959" w:name="_Toc36555049"/>
      <w:bookmarkStart w:id="5960" w:name="_Toc36553322"/>
      <w:bookmarkStart w:id="5961" w:name="_Toc29504292"/>
      <w:bookmarkStart w:id="5962" w:name="_Toc29504876"/>
      <w:bookmarkStart w:id="5963" w:name="_Toc45798493"/>
      <w:bookmarkStart w:id="5964" w:name="_Toc20955259"/>
      <w:bookmarkStart w:id="5965" w:name="_Toc64446350"/>
      <w:bookmarkStart w:id="5966" w:name="_Toc97891352"/>
      <w:bookmarkStart w:id="5967" w:name="_Toc29503708"/>
      <w:bookmarkStart w:id="5968" w:name="_Toc73982220"/>
      <w:bookmarkStart w:id="5969" w:name="_Toc107409629"/>
      <w:bookmarkStart w:id="5970" w:name="_Toc88652309"/>
      <w:bookmarkStart w:id="5971" w:name="_CR9_3_1_95"/>
      <w:bookmarkStart w:id="5972" w:name="_Toc155945662"/>
      <w:bookmarkStart w:id="5973" w:name="_Toc112756818"/>
      <w:bookmarkStart w:id="5974" w:name="_Toc99662300"/>
      <w:bookmarkStart w:id="5975" w:name="_Toc45720613"/>
      <w:bookmarkStart w:id="5976" w:name="_Toc99123495"/>
      <w:bookmarkStart w:id="5977" w:name="_Toc45897882"/>
      <w:bookmarkStart w:id="5978" w:name="_Toc105152367"/>
      <w:bookmarkEnd w:id="5971"/>
      <w:r>
        <w:rPr>
          <w:rFonts w:eastAsia="Batang"/>
        </w:rPr>
        <w:t>9.3.1.95</w:t>
        <w:tab/>
      </w:r>
      <w:r>
        <w:rPr/>
        <w:t>UE History Information</w:t>
      </w:r>
      <w:bookmarkEnd w:id="5954"/>
      <w:bookmarkEnd w:id="5955"/>
      <w:bookmarkEnd w:id="5956"/>
      <w:bookmarkEnd w:id="5957"/>
      <w:bookmarkEnd w:id="5958"/>
      <w:bookmarkEnd w:id="5959"/>
      <w:bookmarkEnd w:id="5960"/>
      <w:bookmarkEnd w:id="5961"/>
      <w:bookmarkEnd w:id="5962"/>
      <w:bookmarkEnd w:id="5963"/>
      <w:bookmarkEnd w:id="5964"/>
      <w:bookmarkEnd w:id="5965"/>
      <w:bookmarkEnd w:id="5966"/>
      <w:bookmarkEnd w:id="5967"/>
      <w:bookmarkEnd w:id="5968"/>
      <w:bookmarkEnd w:id="5969"/>
      <w:bookmarkEnd w:id="5970"/>
      <w:bookmarkEnd w:id="5972"/>
      <w:bookmarkEnd w:id="5973"/>
      <w:bookmarkEnd w:id="5974"/>
      <w:bookmarkEnd w:id="5975"/>
      <w:bookmarkEnd w:id="5976"/>
      <w:bookmarkEnd w:id="5977"/>
      <w:bookmarkEnd w:id="5978"/>
    </w:p>
    <w:p>
      <w:pPr>
        <w:pStyle w:val="Normal"/>
        <w:rPr/>
      </w:pPr>
      <w:r>
        <w:rPr/>
        <w:t>This IE contains information about cells that a UE has been served by in active state prior to the target cell.</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b/>
                <w:b/>
                <w:lang w:eastAsia="ja-JP"/>
              </w:rPr>
            </w:pPr>
            <w:r>
              <w:rPr>
                <w:rFonts w:cs="Arial"/>
                <w:b/>
              </w:rPr>
              <w:t>Last Visited Cell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rFonts w:cs="Arial"/>
                <w:i/>
              </w:rPr>
              <w:t>1..&lt;maxnoofCellsinUEHistoryInfo&gt;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Most recent information is added to the top of this list.</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lang w:eastAsia="ja-JP"/>
              </w:rPr>
            </w:pPr>
            <w:r>
              <w:rPr>
                <w:rFonts w:cs="Arial"/>
              </w:rPr>
              <w:t>&gt;Last Visited Cell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rPr>
              <w:t>9.3.1.96</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pPr>
      <w:r>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rPr>
              <w:t>maxnoofCellsinUEHistoryInfo</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rPr>
              <w:t>Maximum no. of cells in the UE history information. Value is 16.</w:t>
            </w:r>
          </w:p>
        </w:tc>
      </w:tr>
    </w:tbl>
    <w:p>
      <w:pPr>
        <w:pStyle w:val="Normal"/>
        <w:rPr/>
      </w:pPr>
      <w:r>
        <w:rPr/>
      </w:r>
    </w:p>
    <w:p>
      <w:pPr>
        <w:pStyle w:val="Heading4"/>
        <w:rPr>
          <w:rFonts w:eastAsia="Batang"/>
        </w:rPr>
      </w:pPr>
      <w:bookmarkStart w:id="5979" w:name="_Toc99662301"/>
      <w:bookmarkStart w:id="5980" w:name="_Toc36553323"/>
      <w:bookmarkStart w:id="5981" w:name="_Toc107409630"/>
      <w:bookmarkStart w:id="5982" w:name="_Toc45798494"/>
      <w:bookmarkStart w:id="5983" w:name="_Toc29504877"/>
      <w:bookmarkStart w:id="5984" w:name="_Toc29504293"/>
      <w:bookmarkStart w:id="5985" w:name="_Toc105152368"/>
      <w:bookmarkStart w:id="5986" w:name="_Toc29503709"/>
      <w:bookmarkStart w:id="5987" w:name="_Toc20955260"/>
      <w:bookmarkStart w:id="5988" w:name="_Toc51746087"/>
      <w:bookmarkStart w:id="5989" w:name="_Toc45897883"/>
      <w:bookmarkStart w:id="5990" w:name="_Toc45658794"/>
      <w:bookmarkStart w:id="5991" w:name="_Toc36555050"/>
      <w:bookmarkStart w:id="5992" w:name="_Toc105174174"/>
      <w:bookmarkStart w:id="5993" w:name="_Toc64446351"/>
      <w:bookmarkStart w:id="5994" w:name="_Toc45720614"/>
      <w:bookmarkStart w:id="5995" w:name="_Toc99123496"/>
      <w:bookmarkStart w:id="5996" w:name="_Toc106109172"/>
      <w:bookmarkStart w:id="5997" w:name="_Toc45652362"/>
      <w:bookmarkStart w:id="5998" w:name="_Toc97891353"/>
      <w:bookmarkStart w:id="5999" w:name="_Toc88652310"/>
      <w:bookmarkStart w:id="6000" w:name="_CR9_3_1_96"/>
      <w:bookmarkStart w:id="6001" w:name="_Toc73982221"/>
      <w:bookmarkStart w:id="6002" w:name="_Toc155945663"/>
      <w:bookmarkStart w:id="6003" w:name="_Toc112756819"/>
      <w:bookmarkEnd w:id="6000"/>
      <w:r>
        <w:rPr>
          <w:rFonts w:eastAsia="Batang"/>
        </w:rPr>
        <w:t>9.3.1.96</w:t>
        <w:tab/>
      </w:r>
      <w:r>
        <w:rPr/>
        <w:t>Last Visited Cell Information</w:t>
      </w:r>
      <w:bookmarkEnd w:id="5979"/>
      <w:bookmarkEnd w:id="5980"/>
      <w:bookmarkEnd w:id="5981"/>
      <w:bookmarkEnd w:id="5982"/>
      <w:bookmarkEnd w:id="5983"/>
      <w:bookmarkEnd w:id="5984"/>
      <w:bookmarkEnd w:id="5985"/>
      <w:bookmarkEnd w:id="5986"/>
      <w:bookmarkEnd w:id="5987"/>
      <w:bookmarkEnd w:id="5988"/>
      <w:bookmarkEnd w:id="5989"/>
      <w:bookmarkEnd w:id="5990"/>
      <w:bookmarkEnd w:id="5991"/>
      <w:bookmarkEnd w:id="5992"/>
      <w:bookmarkEnd w:id="5993"/>
      <w:bookmarkEnd w:id="5994"/>
      <w:bookmarkEnd w:id="5995"/>
      <w:bookmarkEnd w:id="5996"/>
      <w:bookmarkEnd w:id="5997"/>
      <w:bookmarkEnd w:id="5998"/>
      <w:bookmarkEnd w:id="5999"/>
      <w:bookmarkEnd w:id="6001"/>
      <w:bookmarkEnd w:id="6002"/>
      <w:bookmarkEnd w:id="6003"/>
    </w:p>
    <w:p>
      <w:pPr>
        <w:pStyle w:val="Normal"/>
        <w:rPr/>
      </w:pPr>
      <w:r>
        <w:rPr/>
        <w:t>This IE may contain cell specific information.</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 xml:space="preserve">CHOICE </w:t>
            </w:r>
            <w:r>
              <w:rPr>
                <w:rFonts w:cs="Arial"/>
                <w:i/>
                <w:lang w:eastAsia="ja-JP"/>
              </w:rPr>
              <w:t>Last Visited Cell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b/>
                <w:b/>
                <w:i/>
                <w:i/>
                <w:iCs/>
                <w:lang w:eastAsia="ja-JP"/>
              </w:rPr>
            </w:pPr>
            <w:r>
              <w:rPr>
                <w:rFonts w:cs="Arial"/>
                <w:i/>
                <w:iCs/>
                <w:lang w:eastAsia="ja-JP"/>
              </w:rPr>
              <w:t>&gt;NG-RAN Cell</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lang w:eastAsia="ja-JP"/>
              </w:rPr>
            </w:pPr>
            <w:r>
              <w:rPr>
                <w:rFonts w:cs="Arial"/>
                <w:lang w:eastAsia="ja-JP"/>
              </w:rPr>
              <w:t>&gt;&gt;Last Visited NG-RAN Cell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9.3.1.97</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i/>
                <w:i/>
                <w:iCs/>
                <w:lang w:eastAsia="ja-JP"/>
              </w:rPr>
            </w:pPr>
            <w:r>
              <w:rPr>
                <w:rFonts w:cs="Arial"/>
                <w:i/>
                <w:iCs/>
                <w:lang w:eastAsia="ja-JP"/>
              </w:rPr>
              <w:t>&gt;E-UTRAN Cell</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lang w:eastAsia="ja-JP"/>
              </w:rPr>
            </w:pPr>
            <w:r>
              <w:rPr>
                <w:rFonts w:cs="Arial"/>
                <w:lang w:eastAsia="ja-JP"/>
              </w:rPr>
              <w:t>&gt;&gt;Last Visited E-UTRAN Cell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OCTET STRING</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bCs/>
                <w:lang w:eastAsia="ja-JP"/>
              </w:rPr>
              <w:t>Defined in TS 36.413 [16].</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i/>
                <w:i/>
                <w:iCs/>
                <w:lang w:eastAsia="ja-JP"/>
              </w:rPr>
            </w:pPr>
            <w:r>
              <w:rPr>
                <w:rFonts w:cs="Arial"/>
                <w:i/>
                <w:iCs/>
                <w:lang w:eastAsia="ja-JP"/>
              </w:rPr>
              <w:t>&gt;UTRAN Cell</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lang w:eastAsia="ja-JP"/>
              </w:rPr>
            </w:pPr>
            <w:r>
              <w:rPr>
                <w:rFonts w:cs="Arial"/>
                <w:lang w:eastAsia="ja-JP"/>
              </w:rPr>
              <w:t>&gt;&gt;Last Visited UTRAN Cell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OCTET STRING</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bCs/>
                <w:lang w:eastAsia="ja-JP"/>
              </w:rPr>
              <w:t>Defined in TS 25.413 [28].</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i/>
                <w:i/>
                <w:iCs/>
                <w:lang w:eastAsia="ja-JP"/>
              </w:rPr>
            </w:pPr>
            <w:r>
              <w:rPr>
                <w:rFonts w:cs="Arial"/>
                <w:i/>
                <w:iCs/>
                <w:lang w:eastAsia="ja-JP"/>
              </w:rPr>
              <w:t>&gt;GERAN Cell</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lang w:eastAsia="ja-JP"/>
              </w:rPr>
            </w:pPr>
            <w:r>
              <w:rPr>
                <w:rFonts w:cs="Arial"/>
                <w:lang w:eastAsia="ja-JP"/>
              </w:rPr>
              <w:t>&gt;&gt;Last Visited GERAN Cell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OCTET STRING</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bCs/>
                <w:lang w:eastAsia="ja-JP"/>
              </w:rPr>
              <w:t>Defined in TS 36.413 [16].</w:t>
            </w:r>
          </w:p>
        </w:tc>
      </w:tr>
    </w:tbl>
    <w:p>
      <w:pPr>
        <w:pStyle w:val="Normal"/>
        <w:rPr/>
      </w:pPr>
      <w:r>
        <w:rPr/>
      </w:r>
    </w:p>
    <w:p>
      <w:pPr>
        <w:pStyle w:val="Heading4"/>
        <w:rPr>
          <w:rFonts w:eastAsia="Batang"/>
        </w:rPr>
      </w:pPr>
      <w:bookmarkStart w:id="6004" w:name="_Toc29504294"/>
      <w:bookmarkStart w:id="6005" w:name="_Toc20955261"/>
      <w:bookmarkStart w:id="6006" w:name="_Toc112756820"/>
      <w:bookmarkStart w:id="6007" w:name="_Toc107409631"/>
      <w:bookmarkStart w:id="6008" w:name="_Toc51746088"/>
      <w:bookmarkStart w:id="6009" w:name="_Toc36555051"/>
      <w:bookmarkStart w:id="6010" w:name="_Toc36553324"/>
      <w:bookmarkStart w:id="6011" w:name="_Toc45897884"/>
      <w:bookmarkStart w:id="6012" w:name="_Toc45798495"/>
      <w:bookmarkStart w:id="6013" w:name="_Toc45658795"/>
      <w:bookmarkStart w:id="6014" w:name="_Toc105174175"/>
      <w:bookmarkStart w:id="6015" w:name="_Toc29504878"/>
      <w:bookmarkStart w:id="6016" w:name="_CR9_3_1_97"/>
      <w:bookmarkStart w:id="6017" w:name="_Toc99662302"/>
      <w:bookmarkStart w:id="6018" w:name="_Toc73982222"/>
      <w:bookmarkStart w:id="6019" w:name="_Toc97891354"/>
      <w:bookmarkStart w:id="6020" w:name="_Toc29503710"/>
      <w:bookmarkStart w:id="6021" w:name="_Toc45720615"/>
      <w:bookmarkStart w:id="6022" w:name="_Toc106109173"/>
      <w:bookmarkStart w:id="6023" w:name="_Toc105152369"/>
      <w:bookmarkStart w:id="6024" w:name="_Toc64446352"/>
      <w:bookmarkStart w:id="6025" w:name="_Toc155945664"/>
      <w:bookmarkStart w:id="6026" w:name="_Toc45652363"/>
      <w:bookmarkStart w:id="6027" w:name="_Toc99123497"/>
      <w:bookmarkStart w:id="6028" w:name="_Toc88652311"/>
      <w:bookmarkEnd w:id="6016"/>
      <w:r>
        <w:rPr>
          <w:rFonts w:eastAsia="Batang"/>
        </w:rPr>
        <w:t>9.3.1.97</w:t>
        <w:tab/>
      </w:r>
      <w:r>
        <w:rPr/>
        <w:t>Last Visited NG-RAN Cell Information</w:t>
      </w:r>
      <w:bookmarkEnd w:id="6004"/>
      <w:bookmarkEnd w:id="6005"/>
      <w:bookmarkEnd w:id="6006"/>
      <w:bookmarkEnd w:id="6007"/>
      <w:bookmarkEnd w:id="6008"/>
      <w:bookmarkEnd w:id="6009"/>
      <w:bookmarkEnd w:id="6010"/>
      <w:bookmarkEnd w:id="6011"/>
      <w:bookmarkEnd w:id="6012"/>
      <w:bookmarkEnd w:id="6013"/>
      <w:bookmarkEnd w:id="6014"/>
      <w:bookmarkEnd w:id="6015"/>
      <w:bookmarkEnd w:id="6017"/>
      <w:bookmarkEnd w:id="6018"/>
      <w:bookmarkEnd w:id="6019"/>
      <w:bookmarkEnd w:id="6020"/>
      <w:bookmarkEnd w:id="6021"/>
      <w:bookmarkEnd w:id="6022"/>
      <w:bookmarkEnd w:id="6023"/>
      <w:bookmarkEnd w:id="6024"/>
      <w:bookmarkEnd w:id="6025"/>
      <w:bookmarkEnd w:id="6026"/>
      <w:bookmarkEnd w:id="6027"/>
      <w:bookmarkEnd w:id="6028"/>
    </w:p>
    <w:p>
      <w:pPr>
        <w:pStyle w:val="Normal"/>
        <w:rPr/>
      </w:pPr>
      <w:r>
        <w:rPr/>
        <w:t xml:space="preserve">This IE contains information about a cell. In case of NR cell, this IE contains information about a set of NR cells with the same NR ARFCN for reference point A, and the </w:t>
      </w:r>
      <w:r>
        <w:rPr>
          <w:i/>
          <w:iCs/>
        </w:rPr>
        <w:t>Global Cell ID</w:t>
      </w:r>
      <w:r>
        <w:rPr/>
        <w:t xml:space="preserve"> IE identifies one of the NR cells in the set. The information is to be used for RRM purposes.</w:t>
      </w:r>
    </w:p>
    <w:tbl>
      <w:tblPr>
        <w:tblW w:w="9863"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6"/>
        <w:gridCol w:w="1021"/>
        <w:gridCol w:w="1077"/>
        <w:gridCol w:w="1588"/>
        <w:gridCol w:w="1756"/>
        <w:gridCol w:w="1077"/>
        <w:gridCol w:w="1077"/>
      </w:tblGrid>
      <w:tr>
        <w:trPr/>
        <w:tc>
          <w:tcPr>
            <w:tcW w:w="226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7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7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Assigned Criticality</w:t>
            </w:r>
          </w:p>
        </w:tc>
      </w:tr>
      <w:tr>
        <w:trPr/>
        <w:tc>
          <w:tcPr>
            <w:tcW w:w="226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Global Cell ID</w:t>
            </w:r>
          </w:p>
        </w:tc>
        <w:tc>
          <w:tcPr>
            <w:tcW w:w="102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77"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NG-RAN CGI</w:t>
            </w:r>
          </w:p>
          <w:p>
            <w:pPr>
              <w:pStyle w:val="TAL"/>
              <w:widowControl w:val="false"/>
              <w:rPr>
                <w:rFonts w:cs="Arial"/>
                <w:lang w:eastAsia="ja-JP"/>
              </w:rPr>
            </w:pPr>
            <w:r>
              <w:rPr>
                <w:rFonts w:cs="Arial"/>
                <w:lang w:eastAsia="ja-JP"/>
              </w:rPr>
              <w:t>9.3.1.73</w:t>
            </w:r>
          </w:p>
        </w:tc>
        <w:tc>
          <w:tcPr>
            <w:tcW w:w="175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Cell Type</w:t>
            </w:r>
          </w:p>
        </w:tc>
        <w:tc>
          <w:tcPr>
            <w:tcW w:w="102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77"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9.3.1.98</w:t>
            </w:r>
          </w:p>
        </w:tc>
        <w:tc>
          <w:tcPr>
            <w:tcW w:w="175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Time UE Stayed in Cell</w:t>
            </w:r>
          </w:p>
        </w:tc>
        <w:tc>
          <w:tcPr>
            <w:tcW w:w="102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77"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INTEGER (0..4095)</w:t>
            </w:r>
          </w:p>
        </w:tc>
        <w:tc>
          <w:tcPr>
            <w:tcW w:w="175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bCs/>
                <w:lang w:eastAsia="ja-JP"/>
              </w:rPr>
              <w:t xml:space="preserve">The duration of time the UE stayed in the cell, </w:t>
            </w:r>
            <w:r>
              <w:rPr>
                <w:lang w:eastAsia="ja-JP"/>
              </w:rPr>
              <w:t xml:space="preserve">or set of NR cells </w:t>
            </w:r>
            <w:r>
              <w:rPr/>
              <w:t>with the same NR ARFCN for reference point A,</w:t>
            </w:r>
            <w:r>
              <w:rPr>
                <w:rFonts w:cs="Arial"/>
                <w:bCs/>
                <w:lang w:eastAsia="ja-JP"/>
              </w:rPr>
              <w:t xml:space="preserve"> in seconds. If the duration is more than 4095s, this IE is set to 4095.</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bCs/>
                <w:lang w:eastAsia="ja-JP"/>
              </w:rPr>
            </w:pPr>
            <w:r>
              <w:rPr>
                <w:rFonts w:cs="Arial"/>
                <w:bCs/>
                <w:lang w:eastAsia="ja-JP"/>
              </w:rPr>
              <w:t>-</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bCs/>
                <w:lang w:eastAsia="ja-JP"/>
              </w:rPr>
            </w:pPr>
            <w:r>
              <w:rPr>
                <w:rFonts w:cs="Arial"/>
                <w:bCs/>
                <w:lang w:eastAsia="ja-JP"/>
              </w:rPr>
            </w:r>
          </w:p>
        </w:tc>
      </w:tr>
      <w:tr>
        <w:trPr/>
        <w:tc>
          <w:tcPr>
            <w:tcW w:w="226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Time UE Stayed in Cell Enhanced Granularity</w:t>
            </w:r>
          </w:p>
        </w:tc>
        <w:tc>
          <w:tcPr>
            <w:tcW w:w="102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w:t>
            </w:r>
          </w:p>
        </w:tc>
        <w:tc>
          <w:tcPr>
            <w:tcW w:w="1077"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INTEGER (0..40950)</w:t>
            </w:r>
          </w:p>
        </w:tc>
        <w:tc>
          <w:tcPr>
            <w:tcW w:w="175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bCs/>
                <w:lang w:eastAsia="ja-JP"/>
              </w:rPr>
              <w:t xml:space="preserve">The duration of time the UE stayed in the cell, </w:t>
            </w:r>
            <w:r>
              <w:rPr>
                <w:lang w:eastAsia="ja-JP"/>
              </w:rPr>
              <w:t xml:space="preserve">or set of NR cells </w:t>
            </w:r>
            <w:r>
              <w:rPr/>
              <w:t>with the same NR ARFCN for reference point A,</w:t>
            </w:r>
            <w:r>
              <w:rPr>
                <w:rFonts w:cs="Arial"/>
                <w:bCs/>
                <w:lang w:eastAsia="ja-JP"/>
              </w:rPr>
              <w:t xml:space="preserve"> in 1/10 seconds. If the duration is more than 4095s, this IE is set to 40950.</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bCs/>
                <w:lang w:eastAsia="ja-JP"/>
              </w:rPr>
            </w:pPr>
            <w:r>
              <w:rPr>
                <w:rFonts w:cs="Arial"/>
                <w:bCs/>
                <w:lang w:eastAsia="ja-JP"/>
              </w:rPr>
              <w:t>-</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bCs/>
                <w:lang w:eastAsia="ja-JP"/>
              </w:rPr>
            </w:pPr>
            <w:r>
              <w:rPr>
                <w:rFonts w:cs="Arial"/>
                <w:bCs/>
                <w:lang w:eastAsia="ja-JP"/>
              </w:rPr>
            </w:r>
          </w:p>
        </w:tc>
      </w:tr>
      <w:tr>
        <w:trPr/>
        <w:tc>
          <w:tcPr>
            <w:tcW w:w="226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HO Cause Value</w:t>
            </w:r>
          </w:p>
        </w:tc>
        <w:tc>
          <w:tcPr>
            <w:tcW w:w="102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w:t>
            </w:r>
          </w:p>
        </w:tc>
        <w:tc>
          <w:tcPr>
            <w:tcW w:w="1077"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Cause</w:t>
            </w:r>
          </w:p>
          <w:p>
            <w:pPr>
              <w:pStyle w:val="TAL"/>
              <w:widowControl w:val="false"/>
              <w:rPr>
                <w:rFonts w:cs="Arial"/>
                <w:lang w:eastAsia="ja-JP"/>
              </w:rPr>
            </w:pPr>
            <w:r>
              <w:rPr>
                <w:lang w:eastAsia="ja-JP"/>
              </w:rPr>
              <w:t>9.3.1.2</w:t>
            </w:r>
          </w:p>
        </w:tc>
        <w:tc>
          <w:tcPr>
            <w:tcW w:w="175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bCs/>
                <w:lang w:eastAsia="ja-JP"/>
              </w:rPr>
              <w:t>The cause for the handover.</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bCs/>
                <w:lang w:eastAsia="ja-JP"/>
              </w:rPr>
            </w:pPr>
            <w:r>
              <w:rPr>
                <w:rFonts w:cs="Arial"/>
                <w:bCs/>
                <w:lang w:eastAsia="ja-JP"/>
              </w:rPr>
              <w:t>-</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bCs/>
                <w:lang w:eastAsia="ja-JP"/>
              </w:rPr>
            </w:pPr>
            <w:r>
              <w:rPr>
                <w:rFonts w:cs="Arial"/>
                <w:bCs/>
                <w:lang w:eastAsia="ja-JP"/>
              </w:rPr>
            </w:r>
          </w:p>
        </w:tc>
      </w:tr>
      <w:tr>
        <w:trPr/>
        <w:tc>
          <w:tcPr>
            <w:tcW w:w="226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b/>
                <w:bCs/>
                <w:lang w:eastAsia="ja-JP"/>
              </w:rPr>
              <w:t xml:space="preserve">Last Visited PSCell List </w:t>
            </w:r>
          </w:p>
        </w:tc>
        <w:tc>
          <w:tcPr>
            <w:tcW w:w="102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t>0..&lt;maxnoofPSCellsPerPrimaryCellinUEHistoryInfo&gt;</w:t>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bCs/>
                <w:lang w:eastAsia="ja-JP"/>
              </w:rPr>
            </w:pPr>
            <w:r>
              <w:rPr>
                <w:rFonts w:cs="Arial"/>
                <w:bCs/>
                <w:lang w:eastAsia="ja-JP"/>
              </w:rPr>
              <w:t>List of cells configured as PSCells. Most recent PSCell related information is added to the top of the list.</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bCs/>
                <w:lang w:eastAsia="ja-JP"/>
              </w:rPr>
            </w:pPr>
            <w:r>
              <w:rPr>
                <w:rFonts w:cs="Arial"/>
                <w:bCs/>
                <w:lang w:eastAsia="ja-JP"/>
              </w:rPr>
              <w:t>YES</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bCs/>
                <w:lang w:eastAsia="ja-JP"/>
              </w:rPr>
            </w:pPr>
            <w:r>
              <w:rPr>
                <w:rFonts w:cs="Arial"/>
                <w:bCs/>
                <w:lang w:eastAsia="ja-JP"/>
              </w:rPr>
              <w:t>ignore</w:t>
            </w:r>
          </w:p>
        </w:tc>
      </w:tr>
      <w:tr>
        <w:trPr/>
        <w:tc>
          <w:tcPr>
            <w:tcW w:w="2266"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lang w:eastAsia="ja-JP"/>
              </w:rPr>
            </w:pPr>
            <w:r>
              <w:rPr>
                <w:rFonts w:cs="Arial"/>
                <w:lang w:eastAsia="ja-JP"/>
              </w:rPr>
              <w:t>&gt;Last Visited PSCell Information</w:t>
            </w:r>
          </w:p>
        </w:tc>
        <w:tc>
          <w:tcPr>
            <w:tcW w:w="102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77"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9.3.1.235</w:t>
            </w:r>
          </w:p>
        </w:tc>
        <w:tc>
          <w:tcPr>
            <w:tcW w:w="175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bCs/>
                <w:lang w:eastAsia="ja-JP"/>
              </w:rPr>
            </w:pPr>
            <w:r>
              <w:rPr>
                <w:rFonts w:cs="Arial"/>
                <w:bCs/>
                <w:lang w:eastAsia="ja-JP"/>
              </w:rPr>
              <w:t>The PSCell related information.</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bCs/>
                <w:lang w:eastAsia="ja-JP"/>
              </w:rPr>
            </w:pPr>
            <w:r>
              <w:rPr>
                <w:rFonts w:cs="Arial"/>
                <w:bCs/>
                <w:lang w:eastAsia="ja-JP"/>
              </w:rPr>
              <w:t>-</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bCs/>
                <w:lang w:eastAsia="ja-JP"/>
              </w:rPr>
            </w:pPr>
            <w:r>
              <w:rPr>
                <w:rFonts w:cs="Arial"/>
                <w:bCs/>
                <w:lang w:eastAsia="ja-JP"/>
              </w:rPr>
            </w:r>
          </w:p>
        </w:tc>
      </w:tr>
    </w:tbl>
    <w:p>
      <w:pPr>
        <w:pStyle w:val="Normal"/>
        <w:rPr/>
      </w:pPr>
      <w:r>
        <w:rPr/>
      </w:r>
    </w:p>
    <w:tbl>
      <w:tblPr>
        <w:tblW w:w="980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Calibri"/>
              </w:rPr>
            </w:pPr>
            <w:r>
              <w:rPr>
                <w:rFonts w:eastAsia="Calibri"/>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Calibri"/>
              </w:rPr>
            </w:pPr>
            <w:r>
              <w:rPr>
                <w:rFonts w:eastAsia="Calibri"/>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Calibri"/>
              </w:rPr>
            </w:pPr>
            <w:r>
              <w:rPr>
                <w:rFonts w:eastAsia="Calibri"/>
              </w:rPr>
              <w:t>maxnoofPSCellsPerPrimaryCell</w:t>
            </w:r>
            <w:r>
              <w:rPr>
                <w:lang w:eastAsia="zh-CN"/>
              </w:rPr>
              <w:t>i</w:t>
            </w:r>
            <w:r>
              <w:rPr>
                <w:rFonts w:eastAsia="Calibri"/>
              </w:rPr>
              <w:t>nUEHistoryInfo</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Calibri"/>
              </w:rPr>
            </w:pPr>
            <w:r>
              <w:rPr>
                <w:rFonts w:eastAsia="Calibri"/>
              </w:rPr>
              <w:t xml:space="preserve">Maximum </w:t>
            </w:r>
            <w:r>
              <w:rPr>
                <w:lang w:eastAsia="zh-CN"/>
              </w:rPr>
              <w:t>number</w:t>
            </w:r>
            <w:r>
              <w:rPr>
                <w:rFonts w:eastAsia="Calibri"/>
              </w:rPr>
              <w:t xml:space="preserve"> of </w:t>
            </w:r>
            <w:r>
              <w:rPr>
                <w:lang w:eastAsia="zh-CN"/>
              </w:rPr>
              <w:t>last visited PS</w:t>
            </w:r>
            <w:r>
              <w:rPr>
                <w:lang w:val="en-US" w:eastAsia="zh-CN"/>
              </w:rPr>
              <w:t>C</w:t>
            </w:r>
            <w:r>
              <w:rPr>
                <w:lang w:eastAsia="zh-CN"/>
              </w:rPr>
              <w:t xml:space="preserve">ell information records that can be reported in the IE. Value is </w:t>
            </w:r>
            <w:r>
              <w:rPr>
                <w:lang w:val="en-US" w:eastAsia="zh-CN"/>
              </w:rPr>
              <w:t>8</w:t>
            </w:r>
            <w:r>
              <w:rPr>
                <w:lang w:eastAsia="zh-CN"/>
              </w:rPr>
              <w:t>.</w:t>
            </w:r>
          </w:p>
        </w:tc>
      </w:tr>
    </w:tbl>
    <w:p>
      <w:pPr>
        <w:pStyle w:val="Normal"/>
        <w:rPr/>
      </w:pPr>
      <w:r>
        <w:rPr/>
      </w:r>
    </w:p>
    <w:p>
      <w:pPr>
        <w:pStyle w:val="Heading4"/>
        <w:rPr>
          <w:rFonts w:eastAsia="Batang"/>
        </w:rPr>
      </w:pPr>
      <w:bookmarkStart w:id="6029" w:name="_Toc45798496"/>
      <w:bookmarkStart w:id="6030" w:name="_Toc45720616"/>
      <w:bookmarkStart w:id="6031" w:name="_Toc45658796"/>
      <w:bookmarkStart w:id="6032" w:name="_Toc45652364"/>
      <w:bookmarkStart w:id="6033" w:name="_Toc36555052"/>
      <w:bookmarkStart w:id="6034" w:name="_Toc36553325"/>
      <w:bookmarkStart w:id="6035" w:name="_Toc29504879"/>
      <w:bookmarkStart w:id="6036" w:name="_Toc29504295"/>
      <w:bookmarkStart w:id="6037" w:name="_Toc20955262"/>
      <w:bookmarkStart w:id="6038" w:name="_Toc88652312"/>
      <w:bookmarkStart w:id="6039" w:name="_Toc64446353"/>
      <w:bookmarkStart w:id="6040" w:name="_Toc155945665"/>
      <w:bookmarkStart w:id="6041" w:name="_Toc29503711"/>
      <w:bookmarkStart w:id="6042" w:name="_Toc51746089"/>
      <w:bookmarkStart w:id="6043" w:name="_Toc112756821"/>
      <w:bookmarkStart w:id="6044" w:name="_Toc107409632"/>
      <w:bookmarkStart w:id="6045" w:name="_Toc106109174"/>
      <w:bookmarkStart w:id="6046" w:name="_Toc105174176"/>
      <w:bookmarkStart w:id="6047" w:name="_Toc105152370"/>
      <w:bookmarkStart w:id="6048" w:name="_Toc99662303"/>
      <w:bookmarkStart w:id="6049" w:name="_Toc99123498"/>
      <w:bookmarkStart w:id="6050" w:name="_Toc97891355"/>
      <w:bookmarkStart w:id="6051" w:name="_CR9_3_1_98"/>
      <w:bookmarkStart w:id="6052" w:name="_Toc73982223"/>
      <w:bookmarkStart w:id="6053" w:name="_Toc45897885"/>
      <w:bookmarkEnd w:id="6051"/>
      <w:r>
        <w:rPr>
          <w:rFonts w:eastAsia="Batang"/>
        </w:rPr>
        <w:t>9.3.1.98</w:t>
        <w:tab/>
      </w:r>
      <w:r>
        <w:rPr/>
        <w:t>Cell Type</w:t>
      </w:r>
      <w:bookmarkEnd w:id="6029"/>
      <w:bookmarkEnd w:id="6030"/>
      <w:bookmarkEnd w:id="6031"/>
      <w:bookmarkEnd w:id="6032"/>
      <w:bookmarkEnd w:id="6033"/>
      <w:bookmarkEnd w:id="6034"/>
      <w:bookmarkEnd w:id="6035"/>
      <w:bookmarkEnd w:id="6036"/>
      <w:bookmarkEnd w:id="6037"/>
      <w:bookmarkEnd w:id="6038"/>
      <w:bookmarkEnd w:id="6039"/>
      <w:bookmarkEnd w:id="6040"/>
      <w:bookmarkEnd w:id="6041"/>
      <w:bookmarkEnd w:id="6042"/>
      <w:bookmarkEnd w:id="6043"/>
      <w:bookmarkEnd w:id="6044"/>
      <w:bookmarkEnd w:id="6045"/>
      <w:bookmarkEnd w:id="6046"/>
      <w:bookmarkEnd w:id="6047"/>
      <w:bookmarkEnd w:id="6048"/>
      <w:bookmarkEnd w:id="6049"/>
      <w:bookmarkEnd w:id="6050"/>
      <w:bookmarkEnd w:id="6052"/>
      <w:bookmarkEnd w:id="6053"/>
    </w:p>
    <w:p>
      <w:pPr>
        <w:pStyle w:val="Normal"/>
        <w:rPr/>
      </w:pPr>
      <w:r>
        <w:rPr/>
        <w:t>This IE provides the cell coverage area.</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Cell Size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ENUMERATED (verysmall, small, medium, large, …)</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pPr>
      <w:r>
        <w:rPr/>
      </w:r>
    </w:p>
    <w:p>
      <w:pPr>
        <w:pStyle w:val="Heading4"/>
        <w:rPr>
          <w:rFonts w:eastAsia="Batang"/>
        </w:rPr>
      </w:pPr>
      <w:bookmarkStart w:id="6054" w:name="_Toc105152371"/>
      <w:bookmarkStart w:id="6055" w:name="_Toc106109175"/>
      <w:bookmarkStart w:id="6056" w:name="_Toc105174177"/>
      <w:bookmarkStart w:id="6057" w:name="_Toc64446354"/>
      <w:bookmarkStart w:id="6058" w:name="_Toc99662304"/>
      <w:bookmarkStart w:id="6059" w:name="_Toc45798497"/>
      <w:bookmarkStart w:id="6060" w:name="_Toc29504880"/>
      <w:bookmarkStart w:id="6061" w:name="_Toc29504296"/>
      <w:bookmarkStart w:id="6062" w:name="_Toc29503712"/>
      <w:bookmarkStart w:id="6063" w:name="_Toc20955263"/>
      <w:bookmarkStart w:id="6064" w:name="_Toc51746090"/>
      <w:bookmarkStart w:id="6065" w:name="_Toc45897886"/>
      <w:bookmarkStart w:id="6066" w:name="_Toc88652313"/>
      <w:bookmarkStart w:id="6067" w:name="_Toc112756822"/>
      <w:bookmarkStart w:id="6068" w:name="_Toc45720617"/>
      <w:bookmarkStart w:id="6069" w:name="_Toc45658797"/>
      <w:bookmarkStart w:id="6070" w:name="_Toc36555053"/>
      <w:bookmarkStart w:id="6071" w:name="_Toc36553326"/>
      <w:bookmarkStart w:id="6072" w:name="_Toc107409633"/>
      <w:bookmarkStart w:id="6073" w:name="_Toc99123499"/>
      <w:bookmarkStart w:id="6074" w:name="_Toc45652365"/>
      <w:bookmarkStart w:id="6075" w:name="_Toc97891356"/>
      <w:bookmarkStart w:id="6076" w:name="_CR9_3_1_99"/>
      <w:bookmarkStart w:id="6077" w:name="_Toc73982224"/>
      <w:bookmarkStart w:id="6078" w:name="_Toc155945666"/>
      <w:bookmarkEnd w:id="6076"/>
      <w:r>
        <w:rPr>
          <w:rFonts w:eastAsia="Batang"/>
        </w:rPr>
        <w:t>9.3.1.99</w:t>
        <w:tab/>
      </w:r>
      <w:r>
        <w:rPr/>
        <w:t>Associated QoS Flow</w:t>
      </w:r>
      <w:r>
        <w:rPr>
          <w:rFonts w:cs="Arial"/>
          <w:lang w:eastAsia="ja-JP"/>
        </w:rPr>
        <w:t xml:space="preserve"> List</w:t>
      </w:r>
      <w:bookmarkEnd w:id="6054"/>
      <w:bookmarkEnd w:id="6055"/>
      <w:bookmarkEnd w:id="6056"/>
      <w:bookmarkEnd w:id="6057"/>
      <w:bookmarkEnd w:id="6058"/>
      <w:bookmarkEnd w:id="6059"/>
      <w:bookmarkEnd w:id="6060"/>
      <w:bookmarkEnd w:id="6061"/>
      <w:bookmarkEnd w:id="6062"/>
      <w:bookmarkEnd w:id="6063"/>
      <w:bookmarkEnd w:id="6064"/>
      <w:bookmarkEnd w:id="6065"/>
      <w:bookmarkEnd w:id="6066"/>
      <w:bookmarkEnd w:id="6067"/>
      <w:bookmarkEnd w:id="6068"/>
      <w:bookmarkEnd w:id="6069"/>
      <w:bookmarkEnd w:id="6070"/>
      <w:bookmarkEnd w:id="6071"/>
      <w:bookmarkEnd w:id="6072"/>
      <w:bookmarkEnd w:id="6073"/>
      <w:bookmarkEnd w:id="6074"/>
      <w:bookmarkEnd w:id="6075"/>
      <w:bookmarkEnd w:id="6077"/>
      <w:bookmarkEnd w:id="6078"/>
    </w:p>
    <w:p>
      <w:pPr>
        <w:pStyle w:val="Normal"/>
        <w:keepNext w:val="true"/>
        <w:rPr>
          <w:rFonts w:eastAsia="Batang"/>
          <w:lang w:eastAsia="zh-CN"/>
        </w:rPr>
      </w:pPr>
      <w:r>
        <w:rPr>
          <w:lang w:eastAsia="zh-CN"/>
        </w:rPr>
        <w:t xml:space="preserve">This IE indicates </w:t>
      </w:r>
      <w:r>
        <w:rPr>
          <w:rFonts w:cs="Arial"/>
          <w:lang w:eastAsia="zh-CN"/>
        </w:rPr>
        <w:t>the list of QoS flows associated with e.g. a DRB or UP TNL endpoint</w:t>
      </w:r>
      <w:r>
        <w:rPr>
          <w:lang w:eastAsia="zh-CN"/>
        </w:rPr>
        <w:t>.</w:t>
      </w:r>
    </w:p>
    <w:tbl>
      <w:tblPr>
        <w:tblW w:w="986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20"/>
        <w:gridCol w:w="1076"/>
        <w:gridCol w:w="1587"/>
        <w:gridCol w:w="1758"/>
        <w:gridCol w:w="1077"/>
        <w:gridCol w:w="1076"/>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8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7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b/>
                <w:b/>
                <w:lang w:eastAsia="ja-JP"/>
              </w:rPr>
            </w:pPr>
            <w:r>
              <w:rPr>
                <w:rFonts w:cs="Arial"/>
                <w:b/>
                <w:lang w:eastAsia="ja-JP"/>
              </w:rPr>
              <w:t>Associated QoS Flow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t>1..&lt;</w:t>
            </w:r>
            <w:r>
              <w:rPr>
                <w:bCs/>
                <w:i/>
                <w:szCs w:val="18"/>
                <w:lang w:eastAsia="ja-JP"/>
              </w:rPr>
              <w:t>maxnoofQoSFlows</w:t>
            </w:r>
            <w:r>
              <w:rPr>
                <w:rFonts w:cs="Arial"/>
                <w:i/>
                <w:lang w:eastAsia="ja-JP"/>
              </w:rPr>
              <w:t>&gt;</w:t>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b/>
                <w:b/>
                <w:lang w:eastAsia="ja-JP"/>
              </w:rPr>
            </w:pPr>
            <w:r>
              <w:rPr>
                <w:rFonts w:cs="Arial"/>
                <w:lang w:eastAsia="ja-JP"/>
              </w:rPr>
              <w:t>&gt;</w:t>
            </w:r>
            <w:r>
              <w:rPr>
                <w:rFonts w:eastAsia="Batang"/>
                <w:lang w:eastAsia="ja-JP"/>
              </w:rPr>
              <w:t xml:space="preserve">QoS Flow </w:t>
            </w:r>
            <w:r>
              <w:rPr>
                <w:lang w:eastAsia="ja-JP"/>
              </w:rPr>
              <w:t>Identifier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Batang"/>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t>9.3.1.51</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lang w:eastAsia="ja-JP"/>
              </w:rPr>
            </w:pPr>
            <w:r>
              <w:rPr>
                <w:rFonts w:cs="Arial"/>
                <w:lang w:eastAsia="ja-JP"/>
              </w:rPr>
              <w:t>&gt;QoS Flow Mapping Indication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ENUMERATED (ul, dl, …)</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lang w:eastAsia="ja-JP"/>
              </w:rPr>
            </w:pPr>
            <w:r>
              <w:rPr>
                <w:rFonts w:cs="Arial"/>
                <w:lang w:eastAsia="ja-JP"/>
              </w:rPr>
              <w:t xml:space="preserve">&gt;Current QoS Parameters Set Index </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Alternative QoS Parameters Set Index</w:t>
            </w:r>
          </w:p>
          <w:p>
            <w:pPr>
              <w:pStyle w:val="TAL"/>
              <w:widowControl w:val="false"/>
              <w:rPr/>
            </w:pPr>
            <w:r>
              <w:rPr/>
              <w:t>9.3.1.152</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Index to the currently fulfilled alternative QoS parameters set</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bl>
    <w:p>
      <w:pPr>
        <w:pStyle w:val="Normal"/>
        <w:rPr/>
      </w:pPr>
      <w:r>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maxnoof</w:t>
            </w:r>
            <w:r>
              <w:rPr>
                <w:rFonts w:eastAsia="SimSun"/>
                <w:lang w:eastAsia="zh-CN"/>
              </w:rPr>
              <w:t>QoSFlows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 xml:space="preserve">Maximum no. of </w:t>
            </w:r>
            <w:r>
              <w:rPr>
                <w:rFonts w:eastAsia="SimSun"/>
                <w:lang w:eastAsia="zh-CN"/>
              </w:rPr>
              <w:t>QoS flows</w:t>
            </w:r>
            <w:r>
              <w:rPr>
                <w:lang w:eastAsia="ja-JP"/>
              </w:rPr>
              <w:t xml:space="preserve"> allowed </w:t>
            </w:r>
            <w:r>
              <w:rPr>
                <w:rFonts w:eastAsia="SimSun"/>
                <w:lang w:eastAsia="zh-CN"/>
              </w:rPr>
              <w:t xml:space="preserve">within </w:t>
            </w:r>
            <w:r>
              <w:rPr>
                <w:lang w:eastAsia="ja-JP"/>
              </w:rPr>
              <w:t xml:space="preserve">one </w:t>
            </w:r>
            <w:r>
              <w:rPr>
                <w:rFonts w:eastAsia="SimSun"/>
                <w:lang w:eastAsia="zh-CN"/>
              </w:rPr>
              <w:t>PDU session</w:t>
            </w:r>
            <w:r>
              <w:rPr>
                <w:lang w:eastAsia="ja-JP"/>
              </w:rPr>
              <w:t>. Value is 64.</w:t>
            </w:r>
          </w:p>
        </w:tc>
      </w:tr>
    </w:tbl>
    <w:p>
      <w:pPr>
        <w:pStyle w:val="Normal"/>
        <w:rPr/>
      </w:pPr>
      <w:r>
        <w:rPr/>
      </w:r>
    </w:p>
    <w:p>
      <w:pPr>
        <w:pStyle w:val="Heading4"/>
        <w:rPr>
          <w:rFonts w:eastAsia="Batang"/>
        </w:rPr>
      </w:pPr>
      <w:bookmarkStart w:id="6079" w:name="_Toc105174178"/>
      <w:bookmarkStart w:id="6080" w:name="_Toc20955264"/>
      <w:bookmarkStart w:id="6081" w:name="_Toc45652366"/>
      <w:bookmarkStart w:id="6082" w:name="_Toc29504297"/>
      <w:bookmarkStart w:id="6083" w:name="_Toc64446355"/>
      <w:bookmarkStart w:id="6084" w:name="_Toc155945667"/>
      <w:bookmarkStart w:id="6085" w:name="_CR9_3_1_100"/>
      <w:bookmarkStart w:id="6086" w:name="_Toc45798498"/>
      <w:bookmarkStart w:id="6087" w:name="_Toc45658798"/>
      <w:bookmarkStart w:id="6088" w:name="_Toc36553327"/>
      <w:bookmarkStart w:id="6089" w:name="_Toc29504881"/>
      <w:bookmarkStart w:id="6090" w:name="_Toc29503713"/>
      <w:bookmarkStart w:id="6091" w:name="_Toc45720618"/>
      <w:bookmarkStart w:id="6092" w:name="_Toc88652314"/>
      <w:bookmarkStart w:id="6093" w:name="_Toc73982225"/>
      <w:bookmarkStart w:id="6094" w:name="_Toc36555054"/>
      <w:bookmarkStart w:id="6095" w:name="_Toc105152372"/>
      <w:bookmarkStart w:id="6096" w:name="_Toc99662305"/>
      <w:bookmarkStart w:id="6097" w:name="_Toc51746091"/>
      <w:bookmarkStart w:id="6098" w:name="_Toc45897887"/>
      <w:bookmarkStart w:id="6099" w:name="_Toc106109176"/>
      <w:bookmarkStart w:id="6100" w:name="_Toc112756823"/>
      <w:bookmarkStart w:id="6101" w:name="_Toc99123500"/>
      <w:bookmarkStart w:id="6102" w:name="_Toc97891357"/>
      <w:bookmarkStart w:id="6103" w:name="_Toc107409634"/>
      <w:bookmarkEnd w:id="6085"/>
      <w:r>
        <w:rPr>
          <w:rFonts w:eastAsia="Batang"/>
        </w:rPr>
        <w:t>9.3.1.100</w:t>
        <w:tab/>
      </w:r>
      <w:r>
        <w:rPr/>
        <w:t>Information on Recommended Cells and RAN Nodes for Paging</w:t>
      </w:r>
      <w:bookmarkEnd w:id="6079"/>
      <w:bookmarkEnd w:id="6080"/>
      <w:bookmarkEnd w:id="6081"/>
      <w:bookmarkEnd w:id="6082"/>
      <w:bookmarkEnd w:id="6083"/>
      <w:bookmarkEnd w:id="6084"/>
      <w:bookmarkEnd w:id="6086"/>
      <w:bookmarkEnd w:id="6087"/>
      <w:bookmarkEnd w:id="6088"/>
      <w:bookmarkEnd w:id="6089"/>
      <w:bookmarkEnd w:id="6090"/>
      <w:bookmarkEnd w:id="6091"/>
      <w:bookmarkEnd w:id="6092"/>
      <w:bookmarkEnd w:id="6093"/>
      <w:bookmarkEnd w:id="6094"/>
      <w:bookmarkEnd w:id="6095"/>
      <w:bookmarkEnd w:id="6096"/>
      <w:bookmarkEnd w:id="6097"/>
      <w:bookmarkEnd w:id="6098"/>
      <w:bookmarkEnd w:id="6099"/>
      <w:bookmarkEnd w:id="6100"/>
      <w:bookmarkEnd w:id="6101"/>
      <w:bookmarkEnd w:id="6102"/>
      <w:bookmarkEnd w:id="6103"/>
    </w:p>
    <w:p>
      <w:pPr>
        <w:pStyle w:val="Normal"/>
        <w:rPr/>
      </w:pPr>
      <w:r>
        <w:rPr/>
        <w:t>This IE provides information on recommended cells and NG-RAN nodes for paging.</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zh-CN"/>
              </w:rPr>
              <w:t>Recommended Cells for Paging</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zh-CN"/>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w:t>
            </w:r>
            <w:r>
              <w:rPr>
                <w:rFonts w:cs="Arial"/>
                <w:lang w:eastAsia="zh-CN"/>
              </w:rPr>
              <w:t>3</w:t>
            </w:r>
            <w:r>
              <w:rPr>
                <w:rFonts w:cs="Arial"/>
                <w:lang w:eastAsia="ja-JP"/>
              </w:rPr>
              <w:t>.1.</w:t>
            </w:r>
            <w:r>
              <w:rPr>
                <w:rFonts w:cs="Arial"/>
                <w:lang w:eastAsia="zh-CN"/>
              </w:rPr>
              <w:t>71</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zh-CN"/>
              </w:rPr>
              <w:t>Recommended RAN Nodes for Paging</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zh-CN"/>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w:t>
            </w:r>
            <w:r>
              <w:rPr>
                <w:rFonts w:cs="Arial"/>
                <w:lang w:eastAsia="zh-CN"/>
              </w:rPr>
              <w:t>3</w:t>
            </w:r>
            <w:r>
              <w:rPr>
                <w:rFonts w:cs="Arial"/>
                <w:lang w:eastAsia="ja-JP"/>
              </w:rPr>
              <w:t>.1.</w:t>
            </w:r>
            <w:r>
              <w:rPr>
                <w:rFonts w:cs="Arial"/>
                <w:lang w:eastAsia="zh-CN"/>
              </w:rPr>
              <w:t>101</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pPr>
      <w:r>
        <w:rPr/>
      </w:r>
    </w:p>
    <w:p>
      <w:pPr>
        <w:pStyle w:val="Heading4"/>
        <w:rPr>
          <w:rFonts w:eastAsia="Batang"/>
        </w:rPr>
      </w:pPr>
      <w:bookmarkStart w:id="6104" w:name="_Toc112756824"/>
      <w:bookmarkStart w:id="6105" w:name="_Toc45897888"/>
      <w:bookmarkStart w:id="6106" w:name="_Toc45798499"/>
      <w:bookmarkStart w:id="6107" w:name="_Toc88652315"/>
      <w:bookmarkStart w:id="6108" w:name="_CR9_3_1_101"/>
      <w:bookmarkStart w:id="6109" w:name="_Toc107409635"/>
      <w:bookmarkStart w:id="6110" w:name="_Toc106109177"/>
      <w:bookmarkStart w:id="6111" w:name="_Toc45652367"/>
      <w:bookmarkStart w:id="6112" w:name="_Toc36555055"/>
      <w:bookmarkStart w:id="6113" w:name="_Toc29503714"/>
      <w:bookmarkStart w:id="6114" w:name="_Toc36553328"/>
      <w:bookmarkStart w:id="6115" w:name="_Toc99123501"/>
      <w:bookmarkStart w:id="6116" w:name="_Toc29504298"/>
      <w:bookmarkStart w:id="6117" w:name="_Toc99662306"/>
      <w:bookmarkStart w:id="6118" w:name="_Toc64446356"/>
      <w:bookmarkStart w:id="6119" w:name="_Toc29504882"/>
      <w:bookmarkStart w:id="6120" w:name="_Toc73982226"/>
      <w:bookmarkStart w:id="6121" w:name="_Toc155945668"/>
      <w:bookmarkStart w:id="6122" w:name="_Toc45720619"/>
      <w:bookmarkStart w:id="6123" w:name="_Toc45658799"/>
      <w:bookmarkStart w:id="6124" w:name="_Toc51746092"/>
      <w:bookmarkStart w:id="6125" w:name="_Toc105174179"/>
      <w:bookmarkStart w:id="6126" w:name="_Toc97891358"/>
      <w:bookmarkStart w:id="6127" w:name="_Toc20955265"/>
      <w:bookmarkStart w:id="6128" w:name="_Toc105152373"/>
      <w:bookmarkEnd w:id="6108"/>
      <w:r>
        <w:rPr>
          <w:rFonts w:eastAsia="Batang"/>
        </w:rPr>
        <w:t>9.3.1.101</w:t>
        <w:tab/>
      </w:r>
      <w:r>
        <w:rPr/>
        <w:t>Recommended RAN Nodes for Paging</w:t>
      </w:r>
      <w:bookmarkEnd w:id="6104"/>
      <w:bookmarkEnd w:id="6105"/>
      <w:bookmarkEnd w:id="6106"/>
      <w:bookmarkEnd w:id="6107"/>
      <w:bookmarkEnd w:id="6109"/>
      <w:bookmarkEnd w:id="6110"/>
      <w:bookmarkEnd w:id="6111"/>
      <w:bookmarkEnd w:id="6112"/>
      <w:bookmarkEnd w:id="6113"/>
      <w:bookmarkEnd w:id="6114"/>
      <w:bookmarkEnd w:id="6115"/>
      <w:bookmarkEnd w:id="6116"/>
      <w:bookmarkEnd w:id="6117"/>
      <w:bookmarkEnd w:id="6118"/>
      <w:bookmarkEnd w:id="6119"/>
      <w:bookmarkEnd w:id="6120"/>
      <w:bookmarkEnd w:id="6121"/>
      <w:bookmarkEnd w:id="6122"/>
      <w:bookmarkEnd w:id="6123"/>
      <w:bookmarkEnd w:id="6124"/>
      <w:bookmarkEnd w:id="6125"/>
      <w:bookmarkEnd w:id="6126"/>
      <w:bookmarkEnd w:id="6127"/>
      <w:bookmarkEnd w:id="6128"/>
    </w:p>
    <w:p>
      <w:pPr>
        <w:pStyle w:val="Normal"/>
        <w:rPr/>
      </w:pPr>
      <w:r>
        <w:rPr/>
        <w:t>This IE contains recommended NG-RAN nodes for paging.</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b/>
                <w:lang w:eastAsia="ja-JP"/>
              </w:rPr>
              <w:t xml:space="preserve">Recommended </w:t>
            </w:r>
            <w:r>
              <w:rPr>
                <w:rFonts w:cs="Arial"/>
                <w:b/>
                <w:lang w:eastAsia="zh-CN"/>
              </w:rPr>
              <w:t>RAN Node</w:t>
            </w:r>
            <w:r>
              <w:rPr>
                <w:rFonts w:cs="Arial"/>
                <w:b/>
                <w:lang w:eastAsia="ja-JP"/>
              </w:rPr>
              <w:t xml:space="preserve">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t>1</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b/>
                <w:b/>
                <w:bCs/>
                <w:lang w:eastAsia="ja-JP"/>
              </w:rPr>
            </w:pPr>
            <w:r>
              <w:rPr>
                <w:rFonts w:cs="Arial"/>
                <w:b/>
                <w:bCs/>
                <w:lang w:eastAsia="ja-JP"/>
              </w:rPr>
              <w:t xml:space="preserve">&gt;Recommended </w:t>
            </w:r>
            <w:r>
              <w:rPr>
                <w:rFonts w:cs="Arial"/>
                <w:b/>
                <w:bCs/>
                <w:lang w:eastAsia="zh-CN"/>
              </w:rPr>
              <w:t>RAN Node</w:t>
            </w:r>
            <w:r>
              <w:rPr>
                <w:rFonts w:cs="Arial"/>
                <w:b/>
                <w:bCs/>
                <w:lang w:eastAsia="ja-JP"/>
              </w:rPr>
              <w:t xml:space="preserve">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rFonts w:cs="Arial"/>
                <w:bCs/>
                <w:i/>
                <w:lang w:eastAsia="ja-JP"/>
              </w:rPr>
              <w:t>1..&lt;maxnoofRecommended</w:t>
            </w:r>
            <w:r>
              <w:rPr>
                <w:rFonts w:cs="Arial"/>
                <w:bCs/>
                <w:i/>
                <w:lang w:eastAsia="zh-CN"/>
              </w:rPr>
              <w:t>RANNodes</w:t>
            </w:r>
            <w:r>
              <w:rPr>
                <w:rFonts w:cs="Arial"/>
                <w:bCs/>
                <w:i/>
                <w:lang w:eastAsia="ja-JP"/>
              </w:rPr>
              <w:t>&gt;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Includes visited and non-visited NG-</w:t>
            </w:r>
            <w:r>
              <w:rPr>
                <w:rFonts w:cs="Arial"/>
                <w:lang w:eastAsia="zh-CN"/>
              </w:rPr>
              <w:t>RAN nodes</w:t>
            </w:r>
            <w:r>
              <w:rPr>
                <w:rFonts w:cs="Arial"/>
                <w:lang w:eastAsia="ja-JP"/>
              </w:rPr>
              <w:t>, where visited NG-</w:t>
            </w:r>
            <w:r>
              <w:rPr>
                <w:rFonts w:cs="Arial"/>
                <w:lang w:eastAsia="zh-CN"/>
              </w:rPr>
              <w:t>RAN nodes</w:t>
            </w:r>
            <w:r>
              <w:rPr>
                <w:rFonts w:cs="Arial"/>
                <w:lang w:eastAsia="ja-JP"/>
              </w:rPr>
              <w:t xml:space="preserve"> are listed in the order the UE visited them with the most recent NG-</w:t>
            </w:r>
            <w:r>
              <w:rPr>
                <w:rFonts w:cs="Arial"/>
                <w:lang w:eastAsia="zh-CN"/>
              </w:rPr>
              <w:t>RAN node</w:t>
            </w:r>
            <w:r>
              <w:rPr>
                <w:rFonts w:cs="Arial"/>
                <w:lang w:eastAsia="ja-JP"/>
              </w:rPr>
              <w:t xml:space="preserve"> being the first in the list. Non-visited NG-</w:t>
            </w:r>
            <w:r>
              <w:rPr>
                <w:rFonts w:cs="Arial"/>
                <w:lang w:eastAsia="zh-CN"/>
              </w:rPr>
              <w:t>RAN nodes</w:t>
            </w:r>
            <w:r>
              <w:rPr>
                <w:rFonts w:cs="Arial"/>
                <w:lang w:eastAsia="ja-JP"/>
              </w:rPr>
              <w:t xml:space="preserve"> are included after the visited NG-</w:t>
            </w:r>
            <w:r>
              <w:rPr>
                <w:rFonts w:cs="Arial"/>
                <w:lang w:eastAsia="zh-CN"/>
              </w:rPr>
              <w:t xml:space="preserve">RAN node </w:t>
            </w:r>
            <w:r>
              <w:rPr>
                <w:rFonts w:cs="Arial"/>
                <w:lang w:eastAsia="ja-JP"/>
              </w:rPr>
              <w:t>they are associated with.</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lang w:eastAsia="ja-JP"/>
              </w:rPr>
            </w:pPr>
            <w:r>
              <w:rPr>
                <w:rFonts w:cs="Arial"/>
                <w:i/>
                <w:lang w:eastAsia="ja-JP"/>
              </w:rPr>
              <w:t>&gt;&gt;</w:t>
            </w:r>
            <w:r>
              <w:rPr>
                <w:rFonts w:cs="Arial"/>
                <w:lang w:eastAsia="ja-JP"/>
              </w:rPr>
              <w:t xml:space="preserve">CHOICE </w:t>
            </w:r>
            <w:r>
              <w:rPr>
                <w:rFonts w:cs="Arial"/>
                <w:i/>
                <w:lang w:eastAsia="zh-CN"/>
              </w:rPr>
              <w:t>AMF</w:t>
            </w:r>
            <w:r>
              <w:rPr>
                <w:rFonts w:cs="Arial"/>
                <w:i/>
                <w:lang w:eastAsia="ja-JP"/>
              </w:rPr>
              <w:t xml:space="preserve"> Paging Target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zh-CN"/>
              </w:rPr>
              <w:t xml:space="preserve">The AMF paging target is either an NG-RAN node identity or a TAI as specified in </w:t>
            </w:r>
            <w:r>
              <w:rPr>
                <w:rFonts w:cs="Arial"/>
                <w:lang w:eastAsia="ja-JP"/>
              </w:rPr>
              <w:t>TS 3</w:t>
            </w:r>
            <w:r>
              <w:rPr>
                <w:rFonts w:cs="Arial"/>
                <w:lang w:eastAsia="zh-CN"/>
              </w:rPr>
              <w:t>8</w:t>
            </w:r>
            <w:r>
              <w:rPr>
                <w:rFonts w:cs="Arial"/>
                <w:lang w:eastAsia="ja-JP"/>
              </w:rPr>
              <w:t>.300 [</w:t>
            </w:r>
            <w:r>
              <w:rPr>
                <w:rFonts w:cs="Arial"/>
                <w:lang w:eastAsia="zh-CN"/>
              </w:rPr>
              <w:t>8</w:t>
            </w:r>
            <w:r>
              <w:rPr>
                <w:rFonts w:cs="Arial"/>
                <w:lang w:eastAsia="ja-JP"/>
              </w:rPr>
              <w:t>].</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300" w:hanging="0"/>
              <w:rPr>
                <w:rFonts w:cs="Arial"/>
                <w:lang w:eastAsia="ja-JP"/>
              </w:rPr>
            </w:pPr>
            <w:r>
              <w:rPr>
                <w:rFonts w:cs="Arial"/>
                <w:i/>
                <w:lang w:eastAsia="ja-JP"/>
              </w:rPr>
              <w:t>&gt;&gt;&gt;</w:t>
            </w:r>
            <w:r>
              <w:rPr>
                <w:rFonts w:cs="Arial"/>
                <w:i/>
                <w:lang w:eastAsia="zh-CN"/>
              </w:rPr>
              <w:t>RAN Node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400" w:hanging="0"/>
              <w:rPr>
                <w:rFonts w:cs="Arial"/>
                <w:lang w:eastAsia="ja-JP"/>
              </w:rPr>
            </w:pPr>
            <w:r>
              <w:rPr>
                <w:rFonts w:cs="Arial"/>
                <w:lang w:eastAsia="ja-JP"/>
              </w:rPr>
              <w:t>&gt;&gt;&gt;&gt;</w:t>
            </w:r>
            <w:r>
              <w:rPr/>
              <w:t>Global RAN Node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w:t>
            </w:r>
            <w:r>
              <w:rPr>
                <w:rFonts w:cs="Arial"/>
                <w:lang w:eastAsia="zh-CN"/>
              </w:rPr>
              <w:t>3.1.5</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300" w:hanging="0"/>
              <w:rPr>
                <w:rFonts w:cs="Arial"/>
                <w:lang w:eastAsia="ja-JP"/>
              </w:rPr>
            </w:pPr>
            <w:r>
              <w:rPr>
                <w:rFonts w:cs="Arial"/>
                <w:i/>
                <w:lang w:eastAsia="ja-JP"/>
              </w:rPr>
              <w:t>&gt;&gt;&gt;TAI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400" w:hanging="0"/>
              <w:rPr>
                <w:rFonts w:cs="Arial"/>
                <w:lang w:eastAsia="ja-JP"/>
              </w:rPr>
            </w:pPr>
            <w:r>
              <w:rPr>
                <w:rFonts w:cs="Arial"/>
                <w:lang w:eastAsia="ja-JP"/>
              </w:rPr>
              <w:t>&gt;&gt;&gt;&gt;TAI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w:t>
            </w:r>
            <w:r>
              <w:rPr>
                <w:rFonts w:cs="Arial"/>
                <w:lang w:eastAsia="zh-CN"/>
              </w:rPr>
              <w:t>3.3.11</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pPr>
      <w:r>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maxnoof</w:t>
            </w:r>
            <w:r>
              <w:rPr>
                <w:rFonts w:eastAsia="SimSun"/>
                <w:lang w:eastAsia="zh-CN"/>
              </w:rPr>
              <w:t>RedommendedRANNodes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 xml:space="preserve">Maximum no. of </w:t>
            </w:r>
            <w:r>
              <w:rPr>
                <w:rFonts w:eastAsia="SimSun"/>
                <w:lang w:eastAsia="zh-CN"/>
              </w:rPr>
              <w:t>recommended NG-RAN nodes</w:t>
            </w:r>
            <w:r>
              <w:rPr>
                <w:lang w:eastAsia="ja-JP"/>
              </w:rPr>
              <w:t>. Value is 16.</w:t>
            </w:r>
          </w:p>
        </w:tc>
      </w:tr>
    </w:tbl>
    <w:p>
      <w:pPr>
        <w:pStyle w:val="Normal"/>
        <w:rPr/>
      </w:pPr>
      <w:r>
        <w:rPr/>
      </w:r>
    </w:p>
    <w:p>
      <w:pPr>
        <w:pStyle w:val="Heading4"/>
        <w:rPr>
          <w:rFonts w:eastAsia="Batang"/>
        </w:rPr>
      </w:pPr>
      <w:bookmarkStart w:id="6129" w:name="_Toc45652368"/>
      <w:bookmarkStart w:id="6130" w:name="_Toc51746093"/>
      <w:bookmarkStart w:id="6131" w:name="_Toc45897889"/>
      <w:bookmarkStart w:id="6132" w:name="_Toc99123502"/>
      <w:bookmarkStart w:id="6133" w:name="_Toc45798500"/>
      <w:bookmarkStart w:id="6134" w:name="_Toc45720620"/>
      <w:bookmarkStart w:id="6135" w:name="_Toc45658800"/>
      <w:bookmarkStart w:id="6136" w:name="_Toc29504299"/>
      <w:bookmarkStart w:id="6137" w:name="_Toc29503715"/>
      <w:bookmarkStart w:id="6138" w:name="_Toc20955266"/>
      <w:bookmarkStart w:id="6139" w:name="_CR9_3_1_102"/>
      <w:bookmarkStart w:id="6140" w:name="_Toc36555056"/>
      <w:bookmarkStart w:id="6141" w:name="_Toc105152374"/>
      <w:bookmarkStart w:id="6142" w:name="_Toc106109178"/>
      <w:bookmarkStart w:id="6143" w:name="_Toc36553329"/>
      <w:bookmarkStart w:id="6144" w:name="_Toc29504883"/>
      <w:bookmarkStart w:id="6145" w:name="_Toc99662307"/>
      <w:bookmarkStart w:id="6146" w:name="_Toc155945669"/>
      <w:bookmarkStart w:id="6147" w:name="_Toc112756825"/>
      <w:bookmarkStart w:id="6148" w:name="_Toc107409636"/>
      <w:bookmarkStart w:id="6149" w:name="_Toc105174180"/>
      <w:bookmarkStart w:id="6150" w:name="_Toc97891359"/>
      <w:bookmarkStart w:id="6151" w:name="_Toc88652316"/>
      <w:bookmarkStart w:id="6152" w:name="_Toc73982227"/>
      <w:bookmarkStart w:id="6153" w:name="_Toc64446357"/>
      <w:bookmarkEnd w:id="6139"/>
      <w:r>
        <w:rPr>
          <w:rFonts w:eastAsia="Batang"/>
        </w:rPr>
        <w:t>9.3.1.102</w:t>
        <w:tab/>
      </w:r>
      <w:r>
        <w:rPr/>
        <w:t>PDU Session Aggregate Maximum Bit Rate</w:t>
      </w:r>
      <w:bookmarkEnd w:id="6129"/>
      <w:bookmarkEnd w:id="6130"/>
      <w:bookmarkEnd w:id="6131"/>
      <w:bookmarkEnd w:id="6132"/>
      <w:bookmarkEnd w:id="6133"/>
      <w:bookmarkEnd w:id="6134"/>
      <w:bookmarkEnd w:id="6135"/>
      <w:bookmarkEnd w:id="6136"/>
      <w:bookmarkEnd w:id="6137"/>
      <w:bookmarkEnd w:id="6138"/>
      <w:bookmarkEnd w:id="6140"/>
      <w:bookmarkEnd w:id="6141"/>
      <w:bookmarkEnd w:id="6142"/>
      <w:bookmarkEnd w:id="6143"/>
      <w:bookmarkEnd w:id="6144"/>
      <w:bookmarkEnd w:id="6145"/>
      <w:bookmarkEnd w:id="6146"/>
      <w:bookmarkEnd w:id="6147"/>
      <w:bookmarkEnd w:id="6148"/>
      <w:bookmarkEnd w:id="6149"/>
      <w:bookmarkEnd w:id="6150"/>
      <w:bookmarkEnd w:id="6151"/>
      <w:bookmarkEnd w:id="6152"/>
      <w:bookmarkEnd w:id="6153"/>
    </w:p>
    <w:p>
      <w:pPr>
        <w:pStyle w:val="Normal"/>
        <w:rPr/>
      </w:pPr>
      <w:r>
        <w:rPr/>
        <w:t>This IE is applicable for all Non-GBR QoS flows per PDU session which is defined for the downlink and the uplink direction and is provided by the SMF to the NG-RAN node.</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b/>
                <w:b/>
                <w:lang w:eastAsia="ja-JP"/>
              </w:rPr>
            </w:pPr>
            <w:r>
              <w:rPr>
                <w:rFonts w:cs="Arial"/>
                <w:b/>
                <w:lang w:eastAsia="ja-JP"/>
              </w:rPr>
              <w:t>PDU Session Aggregate Maximum Bit Rate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t>1</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Applicable for Non-GBR QoS flows.</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lang w:eastAsia="ja-JP"/>
              </w:rPr>
            </w:pPr>
            <w:r>
              <w:rPr>
                <w:rFonts w:cs="Arial"/>
                <w:lang w:eastAsia="ja-JP"/>
              </w:rPr>
              <w:t>&gt;PDU Session Aggregate Maximum Bit Rate Downlink</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Bit Rate</w:t>
            </w:r>
          </w:p>
          <w:p>
            <w:pPr>
              <w:pStyle w:val="TAL"/>
              <w:widowControl w:val="false"/>
              <w:rPr>
                <w:rFonts w:cs="Arial"/>
                <w:lang w:eastAsia="ja-JP"/>
              </w:rPr>
            </w:pPr>
            <w:r>
              <w:rPr>
                <w:rFonts w:cs="Arial"/>
                <w:lang w:eastAsia="ja-JP"/>
              </w:rPr>
              <w:t>9.3.1.4</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Indicates the PDU session Aggregate Maximum Bit Rate as specified in TS 23.501 [9] in the downlink direction.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lang w:eastAsia="ja-JP"/>
              </w:rPr>
            </w:pPr>
            <w:r>
              <w:rPr>
                <w:rFonts w:cs="Arial"/>
                <w:lang w:eastAsia="ja-JP"/>
              </w:rPr>
              <w:t>&gt;PDU Session Aggregate Maximum Bit Rate Uplink</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Bit Rate</w:t>
            </w:r>
          </w:p>
          <w:p>
            <w:pPr>
              <w:pStyle w:val="TAL"/>
              <w:widowControl w:val="false"/>
              <w:rPr>
                <w:rFonts w:cs="Arial"/>
                <w:lang w:eastAsia="ja-JP"/>
              </w:rPr>
            </w:pPr>
            <w:r>
              <w:rPr>
                <w:rFonts w:cs="Arial"/>
                <w:lang w:eastAsia="ja-JP"/>
              </w:rPr>
              <w:t>9.3.1.4</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Indicates the PDU session Aggregate Maximum Bit Rate as specified in TS 23.501 [9] in the uplink direction.</w:t>
            </w:r>
          </w:p>
        </w:tc>
      </w:tr>
    </w:tbl>
    <w:p>
      <w:pPr>
        <w:pStyle w:val="Normal"/>
        <w:rPr/>
      </w:pPr>
      <w:r>
        <w:rPr/>
      </w:r>
    </w:p>
    <w:p>
      <w:pPr>
        <w:pStyle w:val="Heading4"/>
        <w:rPr>
          <w:rFonts w:eastAsia="Batang"/>
        </w:rPr>
      </w:pPr>
      <w:bookmarkStart w:id="6154" w:name="_Toc20955267"/>
      <w:bookmarkStart w:id="6155" w:name="_Toc105174181"/>
      <w:bookmarkStart w:id="6156" w:name="_Toc45798501"/>
      <w:bookmarkStart w:id="6157" w:name="_Toc29504300"/>
      <w:bookmarkStart w:id="6158" w:name="_Toc29504884"/>
      <w:bookmarkStart w:id="6159" w:name="_Toc36553330"/>
      <w:bookmarkStart w:id="6160" w:name="_Toc45652369"/>
      <w:bookmarkStart w:id="6161" w:name="_Toc45658801"/>
      <w:bookmarkStart w:id="6162" w:name="_Toc45720621"/>
      <w:bookmarkStart w:id="6163" w:name="_Toc73982228"/>
      <w:bookmarkStart w:id="6164" w:name="_Toc45897890"/>
      <w:bookmarkStart w:id="6165" w:name="_Toc99662308"/>
      <w:bookmarkStart w:id="6166" w:name="_Toc107409637"/>
      <w:bookmarkStart w:id="6167" w:name="_Toc155945670"/>
      <w:bookmarkStart w:id="6168" w:name="_Toc64446358"/>
      <w:bookmarkStart w:id="6169" w:name="_CR9_3_1_103"/>
      <w:bookmarkStart w:id="6170" w:name="_Toc112756826"/>
      <w:bookmarkStart w:id="6171" w:name="_Toc106109179"/>
      <w:bookmarkStart w:id="6172" w:name="_Toc105152375"/>
      <w:bookmarkStart w:id="6173" w:name="_Toc99123503"/>
      <w:bookmarkStart w:id="6174" w:name="_Toc97891360"/>
      <w:bookmarkStart w:id="6175" w:name="_Toc88652317"/>
      <w:bookmarkStart w:id="6176" w:name="_Toc29503716"/>
      <w:bookmarkStart w:id="6177" w:name="_Toc36555057"/>
      <w:bookmarkStart w:id="6178" w:name="_Toc51746094"/>
      <w:bookmarkEnd w:id="6169"/>
      <w:r>
        <w:rPr>
          <w:rFonts w:eastAsia="Batang"/>
        </w:rPr>
        <w:t>9.3.1.103</w:t>
        <w:tab/>
      </w:r>
      <w:r>
        <w:rPr/>
        <w:t>Maximum Integrity Protected Data Rate</w:t>
      </w:r>
      <w:bookmarkEnd w:id="6154"/>
      <w:bookmarkEnd w:id="6155"/>
      <w:bookmarkEnd w:id="6156"/>
      <w:bookmarkEnd w:id="6157"/>
      <w:bookmarkEnd w:id="6158"/>
      <w:bookmarkEnd w:id="6159"/>
      <w:bookmarkEnd w:id="6160"/>
      <w:bookmarkEnd w:id="6161"/>
      <w:bookmarkEnd w:id="6162"/>
      <w:bookmarkEnd w:id="6163"/>
      <w:bookmarkEnd w:id="6164"/>
      <w:bookmarkEnd w:id="6165"/>
      <w:bookmarkEnd w:id="6166"/>
      <w:bookmarkEnd w:id="6167"/>
      <w:bookmarkEnd w:id="6168"/>
      <w:bookmarkEnd w:id="6170"/>
      <w:bookmarkEnd w:id="6171"/>
      <w:bookmarkEnd w:id="6172"/>
      <w:bookmarkEnd w:id="6173"/>
      <w:bookmarkEnd w:id="6174"/>
      <w:bookmarkEnd w:id="6175"/>
      <w:bookmarkEnd w:id="6176"/>
      <w:bookmarkEnd w:id="6177"/>
      <w:bookmarkEnd w:id="6178"/>
    </w:p>
    <w:p>
      <w:pPr>
        <w:pStyle w:val="Normal"/>
        <w:rPr/>
      </w:pPr>
      <w:r>
        <w:rPr/>
        <w:t xml:space="preserve">This IE </w:t>
      </w:r>
      <w:r>
        <w:rPr>
          <w:rFonts w:eastAsia="Malgun Gothic"/>
        </w:rPr>
        <w:t>indicates the maximum aggregate data rate for integrity protected DRBs for a UE as defined in TS 38.300 [8]</w:t>
      </w:r>
      <w:r>
        <w:rPr/>
        <w:t>.</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Maximum Integrity Protected Data Rate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bookmarkStart w:id="6179" w:name="_Hlk522784991"/>
            <w:r>
              <w:rPr>
                <w:rFonts w:eastAsia="Malgun Gothic" w:cs="Arial"/>
                <w:szCs w:val="18"/>
                <w:lang w:val="x-none" w:eastAsia="ja-JP"/>
              </w:rPr>
              <w:t>ENUMERATED (64kbps</w:t>
            </w:r>
            <w:r>
              <w:rPr>
                <w:rFonts w:eastAsia="Malgun Gothic" w:cs="Arial"/>
                <w:szCs w:val="18"/>
                <w:lang w:eastAsia="ja-JP"/>
              </w:rPr>
              <w:t>, max UE rate</w:t>
            </w:r>
            <w:r>
              <w:rPr>
                <w:rFonts w:eastAsia="Malgun Gothic" w:cs="Arial"/>
                <w:szCs w:val="18"/>
                <w:lang w:val="x-none" w:eastAsia="ja-JP"/>
              </w:rPr>
              <w:t xml:space="preserve">, </w:t>
            </w:r>
            <w:r>
              <w:rPr>
                <w:rFonts w:eastAsia="Malgun Gothic" w:cs="Arial"/>
                <w:lang w:val="x-none" w:eastAsia="ja-JP"/>
              </w:rPr>
              <w:t>…)</w:t>
            </w:r>
            <w:bookmarkEnd w:id="6179"/>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Malgun Gothic"/>
                <w:lang w:val="x-none" w:eastAsia="ja-JP"/>
              </w:rPr>
              <w:t>Defines the upper bound of the aggregate data rate of user plane integrity protected data</w:t>
            </w:r>
            <w:r>
              <w:rPr>
                <w:rFonts w:eastAsia="Malgun Gothic"/>
                <w:lang w:eastAsia="ja-JP"/>
              </w:rPr>
              <w:t xml:space="preserve"> for either UL or DL</w:t>
            </w:r>
            <w:r>
              <w:rPr>
                <w:rFonts w:eastAsia="Malgun Gothic"/>
                <w:lang w:val="x-none" w:eastAsia="ja-JP"/>
              </w:rPr>
              <w:t>.</w:t>
            </w:r>
          </w:p>
        </w:tc>
      </w:tr>
    </w:tbl>
    <w:p>
      <w:pPr>
        <w:pStyle w:val="Normal"/>
        <w:rPr/>
      </w:pPr>
      <w:r>
        <w:rPr/>
      </w:r>
    </w:p>
    <w:p>
      <w:pPr>
        <w:pStyle w:val="Heading4"/>
        <w:rPr>
          <w:rFonts w:eastAsia="Batang"/>
        </w:rPr>
      </w:pPr>
      <w:bookmarkStart w:id="6180" w:name="_Toc105152376"/>
      <w:bookmarkStart w:id="6181" w:name="_Toc29504301"/>
      <w:bookmarkStart w:id="6182" w:name="_CR9_3_1_104"/>
      <w:bookmarkStart w:id="6183" w:name="_Toc29504885"/>
      <w:bookmarkStart w:id="6184" w:name="_Toc73982229"/>
      <w:bookmarkStart w:id="6185" w:name="_Toc45658802"/>
      <w:bookmarkStart w:id="6186" w:name="_Toc45652370"/>
      <w:bookmarkStart w:id="6187" w:name="_Toc36555058"/>
      <w:bookmarkStart w:id="6188" w:name="_Toc29503717"/>
      <w:bookmarkStart w:id="6189" w:name="_Toc20955268"/>
      <w:bookmarkStart w:id="6190" w:name="_Toc112756827"/>
      <w:bookmarkStart w:id="6191" w:name="_Toc155945671"/>
      <w:bookmarkStart w:id="6192" w:name="_Toc45897891"/>
      <w:bookmarkStart w:id="6193" w:name="_Toc36553331"/>
      <w:bookmarkStart w:id="6194" w:name="_Toc45798502"/>
      <w:bookmarkStart w:id="6195" w:name="_Toc64446359"/>
      <w:bookmarkStart w:id="6196" w:name="_Toc105174182"/>
      <w:bookmarkStart w:id="6197" w:name="_Toc88652318"/>
      <w:bookmarkStart w:id="6198" w:name="_Toc97891361"/>
      <w:bookmarkStart w:id="6199" w:name="_Toc99123504"/>
      <w:bookmarkStart w:id="6200" w:name="_Toc99662309"/>
      <w:bookmarkStart w:id="6201" w:name="_Toc106109180"/>
      <w:bookmarkStart w:id="6202" w:name="_Toc107409638"/>
      <w:bookmarkStart w:id="6203" w:name="_Toc45720622"/>
      <w:bookmarkStart w:id="6204" w:name="_Toc51746095"/>
      <w:bookmarkEnd w:id="6182"/>
      <w:r>
        <w:rPr>
          <w:rFonts w:eastAsia="Batang"/>
        </w:rPr>
        <w:t>9.3.1.104</w:t>
        <w:tab/>
      </w:r>
      <w:r>
        <w:rPr/>
        <w:t>Overload Response</w:t>
      </w:r>
      <w:bookmarkEnd w:id="6180"/>
      <w:bookmarkEnd w:id="6181"/>
      <w:bookmarkEnd w:id="6183"/>
      <w:bookmarkEnd w:id="6184"/>
      <w:bookmarkEnd w:id="6185"/>
      <w:bookmarkEnd w:id="6186"/>
      <w:bookmarkEnd w:id="6187"/>
      <w:bookmarkEnd w:id="6188"/>
      <w:bookmarkEnd w:id="6189"/>
      <w:bookmarkEnd w:id="6190"/>
      <w:bookmarkEnd w:id="6191"/>
      <w:bookmarkEnd w:id="6192"/>
      <w:bookmarkEnd w:id="6193"/>
      <w:bookmarkEnd w:id="6194"/>
      <w:bookmarkEnd w:id="6195"/>
      <w:bookmarkEnd w:id="6196"/>
      <w:bookmarkEnd w:id="6197"/>
      <w:bookmarkEnd w:id="6198"/>
      <w:bookmarkEnd w:id="6199"/>
      <w:bookmarkEnd w:id="6200"/>
      <w:bookmarkEnd w:id="6201"/>
      <w:bookmarkEnd w:id="6202"/>
      <w:bookmarkEnd w:id="6203"/>
      <w:bookmarkEnd w:id="6204"/>
    </w:p>
    <w:p>
      <w:pPr>
        <w:pStyle w:val="Normal"/>
        <w:rPr/>
      </w:pPr>
      <w:r>
        <w:rPr/>
        <w:t xml:space="preserve">This IE </w:t>
      </w:r>
      <w:r>
        <w:rPr>
          <w:rFonts w:eastAsia="Malgun Gothic"/>
        </w:rPr>
        <w:t xml:space="preserve">indicates </w:t>
      </w:r>
      <w:r>
        <w:rPr/>
        <w:t>the required behaviour of the NG-RAN node in an overload situation.</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 xml:space="preserve">CHOICE </w:t>
            </w:r>
            <w:r>
              <w:rPr>
                <w:rFonts w:cs="Arial"/>
                <w:i/>
                <w:lang w:eastAsia="ja-JP"/>
              </w:rPr>
              <w:t>Overload Response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i/>
                <w:i/>
                <w:iCs/>
                <w:lang w:eastAsia="ja-JP"/>
              </w:rPr>
            </w:pPr>
            <w:r>
              <w:rPr>
                <w:rFonts w:cs="Arial"/>
                <w:i/>
                <w:iCs/>
                <w:lang w:eastAsia="ja-JP"/>
              </w:rPr>
              <w:t>&gt;Overload Action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cs="Arial"/>
                <w:szCs w:val="18"/>
                <w:lang w:val="x-none" w:eastAsia="ja-JP"/>
              </w:rPr>
            </w:pPr>
            <w:r>
              <w:rPr>
                <w:rFonts w:eastAsia="Malgun Gothic" w:cs="Arial"/>
                <w:szCs w:val="18"/>
                <w:lang w:val="x-none"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lang w:val="x-none" w:eastAsia="ja-JP"/>
              </w:rPr>
            </w:pPr>
            <w:r>
              <w:rPr>
                <w:rFonts w:eastAsia="Malgun Gothic"/>
                <w:lang w:val="x-none"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iCs/>
                <w:lang w:eastAsia="ja-JP"/>
              </w:rPr>
            </w:pPr>
            <w:r>
              <w:rPr>
                <w:rFonts w:cs="Arial"/>
                <w:iCs/>
                <w:lang w:eastAsia="ja-JP"/>
              </w:rPr>
              <w:t>&gt;&gt;Overload Action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cs="Arial"/>
                <w:szCs w:val="18"/>
                <w:lang w:val="en-US" w:eastAsia="ja-JP"/>
              </w:rPr>
            </w:pPr>
            <w:r>
              <w:rPr>
                <w:rFonts w:eastAsia="Malgun Gothic" w:cs="Arial"/>
                <w:szCs w:val="18"/>
                <w:lang w:val="en-US" w:eastAsia="ja-JP"/>
              </w:rPr>
              <w:t>9.3.1.105</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lang w:val="x-none" w:eastAsia="ja-JP"/>
              </w:rPr>
            </w:pPr>
            <w:r>
              <w:rPr>
                <w:rFonts w:eastAsia="Malgun Gothic"/>
                <w:lang w:val="x-none" w:eastAsia="ja-JP"/>
              </w:rPr>
            </w:r>
          </w:p>
        </w:tc>
      </w:tr>
    </w:tbl>
    <w:p>
      <w:pPr>
        <w:pStyle w:val="Normal"/>
        <w:rPr/>
      </w:pPr>
      <w:r>
        <w:rPr/>
      </w:r>
    </w:p>
    <w:p>
      <w:pPr>
        <w:pStyle w:val="Heading4"/>
        <w:rPr>
          <w:rFonts w:eastAsia="Batang"/>
        </w:rPr>
      </w:pPr>
      <w:bookmarkStart w:id="6205" w:name="_Toc105174183"/>
      <w:bookmarkStart w:id="6206" w:name="_Toc88652319"/>
      <w:bookmarkStart w:id="6207" w:name="_Toc29503718"/>
      <w:bookmarkStart w:id="6208" w:name="_Toc20955269"/>
      <w:bookmarkStart w:id="6209" w:name="_Toc112756828"/>
      <w:bookmarkStart w:id="6210" w:name="_Toc45897892"/>
      <w:bookmarkStart w:id="6211" w:name="_Toc36555059"/>
      <w:bookmarkStart w:id="6212" w:name="_Toc36553332"/>
      <w:bookmarkStart w:id="6213" w:name="_Toc29504886"/>
      <w:bookmarkStart w:id="6214" w:name="_Toc29504302"/>
      <w:bookmarkStart w:id="6215" w:name="_Toc105152377"/>
      <w:bookmarkStart w:id="6216" w:name="_Toc45720623"/>
      <w:bookmarkStart w:id="6217" w:name="_Toc106109181"/>
      <w:bookmarkStart w:id="6218" w:name="_Toc64446360"/>
      <w:bookmarkStart w:id="6219" w:name="_Toc107409639"/>
      <w:bookmarkStart w:id="6220" w:name="_CR9_3_1_105"/>
      <w:bookmarkStart w:id="6221" w:name="_Toc73982230"/>
      <w:bookmarkStart w:id="6222" w:name="_Toc155945672"/>
      <w:bookmarkStart w:id="6223" w:name="_Toc45658803"/>
      <w:bookmarkStart w:id="6224" w:name="_Toc45798503"/>
      <w:bookmarkStart w:id="6225" w:name="_Toc99662310"/>
      <w:bookmarkStart w:id="6226" w:name="_Toc99123505"/>
      <w:bookmarkStart w:id="6227" w:name="_Toc45652371"/>
      <w:bookmarkStart w:id="6228" w:name="_Toc97891362"/>
      <w:bookmarkStart w:id="6229" w:name="_Toc51746096"/>
      <w:bookmarkEnd w:id="6220"/>
      <w:r>
        <w:rPr>
          <w:rFonts w:eastAsia="Batang"/>
        </w:rPr>
        <w:t>9.3.1.105</w:t>
        <w:tab/>
      </w:r>
      <w:r>
        <w:rPr/>
        <w:t>Overload Action</w:t>
      </w:r>
      <w:bookmarkEnd w:id="6205"/>
      <w:bookmarkEnd w:id="6206"/>
      <w:bookmarkEnd w:id="6207"/>
      <w:bookmarkEnd w:id="6208"/>
      <w:bookmarkEnd w:id="6209"/>
      <w:bookmarkEnd w:id="6210"/>
      <w:bookmarkEnd w:id="6211"/>
      <w:bookmarkEnd w:id="6212"/>
      <w:bookmarkEnd w:id="6213"/>
      <w:bookmarkEnd w:id="6214"/>
      <w:bookmarkEnd w:id="6215"/>
      <w:bookmarkEnd w:id="6216"/>
      <w:bookmarkEnd w:id="6217"/>
      <w:bookmarkEnd w:id="6218"/>
      <w:bookmarkEnd w:id="6219"/>
      <w:bookmarkEnd w:id="6221"/>
      <w:bookmarkEnd w:id="6222"/>
      <w:bookmarkEnd w:id="6223"/>
      <w:bookmarkEnd w:id="6224"/>
      <w:bookmarkEnd w:id="6225"/>
      <w:bookmarkEnd w:id="6226"/>
      <w:bookmarkEnd w:id="6227"/>
      <w:bookmarkEnd w:id="6228"/>
      <w:bookmarkEnd w:id="6229"/>
    </w:p>
    <w:p>
      <w:pPr>
        <w:pStyle w:val="Normal"/>
        <w:rPr/>
      </w:pPr>
      <w:r>
        <w:rPr/>
        <w:t xml:space="preserve">This IE </w:t>
      </w:r>
      <w:r>
        <w:rPr>
          <w:rFonts w:eastAsia="Malgun Gothic"/>
        </w:rPr>
        <w:t xml:space="preserve">indicates </w:t>
      </w:r>
      <w:r>
        <w:rPr/>
        <w:t xml:space="preserve">which signalling traffic is subject to rejection by the NG-RAN node in an </w:t>
      </w:r>
      <w:r>
        <w:rPr>
          <w:rFonts w:eastAsia="SimSun"/>
          <w:lang w:eastAsia="zh-CN"/>
        </w:rPr>
        <w:t>AMF</w:t>
      </w:r>
      <w:r>
        <w:rPr/>
        <w:t xml:space="preserve"> overload situation as defined in TS 23.</w:t>
      </w:r>
      <w:r>
        <w:rPr>
          <w:rFonts w:eastAsia="SimSun"/>
          <w:lang w:eastAsia="zh-CN"/>
        </w:rPr>
        <w:t>5</w:t>
      </w:r>
      <w:r>
        <w:rPr/>
        <w:t>01 [</w:t>
      </w:r>
      <w:r>
        <w:rPr>
          <w:rFonts w:eastAsia="SimSun"/>
          <w:lang w:eastAsia="zh-CN"/>
        </w:rPr>
        <w:t>9</w:t>
      </w:r>
      <w:r>
        <w:rPr/>
        <w:t>].</w:t>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0"/>
        <w:gridCol w:w="1020"/>
        <w:gridCol w:w="1474"/>
        <w:gridCol w:w="2269"/>
        <w:gridCol w:w="2494"/>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226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49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Overload Action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226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ENUMERATED</w:t>
            </w:r>
          </w:p>
          <w:p>
            <w:pPr>
              <w:pStyle w:val="TAL"/>
              <w:widowControl w:val="false"/>
              <w:rPr>
                <w:rFonts w:cs="Arial"/>
                <w:lang w:eastAsia="ja-JP"/>
              </w:rPr>
            </w:pPr>
            <w:r>
              <w:rPr>
                <w:rFonts w:cs="Arial"/>
                <w:lang w:eastAsia="ja-JP"/>
              </w:rPr>
              <w:t>(Reject RRC connection establishments for non-emergency MO DT, Reject RRC connection establishments for Signalling, Permit Emergency Sessions and mobile terminated services only, Permit High Priority Sessions and mobile terminated services only</w:t>
            </w:r>
            <w:r>
              <w:rPr>
                <w:rFonts w:eastAsia="SimSun" w:cs="Arial"/>
                <w:lang w:eastAsia="zh-CN"/>
              </w:rPr>
              <w:t>, …</w:t>
            </w:r>
            <w:r>
              <w:rPr>
                <w:rFonts w:cs="Arial"/>
                <w:lang w:eastAsia="ja-JP"/>
              </w:rPr>
              <w:t>)</w:t>
            </w:r>
          </w:p>
        </w:tc>
        <w:tc>
          <w:tcPr>
            <w:tcW w:w="249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pPr>
      <w:r>
        <w:rPr/>
      </w:r>
    </w:p>
    <w:p>
      <w:pPr>
        <w:pStyle w:val="Heading4"/>
        <w:rPr>
          <w:rFonts w:eastAsia="Batang"/>
        </w:rPr>
      </w:pPr>
      <w:bookmarkStart w:id="6230" w:name="_Toc97891363"/>
      <w:bookmarkStart w:id="6231" w:name="_Toc29504303"/>
      <w:bookmarkStart w:id="6232" w:name="_Toc73982231"/>
      <w:bookmarkStart w:id="6233" w:name="_Toc45658804"/>
      <w:bookmarkStart w:id="6234" w:name="_Toc45652372"/>
      <w:bookmarkStart w:id="6235" w:name="_Toc105152378"/>
      <w:bookmarkStart w:id="6236" w:name="_Toc51746097"/>
      <w:bookmarkStart w:id="6237" w:name="_Toc88652320"/>
      <w:bookmarkStart w:id="6238" w:name="_Toc45897893"/>
      <w:bookmarkStart w:id="6239" w:name="_Toc45798504"/>
      <w:bookmarkStart w:id="6240" w:name="_Toc45720624"/>
      <w:bookmarkStart w:id="6241" w:name="_Toc36553333"/>
      <w:bookmarkStart w:id="6242" w:name="_Toc29504887"/>
      <w:bookmarkStart w:id="6243" w:name="_Toc99662311"/>
      <w:bookmarkStart w:id="6244" w:name="_Toc99123506"/>
      <w:bookmarkStart w:id="6245" w:name="_Toc64446361"/>
      <w:bookmarkStart w:id="6246" w:name="_Toc20955270"/>
      <w:bookmarkStart w:id="6247" w:name="_CR9_3_1_106"/>
      <w:bookmarkStart w:id="6248" w:name="_Toc105174184"/>
      <w:bookmarkStart w:id="6249" w:name="_Toc155945673"/>
      <w:bookmarkStart w:id="6250" w:name="_Toc36555060"/>
      <w:bookmarkStart w:id="6251" w:name="_Toc29503719"/>
      <w:bookmarkStart w:id="6252" w:name="_Toc107409640"/>
      <w:bookmarkStart w:id="6253" w:name="_Toc106109182"/>
      <w:bookmarkStart w:id="6254" w:name="_Toc112756829"/>
      <w:bookmarkEnd w:id="6247"/>
      <w:r>
        <w:rPr>
          <w:rFonts w:eastAsia="Batang"/>
        </w:rPr>
        <w:t>9.3.1.106</w:t>
        <w:tab/>
      </w:r>
      <w:r>
        <w:rPr/>
        <w:t>Traffic Load Reduction Indication</w:t>
      </w:r>
      <w:bookmarkEnd w:id="6230"/>
      <w:bookmarkEnd w:id="6231"/>
      <w:bookmarkEnd w:id="6232"/>
      <w:bookmarkEnd w:id="6233"/>
      <w:bookmarkEnd w:id="6234"/>
      <w:bookmarkEnd w:id="6235"/>
      <w:bookmarkEnd w:id="6236"/>
      <w:bookmarkEnd w:id="6237"/>
      <w:bookmarkEnd w:id="6238"/>
      <w:bookmarkEnd w:id="6239"/>
      <w:bookmarkEnd w:id="6240"/>
      <w:bookmarkEnd w:id="6241"/>
      <w:bookmarkEnd w:id="6242"/>
      <w:bookmarkEnd w:id="6243"/>
      <w:bookmarkEnd w:id="6244"/>
      <w:bookmarkEnd w:id="6245"/>
      <w:bookmarkEnd w:id="6246"/>
      <w:bookmarkEnd w:id="6248"/>
      <w:bookmarkEnd w:id="6249"/>
      <w:bookmarkEnd w:id="6250"/>
      <w:bookmarkEnd w:id="6251"/>
      <w:bookmarkEnd w:id="6252"/>
      <w:bookmarkEnd w:id="6253"/>
      <w:bookmarkEnd w:id="6254"/>
    </w:p>
    <w:p>
      <w:pPr>
        <w:pStyle w:val="Normal"/>
        <w:rPr/>
      </w:pPr>
      <w:r>
        <w:rPr/>
        <w:t xml:space="preserve">This IE </w:t>
      </w:r>
      <w:r>
        <w:rPr>
          <w:rFonts w:eastAsia="Malgun Gothic"/>
        </w:rPr>
        <w:t xml:space="preserve">indicates </w:t>
      </w:r>
      <w:r>
        <w:rPr/>
        <w:t xml:space="preserve">the percentage of the type of traffic relative to the instantaneous incoming rate at the NG-RAN node, as indicated in the </w:t>
      </w:r>
      <w:r>
        <w:rPr>
          <w:i/>
          <w:iCs/>
        </w:rPr>
        <w:t>Overload Action</w:t>
      </w:r>
      <w:r>
        <w:rPr/>
        <w:t xml:space="preserve"> IE, to be rejected.</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Traffic Load Reduction Indication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INTEGER (1..99)</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pPr>
      <w:r>
        <w:rPr/>
      </w:r>
    </w:p>
    <w:p>
      <w:pPr>
        <w:pStyle w:val="Heading4"/>
        <w:rPr>
          <w:rFonts w:eastAsia="Batang"/>
        </w:rPr>
      </w:pPr>
      <w:bookmarkStart w:id="6255" w:name="_Toc105152379"/>
      <w:bookmarkStart w:id="6256" w:name="_Toc29504304"/>
      <w:bookmarkStart w:id="6257" w:name="_Toc99662312"/>
      <w:bookmarkStart w:id="6258" w:name="_Toc45652373"/>
      <w:bookmarkStart w:id="6259" w:name="_Toc64446362"/>
      <w:bookmarkStart w:id="6260" w:name="_Toc45720625"/>
      <w:bookmarkStart w:id="6261" w:name="_Toc29504888"/>
      <w:bookmarkStart w:id="6262" w:name="_Toc36555061"/>
      <w:bookmarkStart w:id="6263" w:name="_Toc36553334"/>
      <w:bookmarkStart w:id="6264" w:name="_Toc105174185"/>
      <w:bookmarkStart w:id="6265" w:name="_Toc45798505"/>
      <w:bookmarkStart w:id="6266" w:name="_Toc45658805"/>
      <w:bookmarkStart w:id="6267" w:name="_Toc97891364"/>
      <w:bookmarkStart w:id="6268" w:name="_Toc29503720"/>
      <w:bookmarkStart w:id="6269" w:name="_Toc112756830"/>
      <w:bookmarkStart w:id="6270" w:name="_Toc73982232"/>
      <w:bookmarkStart w:id="6271" w:name="_Toc107409641"/>
      <w:bookmarkStart w:id="6272" w:name="_Toc88652321"/>
      <w:bookmarkStart w:id="6273" w:name="_Toc45897894"/>
      <w:bookmarkStart w:id="6274" w:name="_Toc51746098"/>
      <w:bookmarkStart w:id="6275" w:name="_Toc99123507"/>
      <w:bookmarkStart w:id="6276" w:name="_Toc155945674"/>
      <w:bookmarkStart w:id="6277" w:name="_Toc106109183"/>
      <w:bookmarkStart w:id="6278" w:name="_CR9_3_1_107"/>
      <w:bookmarkStart w:id="6279" w:name="_Toc20955271"/>
      <w:bookmarkEnd w:id="6278"/>
      <w:r>
        <w:rPr>
          <w:rFonts w:eastAsia="Batang"/>
        </w:rPr>
        <w:t>9.3.1.107</w:t>
        <w:tab/>
      </w:r>
      <w:r>
        <w:rPr/>
        <w:t>Slice Overload List</w:t>
      </w:r>
      <w:bookmarkEnd w:id="6255"/>
      <w:bookmarkEnd w:id="6256"/>
      <w:bookmarkEnd w:id="6257"/>
      <w:bookmarkEnd w:id="6258"/>
      <w:bookmarkEnd w:id="6259"/>
      <w:bookmarkEnd w:id="6260"/>
      <w:bookmarkEnd w:id="6261"/>
      <w:bookmarkEnd w:id="6262"/>
      <w:bookmarkEnd w:id="6263"/>
      <w:bookmarkEnd w:id="6264"/>
      <w:bookmarkEnd w:id="6265"/>
      <w:bookmarkEnd w:id="6266"/>
      <w:bookmarkEnd w:id="6267"/>
      <w:bookmarkEnd w:id="6268"/>
      <w:bookmarkEnd w:id="6269"/>
      <w:bookmarkEnd w:id="6270"/>
      <w:bookmarkEnd w:id="6271"/>
      <w:bookmarkEnd w:id="6272"/>
      <w:bookmarkEnd w:id="6273"/>
      <w:bookmarkEnd w:id="6274"/>
      <w:bookmarkEnd w:id="6275"/>
      <w:bookmarkEnd w:id="6276"/>
      <w:bookmarkEnd w:id="6277"/>
      <w:bookmarkEnd w:id="6279"/>
    </w:p>
    <w:p>
      <w:pPr>
        <w:pStyle w:val="Normal"/>
        <w:rPr/>
      </w:pPr>
      <w:r>
        <w:rPr/>
        <w:t xml:space="preserve">This IE </w:t>
      </w:r>
      <w:r>
        <w:rPr>
          <w:rFonts w:eastAsia="Malgun Gothic"/>
        </w:rPr>
        <w:t xml:space="preserve">indicates </w:t>
      </w:r>
      <w:r>
        <w:rPr/>
        <w:t>the list of overloaded slices.</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b/>
              </w:rPr>
              <w:t xml:space="preserve">Slice </w:t>
            </w:r>
            <w:r>
              <w:rPr>
                <w:rFonts w:eastAsia="SimSun"/>
                <w:b/>
                <w:lang w:eastAsia="zh-CN"/>
              </w:rPr>
              <w:t>Overload</w:t>
            </w:r>
            <w:r>
              <w:rPr>
                <w:b/>
              </w:rPr>
              <w:t xml:space="preserve"> </w:t>
            </w:r>
            <w:r>
              <w:rPr>
                <w:rFonts w:eastAsia="MS Mincho"/>
                <w:b/>
              </w:rPr>
              <w:t>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rPr>
              <w:t>1..&lt;maxnoofSliceItems&gt;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lang w:eastAsia="ja-JP"/>
              </w:rPr>
            </w:pPr>
            <w:r>
              <w:rPr>
                <w:rFonts w:eastAsia="SimSun"/>
                <w:lang w:eastAsia="zh-CN"/>
              </w:rPr>
              <w:t>&gt;</w:t>
            </w:r>
            <w:r>
              <w:rPr>
                <w:rFonts w:eastAsia="Batang"/>
              </w:rPr>
              <w:t>S-NSSAI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9.3.1.24</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pPr>
      <w:r>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t>maxnoofSliceItems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t>Maximum no. of signalled slice support items. Value is 1024.</w:t>
            </w:r>
          </w:p>
        </w:tc>
      </w:tr>
    </w:tbl>
    <w:p>
      <w:pPr>
        <w:pStyle w:val="Normal"/>
        <w:rPr/>
      </w:pPr>
      <w:r>
        <w:rPr/>
      </w:r>
    </w:p>
    <w:p>
      <w:pPr>
        <w:pStyle w:val="Heading4"/>
        <w:rPr>
          <w:rFonts w:eastAsia="Batang"/>
        </w:rPr>
      </w:pPr>
      <w:bookmarkStart w:id="6280" w:name="_Toc45658806"/>
      <w:bookmarkStart w:id="6281" w:name="_Toc29503721"/>
      <w:bookmarkStart w:id="6282" w:name="_Toc106109184"/>
      <w:bookmarkStart w:id="6283" w:name="_Toc51746099"/>
      <w:bookmarkStart w:id="6284" w:name="_Toc36553335"/>
      <w:bookmarkStart w:id="6285" w:name="_Toc20955272"/>
      <w:bookmarkStart w:id="6286" w:name="_Toc107409642"/>
      <w:bookmarkStart w:id="6287" w:name="_Toc29504305"/>
      <w:bookmarkStart w:id="6288" w:name="_Toc105152380"/>
      <w:bookmarkStart w:id="6289" w:name="_Toc45897895"/>
      <w:bookmarkStart w:id="6290" w:name="_Toc45720626"/>
      <w:bookmarkStart w:id="6291" w:name="_Toc29504889"/>
      <w:bookmarkStart w:id="6292" w:name="_Toc36555062"/>
      <w:bookmarkStart w:id="6293" w:name="_Toc97891365"/>
      <w:bookmarkStart w:id="6294" w:name="_Toc45798506"/>
      <w:bookmarkStart w:id="6295" w:name="_CR9_3_1_108"/>
      <w:bookmarkStart w:id="6296" w:name="_Toc73982233"/>
      <w:bookmarkStart w:id="6297" w:name="_Toc64446363"/>
      <w:bookmarkStart w:id="6298" w:name="_Toc99662313"/>
      <w:bookmarkStart w:id="6299" w:name="_Toc99123508"/>
      <w:bookmarkStart w:id="6300" w:name="_Toc88652322"/>
      <w:bookmarkStart w:id="6301" w:name="_Toc155945675"/>
      <w:bookmarkStart w:id="6302" w:name="_Toc112756831"/>
      <w:bookmarkStart w:id="6303" w:name="_Toc105174186"/>
      <w:bookmarkStart w:id="6304" w:name="_Toc45652374"/>
      <w:bookmarkEnd w:id="6295"/>
      <w:r>
        <w:rPr>
          <w:rFonts w:eastAsia="Batang"/>
        </w:rPr>
        <w:t>9.3.1.108</w:t>
        <w:tab/>
      </w:r>
      <w:r>
        <w:rPr/>
        <w:t>RAN Status Transfer Transparent Container</w:t>
      </w:r>
      <w:bookmarkEnd w:id="6280"/>
      <w:bookmarkEnd w:id="6281"/>
      <w:bookmarkEnd w:id="6282"/>
      <w:bookmarkEnd w:id="6283"/>
      <w:bookmarkEnd w:id="6284"/>
      <w:bookmarkEnd w:id="6285"/>
      <w:bookmarkEnd w:id="6286"/>
      <w:bookmarkEnd w:id="6287"/>
      <w:bookmarkEnd w:id="6288"/>
      <w:bookmarkEnd w:id="6289"/>
      <w:bookmarkEnd w:id="6290"/>
      <w:bookmarkEnd w:id="6291"/>
      <w:bookmarkEnd w:id="6292"/>
      <w:bookmarkEnd w:id="6293"/>
      <w:bookmarkEnd w:id="6294"/>
      <w:bookmarkEnd w:id="6296"/>
      <w:bookmarkEnd w:id="6297"/>
      <w:bookmarkEnd w:id="6298"/>
      <w:bookmarkEnd w:id="6299"/>
      <w:bookmarkEnd w:id="6300"/>
      <w:bookmarkEnd w:id="6301"/>
      <w:bookmarkEnd w:id="6302"/>
      <w:bookmarkEnd w:id="6303"/>
      <w:bookmarkEnd w:id="6304"/>
    </w:p>
    <w:p>
      <w:pPr>
        <w:pStyle w:val="Normal"/>
        <w:rPr/>
      </w:pPr>
      <w:r>
        <w:rPr/>
        <w:t>This IE is produced by the source NG-RAN node and is transmitted to the target NG-RAN node. It is used for intra 5GC NG handover.</w:t>
      </w:r>
    </w:p>
    <w:p>
      <w:pPr>
        <w:pStyle w:val="Normal"/>
        <w:rPr/>
      </w:pPr>
      <w:r>
        <w:rPr/>
        <w:t>This IE is transparent to the AMF.</w:t>
      </w:r>
    </w:p>
    <w:tbl>
      <w:tblPr>
        <w:tblW w:w="991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20"/>
        <w:gridCol w:w="1045"/>
        <w:gridCol w:w="1559"/>
        <w:gridCol w:w="1757"/>
        <w:gridCol w:w="1135"/>
        <w:gridCol w:w="1133"/>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45"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5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135"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133"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b/>
                <w:bCs/>
                <w:lang w:eastAsia="ja-JP"/>
              </w:rPr>
              <w:t xml:space="preserve">DRBs </w:t>
            </w:r>
            <w:r>
              <w:rPr>
                <w:rFonts w:eastAsia="MS Mincho" w:cs="Arial"/>
                <w:b/>
                <w:bCs/>
                <w:lang w:eastAsia="ja-JP"/>
              </w:rPr>
              <w:t>Subject to Status Transfer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45"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rFonts w:cs="Arial"/>
                <w:i/>
                <w:lang w:eastAsia="ja-JP"/>
              </w:rPr>
              <w:t>1</w:t>
            </w:r>
          </w:p>
        </w:tc>
        <w:tc>
          <w:tcPr>
            <w:tcW w:w="155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135"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en-US"/>
              </w:rPr>
              <w:t>-</w:t>
            </w:r>
          </w:p>
        </w:tc>
        <w:tc>
          <w:tcPr>
            <w:tcW w:w="1133"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b/>
                <w:b/>
                <w:bCs/>
                <w:lang w:eastAsia="ja-JP"/>
              </w:rPr>
            </w:pPr>
            <w:r>
              <w:rPr>
                <w:rFonts w:cs="Arial"/>
                <w:b/>
                <w:bCs/>
                <w:lang w:eastAsia="ja-JP"/>
              </w:rPr>
              <w:t xml:space="preserve">&gt;DRBs </w:t>
            </w:r>
            <w:r>
              <w:rPr>
                <w:rFonts w:eastAsia="MS Mincho" w:cs="Arial"/>
                <w:b/>
                <w:bCs/>
                <w:lang w:eastAsia="ja-JP"/>
              </w:rPr>
              <w:t>Subject to Status Transfer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45"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rFonts w:cs="Arial"/>
                <w:i/>
                <w:lang w:eastAsia="ja-JP"/>
              </w:rPr>
              <w:t>1..&lt;maxnoof DRBs&gt;</w:t>
            </w:r>
          </w:p>
        </w:tc>
        <w:tc>
          <w:tcPr>
            <w:tcW w:w="155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135"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en-US"/>
              </w:rPr>
              <w:t>-</w:t>
            </w:r>
          </w:p>
        </w:tc>
        <w:tc>
          <w:tcPr>
            <w:tcW w:w="1133"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lang w:eastAsia="ja-JP"/>
              </w:rPr>
            </w:pPr>
            <w:r>
              <w:rPr>
                <w:rFonts w:cs="Arial"/>
                <w:lang w:eastAsia="ja-JP"/>
              </w:rPr>
              <w:t>&gt;&gt;DRB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45"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5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9.3.1.53</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135"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en-US"/>
              </w:rPr>
              <w:t>-</w:t>
            </w:r>
          </w:p>
        </w:tc>
        <w:tc>
          <w:tcPr>
            <w:tcW w:w="1133"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lang w:eastAsia="ja-JP"/>
              </w:rPr>
            </w:pPr>
            <w:r>
              <w:rPr>
                <w:rFonts w:cs="Arial"/>
                <w:lang w:eastAsia="ja-JP"/>
              </w:rPr>
              <w:t xml:space="preserve">&gt;&gt;CHOICE </w:t>
            </w:r>
            <w:r>
              <w:rPr>
                <w:rFonts w:cs="Arial"/>
                <w:i/>
                <w:lang w:eastAsia="ja-JP"/>
              </w:rPr>
              <w:t>UL DRB Status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45"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5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135"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en-US"/>
              </w:rPr>
              <w:t>-</w:t>
            </w:r>
          </w:p>
        </w:tc>
        <w:tc>
          <w:tcPr>
            <w:tcW w:w="1133"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300" w:hanging="0"/>
              <w:rPr>
                <w:rFonts w:cs="Arial"/>
                <w:i/>
                <w:i/>
                <w:iCs/>
                <w:lang w:eastAsia="ja-JP"/>
              </w:rPr>
            </w:pPr>
            <w:r>
              <w:rPr>
                <w:rFonts w:cs="Arial"/>
                <w:i/>
                <w:iCs/>
                <w:lang w:eastAsia="ja-JP"/>
              </w:rPr>
              <w:t>&gt;&gt;&gt;12 bits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45"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5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135"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c>
          <w:tcPr>
            <w:tcW w:w="1133"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400" w:hanging="0"/>
              <w:rPr>
                <w:rFonts w:cs="Arial"/>
                <w:lang w:eastAsia="ja-JP"/>
              </w:rPr>
            </w:pPr>
            <w:r>
              <w:rPr>
                <w:rFonts w:cs="Arial"/>
                <w:lang w:eastAsia="ja-JP"/>
              </w:rPr>
              <w:t>&gt;&gt;&gt;&gt;UL COUNT Value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45"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5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COUNT Value for PDCP SN Length 12</w:t>
            </w:r>
          </w:p>
          <w:p>
            <w:pPr>
              <w:pStyle w:val="TAL"/>
              <w:widowControl w:val="false"/>
              <w:rPr>
                <w:rFonts w:cs="Arial"/>
                <w:lang w:eastAsia="ja-JP"/>
              </w:rPr>
            </w:pPr>
            <w:r>
              <w:rPr>
                <w:rFonts w:cs="Arial"/>
                <w:lang w:eastAsia="ja-JP"/>
              </w:rPr>
              <w:t>9.3.1.109</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SimSun" w:cs="Arial"/>
                <w:bCs/>
                <w:szCs w:val="18"/>
                <w:lang w:eastAsia="zh-CN"/>
              </w:rPr>
              <w:t>PDCP-SN and HFN of the first missing UL PDCP SDU in case of 12 bit long PDCP-SN.</w:t>
            </w:r>
          </w:p>
        </w:tc>
        <w:tc>
          <w:tcPr>
            <w:tcW w:w="1135"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cs="Arial"/>
                <w:bCs/>
                <w:szCs w:val="18"/>
                <w:lang w:eastAsia="zh-CN"/>
              </w:rPr>
            </w:pPr>
            <w:r>
              <w:rPr>
                <w:lang w:eastAsia="en-US"/>
              </w:rPr>
              <w:t>-</w:t>
            </w:r>
          </w:p>
        </w:tc>
        <w:tc>
          <w:tcPr>
            <w:tcW w:w="1133"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cs="Arial"/>
                <w:bCs/>
                <w:szCs w:val="18"/>
                <w:lang w:eastAsia="zh-CN"/>
              </w:rPr>
            </w:pPr>
            <w:r>
              <w:rPr>
                <w:rFonts w:eastAsia="SimSun" w:cs="Arial"/>
                <w:bCs/>
                <w:szCs w:val="18"/>
                <w:lang w:eastAsia="zh-CN"/>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400" w:hanging="0"/>
              <w:rPr>
                <w:rFonts w:cs="Arial"/>
                <w:lang w:eastAsia="ja-JP"/>
              </w:rPr>
            </w:pPr>
            <w:r>
              <w:rPr>
                <w:rFonts w:cs="Arial"/>
                <w:bCs/>
                <w:lang w:eastAsia="ja-JP"/>
              </w:rPr>
              <w:t>&gt;&gt;&gt;&gt;</w:t>
            </w:r>
            <w:r>
              <w:rPr>
                <w:rFonts w:cs="Arial"/>
                <w:lang w:eastAsia="ja-JP"/>
              </w:rPr>
              <w:t>Receive Status of UL PDCP SDUs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w:t>
            </w:r>
          </w:p>
        </w:tc>
        <w:tc>
          <w:tcPr>
            <w:tcW w:w="1045"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5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BIT STRING (SIZE(1..2048))</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rPr>
            </w:pPr>
            <w:r>
              <w:rPr>
                <w:rFonts w:cs="Arial"/>
              </w:rPr>
              <w:t>The IE is used in case of 12 bit long PDCP-SN.</w:t>
            </w:r>
          </w:p>
          <w:p>
            <w:pPr>
              <w:pStyle w:val="TAL"/>
              <w:widowControl w:val="false"/>
              <w:rPr>
                <w:rFonts w:cs="Arial"/>
              </w:rPr>
            </w:pPr>
            <w:r>
              <w:rPr>
                <w:rFonts w:cs="Arial"/>
              </w:rPr>
              <w:t>The first bit indicates the status of the SDU after the First Missing UL PDCP SDU.</w:t>
            </w:r>
          </w:p>
          <w:p>
            <w:pPr>
              <w:pStyle w:val="TAL"/>
              <w:widowControl w:val="false"/>
              <w:rPr>
                <w:rFonts w:eastAsia="SimSun" w:cs="Arial"/>
                <w:lang w:eastAsia="zh-CN"/>
              </w:rPr>
            </w:pPr>
            <w:r>
              <w:rPr>
                <w:rFonts w:cs="Arial"/>
              </w:rPr>
              <w:t xml:space="preserve">The </w:t>
            </w:r>
            <w:r>
              <w:rPr>
                <w:rFonts w:cs="Arial"/>
                <w:i/>
              </w:rPr>
              <w:t>N</w:t>
            </w:r>
            <w:r>
              <w:rPr>
                <w:rFonts w:cs="Arial"/>
                <w:vertAlign w:val="superscript"/>
              </w:rPr>
              <w:t>th</w:t>
            </w:r>
            <w:r>
              <w:rPr>
                <w:rFonts w:cs="Arial"/>
              </w:rPr>
              <w:t xml:space="preserve"> bit indicates the status of the UL PDCP SDU in position (</w:t>
            </w:r>
            <w:r>
              <w:rPr>
                <w:rFonts w:cs="Arial"/>
                <w:i/>
              </w:rPr>
              <w:t>N</w:t>
            </w:r>
            <w:r>
              <w:rPr>
                <w:rFonts w:cs="Arial"/>
              </w:rPr>
              <w:t xml:space="preserve"> + First Missing SDU Number) modulo (1 + the maximum value of the PDCP-SN).</w:t>
            </w:r>
          </w:p>
          <w:p>
            <w:pPr>
              <w:pStyle w:val="TAL"/>
              <w:widowControl w:val="false"/>
              <w:rPr>
                <w:rFonts w:cs="Arial"/>
                <w:lang w:eastAsia="ja-JP"/>
              </w:rPr>
            </w:pPr>
            <w:r>
              <w:rPr>
                <w:rFonts w:cs="Arial"/>
                <w:lang w:eastAsia="ja-JP"/>
              </w:rPr>
            </w:r>
          </w:p>
          <w:p>
            <w:pPr>
              <w:pStyle w:val="TAL"/>
              <w:widowControl w:val="false"/>
              <w:rPr>
                <w:rFonts w:eastAsia="SimSun" w:cs="Arial"/>
                <w:lang w:eastAsia="zh-CN"/>
              </w:rPr>
            </w:pPr>
            <w:r>
              <w:rPr>
                <w:rFonts w:cs="Arial"/>
                <w:lang w:eastAsia="ja-JP"/>
              </w:rPr>
              <w:t xml:space="preserve">0: </w:t>
            </w:r>
            <w:r>
              <w:rPr>
                <w:rFonts w:eastAsia="SimSun" w:cs="Arial"/>
                <w:lang w:eastAsia="zh-CN"/>
              </w:rPr>
              <w:t>PDCP SDU has not been received.</w:t>
            </w:r>
          </w:p>
          <w:p>
            <w:pPr>
              <w:pStyle w:val="TAL"/>
              <w:widowControl w:val="false"/>
              <w:rPr>
                <w:lang w:eastAsia="ja-JP"/>
              </w:rPr>
            </w:pPr>
            <w:r>
              <w:rPr>
                <w:rFonts w:eastAsia="SimSun" w:cs="Arial"/>
                <w:lang w:eastAsia="zh-CN"/>
              </w:rPr>
              <w:t>1: PDCP SDU has been received correctly.</w:t>
            </w:r>
          </w:p>
        </w:tc>
        <w:tc>
          <w:tcPr>
            <w:tcW w:w="1135"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rPr>
            </w:pPr>
            <w:r>
              <w:rPr>
                <w:lang w:eastAsia="en-US"/>
              </w:rPr>
              <w:t>-</w:t>
            </w:r>
          </w:p>
        </w:tc>
        <w:tc>
          <w:tcPr>
            <w:tcW w:w="1133"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rPr>
            </w:pPr>
            <w:r>
              <w:rPr>
                <w:rFonts w:cs="Arial"/>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300" w:hanging="0"/>
              <w:rPr>
                <w:rFonts w:cs="Arial"/>
                <w:i/>
                <w:i/>
                <w:iCs/>
                <w:lang w:eastAsia="ja-JP"/>
              </w:rPr>
            </w:pPr>
            <w:r>
              <w:rPr>
                <w:rFonts w:cs="Arial"/>
                <w:i/>
                <w:iCs/>
                <w:lang w:eastAsia="ja-JP"/>
              </w:rPr>
              <w:t>&gt;&gt;&gt;18 bits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45"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5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135"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c>
          <w:tcPr>
            <w:tcW w:w="1133"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400" w:hanging="0"/>
              <w:rPr>
                <w:rFonts w:cs="Arial"/>
                <w:lang w:eastAsia="ja-JP"/>
              </w:rPr>
            </w:pPr>
            <w:r>
              <w:rPr>
                <w:rFonts w:cs="Arial"/>
                <w:lang w:eastAsia="ja-JP"/>
              </w:rPr>
              <w:t>&gt;&gt;&gt;&gt;UL COUNT Value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45"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5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COUNT Value for PDCP SN Length 18</w:t>
            </w:r>
          </w:p>
          <w:p>
            <w:pPr>
              <w:pStyle w:val="TAL"/>
              <w:widowControl w:val="false"/>
              <w:rPr>
                <w:rFonts w:cs="Arial"/>
                <w:lang w:eastAsia="ja-JP"/>
              </w:rPr>
            </w:pPr>
            <w:r>
              <w:rPr>
                <w:rFonts w:cs="Arial"/>
                <w:lang w:eastAsia="ja-JP"/>
              </w:rPr>
              <w:t>9.3.1.110</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SimSun" w:cs="Arial"/>
                <w:bCs/>
                <w:szCs w:val="18"/>
                <w:lang w:eastAsia="zh-CN"/>
              </w:rPr>
              <w:t>PDCP-SN and HFN of the first missing UL PDCP SDU in case of 18 bit long PDCP-SN.</w:t>
            </w:r>
          </w:p>
        </w:tc>
        <w:tc>
          <w:tcPr>
            <w:tcW w:w="1135"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cs="Arial"/>
                <w:bCs/>
                <w:szCs w:val="18"/>
                <w:lang w:eastAsia="zh-CN"/>
              </w:rPr>
            </w:pPr>
            <w:r>
              <w:rPr>
                <w:lang w:eastAsia="en-US"/>
              </w:rPr>
              <w:t>-</w:t>
            </w:r>
          </w:p>
        </w:tc>
        <w:tc>
          <w:tcPr>
            <w:tcW w:w="1133"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cs="Arial"/>
                <w:bCs/>
                <w:szCs w:val="18"/>
                <w:lang w:eastAsia="zh-CN"/>
              </w:rPr>
            </w:pPr>
            <w:r>
              <w:rPr>
                <w:rFonts w:eastAsia="SimSun" w:cs="Arial"/>
                <w:bCs/>
                <w:szCs w:val="18"/>
                <w:lang w:eastAsia="zh-CN"/>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400" w:hanging="0"/>
              <w:rPr>
                <w:rFonts w:cs="Arial"/>
                <w:lang w:eastAsia="ja-JP"/>
              </w:rPr>
            </w:pPr>
            <w:r>
              <w:rPr>
                <w:rFonts w:cs="Arial"/>
                <w:bCs/>
                <w:lang w:eastAsia="ja-JP"/>
              </w:rPr>
              <w:t>&gt;&gt;&gt;&gt;</w:t>
            </w:r>
            <w:r>
              <w:rPr>
                <w:rFonts w:cs="Arial"/>
                <w:lang w:eastAsia="ja-JP"/>
              </w:rPr>
              <w:t>Receive Status of UL PDCP SDUs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w:t>
            </w:r>
          </w:p>
        </w:tc>
        <w:tc>
          <w:tcPr>
            <w:tcW w:w="1045"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5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BIT STRING (SIZE(1..131072))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rPr>
            </w:pPr>
            <w:r>
              <w:rPr>
                <w:rFonts w:cs="Arial"/>
              </w:rPr>
              <w:t>The IE is used in case of 18 bit long PDCP-SN.</w:t>
            </w:r>
          </w:p>
          <w:p>
            <w:pPr>
              <w:pStyle w:val="TAL"/>
              <w:widowControl w:val="false"/>
              <w:rPr>
                <w:rFonts w:cs="Arial"/>
              </w:rPr>
            </w:pPr>
            <w:r>
              <w:rPr>
                <w:rFonts w:cs="Arial"/>
              </w:rPr>
              <w:t>The first bit indicates the status of the SDU after the First Missing UL PDCP SDU.</w:t>
            </w:r>
          </w:p>
          <w:p>
            <w:pPr>
              <w:pStyle w:val="TAL"/>
              <w:widowControl w:val="false"/>
              <w:rPr>
                <w:rFonts w:eastAsia="SimSun" w:cs="Arial"/>
                <w:lang w:eastAsia="zh-CN"/>
              </w:rPr>
            </w:pPr>
            <w:r>
              <w:rPr>
                <w:rFonts w:cs="Arial"/>
              </w:rPr>
              <w:t xml:space="preserve">The </w:t>
            </w:r>
            <w:r>
              <w:rPr>
                <w:rFonts w:cs="Arial"/>
                <w:i/>
              </w:rPr>
              <w:t>N</w:t>
            </w:r>
            <w:r>
              <w:rPr>
                <w:rFonts w:cs="Arial"/>
                <w:vertAlign w:val="superscript"/>
              </w:rPr>
              <w:t>th</w:t>
            </w:r>
            <w:r>
              <w:rPr>
                <w:rFonts w:cs="Arial"/>
              </w:rPr>
              <w:t xml:space="preserve"> bit indicates the status of the UL PDCP SDU in position (</w:t>
            </w:r>
            <w:r>
              <w:rPr>
                <w:rFonts w:cs="Arial"/>
                <w:i/>
              </w:rPr>
              <w:t>N</w:t>
            </w:r>
            <w:r>
              <w:rPr>
                <w:rFonts w:cs="Arial"/>
              </w:rPr>
              <w:t xml:space="preserve"> + First Missing SDU Number) modulo (1 + the maximum value of the PDCP-SN).</w:t>
            </w:r>
          </w:p>
          <w:p>
            <w:pPr>
              <w:pStyle w:val="TAL"/>
              <w:widowControl w:val="false"/>
              <w:rPr>
                <w:rFonts w:cs="Arial"/>
                <w:lang w:eastAsia="ja-JP"/>
              </w:rPr>
            </w:pPr>
            <w:r>
              <w:rPr>
                <w:rFonts w:cs="Arial"/>
                <w:lang w:eastAsia="ja-JP"/>
              </w:rPr>
            </w:r>
          </w:p>
          <w:p>
            <w:pPr>
              <w:pStyle w:val="TAL"/>
              <w:widowControl w:val="false"/>
              <w:rPr>
                <w:rFonts w:eastAsia="SimSun" w:cs="Arial"/>
                <w:lang w:eastAsia="zh-CN"/>
              </w:rPr>
            </w:pPr>
            <w:r>
              <w:rPr>
                <w:rFonts w:cs="Arial"/>
                <w:lang w:eastAsia="ja-JP"/>
              </w:rPr>
              <w:t xml:space="preserve">0: </w:t>
            </w:r>
            <w:r>
              <w:rPr>
                <w:rFonts w:eastAsia="SimSun" w:cs="Arial"/>
                <w:lang w:eastAsia="zh-CN"/>
              </w:rPr>
              <w:t>PDCP SDU has not been received.</w:t>
            </w:r>
          </w:p>
          <w:p>
            <w:pPr>
              <w:pStyle w:val="TAL"/>
              <w:widowControl w:val="false"/>
              <w:rPr>
                <w:lang w:eastAsia="ja-JP"/>
              </w:rPr>
            </w:pPr>
            <w:r>
              <w:rPr>
                <w:rFonts w:eastAsia="SimSun" w:cs="Arial"/>
                <w:lang w:eastAsia="zh-CN"/>
              </w:rPr>
              <w:t>1: PDCP SDU has been received correctly.</w:t>
            </w:r>
          </w:p>
        </w:tc>
        <w:tc>
          <w:tcPr>
            <w:tcW w:w="1135"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rPr>
            </w:pPr>
            <w:r>
              <w:rPr>
                <w:lang w:eastAsia="en-US"/>
              </w:rPr>
              <w:t>-</w:t>
            </w:r>
          </w:p>
        </w:tc>
        <w:tc>
          <w:tcPr>
            <w:tcW w:w="1133"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rPr>
            </w:pPr>
            <w:r>
              <w:rPr>
                <w:rFonts w:cs="Arial"/>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lang w:eastAsia="ja-JP"/>
              </w:rPr>
            </w:pPr>
            <w:r>
              <w:rPr>
                <w:rFonts w:cs="Arial"/>
                <w:lang w:eastAsia="ja-JP"/>
              </w:rPr>
              <w:t xml:space="preserve">&gt;&gt;CHOICE </w:t>
            </w:r>
            <w:r>
              <w:rPr>
                <w:rFonts w:cs="Arial"/>
                <w:i/>
                <w:lang w:eastAsia="ja-JP"/>
              </w:rPr>
              <w:t>DL DRB Status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45"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5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135"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en-US"/>
              </w:rPr>
              <w:t>-</w:t>
            </w:r>
          </w:p>
        </w:tc>
        <w:tc>
          <w:tcPr>
            <w:tcW w:w="1133"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300" w:hanging="0"/>
              <w:rPr>
                <w:rFonts w:cs="Arial"/>
                <w:lang w:eastAsia="ja-JP"/>
              </w:rPr>
            </w:pPr>
            <w:r>
              <w:rPr>
                <w:rFonts w:cs="Arial"/>
                <w:lang w:eastAsia="ja-JP"/>
              </w:rPr>
              <w:t>&gt;&gt;&gt;</w:t>
            </w:r>
            <w:r>
              <w:rPr>
                <w:rFonts w:cs="Arial"/>
                <w:i/>
                <w:lang w:eastAsia="ja-JP"/>
              </w:rPr>
              <w:t>12 bits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45"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5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135"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c>
          <w:tcPr>
            <w:tcW w:w="1133"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400" w:hanging="0"/>
              <w:rPr>
                <w:rFonts w:cs="Arial"/>
                <w:lang w:eastAsia="ja-JP"/>
              </w:rPr>
            </w:pPr>
            <w:r>
              <w:rPr>
                <w:rFonts w:cs="Arial"/>
                <w:lang w:eastAsia="ja-JP"/>
              </w:rPr>
              <w:t>&gt;&gt;&gt;&gt;DL COUNT Value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45"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5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COUNT Value for PDCP SN Length 12</w:t>
            </w:r>
          </w:p>
          <w:p>
            <w:pPr>
              <w:pStyle w:val="TAL"/>
              <w:widowControl w:val="false"/>
              <w:rPr>
                <w:rFonts w:cs="Arial"/>
                <w:lang w:eastAsia="ja-JP"/>
              </w:rPr>
            </w:pPr>
            <w:r>
              <w:rPr>
                <w:rFonts w:cs="Arial"/>
                <w:lang w:eastAsia="ja-JP"/>
              </w:rPr>
              <w:t>9.3.1.109</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bCs/>
                <w:szCs w:val="18"/>
                <w:lang w:eastAsia="ja-JP"/>
              </w:rPr>
              <w:t>PDCP-SN and HFN that the target NG-RAN node should assign for the next DL PDCP SDU not having an SN yet in case of 12 bit long PDCP-SN.</w:t>
            </w:r>
          </w:p>
        </w:tc>
        <w:tc>
          <w:tcPr>
            <w:tcW w:w="1135"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bCs/>
                <w:szCs w:val="18"/>
                <w:lang w:eastAsia="ja-JP"/>
              </w:rPr>
            </w:pPr>
            <w:r>
              <w:rPr>
                <w:lang w:eastAsia="en-US"/>
              </w:rPr>
              <w:t>-</w:t>
            </w:r>
          </w:p>
        </w:tc>
        <w:tc>
          <w:tcPr>
            <w:tcW w:w="1133"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bCs/>
                <w:szCs w:val="18"/>
                <w:lang w:eastAsia="ja-JP"/>
              </w:rPr>
            </w:pPr>
            <w:r>
              <w:rPr>
                <w:rFonts w:cs="Arial"/>
                <w:bCs/>
                <w:szCs w:val="18"/>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300" w:hanging="0"/>
              <w:rPr>
                <w:rFonts w:cs="Arial"/>
                <w:i/>
                <w:i/>
                <w:iCs/>
                <w:lang w:eastAsia="ja-JP"/>
              </w:rPr>
            </w:pPr>
            <w:r>
              <w:rPr>
                <w:rFonts w:cs="Arial"/>
                <w:i/>
                <w:iCs/>
                <w:lang w:eastAsia="ja-JP"/>
              </w:rPr>
              <w:t>&gt;&gt;&gt;18 bits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45"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5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135"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c>
          <w:tcPr>
            <w:tcW w:w="1133"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400" w:hanging="0"/>
              <w:rPr>
                <w:rFonts w:cs="Arial"/>
                <w:lang w:eastAsia="ja-JP"/>
              </w:rPr>
            </w:pPr>
            <w:r>
              <w:rPr>
                <w:rFonts w:cs="Arial"/>
                <w:lang w:eastAsia="ja-JP"/>
              </w:rPr>
              <w:t>&gt;&gt;&gt;&gt;DL COUNT Value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45"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5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COUNT Value for PDCP SN Length 18</w:t>
            </w:r>
          </w:p>
          <w:p>
            <w:pPr>
              <w:pStyle w:val="TAL"/>
              <w:widowControl w:val="false"/>
              <w:rPr>
                <w:rFonts w:cs="Arial"/>
                <w:lang w:eastAsia="ja-JP"/>
              </w:rPr>
            </w:pPr>
            <w:r>
              <w:rPr>
                <w:rFonts w:cs="Arial"/>
                <w:lang w:eastAsia="ja-JP"/>
              </w:rPr>
              <w:t>9.3.1.110</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bCs/>
                <w:szCs w:val="18"/>
                <w:lang w:eastAsia="ja-JP"/>
              </w:rPr>
              <w:t>PDCP-SN and HFN that the target NG-RAN node should assign for the next DL PDCP SDU not having an SN yet in case of 18 bit long PDCP-SN.</w:t>
            </w:r>
          </w:p>
        </w:tc>
        <w:tc>
          <w:tcPr>
            <w:tcW w:w="1135"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bCs/>
                <w:szCs w:val="18"/>
                <w:lang w:eastAsia="ja-JP"/>
              </w:rPr>
            </w:pPr>
            <w:r>
              <w:rPr>
                <w:lang w:eastAsia="en-US"/>
              </w:rPr>
              <w:t>-</w:t>
            </w:r>
          </w:p>
        </w:tc>
        <w:tc>
          <w:tcPr>
            <w:tcW w:w="1133"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bCs/>
                <w:szCs w:val="18"/>
                <w:lang w:eastAsia="ja-JP"/>
              </w:rPr>
            </w:pPr>
            <w:r>
              <w:rPr>
                <w:rFonts w:cs="Arial"/>
                <w:bCs/>
                <w:szCs w:val="18"/>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lang w:eastAsia="ja-JP"/>
              </w:rPr>
            </w:pPr>
            <w:r>
              <w:rPr>
                <w:rFonts w:cs="Arial"/>
                <w:lang w:eastAsia="ja-JP"/>
              </w:rPr>
              <w:t>&gt;&gt;Old Associated QoS Flow List - UL End Marker Expected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w:t>
            </w:r>
          </w:p>
        </w:tc>
        <w:tc>
          <w:tcPr>
            <w:tcW w:w="1045"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5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t>Associated QoS Flow</w:t>
            </w:r>
            <w:r>
              <w:rPr>
                <w:rFonts w:cs="Arial"/>
                <w:lang w:eastAsia="ja-JP"/>
              </w:rPr>
              <w:t xml:space="preserve"> List</w:t>
            </w:r>
          </w:p>
          <w:p>
            <w:pPr>
              <w:pStyle w:val="TAL"/>
              <w:widowControl w:val="false"/>
              <w:rPr>
                <w:rFonts w:cs="Arial"/>
                <w:lang w:eastAsia="ja-JP"/>
              </w:rPr>
            </w:pPr>
            <w:r>
              <w:rPr>
                <w:lang w:eastAsia="ja-JP"/>
              </w:rPr>
              <w:t>9.3.1.99</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bCs/>
                <w:szCs w:val="18"/>
                <w:lang w:eastAsia="ja-JP"/>
              </w:rPr>
            </w:pPr>
            <w:r>
              <w:rPr>
                <w:szCs w:val="18"/>
                <w:lang w:eastAsia="ja-JP"/>
              </w:rPr>
              <w:t>Indicates that the source NG-RAN node has initiated QoS flow re-mapping and has not yet received SDAP end markers, as described in TS 38.300 [8].</w:t>
            </w:r>
          </w:p>
        </w:tc>
        <w:tc>
          <w:tcPr>
            <w:tcW w:w="1135"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en-US"/>
              </w:rPr>
            </w:pPr>
            <w:r>
              <w:rPr>
                <w:lang w:eastAsia="en-US"/>
              </w:rPr>
              <w:t>YES</w:t>
            </w:r>
          </w:p>
        </w:tc>
        <w:tc>
          <w:tcPr>
            <w:tcW w:w="1133"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bCs/>
                <w:szCs w:val="18"/>
                <w:lang w:eastAsia="ja-JP"/>
              </w:rPr>
            </w:pPr>
            <w:r>
              <w:rPr>
                <w:szCs w:val="18"/>
                <w:lang w:eastAsia="ja-JP"/>
              </w:rPr>
              <w:t>ignore</w:t>
            </w:r>
          </w:p>
        </w:tc>
      </w:tr>
    </w:tbl>
    <w:p>
      <w:pPr>
        <w:pStyle w:val="Normal"/>
        <w:rPr>
          <w:lang w:eastAsia="zh-CN"/>
        </w:rPr>
      </w:pPr>
      <w:r>
        <w:rPr>
          <w:lang w:eastAsia="zh-CN"/>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maxnoofDRBs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 xml:space="preserve">Maximum no. of DRBs allowed towards one UE. Value is </w:t>
            </w:r>
            <w:r>
              <w:rPr>
                <w:rFonts w:eastAsia="SimSun"/>
                <w:lang w:eastAsia="zh-CN"/>
              </w:rPr>
              <w:t>32</w:t>
            </w:r>
            <w:r>
              <w:rPr>
                <w:lang w:eastAsia="ja-JP"/>
              </w:rPr>
              <w:t>.</w:t>
            </w:r>
          </w:p>
        </w:tc>
      </w:tr>
    </w:tbl>
    <w:p>
      <w:pPr>
        <w:pStyle w:val="Normal"/>
        <w:rPr/>
      </w:pPr>
      <w:r>
        <w:rPr/>
      </w:r>
    </w:p>
    <w:p>
      <w:pPr>
        <w:pStyle w:val="Heading4"/>
        <w:rPr/>
      </w:pPr>
      <w:bookmarkStart w:id="6305" w:name="_CR9_3_1_109"/>
      <w:bookmarkStart w:id="6306" w:name="_Toc45720627"/>
      <w:bookmarkStart w:id="6307" w:name="_Toc105174187"/>
      <w:bookmarkStart w:id="6308" w:name="_Toc36553336"/>
      <w:bookmarkStart w:id="6309" w:name="_Toc29504890"/>
      <w:bookmarkStart w:id="6310" w:name="_Toc29504306"/>
      <w:bookmarkStart w:id="6311" w:name="_Toc29503722"/>
      <w:bookmarkStart w:id="6312" w:name="_Toc45897896"/>
      <w:bookmarkStart w:id="6313" w:name="_Toc45798507"/>
      <w:bookmarkStart w:id="6314" w:name="_Toc36555063"/>
      <w:bookmarkStart w:id="6315" w:name="_Toc45652375"/>
      <w:bookmarkStart w:id="6316" w:name="_Toc20955273"/>
      <w:bookmarkStart w:id="6317" w:name="_Toc45658807"/>
      <w:bookmarkStart w:id="6318" w:name="_Toc64446364"/>
      <w:bookmarkStart w:id="6319" w:name="_Toc73982234"/>
      <w:bookmarkStart w:id="6320" w:name="_Toc51746100"/>
      <w:bookmarkStart w:id="6321" w:name="_Toc99662314"/>
      <w:bookmarkStart w:id="6322" w:name="_Toc99123509"/>
      <w:bookmarkStart w:id="6323" w:name="_Toc105152381"/>
      <w:bookmarkStart w:id="6324" w:name="_Toc97891366"/>
      <w:bookmarkStart w:id="6325" w:name="_Toc155945676"/>
      <w:bookmarkStart w:id="6326" w:name="_Toc112756832"/>
      <w:bookmarkStart w:id="6327" w:name="_Toc107409643"/>
      <w:bookmarkStart w:id="6328" w:name="_Toc106109185"/>
      <w:bookmarkStart w:id="6329" w:name="_Toc88652323"/>
      <w:bookmarkEnd w:id="6305"/>
      <w:r>
        <w:rPr/>
        <w:t>9.3.1.109</w:t>
        <w:tab/>
      </w:r>
      <w:r>
        <w:rPr>
          <w:rFonts w:cs="Arial"/>
          <w:szCs w:val="24"/>
        </w:rPr>
        <w:t>COUNT Value for PDCP SN Length 12</w:t>
      </w:r>
      <w:bookmarkEnd w:id="6306"/>
      <w:bookmarkEnd w:id="6307"/>
      <w:bookmarkEnd w:id="6308"/>
      <w:bookmarkEnd w:id="6309"/>
      <w:bookmarkEnd w:id="6310"/>
      <w:bookmarkEnd w:id="6311"/>
      <w:bookmarkEnd w:id="6312"/>
      <w:bookmarkEnd w:id="6313"/>
      <w:bookmarkEnd w:id="6314"/>
      <w:bookmarkEnd w:id="6315"/>
      <w:bookmarkEnd w:id="6316"/>
      <w:bookmarkEnd w:id="6317"/>
      <w:bookmarkEnd w:id="6318"/>
      <w:bookmarkEnd w:id="6319"/>
      <w:bookmarkEnd w:id="6320"/>
      <w:bookmarkEnd w:id="6321"/>
      <w:bookmarkEnd w:id="6322"/>
      <w:bookmarkEnd w:id="6323"/>
      <w:bookmarkEnd w:id="6324"/>
      <w:bookmarkEnd w:id="6325"/>
      <w:bookmarkEnd w:id="6326"/>
      <w:bookmarkEnd w:id="6327"/>
      <w:bookmarkEnd w:id="6328"/>
      <w:bookmarkEnd w:id="6329"/>
    </w:p>
    <w:p>
      <w:pPr>
        <w:pStyle w:val="Normal"/>
        <w:rPr/>
      </w:pPr>
      <w:r>
        <w:rPr/>
        <w:t>This IE contains a PDCP sequence number and a hyper frame number in case of 12 bit long PDCP-SN.</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cs="Arial"/>
                <w:lang w:eastAsia="ja-JP"/>
              </w:rPr>
              <w:t>PDCP SN Length 12</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INTEGER (0..4095)</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lang w:eastAsia="ja-JP"/>
              </w:rPr>
              <w:t>HFN for PDCP SN Length 12</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lang w:eastAsia="ja-JP"/>
              </w:rPr>
              <w:t>INTEGER (0..1048575)</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szCs w:val="18"/>
                <w:lang w:eastAsia="ja-JP"/>
              </w:rPr>
            </w:r>
          </w:p>
        </w:tc>
      </w:tr>
    </w:tbl>
    <w:p>
      <w:pPr>
        <w:pStyle w:val="Normal"/>
        <w:rPr/>
      </w:pPr>
      <w:r>
        <w:rPr/>
      </w:r>
    </w:p>
    <w:p>
      <w:pPr>
        <w:pStyle w:val="Heading4"/>
        <w:rPr/>
      </w:pPr>
      <w:bookmarkStart w:id="6330" w:name="_Toc97891367"/>
      <w:bookmarkStart w:id="6331" w:name="_Toc88652324"/>
      <w:bookmarkStart w:id="6332" w:name="_Toc64446365"/>
      <w:bookmarkStart w:id="6333" w:name="_Toc155945677"/>
      <w:bookmarkStart w:id="6334" w:name="_Toc45798508"/>
      <w:bookmarkStart w:id="6335" w:name="_Toc36555064"/>
      <w:bookmarkStart w:id="6336" w:name="_Toc36553337"/>
      <w:bookmarkStart w:id="6337" w:name="_Toc29504891"/>
      <w:bookmarkStart w:id="6338" w:name="_Toc29504307"/>
      <w:bookmarkStart w:id="6339" w:name="_Toc45720628"/>
      <w:bookmarkStart w:id="6340" w:name="_Toc45658808"/>
      <w:bookmarkStart w:id="6341" w:name="_Toc73982235"/>
      <w:bookmarkStart w:id="6342" w:name="_Toc107409644"/>
      <w:bookmarkStart w:id="6343" w:name="_Toc20955274"/>
      <w:bookmarkStart w:id="6344" w:name="_CR9_3_1_110"/>
      <w:bookmarkStart w:id="6345" w:name="_Toc45897897"/>
      <w:bookmarkStart w:id="6346" w:name="_Toc51746101"/>
      <w:bookmarkStart w:id="6347" w:name="_Toc112756833"/>
      <w:bookmarkStart w:id="6348" w:name="_Toc105174188"/>
      <w:bookmarkStart w:id="6349" w:name="_Toc105152382"/>
      <w:bookmarkStart w:id="6350" w:name="_Toc45652376"/>
      <w:bookmarkStart w:id="6351" w:name="_Toc99662315"/>
      <w:bookmarkStart w:id="6352" w:name="_Toc99123510"/>
      <w:bookmarkStart w:id="6353" w:name="_Toc106109186"/>
      <w:bookmarkStart w:id="6354" w:name="_Toc29503723"/>
      <w:bookmarkEnd w:id="6344"/>
      <w:r>
        <w:rPr/>
        <w:t>9.3.1.110</w:t>
        <w:tab/>
      </w:r>
      <w:r>
        <w:rPr>
          <w:rFonts w:cs="Arial"/>
          <w:szCs w:val="24"/>
        </w:rPr>
        <w:t>COUNT Value for PDCP SN Length 18</w:t>
      </w:r>
      <w:bookmarkEnd w:id="6330"/>
      <w:bookmarkEnd w:id="6331"/>
      <w:bookmarkEnd w:id="6332"/>
      <w:bookmarkEnd w:id="6333"/>
      <w:bookmarkEnd w:id="6334"/>
      <w:bookmarkEnd w:id="6335"/>
      <w:bookmarkEnd w:id="6336"/>
      <w:bookmarkEnd w:id="6337"/>
      <w:bookmarkEnd w:id="6338"/>
      <w:bookmarkEnd w:id="6339"/>
      <w:bookmarkEnd w:id="6340"/>
      <w:bookmarkEnd w:id="6341"/>
      <w:bookmarkEnd w:id="6342"/>
      <w:bookmarkEnd w:id="6343"/>
      <w:bookmarkEnd w:id="6345"/>
      <w:bookmarkEnd w:id="6346"/>
      <w:bookmarkEnd w:id="6347"/>
      <w:bookmarkEnd w:id="6348"/>
      <w:bookmarkEnd w:id="6349"/>
      <w:bookmarkEnd w:id="6350"/>
      <w:bookmarkEnd w:id="6351"/>
      <w:bookmarkEnd w:id="6352"/>
      <w:bookmarkEnd w:id="6353"/>
      <w:bookmarkEnd w:id="6354"/>
    </w:p>
    <w:p>
      <w:pPr>
        <w:pStyle w:val="Normal"/>
        <w:rPr/>
      </w:pPr>
      <w:r>
        <w:rPr/>
        <w:t>This IE contains a PDCP sequence number and a hyper frame number in case of 18 bit long PDCP-SN.</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cs="Arial"/>
                <w:lang w:eastAsia="ja-JP"/>
              </w:rPr>
              <w:t>PDCP SN Length 18</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INTEGER (0..</w:t>
            </w:r>
            <w:r>
              <w:rPr/>
              <w:t>262143</w:t>
            </w:r>
            <w:r>
              <w:rPr>
                <w:lang w:eastAsia="ja-JP"/>
              </w:rPr>
              <w:t>)</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lang w:eastAsia="ja-JP"/>
              </w:rPr>
              <w:t>HFN for PDCP SN Length 18</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lang w:eastAsia="ja-JP"/>
              </w:rPr>
              <w:t>INTEGER (0..16383)</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szCs w:val="18"/>
                <w:lang w:eastAsia="ja-JP"/>
              </w:rPr>
            </w:r>
          </w:p>
        </w:tc>
      </w:tr>
    </w:tbl>
    <w:p>
      <w:pPr>
        <w:pStyle w:val="Normal"/>
        <w:rPr/>
      </w:pPr>
      <w:r>
        <w:rPr/>
      </w:r>
    </w:p>
    <w:p>
      <w:pPr>
        <w:pStyle w:val="Heading4"/>
        <w:rPr/>
      </w:pPr>
      <w:bookmarkStart w:id="6355" w:name="_Toc106109187"/>
      <w:bookmarkStart w:id="6356" w:name="_Toc155945678"/>
      <w:bookmarkStart w:id="6357" w:name="_Toc73982236"/>
      <w:bookmarkStart w:id="6358" w:name="_Toc29503724"/>
      <w:bookmarkStart w:id="6359" w:name="_Toc29504308"/>
      <w:bookmarkStart w:id="6360" w:name="_Toc29504892"/>
      <w:bookmarkStart w:id="6361" w:name="_Toc36553338"/>
      <w:bookmarkStart w:id="6362" w:name="_Toc45720629"/>
      <w:bookmarkStart w:id="6363" w:name="_Toc45798509"/>
      <w:bookmarkStart w:id="6364" w:name="_Toc45897898"/>
      <w:bookmarkStart w:id="6365" w:name="_Toc64446366"/>
      <w:bookmarkStart w:id="6366" w:name="_Toc45658809"/>
      <w:bookmarkStart w:id="6367" w:name="_CR9_3_1_111"/>
      <w:bookmarkStart w:id="6368" w:name="_Toc99662316"/>
      <w:bookmarkStart w:id="6369" w:name="_Toc105174189"/>
      <w:bookmarkStart w:id="6370" w:name="_Toc36555065"/>
      <w:bookmarkStart w:id="6371" w:name="_Toc105152383"/>
      <w:bookmarkStart w:id="6372" w:name="_Toc45652377"/>
      <w:bookmarkStart w:id="6373" w:name="_Toc51746102"/>
      <w:bookmarkStart w:id="6374" w:name="_Toc112756834"/>
      <w:bookmarkStart w:id="6375" w:name="_Toc99123511"/>
      <w:bookmarkStart w:id="6376" w:name="_Toc97891368"/>
      <w:bookmarkStart w:id="6377" w:name="_Toc88652325"/>
      <w:bookmarkStart w:id="6378" w:name="_Toc20955275"/>
      <w:bookmarkStart w:id="6379" w:name="_Toc107409645"/>
      <w:bookmarkEnd w:id="6367"/>
      <w:r>
        <w:rPr/>
        <w:t>9.3.1.111</w:t>
        <w:tab/>
        <w:t>RRC Establishment Cause</w:t>
      </w:r>
      <w:bookmarkEnd w:id="6355"/>
      <w:bookmarkEnd w:id="6356"/>
      <w:bookmarkEnd w:id="6357"/>
      <w:bookmarkEnd w:id="6358"/>
      <w:bookmarkEnd w:id="6359"/>
      <w:bookmarkEnd w:id="6360"/>
      <w:bookmarkEnd w:id="6361"/>
      <w:bookmarkEnd w:id="6362"/>
      <w:bookmarkEnd w:id="6363"/>
      <w:bookmarkEnd w:id="6364"/>
      <w:bookmarkEnd w:id="6365"/>
      <w:bookmarkEnd w:id="6366"/>
      <w:bookmarkEnd w:id="6368"/>
      <w:bookmarkEnd w:id="6369"/>
      <w:bookmarkEnd w:id="6370"/>
      <w:bookmarkEnd w:id="6371"/>
      <w:bookmarkEnd w:id="6372"/>
      <w:bookmarkEnd w:id="6373"/>
      <w:bookmarkEnd w:id="6374"/>
      <w:bookmarkEnd w:id="6375"/>
      <w:bookmarkEnd w:id="6376"/>
      <w:bookmarkEnd w:id="6377"/>
      <w:bookmarkEnd w:id="6378"/>
      <w:bookmarkEnd w:id="6379"/>
    </w:p>
    <w:p>
      <w:pPr>
        <w:pStyle w:val="Normal"/>
        <w:rPr/>
      </w:pPr>
      <w:r>
        <w:rPr/>
        <w:t xml:space="preserve">This IE </w:t>
      </w:r>
      <w:r>
        <w:rPr>
          <w:rFonts w:eastAsia="Malgun Gothic"/>
        </w:rPr>
        <w:t xml:space="preserve">indicates </w:t>
      </w:r>
      <w:r>
        <w:rPr/>
        <w:t xml:space="preserve">the reason for RRC Connection Establishment as received from the UE in the </w:t>
      </w:r>
      <w:r>
        <w:rPr>
          <w:i/>
        </w:rPr>
        <w:t>EstablishmentCause</w:t>
      </w:r>
      <w:r>
        <w:rPr/>
        <w:t xml:space="preserve"> IE defined in TS 38.331 [18] or the </w:t>
      </w:r>
      <w:r>
        <w:rPr>
          <w:i/>
          <w:iCs/>
        </w:rPr>
        <w:t>EstablishmentCause-5GC</w:t>
      </w:r>
      <w:r>
        <w:rPr/>
        <w:t xml:space="preserve"> IE defined in TS 36.331 [21], or the reason for RRC Connection Resume as received from the UE in the </w:t>
      </w:r>
      <w:r>
        <w:rPr>
          <w:i/>
        </w:rPr>
        <w:t>ResumeCause</w:t>
      </w:r>
      <w:r>
        <w:rPr/>
        <w:t xml:space="preserve"> IE defined in TS 38.331 [18] or the </w:t>
      </w:r>
      <w:r>
        <w:rPr>
          <w:i/>
          <w:iCs/>
        </w:rPr>
        <w:t>ResumeCause-r15</w:t>
      </w:r>
      <w:r>
        <w:rPr/>
        <w:t xml:space="preserve"> IE defined in TS 36.331 [21], or the reason for RRC Connection Establishment as received from the UE in the </w:t>
      </w:r>
      <w:r>
        <w:rPr>
          <w:i/>
        </w:rPr>
        <w:t>EstablishmentCause-NB</w:t>
      </w:r>
      <w:r>
        <w:rPr/>
        <w:t xml:space="preserve"> IE defined in TS 36.331 [21].</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cs="Arial"/>
                <w:lang w:eastAsia="ja-JP"/>
              </w:rPr>
              <w:t>RRC Establishment Cause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ENUMERATED (emergency,</w:t>
            </w:r>
          </w:p>
          <w:p>
            <w:pPr>
              <w:pStyle w:val="TAL"/>
              <w:widowControl w:val="false"/>
              <w:rPr>
                <w:rFonts w:cs="Arial"/>
                <w:lang w:eastAsia="ja-JP"/>
              </w:rPr>
            </w:pPr>
            <w:r>
              <w:rPr>
                <w:rFonts w:cs="Arial"/>
                <w:lang w:eastAsia="ja-JP"/>
              </w:rPr>
              <w:t>highPriorityAccess,</w:t>
            </w:r>
          </w:p>
          <w:p>
            <w:pPr>
              <w:pStyle w:val="TAL"/>
              <w:widowControl w:val="false"/>
              <w:rPr>
                <w:rFonts w:cs="Arial"/>
                <w:lang w:eastAsia="ja-JP"/>
              </w:rPr>
            </w:pPr>
            <w:r>
              <w:rPr>
                <w:rFonts w:cs="Arial"/>
                <w:lang w:eastAsia="ja-JP"/>
              </w:rPr>
              <w:t>mt-Access,</w:t>
            </w:r>
          </w:p>
          <w:p>
            <w:pPr>
              <w:pStyle w:val="TAL"/>
              <w:widowControl w:val="false"/>
              <w:rPr>
                <w:rFonts w:cs="Arial"/>
                <w:lang w:eastAsia="ja-JP"/>
              </w:rPr>
            </w:pPr>
            <w:r>
              <w:rPr>
                <w:rFonts w:cs="Arial"/>
                <w:lang w:eastAsia="ja-JP"/>
              </w:rPr>
              <w:t>mo-Signalling,</w:t>
            </w:r>
          </w:p>
          <w:p>
            <w:pPr>
              <w:pStyle w:val="TAL"/>
              <w:widowControl w:val="false"/>
              <w:rPr>
                <w:rFonts w:cs="Arial"/>
                <w:lang w:eastAsia="ja-JP"/>
              </w:rPr>
            </w:pPr>
            <w:r>
              <w:rPr>
                <w:rFonts w:cs="Arial"/>
                <w:lang w:eastAsia="ja-JP"/>
              </w:rPr>
              <w:t>mo-Data,</w:t>
            </w:r>
          </w:p>
          <w:p>
            <w:pPr>
              <w:pStyle w:val="TAL"/>
              <w:widowControl w:val="false"/>
              <w:rPr>
                <w:rFonts w:cs="Arial"/>
                <w:lang w:eastAsia="ja-JP"/>
              </w:rPr>
            </w:pPr>
            <w:r>
              <w:rPr>
                <w:rFonts w:cs="Arial"/>
                <w:lang w:eastAsia="ja-JP"/>
              </w:rPr>
              <w:t>mo-VoiceCall,</w:t>
            </w:r>
          </w:p>
          <w:p>
            <w:pPr>
              <w:pStyle w:val="TAL"/>
              <w:widowControl w:val="false"/>
              <w:rPr>
                <w:rFonts w:cs="Arial"/>
                <w:lang w:eastAsia="ja-JP"/>
              </w:rPr>
            </w:pPr>
            <w:r>
              <w:rPr>
                <w:rFonts w:cs="Arial"/>
                <w:lang w:eastAsia="ja-JP"/>
              </w:rPr>
              <w:t>mo-VideoCall,</w:t>
            </w:r>
          </w:p>
          <w:p>
            <w:pPr>
              <w:pStyle w:val="TAL"/>
              <w:widowControl w:val="false"/>
              <w:rPr>
                <w:rFonts w:cs="Arial"/>
                <w:lang w:eastAsia="ja-JP"/>
              </w:rPr>
            </w:pPr>
            <w:r>
              <w:rPr>
                <w:rFonts w:cs="Arial"/>
                <w:lang w:eastAsia="ja-JP"/>
              </w:rPr>
              <w:t>mo-SMS,</w:t>
            </w:r>
          </w:p>
          <w:p>
            <w:pPr>
              <w:pStyle w:val="TAL"/>
              <w:widowControl w:val="false"/>
              <w:rPr>
                <w:rFonts w:cs="Arial"/>
                <w:lang w:eastAsia="ja-JP"/>
              </w:rPr>
            </w:pPr>
            <w:r>
              <w:rPr>
                <w:rFonts w:cs="Arial"/>
                <w:lang w:eastAsia="ja-JP"/>
              </w:rPr>
              <w:t>mps-PriorityAccess,</w:t>
            </w:r>
          </w:p>
          <w:p>
            <w:pPr>
              <w:pStyle w:val="TAL"/>
              <w:widowControl w:val="false"/>
              <w:rPr>
                <w:rFonts w:cs="Arial"/>
                <w:lang w:eastAsia="ja-JP"/>
              </w:rPr>
            </w:pPr>
            <w:r>
              <w:rPr>
                <w:rFonts w:cs="Arial"/>
                <w:lang w:eastAsia="ja-JP"/>
              </w:rPr>
              <w:t>mcs-PriorityAccess,</w:t>
            </w:r>
          </w:p>
          <w:p>
            <w:pPr>
              <w:pStyle w:val="TAL"/>
              <w:widowControl w:val="false"/>
              <w:rPr>
                <w:rFonts w:cs="Arial"/>
                <w:lang w:eastAsia="ja-JP"/>
              </w:rPr>
            </w:pPr>
            <w:r>
              <w:rPr>
                <w:rFonts w:cs="Arial"/>
                <w:lang w:eastAsia="ja-JP"/>
              </w:rPr>
              <w:t>…</w:t>
            </w:r>
            <w:r>
              <w:rPr>
                <w:rFonts w:cs="Arial"/>
                <w:lang w:eastAsia="ja-JP"/>
              </w:rPr>
              <w:t>,</w:t>
            </w:r>
          </w:p>
          <w:p>
            <w:pPr>
              <w:pStyle w:val="TAL"/>
              <w:widowControl w:val="false"/>
              <w:rPr>
                <w:lang w:eastAsia="ja-JP"/>
              </w:rPr>
            </w:pPr>
            <w:r>
              <w:rPr>
                <w:rFonts w:cs="Arial"/>
                <w:lang w:eastAsia="ja-JP"/>
              </w:rPr>
              <w:t>notAvailable, mo-</w:t>
            </w:r>
            <w:r>
              <w:rPr>
                <w:rFonts w:cs="Arial"/>
              </w:rPr>
              <w:t>ExceptionData</w:t>
            </w:r>
            <w:r>
              <w:rPr>
                <w:rFonts w:cs="Arial"/>
                <w:lang w:eastAsia="ja-JP"/>
              </w:rPr>
              <w:t>)</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 xml:space="preserve">The </w:t>
            </w:r>
            <w:r>
              <w:rPr>
                <w:i/>
                <w:lang w:eastAsia="ja-JP"/>
              </w:rPr>
              <w:t>notAvailable</w:t>
            </w:r>
            <w:r>
              <w:rPr>
                <w:lang w:eastAsia="ja-JP"/>
              </w:rPr>
              <w:t xml:space="preserve"> value is used in case the UE is re-establishing an RRC connection but there is fallback to RRC connection establishment as described in TS 38.331 [18], or the UE is resuming an RRC connection and the cause value received from the UE does not map to any other value of the </w:t>
            </w:r>
            <w:r>
              <w:rPr>
                <w:i/>
                <w:lang w:eastAsia="ja-JP"/>
              </w:rPr>
              <w:t>RRC Establishment Cause</w:t>
            </w:r>
            <w:r>
              <w:rPr>
                <w:lang w:eastAsia="ja-JP"/>
              </w:rPr>
              <w:t xml:space="preserve"> IE.</w:t>
            </w:r>
          </w:p>
        </w:tc>
      </w:tr>
    </w:tbl>
    <w:p>
      <w:pPr>
        <w:pStyle w:val="Normal"/>
        <w:rPr/>
      </w:pPr>
      <w:r>
        <w:rPr/>
      </w:r>
    </w:p>
    <w:p>
      <w:pPr>
        <w:pStyle w:val="Heading4"/>
        <w:rPr/>
      </w:pPr>
      <w:bookmarkStart w:id="6380" w:name="_Toc29504309"/>
      <w:bookmarkStart w:id="6381" w:name="_Toc99662317"/>
      <w:bookmarkStart w:id="6382" w:name="_Toc73982237"/>
      <w:bookmarkStart w:id="6383" w:name="_Toc29504893"/>
      <w:bookmarkStart w:id="6384" w:name="_Toc20955276"/>
      <w:bookmarkStart w:id="6385" w:name="_Toc45720630"/>
      <w:bookmarkStart w:id="6386" w:name="_Toc88652326"/>
      <w:bookmarkStart w:id="6387" w:name="_Toc64446367"/>
      <w:bookmarkStart w:id="6388" w:name="_Toc36553339"/>
      <w:bookmarkStart w:id="6389" w:name="_Toc36555066"/>
      <w:bookmarkStart w:id="6390" w:name="_Toc107409646"/>
      <w:bookmarkStart w:id="6391" w:name="_CR9_3_1_112"/>
      <w:bookmarkStart w:id="6392" w:name="_Toc45652378"/>
      <w:bookmarkStart w:id="6393" w:name="_Toc105152384"/>
      <w:bookmarkStart w:id="6394" w:name="_Toc51746103"/>
      <w:bookmarkStart w:id="6395" w:name="_Toc29503725"/>
      <w:bookmarkStart w:id="6396" w:name="_Toc45798510"/>
      <w:bookmarkStart w:id="6397" w:name="_Toc106109188"/>
      <w:bookmarkStart w:id="6398" w:name="_Toc45658810"/>
      <w:bookmarkStart w:id="6399" w:name="_Toc99123512"/>
      <w:bookmarkStart w:id="6400" w:name="_Toc105174190"/>
      <w:bookmarkStart w:id="6401" w:name="_Toc112756835"/>
      <w:bookmarkStart w:id="6402" w:name="_Toc97891369"/>
      <w:bookmarkStart w:id="6403" w:name="_Toc155945679"/>
      <w:bookmarkStart w:id="6404" w:name="_Toc45897899"/>
      <w:bookmarkEnd w:id="6391"/>
      <w:r>
        <w:rPr/>
        <w:t>9.3.1.112</w:t>
        <w:tab/>
        <w:t>Warning Area Coordinates</w:t>
      </w:r>
      <w:bookmarkEnd w:id="6380"/>
      <w:bookmarkEnd w:id="6381"/>
      <w:bookmarkEnd w:id="6382"/>
      <w:bookmarkEnd w:id="6383"/>
      <w:bookmarkEnd w:id="6384"/>
      <w:bookmarkEnd w:id="6385"/>
      <w:bookmarkEnd w:id="6386"/>
      <w:bookmarkEnd w:id="6387"/>
      <w:bookmarkEnd w:id="6388"/>
      <w:bookmarkEnd w:id="6389"/>
      <w:bookmarkEnd w:id="6390"/>
      <w:bookmarkEnd w:id="6392"/>
      <w:bookmarkEnd w:id="6393"/>
      <w:bookmarkEnd w:id="6394"/>
      <w:bookmarkEnd w:id="6395"/>
      <w:bookmarkEnd w:id="6396"/>
      <w:bookmarkEnd w:id="6397"/>
      <w:bookmarkEnd w:id="6398"/>
      <w:bookmarkEnd w:id="6399"/>
      <w:bookmarkEnd w:id="6400"/>
      <w:bookmarkEnd w:id="6401"/>
      <w:bookmarkEnd w:id="6402"/>
      <w:bookmarkEnd w:id="6403"/>
      <w:bookmarkEnd w:id="6404"/>
    </w:p>
    <w:p>
      <w:pPr>
        <w:pStyle w:val="Normal"/>
        <w:rPr>
          <w:lang w:eastAsia="zh-CN"/>
        </w:rPr>
      </w:pPr>
      <w:r>
        <w:rPr/>
        <w:t>This IE contains the affected alert area coordinates of a warning message</w:t>
      </w:r>
      <w:bookmarkStart w:id="6405" w:name="_Hlk516148179"/>
      <w:r>
        <w:rPr>
          <w:lang w:eastAsia="zh-CN"/>
        </w:rPr>
        <w:t>, and</w:t>
      </w:r>
      <w:r>
        <w:rPr/>
        <w:t xml:space="preserve"> will be broadcast over the radio interface</w:t>
      </w:r>
      <w:r>
        <w:rPr>
          <w:lang w:eastAsia="zh-CN"/>
        </w:rPr>
        <w:t>.</w:t>
      </w:r>
      <w:bookmarkEnd w:id="6405"/>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cs="Arial"/>
                <w:lang w:eastAsia="ja-JP"/>
              </w:rPr>
              <w:t>Warning Area Coordinates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OCTET STRING (SIZE(1..1024))</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pPr>
      <w:r>
        <w:rPr/>
      </w:r>
    </w:p>
    <w:p>
      <w:pPr>
        <w:pStyle w:val="Heading4"/>
        <w:rPr/>
      </w:pPr>
      <w:bookmarkStart w:id="6406" w:name="_Toc45897900"/>
      <w:bookmarkStart w:id="6407" w:name="_CR9_3_1_113"/>
      <w:bookmarkStart w:id="6408" w:name="_Toc45798511"/>
      <w:bookmarkStart w:id="6409" w:name="_Toc105152385"/>
      <w:bookmarkStart w:id="6410" w:name="_Toc29504310"/>
      <w:bookmarkStart w:id="6411" w:name="_Toc73982238"/>
      <w:bookmarkStart w:id="6412" w:name="_Toc45658811"/>
      <w:bookmarkStart w:id="6413" w:name="_Toc45652379"/>
      <w:bookmarkStart w:id="6414" w:name="_Toc36555067"/>
      <w:bookmarkStart w:id="6415" w:name="_Toc29503726"/>
      <w:bookmarkStart w:id="6416" w:name="_Toc20955277"/>
      <w:bookmarkStart w:id="6417" w:name="_Toc112756836"/>
      <w:bookmarkStart w:id="6418" w:name="_Toc29504894"/>
      <w:bookmarkStart w:id="6419" w:name="_Toc155945680"/>
      <w:bookmarkStart w:id="6420" w:name="_Toc64446368"/>
      <w:bookmarkStart w:id="6421" w:name="_Toc36553340"/>
      <w:bookmarkStart w:id="6422" w:name="_Toc105174191"/>
      <w:bookmarkStart w:id="6423" w:name="_Toc88652327"/>
      <w:bookmarkStart w:id="6424" w:name="_Toc97891370"/>
      <w:bookmarkStart w:id="6425" w:name="_Toc99123513"/>
      <w:bookmarkStart w:id="6426" w:name="_Toc99662318"/>
      <w:bookmarkStart w:id="6427" w:name="_Toc106109189"/>
      <w:bookmarkStart w:id="6428" w:name="_Toc107409647"/>
      <w:bookmarkStart w:id="6429" w:name="_Toc45720631"/>
      <w:bookmarkStart w:id="6430" w:name="_Toc51746104"/>
      <w:bookmarkEnd w:id="6407"/>
      <w:r>
        <w:rPr/>
        <w:t>9.3.1.113</w:t>
        <w:tab/>
        <w:t>Network Instance</w:t>
      </w:r>
      <w:bookmarkEnd w:id="6406"/>
      <w:bookmarkEnd w:id="6408"/>
      <w:bookmarkEnd w:id="6409"/>
      <w:bookmarkEnd w:id="6410"/>
      <w:bookmarkEnd w:id="6411"/>
      <w:bookmarkEnd w:id="6412"/>
      <w:bookmarkEnd w:id="6413"/>
      <w:bookmarkEnd w:id="6414"/>
      <w:bookmarkEnd w:id="6415"/>
      <w:bookmarkEnd w:id="6416"/>
      <w:bookmarkEnd w:id="6417"/>
      <w:bookmarkEnd w:id="6418"/>
      <w:bookmarkEnd w:id="6419"/>
      <w:bookmarkEnd w:id="6420"/>
      <w:bookmarkEnd w:id="6421"/>
      <w:bookmarkEnd w:id="6422"/>
      <w:bookmarkEnd w:id="6423"/>
      <w:bookmarkEnd w:id="6424"/>
      <w:bookmarkEnd w:id="6425"/>
      <w:bookmarkEnd w:id="6426"/>
      <w:bookmarkEnd w:id="6427"/>
      <w:bookmarkEnd w:id="6428"/>
      <w:bookmarkEnd w:id="6429"/>
      <w:bookmarkEnd w:id="6430"/>
    </w:p>
    <w:p>
      <w:pPr>
        <w:pStyle w:val="Normal"/>
        <w:rPr>
          <w:lang w:eastAsia="zh-CN"/>
        </w:rPr>
      </w:pPr>
      <w:r>
        <w:rPr/>
        <w:t>This IE provides the network instance to be used by the NG-RAN node when selecting a particular transport network resource as described in TS 23.501 [9]</w:t>
      </w:r>
      <w:r>
        <w:rPr>
          <w:lang w:eastAsia="zh-CN"/>
        </w:rPr>
        <w:t>.</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cs="Arial"/>
                <w:lang w:eastAsia="ja-JP"/>
              </w:rPr>
              <w:t>Network Instance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INTEGER (1..256, …)</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pPr>
      <w:r>
        <w:rPr/>
      </w:r>
    </w:p>
    <w:p>
      <w:pPr>
        <w:pStyle w:val="Heading4"/>
        <w:rPr/>
      </w:pPr>
      <w:bookmarkStart w:id="6431" w:name="_Toc105174192"/>
      <w:bookmarkStart w:id="6432" w:name="_Toc51746105"/>
      <w:bookmarkStart w:id="6433" w:name="_Toc88652328"/>
      <w:bookmarkStart w:id="6434" w:name="_Toc36553341"/>
      <w:bookmarkStart w:id="6435" w:name="_Toc45897901"/>
      <w:bookmarkStart w:id="6436" w:name="_Toc45798512"/>
      <w:bookmarkStart w:id="6437" w:name="_CR9_3_1_114"/>
      <w:bookmarkStart w:id="6438" w:name="_Toc45658812"/>
      <w:bookmarkStart w:id="6439" w:name="_Toc45652380"/>
      <w:bookmarkStart w:id="6440" w:name="_Toc29504895"/>
      <w:bookmarkStart w:id="6441" w:name="_Toc29504311"/>
      <w:bookmarkStart w:id="6442" w:name="_Toc45720632"/>
      <w:bookmarkStart w:id="6443" w:name="_Toc107409648"/>
      <w:bookmarkStart w:id="6444" w:name="_Toc112756837"/>
      <w:bookmarkStart w:id="6445" w:name="_Toc36555068"/>
      <w:bookmarkStart w:id="6446" w:name="_Toc73982239"/>
      <w:bookmarkStart w:id="6447" w:name="_Toc105152386"/>
      <w:bookmarkStart w:id="6448" w:name="_Toc99662319"/>
      <w:bookmarkStart w:id="6449" w:name="_Toc29503727"/>
      <w:bookmarkStart w:id="6450" w:name="_Toc64446369"/>
      <w:bookmarkStart w:id="6451" w:name="_Toc106109190"/>
      <w:bookmarkStart w:id="6452" w:name="_Toc99123514"/>
      <w:bookmarkStart w:id="6453" w:name="_Toc97891371"/>
      <w:bookmarkStart w:id="6454" w:name="_Toc20955278"/>
      <w:bookmarkStart w:id="6455" w:name="_Toc155945681"/>
      <w:bookmarkEnd w:id="6437"/>
      <w:r>
        <w:rPr/>
        <w:t>9.3.1.114</w:t>
        <w:tab/>
        <w:t>Secondary RAT Usage Information</w:t>
      </w:r>
      <w:bookmarkEnd w:id="6431"/>
      <w:bookmarkEnd w:id="6432"/>
      <w:bookmarkEnd w:id="6433"/>
      <w:bookmarkEnd w:id="6434"/>
      <w:bookmarkEnd w:id="6435"/>
      <w:bookmarkEnd w:id="6436"/>
      <w:bookmarkEnd w:id="6438"/>
      <w:bookmarkEnd w:id="6439"/>
      <w:bookmarkEnd w:id="6440"/>
      <w:bookmarkEnd w:id="6441"/>
      <w:bookmarkEnd w:id="6442"/>
      <w:bookmarkEnd w:id="6443"/>
      <w:bookmarkEnd w:id="6444"/>
      <w:bookmarkEnd w:id="6445"/>
      <w:bookmarkEnd w:id="6446"/>
      <w:bookmarkEnd w:id="6447"/>
      <w:bookmarkEnd w:id="6448"/>
      <w:bookmarkEnd w:id="6449"/>
      <w:bookmarkEnd w:id="6450"/>
      <w:bookmarkEnd w:id="6451"/>
      <w:bookmarkEnd w:id="6452"/>
      <w:bookmarkEnd w:id="6453"/>
      <w:bookmarkEnd w:id="6454"/>
      <w:bookmarkEnd w:id="6455"/>
      <w:r>
        <w:rPr/>
        <w:t xml:space="preserve"> </w:t>
      </w:r>
    </w:p>
    <w:p>
      <w:pPr>
        <w:pStyle w:val="Normal"/>
        <w:rPr>
          <w:lang w:eastAsia="zh-CN"/>
        </w:rPr>
      </w:pPr>
      <w:r>
        <w:rPr/>
        <w:t xml:space="preserve">This IE provides </w:t>
      </w:r>
      <w:r>
        <w:rPr>
          <w:lang w:eastAsia="zh-CN"/>
        </w:rPr>
        <w:t xml:space="preserve">information on the secondary resources used with MR-DC. </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b/>
                <w:b/>
                <w:lang w:eastAsia="ja-JP"/>
              </w:rPr>
            </w:pPr>
            <w:r>
              <w:rPr>
                <w:b/>
              </w:rPr>
              <w:t>PDU Session Usage Report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rPr>
            </w:pPr>
            <w:r>
              <w:rPr>
                <w:rFonts w:cs="Arial"/>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rPr>
            </w:pPr>
            <w:r>
              <w:rPr>
                <w:rFonts w:cs="Arial"/>
                <w:i/>
              </w:rPr>
              <w:t>0..1</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rPr>
            </w:pPr>
            <w:r>
              <w:rPr>
                <w:rFonts w:cs="Arial"/>
              </w:rPr>
            </w:r>
          </w:p>
        </w:tc>
        <w:tc>
          <w:tcPr>
            <w:tcW w:w="2881" w:type="dxa"/>
            <w:tcBorders>
              <w:top w:val="single" w:sz="4" w:space="0" w:color="000000"/>
              <w:left w:val="single" w:sz="4" w:space="0" w:color="000000"/>
              <w:bottom w:val="single" w:sz="4" w:space="0" w:color="000000"/>
              <w:right w:val="single" w:sz="4" w:space="0" w:color="000000"/>
            </w:tcBorders>
          </w:tcPr>
          <w:p>
            <w:pPr>
              <w:pStyle w:val="Normal"/>
              <w:keepNext w:val="true"/>
              <w:keepLines/>
              <w:widowControl w:val="false"/>
              <w:spacing w:before="0" w:after="0"/>
              <w:rPr>
                <w:rFonts w:ascii="Arial" w:hAnsi="Arial" w:cs="Arial"/>
                <w:sz w:val="18"/>
              </w:rPr>
            </w:pPr>
            <w:r>
              <w:rPr>
                <w:rFonts w:cs="Arial" w:ascii="Arial" w:hAnsi="Arial"/>
                <w:sz w:val="18"/>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lang w:eastAsia="ja-JP"/>
              </w:rPr>
            </w:pPr>
            <w:r>
              <w:rPr>
                <w:rFonts w:cs="Arial"/>
                <w:lang w:eastAsia="ja-JP"/>
              </w:rPr>
              <w:t>&gt;RAT Type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rPr>
            </w:pPr>
            <w:r>
              <w:rPr>
                <w:rFonts w:cs="Arial"/>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rPr>
            </w:pPr>
            <w:r>
              <w:rPr>
                <w:rFonts w:cs="Arial"/>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rPr>
            </w:pPr>
            <w:r>
              <w:rPr>
                <w:rFonts w:cs="Arial"/>
                <w:lang w:eastAsia="ja-JP"/>
              </w:rPr>
              <w:t>ENUMERATED (</w:t>
            </w:r>
            <w:r>
              <w:rPr>
                <w:rFonts w:cs="Arial"/>
                <w:bCs/>
                <w:lang w:eastAsia="ja-JP"/>
              </w:rPr>
              <w:t>nR, e-UTRA, …, nR-unlicensed, eUTRA-unlicensed</w:t>
            </w:r>
            <w:r>
              <w:rPr>
                <w:rFonts w:cs="Arial"/>
                <w:lang w:eastAsia="ja-JP"/>
              </w:rPr>
              <w:t>)</w:t>
            </w:r>
          </w:p>
        </w:tc>
        <w:tc>
          <w:tcPr>
            <w:tcW w:w="2881" w:type="dxa"/>
            <w:tcBorders>
              <w:top w:val="single" w:sz="4" w:space="0" w:color="000000"/>
              <w:left w:val="single" w:sz="4" w:space="0" w:color="000000"/>
              <w:bottom w:val="single" w:sz="4" w:space="0" w:color="000000"/>
              <w:right w:val="single" w:sz="4" w:space="0" w:color="000000"/>
            </w:tcBorders>
          </w:tcPr>
          <w:p>
            <w:pPr>
              <w:pStyle w:val="Normal"/>
              <w:keepNext w:val="true"/>
              <w:keepLines/>
              <w:widowControl w:val="false"/>
              <w:spacing w:before="0" w:after="0"/>
              <w:rPr>
                <w:rFonts w:ascii="Arial" w:hAnsi="Arial" w:cs="Arial"/>
                <w:sz w:val="18"/>
              </w:rPr>
            </w:pPr>
            <w:r>
              <w:rPr>
                <w:rFonts w:cs="Arial" w:ascii="Arial" w:hAnsi="Arial"/>
                <w:sz w:val="18"/>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lang w:val="en-US" w:eastAsia="ja-JP"/>
              </w:rPr>
            </w:pPr>
            <w:r>
              <w:rPr>
                <w:rFonts w:cs="Arial"/>
                <w:lang w:val="en-US" w:eastAsia="ja-JP"/>
              </w:rPr>
              <w:t>&gt;PDU Session Timed Report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val="en-US"/>
              </w:rPr>
            </w:pPr>
            <w:r>
              <w:rPr>
                <w:rFonts w:cs="Arial"/>
                <w:lang w:val="en-US"/>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rPr>
            </w:pPr>
            <w:r>
              <w:rPr>
                <w:rFonts w:cs="Arial"/>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rPr>
            </w:pPr>
            <w:r>
              <w:rPr>
                <w:rFonts w:cs="Arial"/>
              </w:rPr>
              <w:t>Volume Timed Report List</w:t>
            </w:r>
          </w:p>
          <w:p>
            <w:pPr>
              <w:pStyle w:val="TAL"/>
              <w:widowControl w:val="false"/>
              <w:rPr>
                <w:rFonts w:cs="Arial"/>
              </w:rPr>
            </w:pPr>
            <w:r>
              <w:rPr>
                <w:rFonts w:cs="Arial"/>
              </w:rPr>
              <w:t>9.3.1.115</w:t>
            </w:r>
          </w:p>
        </w:tc>
        <w:tc>
          <w:tcPr>
            <w:tcW w:w="2881" w:type="dxa"/>
            <w:tcBorders>
              <w:top w:val="single" w:sz="4" w:space="0" w:color="000000"/>
              <w:left w:val="single" w:sz="4" w:space="0" w:color="000000"/>
              <w:bottom w:val="single" w:sz="4" w:space="0" w:color="000000"/>
              <w:right w:val="single" w:sz="4" w:space="0" w:color="000000"/>
            </w:tcBorders>
          </w:tcPr>
          <w:p>
            <w:pPr>
              <w:pStyle w:val="Normal"/>
              <w:keepNext w:val="true"/>
              <w:keepLines/>
              <w:widowControl w:val="false"/>
              <w:spacing w:before="0" w:after="0"/>
              <w:rPr>
                <w:rFonts w:ascii="Arial" w:hAnsi="Arial" w:cs="Arial"/>
                <w:sz w:val="18"/>
              </w:rPr>
            </w:pPr>
            <w:r>
              <w:rPr>
                <w:rFonts w:cs="Arial" w:ascii="Arial" w:hAnsi="Arial"/>
                <w:sz w:val="18"/>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b/>
                <w:b/>
                <w:lang w:eastAsia="ja-JP"/>
              </w:rPr>
            </w:pPr>
            <w:r>
              <w:rPr>
                <w:b/>
              </w:rPr>
              <w:t>QoS Flows Usage Report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rPr>
            </w:pPr>
            <w:r>
              <w:rPr>
                <w:rFonts w:cs="Arial"/>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rPr>
            </w:pPr>
            <w:r>
              <w:rPr>
                <w:rFonts w:cs="Arial"/>
                <w:i/>
              </w:rPr>
              <w:t>0..1</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rPr>
            </w:pPr>
            <w:r>
              <w:rPr>
                <w:rFonts w:cs="Arial"/>
              </w:rPr>
            </w:r>
          </w:p>
        </w:tc>
        <w:tc>
          <w:tcPr>
            <w:tcW w:w="2881" w:type="dxa"/>
            <w:tcBorders>
              <w:top w:val="single" w:sz="4" w:space="0" w:color="000000"/>
              <w:left w:val="single" w:sz="4" w:space="0" w:color="000000"/>
              <w:bottom w:val="single" w:sz="4" w:space="0" w:color="000000"/>
              <w:right w:val="single" w:sz="4" w:space="0" w:color="000000"/>
            </w:tcBorders>
          </w:tcPr>
          <w:p>
            <w:pPr>
              <w:pStyle w:val="Normal"/>
              <w:keepNext w:val="true"/>
              <w:keepLines/>
              <w:widowControl w:val="false"/>
              <w:spacing w:before="0" w:after="0"/>
              <w:rPr>
                <w:rFonts w:ascii="Arial" w:hAnsi="Arial" w:cs="Arial"/>
                <w:sz w:val="18"/>
              </w:rPr>
            </w:pPr>
            <w:r>
              <w:rPr>
                <w:rFonts w:cs="Arial" w:ascii="Arial" w:hAnsi="Arial"/>
                <w:sz w:val="18"/>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b/>
                <w:b/>
                <w:bCs/>
                <w:lang w:val="en-US" w:eastAsia="ja-JP"/>
              </w:rPr>
            </w:pPr>
            <w:r>
              <w:rPr>
                <w:rFonts w:cs="Arial"/>
                <w:b/>
                <w:bCs/>
                <w:lang w:val="en-US" w:eastAsia="ja-JP"/>
              </w:rPr>
              <w:t>&gt;QoS Flow Usage Report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val="en-US"/>
              </w:rPr>
            </w:pPr>
            <w:r>
              <w:rPr>
                <w:rFonts w:cs="Arial"/>
                <w:lang w:val="en-US"/>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rPr>
            </w:pPr>
            <w:r>
              <w:rPr>
                <w:i/>
              </w:rPr>
              <w:t>1..&lt;maxnoofQoSFlows&gt;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rPr>
            </w:pPr>
            <w:r>
              <w:rPr>
                <w:rFonts w:cs="Arial"/>
              </w:rPr>
            </w:r>
          </w:p>
        </w:tc>
        <w:tc>
          <w:tcPr>
            <w:tcW w:w="2881" w:type="dxa"/>
            <w:tcBorders>
              <w:top w:val="single" w:sz="4" w:space="0" w:color="000000"/>
              <w:left w:val="single" w:sz="4" w:space="0" w:color="000000"/>
              <w:bottom w:val="single" w:sz="4" w:space="0" w:color="000000"/>
              <w:right w:val="single" w:sz="4" w:space="0" w:color="000000"/>
            </w:tcBorders>
          </w:tcPr>
          <w:p>
            <w:pPr>
              <w:pStyle w:val="Normal"/>
              <w:keepNext w:val="true"/>
              <w:keepLines/>
              <w:widowControl w:val="false"/>
              <w:spacing w:before="0" w:after="0"/>
              <w:rPr>
                <w:rFonts w:ascii="Arial" w:hAnsi="Arial" w:cs="Arial"/>
                <w:sz w:val="18"/>
              </w:rPr>
            </w:pPr>
            <w:r>
              <w:rPr>
                <w:rFonts w:cs="Arial" w:ascii="Arial" w:hAnsi="Arial"/>
                <w:sz w:val="18"/>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lang w:eastAsia="ja-JP"/>
              </w:rPr>
            </w:pPr>
            <w:r>
              <w:rPr>
                <w:rFonts w:cs="Arial"/>
                <w:lang w:eastAsia="ja-JP"/>
              </w:rPr>
              <w:t>&gt;&gt;QoS Flow Indicator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rPr>
            </w:pPr>
            <w:r>
              <w:rPr>
                <w:rFonts w:cs="Arial"/>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rPr>
            </w:pPr>
            <w:r>
              <w:rPr>
                <w:rFonts w:cs="Arial"/>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rPr>
            </w:pPr>
            <w:r>
              <w:rPr>
                <w:rFonts w:cs="Arial"/>
              </w:rPr>
              <w:t>9.3.1.51</w:t>
            </w:r>
          </w:p>
        </w:tc>
        <w:tc>
          <w:tcPr>
            <w:tcW w:w="2881" w:type="dxa"/>
            <w:tcBorders>
              <w:top w:val="single" w:sz="4" w:space="0" w:color="000000"/>
              <w:left w:val="single" w:sz="4" w:space="0" w:color="000000"/>
              <w:bottom w:val="single" w:sz="4" w:space="0" w:color="000000"/>
              <w:right w:val="single" w:sz="4" w:space="0" w:color="000000"/>
            </w:tcBorders>
          </w:tcPr>
          <w:p>
            <w:pPr>
              <w:pStyle w:val="Normal"/>
              <w:keepNext w:val="true"/>
              <w:keepLines/>
              <w:widowControl w:val="false"/>
              <w:spacing w:before="0" w:after="0"/>
              <w:rPr>
                <w:rFonts w:ascii="Arial" w:hAnsi="Arial" w:cs="Arial"/>
                <w:sz w:val="18"/>
              </w:rPr>
            </w:pPr>
            <w:r>
              <w:rPr>
                <w:rFonts w:cs="Arial" w:ascii="Arial" w:hAnsi="Arial"/>
                <w:sz w:val="18"/>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lang w:eastAsia="ja-JP"/>
              </w:rPr>
            </w:pPr>
            <w:r>
              <w:rPr>
                <w:rFonts w:cs="Arial"/>
                <w:lang w:eastAsia="ja-JP"/>
              </w:rPr>
              <w:t>&gt;&gt;RAT Type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rPr>
            </w:pPr>
            <w:r>
              <w:rPr>
                <w:rFonts w:cs="Arial"/>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rPr>
            </w:pPr>
            <w:r>
              <w:rPr>
                <w:rFonts w:cs="Arial"/>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rPr>
            </w:pPr>
            <w:r>
              <w:rPr>
                <w:rFonts w:cs="Arial"/>
                <w:lang w:eastAsia="ja-JP"/>
              </w:rPr>
              <w:t>ENUMERATED (</w:t>
            </w:r>
            <w:r>
              <w:rPr>
                <w:rFonts w:cs="Arial"/>
                <w:bCs/>
                <w:lang w:eastAsia="ja-JP"/>
              </w:rPr>
              <w:t>nR, e-UTRA, …, nR-unlicensed, eUTRA-unlicensed</w:t>
            </w:r>
            <w:r>
              <w:rPr>
                <w:rFonts w:cs="Arial"/>
                <w:lang w:eastAsia="ja-JP"/>
              </w:rPr>
              <w:t>)</w:t>
            </w:r>
          </w:p>
        </w:tc>
        <w:tc>
          <w:tcPr>
            <w:tcW w:w="2881" w:type="dxa"/>
            <w:tcBorders>
              <w:top w:val="single" w:sz="4" w:space="0" w:color="000000"/>
              <w:left w:val="single" w:sz="4" w:space="0" w:color="000000"/>
              <w:bottom w:val="single" w:sz="4" w:space="0" w:color="000000"/>
              <w:right w:val="single" w:sz="4" w:space="0" w:color="000000"/>
            </w:tcBorders>
          </w:tcPr>
          <w:p>
            <w:pPr>
              <w:pStyle w:val="Normal"/>
              <w:keepNext w:val="true"/>
              <w:keepLines/>
              <w:widowControl w:val="false"/>
              <w:spacing w:before="0" w:after="0"/>
              <w:rPr>
                <w:rFonts w:ascii="Arial" w:hAnsi="Arial" w:cs="Arial"/>
                <w:sz w:val="18"/>
              </w:rPr>
            </w:pPr>
            <w:r>
              <w:rPr>
                <w:rFonts w:cs="Arial" w:ascii="Arial" w:hAnsi="Arial"/>
                <w:sz w:val="18"/>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lang w:val="en-US" w:eastAsia="ja-JP"/>
              </w:rPr>
            </w:pPr>
            <w:r>
              <w:rPr>
                <w:rFonts w:cs="Arial"/>
                <w:lang w:val="en-US" w:eastAsia="ja-JP"/>
              </w:rPr>
              <w:t>&gt;&gt;QoS Flows Timed Report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val="en-US"/>
              </w:rPr>
            </w:pPr>
            <w:r>
              <w:rPr>
                <w:rFonts w:cs="Arial"/>
                <w:lang w:val="en-US"/>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rPr>
            </w:pPr>
            <w:r>
              <w:rPr>
                <w:rFonts w:cs="Arial"/>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rPr>
            </w:pPr>
            <w:r>
              <w:rPr>
                <w:rFonts w:cs="Arial"/>
              </w:rPr>
              <w:t xml:space="preserve">Volume Timed Report List </w:t>
            </w:r>
          </w:p>
          <w:p>
            <w:pPr>
              <w:pStyle w:val="TAL"/>
              <w:widowControl w:val="false"/>
              <w:rPr>
                <w:rFonts w:cs="Arial"/>
              </w:rPr>
            </w:pPr>
            <w:r>
              <w:rPr>
                <w:rFonts w:cs="Arial"/>
              </w:rPr>
              <w:t>9.3.1.115</w:t>
            </w:r>
          </w:p>
        </w:tc>
        <w:tc>
          <w:tcPr>
            <w:tcW w:w="2881" w:type="dxa"/>
            <w:tcBorders>
              <w:top w:val="single" w:sz="4" w:space="0" w:color="000000"/>
              <w:left w:val="single" w:sz="4" w:space="0" w:color="000000"/>
              <w:bottom w:val="single" w:sz="4" w:space="0" w:color="000000"/>
              <w:right w:val="single" w:sz="4" w:space="0" w:color="000000"/>
            </w:tcBorders>
          </w:tcPr>
          <w:p>
            <w:pPr>
              <w:pStyle w:val="Normal"/>
              <w:keepNext w:val="true"/>
              <w:keepLines/>
              <w:widowControl w:val="false"/>
              <w:spacing w:before="0" w:after="0"/>
              <w:rPr>
                <w:rFonts w:ascii="Arial" w:hAnsi="Arial" w:cs="Arial"/>
                <w:sz w:val="18"/>
              </w:rPr>
            </w:pPr>
            <w:r>
              <w:rPr>
                <w:rFonts w:cs="Arial" w:ascii="Arial" w:hAnsi="Arial"/>
                <w:sz w:val="18"/>
              </w:rPr>
            </w:r>
          </w:p>
        </w:tc>
      </w:tr>
    </w:tbl>
    <w:p>
      <w:pPr>
        <w:pStyle w:val="Normal"/>
        <w:rPr/>
      </w:pPr>
      <w:r>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t>maxnoofQoSFlows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t>Maximum no. of QoS flows allowed within one PDU session. Value is 64.</w:t>
            </w:r>
          </w:p>
        </w:tc>
      </w:tr>
    </w:tbl>
    <w:p>
      <w:pPr>
        <w:pStyle w:val="Normal"/>
        <w:rPr/>
      </w:pPr>
      <w:r>
        <w:rPr/>
      </w:r>
    </w:p>
    <w:p>
      <w:pPr>
        <w:pStyle w:val="Heading4"/>
        <w:rPr>
          <w:lang w:val="en-US"/>
        </w:rPr>
      </w:pPr>
      <w:bookmarkStart w:id="6456" w:name="_Toc36555069"/>
      <w:bookmarkStart w:id="6457" w:name="_Toc51746106"/>
      <w:bookmarkStart w:id="6458" w:name="_Toc45798513"/>
      <w:bookmarkStart w:id="6459" w:name="_Toc45720633"/>
      <w:bookmarkStart w:id="6460" w:name="_Toc45658813"/>
      <w:bookmarkStart w:id="6461" w:name="_Toc45652381"/>
      <w:bookmarkStart w:id="6462" w:name="_Toc29503728"/>
      <w:bookmarkStart w:id="6463" w:name="_Toc20955279"/>
      <w:bookmarkStart w:id="6464" w:name="_Hlk4608366"/>
      <w:bookmarkStart w:id="6465" w:name="_Toc29504896"/>
      <w:bookmarkStart w:id="6466" w:name="_Toc97891372"/>
      <w:bookmarkStart w:id="6467" w:name="_Toc36553342"/>
      <w:bookmarkStart w:id="6468" w:name="_Toc29504312"/>
      <w:bookmarkStart w:id="6469" w:name="_Toc88652329"/>
      <w:bookmarkStart w:id="6470" w:name="_CR9_3_1_115"/>
      <w:bookmarkStart w:id="6471" w:name="_Toc107409649"/>
      <w:bookmarkStart w:id="6472" w:name="_Toc112756838"/>
      <w:bookmarkStart w:id="6473" w:name="_Toc106109191"/>
      <w:bookmarkStart w:id="6474" w:name="_Toc105174193"/>
      <w:bookmarkStart w:id="6475" w:name="_Toc155945682"/>
      <w:bookmarkStart w:id="6476" w:name="_Toc64446370"/>
      <w:bookmarkStart w:id="6477" w:name="_Toc99662320"/>
      <w:bookmarkStart w:id="6478" w:name="_Toc99123515"/>
      <w:bookmarkStart w:id="6479" w:name="_Toc45897902"/>
      <w:bookmarkStart w:id="6480" w:name="_Toc105152387"/>
      <w:bookmarkStart w:id="6481" w:name="_Toc73982240"/>
      <w:bookmarkEnd w:id="6470"/>
      <w:r>
        <w:rPr>
          <w:lang w:val="en-US"/>
        </w:rPr>
        <w:t>9.3.1.115</w:t>
      </w:r>
      <w:bookmarkEnd w:id="6464"/>
      <w:r>
        <w:rPr>
          <w:lang w:val="en-US"/>
        </w:rPr>
        <w:tab/>
      </w:r>
      <w:r>
        <w:rPr>
          <w:lang w:eastAsia="ja-JP"/>
        </w:rPr>
        <w:t>Volume Timed Report List</w:t>
      </w:r>
      <w:bookmarkEnd w:id="6456"/>
      <w:bookmarkEnd w:id="6457"/>
      <w:bookmarkEnd w:id="6458"/>
      <w:bookmarkEnd w:id="6459"/>
      <w:bookmarkEnd w:id="6460"/>
      <w:bookmarkEnd w:id="6461"/>
      <w:bookmarkEnd w:id="6462"/>
      <w:bookmarkEnd w:id="6463"/>
      <w:bookmarkEnd w:id="6465"/>
      <w:bookmarkEnd w:id="6466"/>
      <w:bookmarkEnd w:id="6467"/>
      <w:bookmarkEnd w:id="6468"/>
      <w:bookmarkEnd w:id="6469"/>
      <w:bookmarkEnd w:id="6471"/>
      <w:bookmarkEnd w:id="6472"/>
      <w:bookmarkEnd w:id="6473"/>
      <w:bookmarkEnd w:id="6474"/>
      <w:bookmarkEnd w:id="6475"/>
      <w:bookmarkEnd w:id="6476"/>
      <w:bookmarkEnd w:id="6477"/>
      <w:bookmarkEnd w:id="6478"/>
      <w:bookmarkEnd w:id="6479"/>
      <w:bookmarkEnd w:id="6480"/>
      <w:bookmarkEnd w:id="6481"/>
    </w:p>
    <w:p>
      <w:pPr>
        <w:pStyle w:val="Normal"/>
        <w:rPr>
          <w:lang w:eastAsia="zh-CN"/>
        </w:rPr>
      </w:pPr>
      <w:r>
        <w:rPr/>
        <w:t xml:space="preserve">This IE provides </w:t>
      </w:r>
      <w:r>
        <w:rPr>
          <w:lang w:eastAsia="zh-CN"/>
        </w:rPr>
        <w:t xml:space="preserve">information on the </w:t>
      </w:r>
      <w:r>
        <w:rPr/>
        <w:t>data usage.</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Batang"/>
                <w:lang w:eastAsia="ja-JP"/>
              </w:rPr>
            </w:pPr>
            <w:r>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zh-CN"/>
              </w:rPr>
            </w:pPr>
            <w:r>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i/>
                <w:i/>
                <w:lang w:eastAsia="ja-JP"/>
              </w:rPr>
            </w:pPr>
            <w:r>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zh-CN"/>
              </w:rPr>
            </w:pPr>
            <w:r>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b/>
                <w:b/>
              </w:rPr>
            </w:pPr>
            <w:r>
              <w:rPr>
                <w:b/>
              </w:rPr>
              <w:t>Volume Timed Report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rPr>
            </w:pPr>
            <w:r>
              <w:rPr>
                <w:i/>
              </w:rPr>
              <w:t>1..&lt;maxnoofTimePeriods&gt;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Batang"/>
              </w:rPr>
            </w:pPr>
            <w:r>
              <w:rPr/>
              <w:t>&gt;Start Timestamp</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OCTET STRING (SIZE(4))</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UTC time encoded in the same format as the first four octets of the 64-bit timestamp format as defined in section 6 of IETF RFC 5905 [25]. It indicates the start time of the collecting period of the included Usage Count UL IE and Usage Count DL IE.</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pPr>
            <w:r>
              <w:rPr/>
              <w:t>&gt;End Timestamp</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OCTET STRING (SIZE(4))</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UTC time encoded in the same format as the first four octets of the 64-bit timestamp format as defined in section 6 of IETF RFC 5905 [25]. It indicates the end time of the collecting period of the included Usage Count UL IE and Usage Count DL IE.</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pPr>
            <w:r>
              <w:rPr/>
              <w:t>&gt;Usage Count UL</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INTEGER (0..2</w:t>
            </w:r>
            <w:r>
              <w:rPr>
                <w:vertAlign w:val="superscript"/>
              </w:rPr>
              <w:t>64</w:t>
            </w:r>
            <w:r>
              <w:rPr/>
              <w:t>-1)</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The unit is: octets.</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pPr>
            <w:r>
              <w:rPr/>
              <w:t>&gt;Usage Count DL</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INTEGER (0..2</w:t>
            </w:r>
            <w:r>
              <w:rPr>
                <w:vertAlign w:val="superscript"/>
              </w:rPr>
              <w:t>64</w:t>
            </w:r>
            <w:r>
              <w:rPr/>
              <w:t>-1)</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The unit is: octets.</w:t>
            </w:r>
          </w:p>
        </w:tc>
      </w:tr>
    </w:tbl>
    <w:p>
      <w:pPr>
        <w:pStyle w:val="Normal"/>
        <w:rPr>
          <w:lang w:eastAsia="zh-CN"/>
        </w:rPr>
      </w:pPr>
      <w:r>
        <w:rPr>
          <w:lang w:eastAsia="zh-CN"/>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maxnoofTimePeriods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Maximum no. of time reporting periods. Value is 2.</w:t>
            </w:r>
          </w:p>
        </w:tc>
      </w:tr>
    </w:tbl>
    <w:p>
      <w:pPr>
        <w:pStyle w:val="Normal"/>
        <w:rPr/>
      </w:pPr>
      <w:r>
        <w:rPr/>
      </w:r>
    </w:p>
    <w:p>
      <w:pPr>
        <w:pStyle w:val="Heading4"/>
        <w:rPr/>
      </w:pPr>
      <w:bookmarkStart w:id="6482" w:name="_Toc97891373"/>
      <w:bookmarkStart w:id="6483" w:name="_Toc106109192"/>
      <w:bookmarkStart w:id="6484" w:name="_Toc36555070"/>
      <w:bookmarkStart w:id="6485" w:name="_Toc112756839"/>
      <w:bookmarkStart w:id="6486" w:name="_Toc45652382"/>
      <w:bookmarkStart w:id="6487" w:name="_Toc36553343"/>
      <w:bookmarkStart w:id="6488" w:name="_Toc29504897"/>
      <w:bookmarkStart w:id="6489" w:name="_Toc20955280"/>
      <w:bookmarkStart w:id="6490" w:name="_Toc64446371"/>
      <w:bookmarkStart w:id="6491" w:name="_Toc45798514"/>
      <w:bookmarkStart w:id="6492" w:name="_Toc45720634"/>
      <w:bookmarkStart w:id="6493" w:name="_Toc29504313"/>
      <w:bookmarkStart w:id="6494" w:name="_Toc29503729"/>
      <w:bookmarkStart w:id="6495" w:name="_Toc73982241"/>
      <w:bookmarkStart w:id="6496" w:name="_Toc51746107"/>
      <w:bookmarkStart w:id="6497" w:name="_CR9_3_1_116"/>
      <w:bookmarkStart w:id="6498" w:name="_Toc155945683"/>
      <w:bookmarkStart w:id="6499" w:name="_Toc105174194"/>
      <w:bookmarkStart w:id="6500" w:name="_Toc105152388"/>
      <w:bookmarkStart w:id="6501" w:name="_Toc45658814"/>
      <w:bookmarkStart w:id="6502" w:name="_Toc88652330"/>
      <w:bookmarkStart w:id="6503" w:name="_Toc45897903"/>
      <w:bookmarkStart w:id="6504" w:name="_Toc107409650"/>
      <w:bookmarkStart w:id="6505" w:name="_Toc99123516"/>
      <w:bookmarkStart w:id="6506" w:name="_Toc99662321"/>
      <w:bookmarkEnd w:id="6497"/>
      <w:r>
        <w:rPr/>
        <w:t>9.3.1.116</w:t>
        <w:tab/>
        <w:t>Redirection for Voice EPS Fallback</w:t>
      </w:r>
      <w:bookmarkEnd w:id="6482"/>
      <w:bookmarkEnd w:id="6483"/>
      <w:bookmarkEnd w:id="6484"/>
      <w:bookmarkEnd w:id="6485"/>
      <w:bookmarkEnd w:id="6486"/>
      <w:bookmarkEnd w:id="6487"/>
      <w:bookmarkEnd w:id="6488"/>
      <w:bookmarkEnd w:id="6489"/>
      <w:bookmarkEnd w:id="6490"/>
      <w:bookmarkEnd w:id="6491"/>
      <w:bookmarkEnd w:id="6492"/>
      <w:bookmarkEnd w:id="6493"/>
      <w:bookmarkEnd w:id="6494"/>
      <w:bookmarkEnd w:id="6495"/>
      <w:bookmarkEnd w:id="6496"/>
      <w:bookmarkEnd w:id="6498"/>
      <w:bookmarkEnd w:id="6499"/>
      <w:bookmarkEnd w:id="6500"/>
      <w:bookmarkEnd w:id="6501"/>
      <w:bookmarkEnd w:id="6502"/>
      <w:bookmarkEnd w:id="6503"/>
      <w:bookmarkEnd w:id="6504"/>
      <w:bookmarkEnd w:id="6505"/>
      <w:bookmarkEnd w:id="6506"/>
      <w:r>
        <w:rPr/>
        <w:t xml:space="preserve"> </w:t>
      </w:r>
    </w:p>
    <w:p>
      <w:pPr>
        <w:pStyle w:val="Normal"/>
        <w:rPr/>
      </w:pPr>
      <w:r>
        <w:rPr/>
        <w:t>This IE is used to indicate that the AMF and the UE support the redirection for voice for EPS Fallback.</w:t>
      </w:r>
    </w:p>
    <w:tbl>
      <w:tblPr>
        <w:tblW w:w="9808"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92"/>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lang w:eastAsia="ja-JP"/>
              </w:rPr>
              <w:t>Redirection for Voice EPS Fallback</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ENUMERATED (possible, not-possible, …)</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pPr>
      <w:r>
        <w:rPr/>
      </w:r>
    </w:p>
    <w:p>
      <w:pPr>
        <w:pStyle w:val="Heading4"/>
        <w:rPr>
          <w:lang w:eastAsia="zh-CN"/>
        </w:rPr>
      </w:pPr>
      <w:bookmarkStart w:id="6507" w:name="_Toc45798515"/>
      <w:bookmarkStart w:id="6508" w:name="_Toc45720635"/>
      <w:bookmarkStart w:id="6509" w:name="_Toc45658815"/>
      <w:bookmarkStart w:id="6510" w:name="_Toc45652383"/>
      <w:bookmarkStart w:id="6511" w:name="_Toc29504898"/>
      <w:bookmarkStart w:id="6512" w:name="_CR9_3_1_117"/>
      <w:bookmarkStart w:id="6513" w:name="_Toc20955281"/>
      <w:bookmarkStart w:id="6514" w:name="_Toc36555071"/>
      <w:bookmarkStart w:id="6515" w:name="_Toc36553344"/>
      <w:bookmarkStart w:id="6516" w:name="_Toc29504314"/>
      <w:bookmarkStart w:id="6517" w:name="_Toc155945684"/>
      <w:bookmarkStart w:id="6518" w:name="_Toc88652331"/>
      <w:bookmarkStart w:id="6519" w:name="_Toc64446372"/>
      <w:bookmarkStart w:id="6520" w:name="_Toc51746108"/>
      <w:bookmarkStart w:id="6521" w:name="_Toc112756840"/>
      <w:bookmarkStart w:id="6522" w:name="_Toc107409651"/>
      <w:bookmarkStart w:id="6523" w:name="_Toc106109193"/>
      <w:bookmarkStart w:id="6524" w:name="_Toc99123517"/>
      <w:bookmarkStart w:id="6525" w:name="_Toc97891374"/>
      <w:bookmarkStart w:id="6526" w:name="_Toc73982242"/>
      <w:bookmarkStart w:id="6527" w:name="_Toc105174195"/>
      <w:bookmarkStart w:id="6528" w:name="_Toc105152389"/>
      <w:bookmarkStart w:id="6529" w:name="_Toc45897904"/>
      <w:bookmarkStart w:id="6530" w:name="_Toc99662322"/>
      <w:bookmarkStart w:id="6531" w:name="_Toc29503730"/>
      <w:bookmarkEnd w:id="6512"/>
      <w:r>
        <w:rPr/>
        <w:t>9.3.1.117</w:t>
        <w:tab/>
        <w:t>UE Retention Information</w:t>
      </w:r>
      <w:bookmarkEnd w:id="6507"/>
      <w:bookmarkEnd w:id="6508"/>
      <w:bookmarkEnd w:id="6509"/>
      <w:bookmarkEnd w:id="6510"/>
      <w:bookmarkEnd w:id="6511"/>
      <w:bookmarkEnd w:id="6513"/>
      <w:bookmarkEnd w:id="6514"/>
      <w:bookmarkEnd w:id="6515"/>
      <w:bookmarkEnd w:id="6516"/>
      <w:bookmarkEnd w:id="6517"/>
      <w:bookmarkEnd w:id="6518"/>
      <w:bookmarkEnd w:id="6519"/>
      <w:bookmarkEnd w:id="6520"/>
      <w:bookmarkEnd w:id="6521"/>
      <w:bookmarkEnd w:id="6522"/>
      <w:bookmarkEnd w:id="6523"/>
      <w:bookmarkEnd w:id="6524"/>
      <w:bookmarkEnd w:id="6525"/>
      <w:bookmarkEnd w:id="6526"/>
      <w:bookmarkEnd w:id="6527"/>
      <w:bookmarkEnd w:id="6528"/>
      <w:bookmarkEnd w:id="6529"/>
      <w:bookmarkEnd w:id="6530"/>
      <w:bookmarkEnd w:id="6531"/>
    </w:p>
    <w:p>
      <w:pPr>
        <w:pStyle w:val="Normal"/>
        <w:rPr/>
      </w:pPr>
      <w:r>
        <w:rPr/>
        <w:t>This IE allows the NG-RAN node and the AMF to indicate whether prior UE related contexts and related UE-associated logical NG-connections and RRC connections are intended to be retained.</w:t>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lang w:val="en-US" w:eastAsia="zh-CN"/>
              </w:rPr>
            </w:pPr>
            <w:r>
              <w:rPr>
                <w:lang w:val="en-US"/>
              </w:rPr>
              <w:t>UE Retention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val="en-US"/>
              </w:rPr>
            </w:pPr>
            <w:r>
              <w:rPr>
                <w:lang w:val="en-US"/>
              </w:rPr>
              <w:t>ENUMERATED (ues-retained</w:t>
            </w:r>
            <w:r>
              <w:rPr/>
              <w:t>, ...</w:t>
            </w:r>
            <w:r>
              <w:rPr>
                <w:lang w:val="en-US"/>
              </w:rPr>
              <w:t>)</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val="en-US"/>
              </w:rPr>
            </w:pPr>
            <w:r>
              <w:rPr>
                <w:lang w:val="en-US"/>
              </w:rPr>
            </w:r>
          </w:p>
        </w:tc>
      </w:tr>
    </w:tbl>
    <w:p>
      <w:pPr>
        <w:pStyle w:val="Normal"/>
        <w:rPr/>
      </w:pPr>
      <w:r>
        <w:rPr/>
      </w:r>
    </w:p>
    <w:p>
      <w:pPr>
        <w:pStyle w:val="Heading4"/>
        <w:rPr>
          <w:rFonts w:eastAsia="SimSun"/>
        </w:rPr>
      </w:pPr>
      <w:bookmarkStart w:id="6532" w:name="_Toc36553345"/>
      <w:bookmarkStart w:id="6533" w:name="_Toc64446373"/>
      <w:bookmarkStart w:id="6534" w:name="_Toc45897905"/>
      <w:bookmarkStart w:id="6535" w:name="_Toc112756841"/>
      <w:bookmarkStart w:id="6536" w:name="_Toc107409652"/>
      <w:bookmarkStart w:id="6537" w:name="_Toc51746109"/>
      <w:bookmarkStart w:id="6538" w:name="_Toc45652384"/>
      <w:bookmarkStart w:id="6539" w:name="_Toc29504899"/>
      <w:bookmarkStart w:id="6540" w:name="_Toc29504315"/>
      <w:bookmarkStart w:id="6541" w:name="_Toc29503731"/>
      <w:bookmarkStart w:id="6542" w:name="_Toc20955282"/>
      <w:bookmarkStart w:id="6543" w:name="_Toc36555072"/>
      <w:bookmarkStart w:id="6544" w:name="_Toc99662323"/>
      <w:bookmarkStart w:id="6545" w:name="_Toc105152390"/>
      <w:bookmarkStart w:id="6546" w:name="_CR9_3_1_118"/>
      <w:bookmarkStart w:id="6547" w:name="_Toc45798516"/>
      <w:bookmarkStart w:id="6548" w:name="_Toc155945685"/>
      <w:bookmarkStart w:id="6549" w:name="_Toc45720636"/>
      <w:bookmarkStart w:id="6550" w:name="_Toc45658816"/>
      <w:bookmarkStart w:id="6551" w:name="_Toc106109194"/>
      <w:bookmarkStart w:id="6552" w:name="_Toc99123518"/>
      <w:bookmarkStart w:id="6553" w:name="_Toc97891375"/>
      <w:bookmarkStart w:id="6554" w:name="_Toc88652332"/>
      <w:bookmarkStart w:id="6555" w:name="_Toc73982243"/>
      <w:bookmarkStart w:id="6556" w:name="_Toc105174196"/>
      <w:bookmarkEnd w:id="6546"/>
      <w:r>
        <w:rPr>
          <w:rFonts w:eastAsia="SimSun"/>
        </w:rPr>
        <w:t>9.3.1.118</w:t>
        <w:tab/>
        <w:t>UL Forwarding</w:t>
      </w:r>
      <w:bookmarkEnd w:id="6532"/>
      <w:bookmarkEnd w:id="6533"/>
      <w:bookmarkEnd w:id="6534"/>
      <w:bookmarkEnd w:id="6535"/>
      <w:bookmarkEnd w:id="6536"/>
      <w:bookmarkEnd w:id="6537"/>
      <w:bookmarkEnd w:id="6538"/>
      <w:bookmarkEnd w:id="6539"/>
      <w:bookmarkEnd w:id="6540"/>
      <w:bookmarkEnd w:id="6541"/>
      <w:bookmarkEnd w:id="6542"/>
      <w:bookmarkEnd w:id="6543"/>
      <w:bookmarkEnd w:id="6544"/>
      <w:bookmarkEnd w:id="6545"/>
      <w:bookmarkEnd w:id="6547"/>
      <w:bookmarkEnd w:id="6548"/>
      <w:bookmarkEnd w:id="6549"/>
      <w:bookmarkEnd w:id="6550"/>
      <w:bookmarkEnd w:id="6551"/>
      <w:bookmarkEnd w:id="6552"/>
      <w:bookmarkEnd w:id="6553"/>
      <w:bookmarkEnd w:id="6554"/>
      <w:bookmarkEnd w:id="6555"/>
      <w:bookmarkEnd w:id="6556"/>
    </w:p>
    <w:p>
      <w:pPr>
        <w:pStyle w:val="Normal"/>
        <w:rPr>
          <w:rFonts w:eastAsia="SimSun"/>
        </w:rPr>
      </w:pPr>
      <w:r>
        <w:rPr>
          <w:rFonts w:eastAsia="SimSun"/>
        </w:rPr>
        <w:t xml:space="preserve">This IE indicates that the </w:t>
      </w:r>
      <w:r>
        <w:rPr>
          <w:rFonts w:eastAsia="SimSun"/>
          <w:lang w:eastAsia="zh-CN"/>
        </w:rPr>
        <w:t>QoS flow</w:t>
      </w:r>
      <w:r>
        <w:rPr>
          <w:rFonts w:eastAsia="SimSun"/>
        </w:rPr>
        <w:t xml:space="preserve"> is proposed for forwarding of uplink packets.</w:t>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UL Forwarding</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ja-JP"/>
              </w:rPr>
            </w:pPr>
            <w:r>
              <w:rPr>
                <w:rFonts w:eastAsia="SimSun"/>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 xml:space="preserve">ENUMERATED </w:t>
            </w:r>
          </w:p>
          <w:p>
            <w:pPr>
              <w:pStyle w:val="TAL"/>
              <w:widowControl w:val="false"/>
              <w:rPr>
                <w:rFonts w:eastAsia="SimSun"/>
                <w:lang w:eastAsia="ja-JP"/>
              </w:rPr>
            </w:pPr>
            <w:r>
              <w:rPr>
                <w:rFonts w:eastAsia="SimSun"/>
                <w:lang w:eastAsia="ja-JP"/>
              </w:rPr>
              <w:t>(UL forwarding proposed, …)</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r>
    </w:tbl>
    <w:p>
      <w:pPr>
        <w:pStyle w:val="Normal"/>
        <w:rPr/>
      </w:pPr>
      <w:r>
        <w:rPr/>
      </w:r>
    </w:p>
    <w:p>
      <w:pPr>
        <w:pStyle w:val="Heading4"/>
        <w:rPr/>
      </w:pPr>
      <w:bookmarkStart w:id="6557" w:name="_Toc45652385"/>
      <w:bookmarkStart w:id="6558" w:name="_Toc29503732"/>
      <w:bookmarkStart w:id="6559" w:name="_Toc20955283"/>
      <w:bookmarkStart w:id="6560" w:name="_Toc155945686"/>
      <w:bookmarkStart w:id="6561" w:name="_Toc36555073"/>
      <w:bookmarkStart w:id="6562" w:name="_Toc36553346"/>
      <w:bookmarkStart w:id="6563" w:name="_CR9_3_1_119"/>
      <w:bookmarkStart w:id="6564" w:name="_Toc51746110"/>
      <w:bookmarkStart w:id="6565" w:name="_Toc45720637"/>
      <w:bookmarkStart w:id="6566" w:name="_Toc29504900"/>
      <w:bookmarkStart w:id="6567" w:name="_Toc45658817"/>
      <w:bookmarkStart w:id="6568" w:name="_Toc29504316"/>
      <w:bookmarkStart w:id="6569" w:name="_Toc45798517"/>
      <w:bookmarkStart w:id="6570" w:name="_Toc105152391"/>
      <w:bookmarkStart w:id="6571" w:name="_Toc105174197"/>
      <w:bookmarkStart w:id="6572" w:name="_Toc112756842"/>
      <w:bookmarkStart w:id="6573" w:name="_Toc45897906"/>
      <w:bookmarkStart w:id="6574" w:name="_Toc88652333"/>
      <w:bookmarkStart w:id="6575" w:name="_Toc97891376"/>
      <w:bookmarkStart w:id="6576" w:name="_Toc99123519"/>
      <w:bookmarkStart w:id="6577" w:name="_Toc106109195"/>
      <w:bookmarkStart w:id="6578" w:name="_Toc107409653"/>
      <w:bookmarkStart w:id="6579" w:name="_Toc99662324"/>
      <w:bookmarkStart w:id="6580" w:name="_Toc64446374"/>
      <w:bookmarkStart w:id="6581" w:name="_Toc73982244"/>
      <w:bookmarkEnd w:id="6563"/>
      <w:r>
        <w:rPr/>
        <w:t>9.3.1.119</w:t>
        <w:tab/>
        <w:t>CN Assisted RAN Parameters Tuning</w:t>
      </w:r>
      <w:bookmarkEnd w:id="6557"/>
      <w:bookmarkEnd w:id="6558"/>
      <w:bookmarkEnd w:id="6559"/>
      <w:bookmarkEnd w:id="6560"/>
      <w:bookmarkEnd w:id="6561"/>
      <w:bookmarkEnd w:id="6562"/>
      <w:bookmarkEnd w:id="6564"/>
      <w:bookmarkEnd w:id="6565"/>
      <w:bookmarkEnd w:id="6566"/>
      <w:bookmarkEnd w:id="6567"/>
      <w:bookmarkEnd w:id="6568"/>
      <w:bookmarkEnd w:id="6569"/>
      <w:bookmarkEnd w:id="6570"/>
      <w:bookmarkEnd w:id="6571"/>
      <w:bookmarkEnd w:id="6572"/>
      <w:bookmarkEnd w:id="6573"/>
      <w:bookmarkEnd w:id="6574"/>
      <w:bookmarkEnd w:id="6575"/>
      <w:bookmarkEnd w:id="6576"/>
      <w:bookmarkEnd w:id="6577"/>
      <w:bookmarkEnd w:id="6578"/>
      <w:bookmarkEnd w:id="6579"/>
      <w:bookmarkEnd w:id="6580"/>
      <w:bookmarkEnd w:id="6581"/>
    </w:p>
    <w:p>
      <w:pPr>
        <w:pStyle w:val="Normal"/>
        <w:rPr/>
      </w:pPr>
      <w:r>
        <w:rPr/>
        <w:t>This IE provides information for assisting in parameters tuning of the NG-RAN node.</w:t>
      </w:r>
    </w:p>
    <w:tbl>
      <w:tblPr>
        <w:tblW w:w="9808"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92"/>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Expected UE Behaviour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9.3.1.93</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 xml:space="preserve">This IE may be present in case the </w:t>
            </w:r>
            <w:r>
              <w:rPr>
                <w:i/>
                <w:iCs/>
                <w:lang w:val="en-US" w:eastAsia="ja-JP"/>
              </w:rPr>
              <w:t>Core Network Assistance Information for RRC INACTIVE</w:t>
            </w:r>
            <w:r>
              <w:rPr>
                <w:lang w:val="en-US" w:eastAsia="ja-JP"/>
              </w:rPr>
              <w:t xml:space="preserve"> IE</w:t>
            </w:r>
            <w:r>
              <w:rPr>
                <w:lang w:eastAsia="ja-JP"/>
              </w:rPr>
              <w:t xml:space="preserve"> is not included and is ignored otherwise. </w:t>
            </w:r>
          </w:p>
        </w:tc>
      </w:tr>
    </w:tbl>
    <w:p>
      <w:pPr>
        <w:pStyle w:val="Normal"/>
        <w:rPr/>
      </w:pPr>
      <w:r>
        <w:rPr/>
      </w:r>
    </w:p>
    <w:p>
      <w:pPr>
        <w:pStyle w:val="Heading4"/>
        <w:rPr/>
      </w:pPr>
      <w:bookmarkStart w:id="6582" w:name="_Toc64446375"/>
      <w:bookmarkStart w:id="6583" w:name="_Toc99123520"/>
      <w:bookmarkStart w:id="6584" w:name="_Toc106109196"/>
      <w:bookmarkStart w:id="6585" w:name="_Toc105152392"/>
      <w:bookmarkStart w:id="6586" w:name="_CR9_3_1_120"/>
      <w:bookmarkStart w:id="6587" w:name="_Toc97891377"/>
      <w:bookmarkStart w:id="6588" w:name="_Toc29503733"/>
      <w:bookmarkStart w:id="6589" w:name="_Toc29504317"/>
      <w:bookmarkStart w:id="6590" w:name="_Toc45798518"/>
      <w:bookmarkStart w:id="6591" w:name="_Toc45720638"/>
      <w:bookmarkStart w:id="6592" w:name="_Toc45897907"/>
      <w:bookmarkStart w:id="6593" w:name="_Toc45652386"/>
      <w:bookmarkStart w:id="6594" w:name="_Toc155945687"/>
      <w:bookmarkStart w:id="6595" w:name="_Toc99662325"/>
      <w:bookmarkStart w:id="6596" w:name="_Toc36553347"/>
      <w:bookmarkStart w:id="6597" w:name="_Toc45658818"/>
      <w:bookmarkStart w:id="6598" w:name="_Toc36555074"/>
      <w:bookmarkStart w:id="6599" w:name="_Toc29504901"/>
      <w:bookmarkStart w:id="6600" w:name="_Toc88652334"/>
      <w:bookmarkStart w:id="6601" w:name="_Toc73982245"/>
      <w:bookmarkStart w:id="6602" w:name="_Toc20955284"/>
      <w:bookmarkStart w:id="6603" w:name="_Toc51746111"/>
      <w:bookmarkStart w:id="6604" w:name="_Toc112756843"/>
      <w:bookmarkStart w:id="6605" w:name="_Toc107409654"/>
      <w:bookmarkStart w:id="6606" w:name="_Toc105174198"/>
      <w:bookmarkEnd w:id="6586"/>
      <w:r>
        <w:rPr/>
        <w:t>9.3.1.120</w:t>
        <w:tab/>
        <w:t>Common Network Instance</w:t>
      </w:r>
      <w:bookmarkEnd w:id="6582"/>
      <w:bookmarkEnd w:id="6583"/>
      <w:bookmarkEnd w:id="6584"/>
      <w:bookmarkEnd w:id="6585"/>
      <w:bookmarkEnd w:id="6587"/>
      <w:bookmarkEnd w:id="6588"/>
      <w:bookmarkEnd w:id="6589"/>
      <w:bookmarkEnd w:id="6590"/>
      <w:bookmarkEnd w:id="6591"/>
      <w:bookmarkEnd w:id="6592"/>
      <w:bookmarkEnd w:id="6593"/>
      <w:bookmarkEnd w:id="6594"/>
      <w:bookmarkEnd w:id="6595"/>
      <w:bookmarkEnd w:id="6596"/>
      <w:bookmarkEnd w:id="6597"/>
      <w:bookmarkEnd w:id="6598"/>
      <w:bookmarkEnd w:id="6599"/>
      <w:bookmarkEnd w:id="6600"/>
      <w:bookmarkEnd w:id="6601"/>
      <w:bookmarkEnd w:id="6602"/>
      <w:bookmarkEnd w:id="6603"/>
      <w:bookmarkEnd w:id="6604"/>
      <w:bookmarkEnd w:id="6605"/>
      <w:bookmarkEnd w:id="6606"/>
    </w:p>
    <w:p>
      <w:pPr>
        <w:pStyle w:val="Normal"/>
        <w:rPr>
          <w:lang w:eastAsia="zh-CN"/>
        </w:rPr>
      </w:pPr>
      <w:r>
        <w:rPr/>
        <w:t>This IE provides the common network instance to be used by the NG-RAN node when selecting a particular transport network resource as described in TS 23.501 [9] in a format common with 5GC</w:t>
      </w:r>
      <w:r>
        <w:rPr>
          <w:lang w:eastAsia="zh-CN"/>
        </w:rPr>
        <w:t>.</w:t>
      </w:r>
    </w:p>
    <w:tbl>
      <w:tblPr>
        <w:tblW w:w="9808"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92"/>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lang w:eastAsia="ja-JP"/>
              </w:rPr>
              <w:t>Common Network Instance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OCTET STRING</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 xml:space="preserve">The octets of OCTET STRING are encoded as the Network Instance field of the </w:t>
            </w:r>
            <w:r>
              <w:rPr>
                <w:i/>
              </w:rPr>
              <w:t>Network Instance</w:t>
            </w:r>
            <w:r>
              <w:rPr/>
              <w:t xml:space="preserve"> IE specified in TS 29.244 [43]</w:t>
            </w:r>
          </w:p>
        </w:tc>
      </w:tr>
    </w:tbl>
    <w:p>
      <w:pPr>
        <w:pStyle w:val="Normal"/>
        <w:rPr/>
      </w:pPr>
      <w:r>
        <w:rPr/>
      </w:r>
    </w:p>
    <w:p>
      <w:pPr>
        <w:pStyle w:val="Heading4"/>
        <w:rPr>
          <w:rFonts w:eastAsia="SimSun"/>
        </w:rPr>
      </w:pPr>
      <w:bookmarkStart w:id="6607" w:name="_Toc45798519"/>
      <w:bookmarkStart w:id="6608" w:name="_Toc45658819"/>
      <w:bookmarkStart w:id="6609" w:name="_Toc36555075"/>
      <w:bookmarkStart w:id="6610" w:name="_Toc36553348"/>
      <w:bookmarkStart w:id="6611" w:name="_Toc112756844"/>
      <w:bookmarkStart w:id="6612" w:name="_Toc106109197"/>
      <w:bookmarkStart w:id="6613" w:name="_Toc105152393"/>
      <w:bookmarkStart w:id="6614" w:name="_Toc64446376"/>
      <w:bookmarkStart w:id="6615" w:name="_Toc5694523"/>
      <w:bookmarkStart w:id="6616" w:name="_Toc97891378"/>
      <w:bookmarkStart w:id="6617" w:name="_Toc29504318"/>
      <w:bookmarkStart w:id="6618" w:name="_Toc45897908"/>
      <w:bookmarkStart w:id="6619" w:name="_Toc29503734"/>
      <w:bookmarkStart w:id="6620" w:name="_Toc105174199"/>
      <w:bookmarkStart w:id="6621" w:name="_Toc73982246"/>
      <w:bookmarkStart w:id="6622" w:name="_Toc99662326"/>
      <w:bookmarkStart w:id="6623" w:name="_Toc29504902"/>
      <w:bookmarkStart w:id="6624" w:name="_Toc99123521"/>
      <w:bookmarkStart w:id="6625" w:name="_Toc45720639"/>
      <w:bookmarkStart w:id="6626" w:name="_Toc88652335"/>
      <w:bookmarkStart w:id="6627" w:name="_Toc51746112"/>
      <w:bookmarkStart w:id="6628" w:name="_Toc155945688"/>
      <w:bookmarkStart w:id="6629" w:name="_Toc45652387"/>
      <w:bookmarkStart w:id="6630" w:name="_Toc107409655"/>
      <w:bookmarkStart w:id="6631" w:name="_CR9_3_1_121"/>
      <w:bookmarkEnd w:id="6631"/>
      <w:r>
        <w:rPr>
          <w:rFonts w:eastAsia="SimSun"/>
        </w:rPr>
        <w:t>9.3.1.121</w:t>
        <w:tab/>
        <w:t>Data Forwarding Response E-RAB</w:t>
      </w:r>
      <w:bookmarkEnd w:id="6615"/>
      <w:r>
        <w:rPr>
          <w:rFonts w:eastAsia="SimSun"/>
        </w:rPr>
        <w:t xml:space="preserve"> List</w:t>
      </w:r>
      <w:bookmarkEnd w:id="6607"/>
      <w:bookmarkEnd w:id="6608"/>
      <w:bookmarkEnd w:id="6609"/>
      <w:bookmarkEnd w:id="6610"/>
      <w:bookmarkEnd w:id="6611"/>
      <w:bookmarkEnd w:id="6612"/>
      <w:bookmarkEnd w:id="6613"/>
      <w:bookmarkEnd w:id="6614"/>
      <w:bookmarkEnd w:id="6616"/>
      <w:bookmarkEnd w:id="6617"/>
      <w:bookmarkEnd w:id="6618"/>
      <w:bookmarkEnd w:id="6619"/>
      <w:bookmarkEnd w:id="6620"/>
      <w:bookmarkEnd w:id="6621"/>
      <w:bookmarkEnd w:id="6622"/>
      <w:bookmarkEnd w:id="6623"/>
      <w:bookmarkEnd w:id="6624"/>
      <w:bookmarkEnd w:id="6625"/>
      <w:bookmarkEnd w:id="6626"/>
      <w:bookmarkEnd w:id="6627"/>
      <w:bookmarkEnd w:id="6628"/>
      <w:bookmarkEnd w:id="6629"/>
      <w:bookmarkEnd w:id="6630"/>
    </w:p>
    <w:p>
      <w:pPr>
        <w:pStyle w:val="Normal"/>
        <w:rPr/>
      </w:pPr>
      <w:r>
        <w:rPr/>
        <w:t>This IE is used at inter-system HO to provide DL data forwarding address information, if direct data forwarding is applied.</w:t>
      </w:r>
    </w:p>
    <w:tbl>
      <w:tblPr>
        <w:tblW w:w="9808"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92"/>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
                <w:b/>
                <w:lang w:eastAsia="zh-CN"/>
              </w:rPr>
            </w:pPr>
            <w:r>
              <w:rPr>
                <w:rFonts w:eastAsia="SimSun"/>
                <w:b/>
                <w:lang w:eastAsia="zh-CN"/>
              </w:rPr>
              <w:t>Data Forwarding Response E-RAB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zh-CN"/>
              </w:rPr>
            </w:pPr>
            <w:r>
              <w:rPr>
                <w:rFonts w:eastAsia="SimSun" w:cs="Arial"/>
                <w:lang w:eastAsia="zh-CN"/>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t>1..&lt;maxnoofERABs&gt;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zh-CN"/>
              </w:rPr>
              <w:t xml:space="preserve">The list may include the same </w:t>
            </w:r>
            <w:r>
              <w:rPr>
                <w:rFonts w:cs="Arial"/>
              </w:rPr>
              <w:t>DL Forwarding UP TNL Information for multiple E-RABs.</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SimSun"/>
                <w:lang w:eastAsia="zh-CN"/>
              </w:rPr>
            </w:pPr>
            <w:r>
              <w:rPr>
                <w:rFonts w:eastAsia="SimSun"/>
                <w:lang w:eastAsia="zh-CN"/>
              </w:rPr>
              <w:t>&gt;E-RAB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zh-CN"/>
              </w:rPr>
            </w:pPr>
            <w:r>
              <w:rPr>
                <w:rFonts w:eastAsia="SimSun" w:cs="Arial"/>
                <w:lang w:eastAsia="zh-CN"/>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9.3.2.3</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SimSun"/>
                <w:lang w:eastAsia="zh-CN"/>
              </w:rPr>
            </w:pPr>
            <w:r>
              <w:rPr>
                <w:rFonts w:eastAsia="SimSun"/>
                <w:lang w:eastAsia="zh-CN"/>
              </w:rPr>
              <w:t>&gt;</w:t>
            </w:r>
            <w:r>
              <w:rPr>
                <w:rFonts w:cs="Arial"/>
              </w:rPr>
              <w:t>DL Forwarding UP TNL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zh-CN"/>
              </w:rPr>
            </w:pPr>
            <w:r>
              <w:rPr>
                <w:rFonts w:eastAsia="SimSun" w:cs="Arial"/>
                <w:lang w:eastAsia="zh-CN"/>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UP Transport Layer Information</w:t>
            </w:r>
          </w:p>
          <w:p>
            <w:pPr>
              <w:pStyle w:val="TAL"/>
              <w:widowControl w:val="false"/>
              <w:rPr>
                <w:lang w:eastAsia="ja-JP"/>
              </w:rPr>
            </w:pPr>
            <w:r>
              <w:rPr/>
              <w:t>9.3.2.</w:t>
            </w:r>
            <w:r>
              <w:rPr>
                <w:lang w:eastAsia="zh-CN"/>
              </w:rPr>
              <w:t>2</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r>
    </w:tbl>
    <w:p>
      <w:pPr>
        <w:pStyle w:val="Normal"/>
        <w:rPr>
          <w:rFonts w:eastAsia="SimSun"/>
          <w:lang w:eastAsia="zh-CN"/>
        </w:rPr>
      </w:pPr>
      <w:r>
        <w:rPr>
          <w:rFonts w:eastAsia="SimSun"/>
          <w:lang w:eastAsia="zh-CN"/>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maxnoofE-RABs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Maximum no. of E-RABs. Value is 256.</w:t>
            </w:r>
          </w:p>
        </w:tc>
      </w:tr>
    </w:tbl>
    <w:p>
      <w:pPr>
        <w:pStyle w:val="Normal"/>
        <w:rPr/>
      </w:pPr>
      <w:r>
        <w:rPr/>
      </w:r>
    </w:p>
    <w:p>
      <w:pPr>
        <w:pStyle w:val="Heading4"/>
        <w:rPr>
          <w:rFonts w:eastAsia="Batang"/>
        </w:rPr>
      </w:pPr>
      <w:bookmarkStart w:id="6632" w:name="_Toc112756845"/>
      <w:bookmarkStart w:id="6633" w:name="_Toc45720640"/>
      <w:bookmarkStart w:id="6634" w:name="_Toc45798520"/>
      <w:bookmarkStart w:id="6635" w:name="_Toc51746113"/>
      <w:bookmarkStart w:id="6636" w:name="_Toc97891379"/>
      <w:bookmarkStart w:id="6637" w:name="_Toc73982247"/>
      <w:bookmarkStart w:id="6638" w:name="_Toc45897909"/>
      <w:bookmarkStart w:id="6639" w:name="_Toc36553349"/>
      <w:bookmarkStart w:id="6640" w:name="_Toc45652388"/>
      <w:bookmarkStart w:id="6641" w:name="_Toc45658820"/>
      <w:bookmarkStart w:id="6642" w:name="_Toc88652336"/>
      <w:bookmarkStart w:id="6643" w:name="_Toc64446377"/>
      <w:bookmarkStart w:id="6644" w:name="_Toc99123522"/>
      <w:bookmarkStart w:id="6645" w:name="_Toc36555076"/>
      <w:bookmarkStart w:id="6646" w:name="_CR9_3_1_122"/>
      <w:bookmarkStart w:id="6647" w:name="_Toc29504903"/>
      <w:bookmarkStart w:id="6648" w:name="_Toc107409656"/>
      <w:bookmarkStart w:id="6649" w:name="_Toc106109198"/>
      <w:bookmarkStart w:id="6650" w:name="_Toc155945689"/>
      <w:bookmarkStart w:id="6651" w:name="_Toc29504319"/>
      <w:bookmarkStart w:id="6652" w:name="_Toc29503735"/>
      <w:bookmarkStart w:id="6653" w:name="_Toc105174200"/>
      <w:bookmarkStart w:id="6654" w:name="_Toc105152394"/>
      <w:bookmarkStart w:id="6655" w:name="_Toc99662327"/>
      <w:bookmarkEnd w:id="6646"/>
      <w:r>
        <w:rPr>
          <w:rFonts w:eastAsia="Batang"/>
        </w:rPr>
        <w:t>9.3.1.122</w:t>
        <w:tab/>
      </w:r>
      <w:r>
        <w:rPr>
          <w:lang w:eastAsia="zh-CN"/>
        </w:rPr>
        <w:t>gNB</w:t>
      </w:r>
      <w:r>
        <w:rPr>
          <w:rFonts w:eastAsia="Batang"/>
        </w:rPr>
        <w:t xml:space="preserve"> Set ID</w:t>
      </w:r>
      <w:bookmarkEnd w:id="6632"/>
      <w:bookmarkEnd w:id="6633"/>
      <w:bookmarkEnd w:id="6634"/>
      <w:bookmarkEnd w:id="6635"/>
      <w:bookmarkEnd w:id="6636"/>
      <w:bookmarkEnd w:id="6637"/>
      <w:bookmarkEnd w:id="6638"/>
      <w:bookmarkEnd w:id="6639"/>
      <w:bookmarkEnd w:id="6640"/>
      <w:bookmarkEnd w:id="6641"/>
      <w:bookmarkEnd w:id="6642"/>
      <w:bookmarkEnd w:id="6643"/>
      <w:bookmarkEnd w:id="6644"/>
      <w:bookmarkEnd w:id="6645"/>
      <w:bookmarkEnd w:id="6647"/>
      <w:bookmarkEnd w:id="6648"/>
      <w:bookmarkEnd w:id="6649"/>
      <w:bookmarkEnd w:id="6650"/>
      <w:bookmarkEnd w:id="6651"/>
      <w:bookmarkEnd w:id="6652"/>
      <w:bookmarkEnd w:id="6653"/>
      <w:bookmarkEnd w:id="6654"/>
      <w:bookmarkEnd w:id="6655"/>
    </w:p>
    <w:p>
      <w:pPr>
        <w:pStyle w:val="Normal"/>
        <w:keepNext w:val="true"/>
        <w:rPr>
          <w:lang w:eastAsia="zh-CN"/>
        </w:rPr>
      </w:pPr>
      <w:r>
        <w:rPr/>
        <w:t>The gNB Set ID IE is used to identify a group of gNBs which transmit the same RIM-RS.</w:t>
      </w:r>
    </w:p>
    <w:tbl>
      <w:tblPr>
        <w:tblW w:w="9808"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92"/>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cs="Arial"/>
                <w:lang w:eastAsia="zh-CN"/>
              </w:rPr>
              <w:t>gNB</w:t>
            </w:r>
            <w:r>
              <w:rPr>
                <w:rFonts w:cs="Arial"/>
                <w:lang w:eastAsia="ja-JP"/>
              </w:rPr>
              <w:t xml:space="preserve"> Set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BIT STRING (SIZE(22))</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pPr>
      <w:r>
        <w:rPr/>
      </w:r>
    </w:p>
    <w:p>
      <w:pPr>
        <w:pStyle w:val="Heading4"/>
        <w:rPr/>
      </w:pPr>
      <w:bookmarkStart w:id="6656" w:name="_Toc107409657"/>
      <w:bookmarkStart w:id="6657" w:name="_Toc105152395"/>
      <w:bookmarkStart w:id="6658" w:name="_CR9_3_1_123"/>
      <w:bookmarkStart w:id="6659" w:name="_Toc45720641"/>
      <w:bookmarkStart w:id="6660" w:name="_Toc45798521"/>
      <w:bookmarkStart w:id="6661" w:name="_Toc64446378"/>
      <w:bookmarkStart w:id="6662" w:name="_Toc45897910"/>
      <w:bookmarkStart w:id="6663" w:name="_Toc88652337"/>
      <w:bookmarkStart w:id="6664" w:name="_Toc36555077"/>
      <w:bookmarkStart w:id="6665" w:name="_Toc36553350"/>
      <w:bookmarkStart w:id="6666" w:name="_Toc105174201"/>
      <w:bookmarkStart w:id="6667" w:name="_Toc45652389"/>
      <w:bookmarkStart w:id="6668" w:name="_Toc155945690"/>
      <w:bookmarkStart w:id="6669" w:name="_Toc99662328"/>
      <w:bookmarkStart w:id="6670" w:name="_Toc51746114"/>
      <w:bookmarkStart w:id="6671" w:name="_Toc99123523"/>
      <w:bookmarkStart w:id="6672" w:name="_Toc45658821"/>
      <w:bookmarkStart w:id="6673" w:name="_Toc106109199"/>
      <w:bookmarkStart w:id="6674" w:name="_Toc73982248"/>
      <w:bookmarkStart w:id="6675" w:name="_Toc112756846"/>
      <w:bookmarkStart w:id="6676" w:name="_Toc97891380"/>
      <w:bookmarkEnd w:id="6658"/>
      <w:r>
        <w:rPr/>
        <w:t>9.3.1.123</w:t>
        <w:tab/>
        <w:t>RNC-ID</w:t>
      </w:r>
      <w:bookmarkEnd w:id="6656"/>
      <w:bookmarkEnd w:id="6657"/>
      <w:bookmarkEnd w:id="6659"/>
      <w:bookmarkEnd w:id="6660"/>
      <w:bookmarkEnd w:id="6661"/>
      <w:bookmarkEnd w:id="6662"/>
      <w:bookmarkEnd w:id="6663"/>
      <w:bookmarkEnd w:id="6664"/>
      <w:bookmarkEnd w:id="6665"/>
      <w:bookmarkEnd w:id="6666"/>
      <w:bookmarkEnd w:id="6667"/>
      <w:bookmarkEnd w:id="6668"/>
      <w:bookmarkEnd w:id="6669"/>
      <w:bookmarkEnd w:id="6670"/>
      <w:bookmarkEnd w:id="6671"/>
      <w:bookmarkEnd w:id="6672"/>
      <w:bookmarkEnd w:id="6673"/>
      <w:bookmarkEnd w:id="6674"/>
      <w:bookmarkEnd w:id="6675"/>
      <w:bookmarkEnd w:id="6676"/>
    </w:p>
    <w:p>
      <w:pPr>
        <w:pStyle w:val="Normal"/>
        <w:rPr/>
      </w:pPr>
      <w:r>
        <w:rPr/>
        <w:t>The RNC-ID is used to identify an RNC.</w:t>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RNC-ID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INTEGER (0..4095)</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r>
          </w:p>
        </w:tc>
      </w:tr>
    </w:tbl>
    <w:p>
      <w:pPr>
        <w:pStyle w:val="Normal"/>
        <w:rPr/>
      </w:pPr>
      <w:r>
        <w:rPr/>
      </w:r>
    </w:p>
    <w:p>
      <w:pPr>
        <w:pStyle w:val="Heading4"/>
        <w:rPr/>
      </w:pPr>
      <w:bookmarkStart w:id="6677" w:name="_Toc64446379"/>
      <w:bookmarkStart w:id="6678" w:name="_Toc51746115"/>
      <w:bookmarkStart w:id="6679" w:name="_Toc36553351"/>
      <w:bookmarkStart w:id="6680" w:name="_Toc88652338"/>
      <w:bookmarkStart w:id="6681" w:name="_Toc45897911"/>
      <w:bookmarkStart w:id="6682" w:name="_Toc45720642"/>
      <w:bookmarkStart w:id="6683" w:name="_Toc45658822"/>
      <w:bookmarkStart w:id="6684" w:name="_Toc99662329"/>
      <w:bookmarkStart w:id="6685" w:name="_Toc36555078"/>
      <w:bookmarkStart w:id="6686" w:name="_Toc112756847"/>
      <w:bookmarkStart w:id="6687" w:name="_Toc97891381"/>
      <w:bookmarkStart w:id="6688" w:name="_Toc107409658"/>
      <w:bookmarkStart w:id="6689" w:name="_Toc73982249"/>
      <w:bookmarkStart w:id="6690" w:name="_Toc99123524"/>
      <w:bookmarkStart w:id="6691" w:name="_Toc45798522"/>
      <w:bookmarkStart w:id="6692" w:name="_Toc105152396"/>
      <w:bookmarkStart w:id="6693" w:name="_Toc105174202"/>
      <w:bookmarkStart w:id="6694" w:name="_Toc45652390"/>
      <w:bookmarkStart w:id="6695" w:name="_Toc106109200"/>
      <w:bookmarkStart w:id="6696" w:name="_CR9_3_1_124"/>
      <w:bookmarkStart w:id="6697" w:name="_Toc155945691"/>
      <w:bookmarkEnd w:id="6696"/>
      <w:r>
        <w:rPr/>
        <w:t>9.3.1.124</w:t>
        <w:tab/>
        <w:t>Extended RNC-ID</w:t>
      </w:r>
      <w:bookmarkEnd w:id="6677"/>
      <w:bookmarkEnd w:id="6678"/>
      <w:bookmarkEnd w:id="6679"/>
      <w:bookmarkEnd w:id="6680"/>
      <w:bookmarkEnd w:id="6681"/>
      <w:bookmarkEnd w:id="6682"/>
      <w:bookmarkEnd w:id="6683"/>
      <w:bookmarkEnd w:id="6684"/>
      <w:bookmarkEnd w:id="6685"/>
      <w:bookmarkEnd w:id="6686"/>
      <w:bookmarkEnd w:id="6687"/>
      <w:bookmarkEnd w:id="6688"/>
      <w:bookmarkEnd w:id="6689"/>
      <w:bookmarkEnd w:id="6690"/>
      <w:bookmarkEnd w:id="6691"/>
      <w:bookmarkEnd w:id="6692"/>
      <w:bookmarkEnd w:id="6693"/>
      <w:bookmarkEnd w:id="6694"/>
      <w:bookmarkEnd w:id="6695"/>
      <w:bookmarkEnd w:id="6697"/>
    </w:p>
    <w:p>
      <w:pPr>
        <w:pStyle w:val="Normal"/>
        <w:rPr/>
      </w:pPr>
      <w:r>
        <w:rPr/>
        <w:t>This IE is used to identify an RNC.</w:t>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Extended RNC-ID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INTEGER (4096..65535)</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lang w:eastAsia="ja-JP"/>
              </w:rPr>
              <w:t>This IE is used if the RNC identity has a value larger than 4095.</w:t>
            </w:r>
          </w:p>
        </w:tc>
      </w:tr>
    </w:tbl>
    <w:p>
      <w:pPr>
        <w:pStyle w:val="Normal"/>
        <w:rPr/>
      </w:pPr>
      <w:r>
        <w:rPr/>
      </w:r>
    </w:p>
    <w:p>
      <w:pPr>
        <w:pStyle w:val="Heading4"/>
        <w:rPr>
          <w:rFonts w:eastAsia="SimSun"/>
        </w:rPr>
      </w:pPr>
      <w:bookmarkStart w:id="6698" w:name="_Toc107409659"/>
      <w:bookmarkStart w:id="6699" w:name="_Toc45897912"/>
      <w:bookmarkStart w:id="6700" w:name="_CR9_3_1_125"/>
      <w:bookmarkStart w:id="6701" w:name="_Toc51746116"/>
      <w:bookmarkStart w:id="6702" w:name="_Toc45798523"/>
      <w:bookmarkStart w:id="6703" w:name="_Toc64446380"/>
      <w:bookmarkStart w:id="6704" w:name="_Toc20953825"/>
      <w:bookmarkStart w:id="6705" w:name="_Toc36553352"/>
      <w:bookmarkStart w:id="6706" w:name="_Toc36555079"/>
      <w:bookmarkStart w:id="6707" w:name="_Toc45652391"/>
      <w:bookmarkStart w:id="6708" w:name="_Toc45658823"/>
      <w:bookmarkStart w:id="6709" w:name="_Toc106109201"/>
      <w:bookmarkStart w:id="6710" w:name="_Toc45720643"/>
      <w:bookmarkStart w:id="6711" w:name="_Toc88652339"/>
      <w:bookmarkStart w:id="6712" w:name="_Toc73982250"/>
      <w:bookmarkStart w:id="6713" w:name="_Toc112756848"/>
      <w:bookmarkStart w:id="6714" w:name="_Toc97891382"/>
      <w:bookmarkStart w:id="6715" w:name="_Toc155945692"/>
      <w:bookmarkStart w:id="6716" w:name="_Toc99123525"/>
      <w:bookmarkStart w:id="6717" w:name="_Toc99662330"/>
      <w:bookmarkStart w:id="6718" w:name="_Toc105152397"/>
      <w:bookmarkStart w:id="6719" w:name="_Toc105174203"/>
      <w:bookmarkEnd w:id="6700"/>
      <w:r>
        <w:rPr>
          <w:rFonts w:eastAsia="SimSun"/>
        </w:rPr>
        <w:t>9.3.1.125</w:t>
        <w:tab/>
        <w:t>RAT Information</w:t>
      </w:r>
      <w:bookmarkEnd w:id="6698"/>
      <w:bookmarkEnd w:id="6699"/>
      <w:bookmarkEnd w:id="6701"/>
      <w:bookmarkEnd w:id="6702"/>
      <w:bookmarkEnd w:id="6703"/>
      <w:bookmarkEnd w:id="6704"/>
      <w:bookmarkEnd w:id="6705"/>
      <w:bookmarkEnd w:id="6706"/>
      <w:bookmarkEnd w:id="6707"/>
      <w:bookmarkEnd w:id="6708"/>
      <w:bookmarkEnd w:id="6709"/>
      <w:bookmarkEnd w:id="6710"/>
      <w:bookmarkEnd w:id="6711"/>
      <w:bookmarkEnd w:id="6712"/>
      <w:bookmarkEnd w:id="6713"/>
      <w:bookmarkEnd w:id="6714"/>
      <w:bookmarkEnd w:id="6715"/>
      <w:bookmarkEnd w:id="6716"/>
      <w:bookmarkEnd w:id="6717"/>
      <w:bookmarkEnd w:id="6718"/>
      <w:bookmarkEnd w:id="6719"/>
    </w:p>
    <w:p>
      <w:pPr>
        <w:pStyle w:val="Normal"/>
        <w:tabs>
          <w:tab w:val="clear" w:pos="284"/>
          <w:tab w:val="left" w:pos="9639" w:leader="none"/>
        </w:tabs>
        <w:rPr/>
      </w:pPr>
      <w:r>
        <w:rPr/>
        <w:t>This IE provides</w:t>
      </w:r>
      <w:r>
        <w:rPr>
          <w:rFonts w:eastAsia="SimSun"/>
          <w:lang w:eastAsia="zh-CN"/>
        </w:rPr>
        <w:t xml:space="preserve"> RAT related information associated with a TAC, used as described in TS 23.501 [9]</w:t>
      </w:r>
      <w:r>
        <w:rPr/>
        <w:t>.</w:t>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zh-CN"/>
              </w:rPr>
              <w:t>RAT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ENUMERATED (unlicensed, nb-IoT, ..., nR-LEO,</w:t>
            </w:r>
          </w:p>
          <w:p>
            <w:pPr>
              <w:pStyle w:val="TAL"/>
              <w:widowControl w:val="false"/>
              <w:rPr>
                <w:rFonts w:cs="Arial"/>
                <w:lang w:eastAsia="ja-JP"/>
              </w:rPr>
            </w:pPr>
            <w:r>
              <w:rPr>
                <w:rFonts w:cs="Arial"/>
                <w:lang w:eastAsia="ja-JP"/>
              </w:rPr>
              <w:t>nR-MEO,</w:t>
            </w:r>
          </w:p>
          <w:p>
            <w:pPr>
              <w:pStyle w:val="TAL"/>
              <w:widowControl w:val="false"/>
              <w:rPr>
                <w:rFonts w:cs="Arial"/>
                <w:lang w:eastAsia="ja-JP"/>
              </w:rPr>
            </w:pPr>
            <w:r>
              <w:rPr>
                <w:rFonts w:cs="Arial"/>
                <w:lang w:eastAsia="ja-JP"/>
              </w:rPr>
              <w:t>nR-GEO,</w:t>
            </w:r>
          </w:p>
          <w:p>
            <w:pPr>
              <w:pStyle w:val="TAL"/>
              <w:widowControl w:val="false"/>
              <w:rPr>
                <w:rFonts w:cs="Arial"/>
                <w:lang w:eastAsia="ja-JP"/>
              </w:rPr>
            </w:pPr>
            <w:r>
              <w:rPr>
                <w:rFonts w:cs="Arial"/>
                <w:lang w:eastAsia="ja-JP"/>
              </w:rPr>
              <w:t>nR-OTHERSAT)</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r>
    </w:tbl>
    <w:p>
      <w:pPr>
        <w:pStyle w:val="Normal"/>
        <w:rPr/>
      </w:pPr>
      <w:r>
        <w:rPr/>
      </w:r>
    </w:p>
    <w:p>
      <w:pPr>
        <w:pStyle w:val="Heading4"/>
        <w:rPr>
          <w:rFonts w:eastAsia="SimSun"/>
        </w:rPr>
      </w:pPr>
      <w:bookmarkStart w:id="6720" w:name="_Toc97891383"/>
      <w:bookmarkStart w:id="6721" w:name="_Toc45798524"/>
      <w:bookmarkStart w:id="6722" w:name="_Toc105174204"/>
      <w:bookmarkStart w:id="6723" w:name="_Toc45720644"/>
      <w:bookmarkStart w:id="6724" w:name="_Toc106109202"/>
      <w:bookmarkStart w:id="6725" w:name="_CR9_3_1_126"/>
      <w:bookmarkStart w:id="6726" w:name="_Toc155945693"/>
      <w:bookmarkStart w:id="6727" w:name="_Toc73982251"/>
      <w:bookmarkStart w:id="6728" w:name="_Toc45897913"/>
      <w:bookmarkStart w:id="6729" w:name="_Toc36553353"/>
      <w:bookmarkStart w:id="6730" w:name="_Toc88652340"/>
      <w:bookmarkStart w:id="6731" w:name="_Toc51746117"/>
      <w:bookmarkStart w:id="6732" w:name="_Toc64446381"/>
      <w:bookmarkStart w:id="6733" w:name="_Toc112756849"/>
      <w:bookmarkStart w:id="6734" w:name="_Toc45658824"/>
      <w:bookmarkStart w:id="6735" w:name="_Toc107409660"/>
      <w:bookmarkStart w:id="6736" w:name="_Toc36555080"/>
      <w:bookmarkStart w:id="6737" w:name="_Toc105152398"/>
      <w:bookmarkStart w:id="6738" w:name="_Toc99662331"/>
      <w:bookmarkStart w:id="6739" w:name="_Toc99123526"/>
      <w:bookmarkStart w:id="6740" w:name="_Toc45652392"/>
      <w:bookmarkEnd w:id="6725"/>
      <w:r>
        <w:rPr>
          <w:rFonts w:eastAsia="SimSun"/>
        </w:rPr>
        <w:t>9.3.1.126</w:t>
        <w:tab/>
        <w:t>Extended RAT Restriction Information</w:t>
      </w:r>
      <w:bookmarkEnd w:id="6720"/>
      <w:bookmarkEnd w:id="6721"/>
      <w:bookmarkEnd w:id="6722"/>
      <w:bookmarkEnd w:id="6723"/>
      <w:bookmarkEnd w:id="6724"/>
      <w:bookmarkEnd w:id="6726"/>
      <w:bookmarkEnd w:id="6727"/>
      <w:bookmarkEnd w:id="6728"/>
      <w:bookmarkEnd w:id="6729"/>
      <w:bookmarkEnd w:id="6730"/>
      <w:bookmarkEnd w:id="6731"/>
      <w:bookmarkEnd w:id="6732"/>
      <w:bookmarkEnd w:id="6733"/>
      <w:bookmarkEnd w:id="6734"/>
      <w:bookmarkEnd w:id="6735"/>
      <w:bookmarkEnd w:id="6736"/>
      <w:bookmarkEnd w:id="6737"/>
      <w:bookmarkEnd w:id="6738"/>
      <w:bookmarkEnd w:id="6739"/>
      <w:bookmarkEnd w:id="6740"/>
    </w:p>
    <w:p>
      <w:pPr>
        <w:pStyle w:val="Normal"/>
        <w:tabs>
          <w:tab w:val="clear" w:pos="284"/>
          <w:tab w:val="left" w:pos="9639" w:leader="none"/>
        </w:tabs>
        <w:rPr/>
      </w:pPr>
      <w:r>
        <w:rPr/>
        <w:t xml:space="preserve">This IE </w:t>
      </w:r>
      <w:r>
        <w:rPr>
          <w:rFonts w:eastAsia="SimSun"/>
          <w:lang w:eastAsia="zh-CN"/>
        </w:rPr>
        <w:t>provides RAT restrictions as specified in TS 23.501 [9].</w:t>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zh-CN"/>
              </w:rPr>
              <w:t>Primary RAT Restriction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SimSun" w:cs="Arial"/>
                <w:lang w:eastAsia="zh-CN"/>
              </w:rPr>
              <w:t>BIT STRING</w:t>
            </w:r>
            <w:r>
              <w:rPr>
                <w:lang w:eastAsia="ja-JP"/>
              </w:rPr>
              <w:t xml:space="preserve"> {</w:t>
            </w:r>
          </w:p>
          <w:p>
            <w:pPr>
              <w:pStyle w:val="TAL"/>
              <w:widowControl w:val="false"/>
              <w:rPr>
                <w:lang w:eastAsia="ja-JP"/>
              </w:rPr>
            </w:pPr>
            <w:r>
              <w:rPr>
                <w:lang w:eastAsia="ja-JP"/>
              </w:rPr>
              <w:t>e-UTRA (0),</w:t>
            </w:r>
          </w:p>
          <w:p>
            <w:pPr>
              <w:pStyle w:val="TAL"/>
              <w:widowControl w:val="false"/>
              <w:rPr>
                <w:lang w:eastAsia="ja-JP"/>
              </w:rPr>
            </w:pPr>
            <w:r>
              <w:rPr>
                <w:lang w:eastAsia="ja-JP"/>
              </w:rPr>
              <w:t>nR (1), nR-unlicensed (2), nR-LEO (3),</w:t>
            </w:r>
          </w:p>
          <w:p>
            <w:pPr>
              <w:pStyle w:val="TAL"/>
              <w:widowControl w:val="false"/>
              <w:rPr>
                <w:lang w:eastAsia="ja-JP"/>
              </w:rPr>
            </w:pPr>
            <w:r>
              <w:rPr>
                <w:lang w:eastAsia="ja-JP"/>
              </w:rPr>
              <w:t>nR-MEO (4),</w:t>
            </w:r>
          </w:p>
          <w:p>
            <w:pPr>
              <w:pStyle w:val="TAL"/>
              <w:widowControl w:val="false"/>
              <w:rPr>
                <w:lang w:eastAsia="ja-JP"/>
              </w:rPr>
            </w:pPr>
            <w:r>
              <w:rPr>
                <w:lang w:eastAsia="ja-JP"/>
              </w:rPr>
              <w:t>nR-GEO (5),</w:t>
            </w:r>
          </w:p>
          <w:p>
            <w:pPr>
              <w:pStyle w:val="TAL"/>
              <w:widowControl w:val="false"/>
              <w:rPr>
                <w:lang w:eastAsia="ja-JP"/>
              </w:rPr>
            </w:pPr>
            <w:r>
              <w:rPr>
                <w:lang w:eastAsia="ja-JP"/>
              </w:rPr>
              <w:t>nR-OTHERSAT (6)}</w:t>
            </w:r>
          </w:p>
          <w:p>
            <w:pPr>
              <w:pStyle w:val="TAL"/>
              <w:widowControl w:val="false"/>
              <w:rPr>
                <w:rFonts w:cs="Arial"/>
                <w:lang w:eastAsia="ja-JP"/>
              </w:rPr>
            </w:pPr>
            <w:r>
              <w:rPr>
                <w:lang w:eastAsia="ja-JP"/>
              </w:rPr>
              <w:t>(SIZE(8, …))</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Each position in the bitmap represents a Primary RAT.</w:t>
            </w:r>
          </w:p>
          <w:p>
            <w:pPr>
              <w:pStyle w:val="TAL"/>
              <w:widowControl w:val="false"/>
              <w:rPr>
                <w:lang w:eastAsia="ja-JP"/>
              </w:rPr>
            </w:pPr>
            <w:r>
              <w:rPr>
                <w:lang w:eastAsia="ja-JP"/>
              </w:rPr>
              <w:t xml:space="preserve">If a bit is set to </w:t>
            </w:r>
            <w:r>
              <w:rPr>
                <w:rFonts w:cs="Arial"/>
                <w:lang w:eastAsia="ja-JP"/>
              </w:rPr>
              <w:t>"1", the respective RAT is restricted for the UE</w:t>
            </w:r>
            <w:r>
              <w:rPr>
                <w:lang w:eastAsia="ja-JP"/>
              </w:rPr>
              <w:t>.</w:t>
            </w:r>
          </w:p>
          <w:p>
            <w:pPr>
              <w:pStyle w:val="TAL"/>
              <w:widowControl w:val="false"/>
              <w:rPr>
                <w:lang w:eastAsia="ja-JP"/>
              </w:rPr>
            </w:pPr>
            <w:r>
              <w:rPr>
                <w:lang w:eastAsia="ja-JP"/>
              </w:rPr>
              <w:t xml:space="preserve">If a bit is set to </w:t>
            </w:r>
            <w:r>
              <w:rPr>
                <w:rFonts w:cs="Arial"/>
                <w:lang w:eastAsia="ja-JP"/>
              </w:rPr>
              <w:t>"0", the respective RAT is not restricted for the UE</w:t>
            </w:r>
            <w:r>
              <w:rPr>
                <w:lang w:eastAsia="ja-JP"/>
              </w:rPr>
              <w:t>.</w:t>
            </w:r>
          </w:p>
          <w:p>
            <w:pPr>
              <w:pStyle w:val="TAL"/>
              <w:widowControl w:val="false"/>
              <w:rPr>
                <w:lang w:eastAsia="ja-JP"/>
              </w:rPr>
            </w:pPr>
            <w:r>
              <w:rPr>
                <w:rFonts w:cs="Arial"/>
                <w:lang w:eastAsia="ja-JP"/>
              </w:rPr>
              <w:t>Bit 7 reserved for future use.</w:t>
            </w:r>
            <w:r>
              <w:rPr>
                <w:lang w:eastAsia="ja-JP"/>
              </w:rPr>
              <w:t xml:space="preserve"> </w:t>
            </w:r>
          </w:p>
          <w:p>
            <w:pPr>
              <w:pStyle w:val="TAL"/>
              <w:widowControl w:val="false"/>
              <w:rPr>
                <w:lang w:eastAsia="ja-JP"/>
              </w:rPr>
            </w:pPr>
            <w:r>
              <w:rPr>
                <w:lang w:eastAsia="ja-JP"/>
              </w:rPr>
              <w:t xml:space="preserve">The Primary RAT is the RAT used in the access cell, or target cell. </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t>Secondary RAT Restriction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SimSun" w:cs="Arial"/>
                <w:lang w:eastAsia="zh-CN"/>
              </w:rPr>
              <w:t>BIT STRING</w:t>
            </w:r>
            <w:r>
              <w:rPr>
                <w:lang w:eastAsia="ja-JP"/>
              </w:rPr>
              <w:t xml:space="preserve"> {</w:t>
            </w:r>
          </w:p>
          <w:p>
            <w:pPr>
              <w:pStyle w:val="TAL"/>
              <w:widowControl w:val="false"/>
              <w:rPr>
                <w:lang w:eastAsia="ja-JP"/>
              </w:rPr>
            </w:pPr>
            <w:r>
              <w:rPr>
                <w:lang w:eastAsia="ja-JP"/>
              </w:rPr>
              <w:t>e-UTRA (0),</w:t>
            </w:r>
          </w:p>
          <w:p>
            <w:pPr>
              <w:pStyle w:val="TAL"/>
              <w:widowControl w:val="false"/>
              <w:rPr>
                <w:lang w:eastAsia="ja-JP"/>
              </w:rPr>
            </w:pPr>
            <w:r>
              <w:rPr>
                <w:lang w:eastAsia="ja-JP"/>
              </w:rPr>
              <w:t>nR (1), e-UTRA-unlicensed (2), nR-unlicensed (3)}</w:t>
            </w:r>
          </w:p>
          <w:p>
            <w:pPr>
              <w:pStyle w:val="TAL"/>
              <w:widowControl w:val="false"/>
              <w:rPr>
                <w:rFonts w:cs="Arial"/>
                <w:lang w:eastAsia="ja-JP"/>
              </w:rPr>
            </w:pPr>
            <w:r>
              <w:rPr>
                <w:lang w:eastAsia="ja-JP"/>
              </w:rPr>
              <w:t>(SIZE(8, …))</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Each position in the bitmap represents a Secondary RAT.</w:t>
            </w:r>
          </w:p>
          <w:p>
            <w:pPr>
              <w:pStyle w:val="TAL"/>
              <w:widowControl w:val="false"/>
              <w:rPr>
                <w:lang w:eastAsia="ja-JP"/>
              </w:rPr>
            </w:pPr>
            <w:r>
              <w:rPr>
                <w:lang w:eastAsia="ja-JP"/>
              </w:rPr>
              <w:t xml:space="preserve">If a bit is set to </w:t>
            </w:r>
            <w:r>
              <w:rPr>
                <w:rFonts w:cs="Arial"/>
                <w:lang w:eastAsia="ja-JP"/>
              </w:rPr>
              <w:t>"1", the respective RAT is restricted for the UE</w:t>
            </w:r>
            <w:r>
              <w:rPr>
                <w:lang w:eastAsia="ja-JP"/>
              </w:rPr>
              <w:t>.</w:t>
            </w:r>
          </w:p>
          <w:p>
            <w:pPr>
              <w:pStyle w:val="TAL"/>
              <w:widowControl w:val="false"/>
              <w:rPr>
                <w:lang w:eastAsia="ja-JP"/>
              </w:rPr>
            </w:pPr>
            <w:r>
              <w:rPr>
                <w:lang w:eastAsia="ja-JP"/>
              </w:rPr>
              <w:t xml:space="preserve">If a bit is set to </w:t>
            </w:r>
            <w:r>
              <w:rPr>
                <w:rFonts w:cs="Arial"/>
                <w:lang w:eastAsia="ja-JP"/>
              </w:rPr>
              <w:t>"0", the respective RAT is not restricted for the UE</w:t>
            </w:r>
            <w:r>
              <w:rPr>
                <w:lang w:eastAsia="ja-JP"/>
              </w:rPr>
              <w:t>.</w:t>
            </w:r>
          </w:p>
          <w:p>
            <w:pPr>
              <w:pStyle w:val="TAL"/>
              <w:widowControl w:val="false"/>
              <w:rPr>
                <w:rFonts w:cs="Arial"/>
                <w:lang w:eastAsia="ja-JP"/>
              </w:rPr>
            </w:pPr>
            <w:r>
              <w:rPr>
                <w:rFonts w:cs="Arial"/>
                <w:lang w:eastAsia="ja-JP"/>
              </w:rPr>
              <w:t>Bits 4-7 reserved for future use.</w:t>
            </w:r>
          </w:p>
          <w:p>
            <w:pPr>
              <w:pStyle w:val="TAL"/>
              <w:widowControl w:val="false"/>
              <w:rPr>
                <w:rFonts w:cs="Arial"/>
                <w:lang w:eastAsia="ja-JP"/>
              </w:rPr>
            </w:pPr>
            <w:r>
              <w:rPr>
                <w:rFonts w:cs="Arial"/>
                <w:lang w:eastAsia="ja-JP"/>
              </w:rPr>
              <w:t>A Secondary RAT is a RAT, distinct from the UE’s primary RAT, used in any cell serving the UE excluding the PCell.</w:t>
            </w:r>
          </w:p>
        </w:tc>
      </w:tr>
    </w:tbl>
    <w:p>
      <w:pPr>
        <w:pStyle w:val="Normal"/>
        <w:rPr/>
      </w:pPr>
      <w:r>
        <w:rPr/>
      </w:r>
    </w:p>
    <w:p>
      <w:pPr>
        <w:pStyle w:val="Heading4"/>
        <w:rPr/>
      </w:pPr>
      <w:bookmarkStart w:id="6741" w:name="_Toc73982252"/>
      <w:bookmarkStart w:id="6742" w:name="_Toc29906572"/>
      <w:bookmarkStart w:id="6743" w:name="_Toc29902568"/>
      <w:bookmarkStart w:id="6744" w:name="_Toc64446382"/>
      <w:bookmarkStart w:id="6745" w:name="_Toc45897914"/>
      <w:bookmarkStart w:id="6746" w:name="_Toc45720645"/>
      <w:bookmarkStart w:id="6747" w:name="_Toc106109203"/>
      <w:bookmarkStart w:id="6748" w:name="_Toc45658825"/>
      <w:bookmarkStart w:id="6749" w:name="_Toc105174205"/>
      <w:bookmarkStart w:id="6750" w:name="_Toc45652393"/>
      <w:bookmarkStart w:id="6751" w:name="_Toc45798525"/>
      <w:bookmarkStart w:id="6752" w:name="_Toc99662332"/>
      <w:bookmarkStart w:id="6753" w:name="_Toc105152399"/>
      <w:bookmarkStart w:id="6754" w:name="_Toc36553354"/>
      <w:bookmarkStart w:id="6755" w:name="_Toc20954563"/>
      <w:bookmarkStart w:id="6756" w:name="_Toc99123527"/>
      <w:bookmarkStart w:id="6757" w:name="_Toc97891384"/>
      <w:bookmarkStart w:id="6758" w:name="_Toc88652341"/>
      <w:bookmarkStart w:id="6759" w:name="_CR9_3_1_127"/>
      <w:bookmarkStart w:id="6760" w:name="_Toc51746118"/>
      <w:bookmarkStart w:id="6761" w:name="_Toc155945694"/>
      <w:bookmarkStart w:id="6762" w:name="_Toc112756850"/>
      <w:bookmarkStart w:id="6763" w:name="_Toc107409661"/>
      <w:bookmarkStart w:id="6764" w:name="_Toc36555081"/>
      <w:bookmarkEnd w:id="6759"/>
      <w:r>
        <w:rPr/>
        <w:t>9.3.1.127</w:t>
        <w:tab/>
      </w:r>
      <w:bookmarkEnd w:id="6742"/>
      <w:bookmarkEnd w:id="6743"/>
      <w:bookmarkEnd w:id="6755"/>
      <w:r>
        <w:rPr/>
        <w:t>SgNB UE X2AP ID</w:t>
      </w:r>
      <w:bookmarkEnd w:id="6741"/>
      <w:bookmarkEnd w:id="6744"/>
      <w:bookmarkEnd w:id="6745"/>
      <w:bookmarkEnd w:id="6746"/>
      <w:bookmarkEnd w:id="6747"/>
      <w:bookmarkEnd w:id="6748"/>
      <w:bookmarkEnd w:id="6749"/>
      <w:bookmarkEnd w:id="6750"/>
      <w:bookmarkEnd w:id="6751"/>
      <w:bookmarkEnd w:id="6752"/>
      <w:bookmarkEnd w:id="6753"/>
      <w:bookmarkEnd w:id="6754"/>
      <w:bookmarkEnd w:id="6756"/>
      <w:bookmarkEnd w:id="6757"/>
      <w:bookmarkEnd w:id="6758"/>
      <w:bookmarkEnd w:id="6760"/>
      <w:bookmarkEnd w:id="6761"/>
      <w:bookmarkEnd w:id="6762"/>
      <w:bookmarkEnd w:id="6763"/>
      <w:bookmarkEnd w:id="6764"/>
    </w:p>
    <w:p>
      <w:pPr>
        <w:pStyle w:val="Normal"/>
        <w:rPr/>
      </w:pPr>
      <w:r>
        <w:rPr/>
        <w:t>This IE uniquely identifies an UE over the X2 interface within an en-gNB. The usage of this IE is defined in TS 37.340 [32].</w:t>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rPr>
            </w:pPr>
            <w:r>
              <w:rPr>
                <w:rFonts w:cs="Arial"/>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rPr>
            </w:pPr>
            <w:r>
              <w:rPr>
                <w:rFonts w:cs="Arial"/>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rPr>
            </w:pPr>
            <w:r>
              <w:rPr>
                <w:rFonts w:cs="Arial"/>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rPr>
            </w:pPr>
            <w:r>
              <w:rPr>
                <w:rFonts w:cs="Arial"/>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rPr>
            </w:pPr>
            <w:r>
              <w:rPr>
                <w:rFonts w:cs="Arial"/>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rPr>
            </w:pPr>
            <w:r>
              <w:rPr>
                <w:rFonts w:cs="Arial"/>
              </w:rPr>
              <w:t>SgNB UE X2AP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rPr>
            </w:pPr>
            <w:r>
              <w:rPr>
                <w:rFonts w:cs="Arial"/>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rPr>
            </w:pPr>
            <w:r>
              <w:rPr>
                <w:rFonts w:cs="Arial"/>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rPr>
            </w:pPr>
            <w:r>
              <w:rPr>
                <w:rFonts w:cs="Arial"/>
              </w:rPr>
              <w:t>INTEGER (0..</w:t>
            </w:r>
            <w:r>
              <w:rPr/>
              <w:t xml:space="preserve"> </w:t>
            </w:r>
            <w:r>
              <w:rPr>
                <w:rFonts w:eastAsia="Yu Mincho"/>
                <w:lang w:eastAsia="ja-JP"/>
              </w:rPr>
              <w:t>2</w:t>
            </w:r>
            <w:r>
              <w:rPr>
                <w:rFonts w:eastAsia="Yu Mincho"/>
                <w:vertAlign w:val="superscript"/>
                <w:lang w:eastAsia="ja-JP"/>
              </w:rPr>
              <w:t xml:space="preserve">32 </w:t>
            </w:r>
            <w:r>
              <w:rPr>
                <w:rFonts w:eastAsia="Yu Mincho"/>
                <w:lang w:eastAsia="ja-JP"/>
              </w:rPr>
              <w:t>-1</w:t>
            </w:r>
            <w:r>
              <w:rPr>
                <w:rFonts w:cs="Arial"/>
              </w:rPr>
              <w:t>)</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rPr>
            </w:pPr>
            <w:r>
              <w:rPr>
                <w:rFonts w:cs="Arial"/>
              </w:rPr>
            </w:r>
          </w:p>
        </w:tc>
      </w:tr>
    </w:tbl>
    <w:p>
      <w:pPr>
        <w:pStyle w:val="Normal"/>
        <w:rPr/>
      </w:pPr>
      <w:r>
        <w:rPr/>
      </w:r>
    </w:p>
    <w:p>
      <w:pPr>
        <w:pStyle w:val="Heading4"/>
        <w:rPr/>
      </w:pPr>
      <w:bookmarkStart w:id="6765" w:name="_Toc97891385"/>
      <w:bookmarkStart w:id="6766" w:name="_Toc99123528"/>
      <w:bookmarkStart w:id="6767" w:name="_Toc51746119"/>
      <w:bookmarkStart w:id="6768" w:name="_CR9_3_1_128"/>
      <w:bookmarkStart w:id="6769" w:name="_Toc36553355"/>
      <w:bookmarkStart w:id="6770" w:name="_Toc36555082"/>
      <w:bookmarkStart w:id="6771" w:name="_Toc45652394"/>
      <w:bookmarkStart w:id="6772" w:name="_Toc45658826"/>
      <w:bookmarkStart w:id="6773" w:name="_Toc45798526"/>
      <w:bookmarkStart w:id="6774" w:name="_Toc106109204"/>
      <w:bookmarkStart w:id="6775" w:name="_Toc45897915"/>
      <w:bookmarkStart w:id="6776" w:name="_Toc105174206"/>
      <w:bookmarkStart w:id="6777" w:name="_Toc105152400"/>
      <w:bookmarkStart w:id="6778" w:name="_Toc99662333"/>
      <w:bookmarkStart w:id="6779" w:name="_Toc88652342"/>
      <w:bookmarkStart w:id="6780" w:name="_Toc64446383"/>
      <w:bookmarkStart w:id="6781" w:name="_Toc155945695"/>
      <w:bookmarkStart w:id="6782" w:name="_Toc112756851"/>
      <w:bookmarkStart w:id="6783" w:name="_Toc73982253"/>
      <w:bookmarkStart w:id="6784" w:name="_Toc107409662"/>
      <w:bookmarkStart w:id="6785" w:name="_Toc45720646"/>
      <w:bookmarkEnd w:id="6768"/>
      <w:r>
        <w:rPr/>
        <w:t>9.3.1.128</w:t>
        <w:tab/>
        <w:t>SRVCC Operation Possible</w:t>
      </w:r>
      <w:bookmarkEnd w:id="6765"/>
      <w:bookmarkEnd w:id="6766"/>
      <w:bookmarkEnd w:id="6767"/>
      <w:bookmarkEnd w:id="6769"/>
      <w:bookmarkEnd w:id="6770"/>
      <w:bookmarkEnd w:id="6771"/>
      <w:bookmarkEnd w:id="6772"/>
      <w:bookmarkEnd w:id="6773"/>
      <w:bookmarkEnd w:id="6774"/>
      <w:bookmarkEnd w:id="6775"/>
      <w:bookmarkEnd w:id="6776"/>
      <w:bookmarkEnd w:id="6777"/>
      <w:bookmarkEnd w:id="6778"/>
      <w:bookmarkEnd w:id="6779"/>
      <w:bookmarkEnd w:id="6780"/>
      <w:bookmarkEnd w:id="6781"/>
      <w:bookmarkEnd w:id="6782"/>
      <w:bookmarkEnd w:id="6783"/>
      <w:bookmarkEnd w:id="6784"/>
      <w:bookmarkEnd w:id="6785"/>
    </w:p>
    <w:p>
      <w:pPr>
        <w:pStyle w:val="Normal"/>
        <w:tabs>
          <w:tab w:val="clear" w:pos="284"/>
          <w:tab w:val="left" w:pos="9639" w:leader="none"/>
        </w:tabs>
        <w:rPr/>
      </w:pPr>
      <w:r>
        <w:rPr/>
        <w:t>This IE indicates that</w:t>
      </w:r>
      <w:r>
        <w:rPr>
          <w:rFonts w:eastAsia="SimSun"/>
          <w:lang w:eastAsia="zh-CN"/>
        </w:rPr>
        <w:t xml:space="preserve"> both UE and AMF are SRVCC-capable. NG-RAN</w:t>
      </w:r>
      <w:r>
        <w:rPr/>
        <w:t xml:space="preserve"> behaviour on receipt of this IE is specified in TS 23.216 [31].</w:t>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SimSun" w:cs="Arial"/>
                <w:lang w:eastAsia="zh-CN"/>
              </w:rPr>
              <w:t>SRVCC Operation Possible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SimSun" w:cs="Arial"/>
                <w:lang w:eastAsia="zh-CN"/>
              </w:rPr>
              <w:t xml:space="preserve">ENUMERATED (Possible, not Possible, …) </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zh-CN"/>
              </w:rPr>
            </w:pPr>
            <w:r>
              <w:rPr>
                <w:rFonts w:eastAsia="SimSun" w:cs="Arial"/>
                <w:lang w:eastAsia="zh-CN"/>
              </w:rPr>
              <w:t>The value "Possible" indicates that UE and AMF are SRVCC capable.</w:t>
            </w:r>
          </w:p>
        </w:tc>
      </w:tr>
    </w:tbl>
    <w:p>
      <w:pPr>
        <w:pStyle w:val="Normal"/>
        <w:rPr/>
      </w:pPr>
      <w:r>
        <w:rPr/>
      </w:r>
    </w:p>
    <w:p>
      <w:pPr>
        <w:pStyle w:val="Heading4"/>
        <w:rPr>
          <w:rFonts w:eastAsia="SimSun"/>
        </w:rPr>
      </w:pPr>
      <w:bookmarkStart w:id="6786" w:name="_Toc45652395"/>
      <w:bookmarkStart w:id="6787" w:name="_Toc534720547"/>
      <w:bookmarkStart w:id="6788" w:name="_CR9_3_1_129"/>
      <w:bookmarkStart w:id="6789" w:name="_Toc99662334"/>
      <w:bookmarkStart w:id="6790" w:name="_Toc97891386"/>
      <w:bookmarkStart w:id="6791" w:name="_Toc29504904"/>
      <w:bookmarkStart w:id="6792" w:name="_Toc64446384"/>
      <w:bookmarkStart w:id="6793" w:name="_Toc73982254"/>
      <w:bookmarkStart w:id="6794" w:name="_Toc51746120"/>
      <w:bookmarkStart w:id="6795" w:name="_Toc45897916"/>
      <w:bookmarkStart w:id="6796" w:name="_Toc45798527"/>
      <w:bookmarkStart w:id="6797" w:name="_Toc45720647"/>
      <w:bookmarkStart w:id="6798" w:name="_Toc105152401"/>
      <w:bookmarkStart w:id="6799" w:name="_Toc105174207"/>
      <w:bookmarkStart w:id="6800" w:name="_Toc29504320"/>
      <w:bookmarkStart w:id="6801" w:name="_Toc45658827"/>
      <w:bookmarkStart w:id="6802" w:name="_Toc99123529"/>
      <w:bookmarkStart w:id="6803" w:name="_Toc36553356"/>
      <w:bookmarkStart w:id="6804" w:name="_Toc36555083"/>
      <w:bookmarkStart w:id="6805" w:name="_Toc88652343"/>
      <w:bookmarkStart w:id="6806" w:name="_Toc29503736"/>
      <w:bookmarkStart w:id="6807" w:name="_Toc20955285"/>
      <w:bookmarkStart w:id="6808" w:name="_Toc155945696"/>
      <w:bookmarkStart w:id="6809" w:name="_Toc112756852"/>
      <w:bookmarkStart w:id="6810" w:name="_Toc107409663"/>
      <w:bookmarkStart w:id="6811" w:name="_Toc106109205"/>
      <w:bookmarkEnd w:id="6788"/>
      <w:r>
        <w:rPr>
          <w:rFonts w:eastAsia="SimSun"/>
        </w:rPr>
        <w:t>9.3.1.129</w:t>
        <w:tab/>
        <w:t>IAB Authorized</w:t>
      </w:r>
      <w:bookmarkEnd w:id="6786"/>
      <w:bookmarkEnd w:id="6787"/>
      <w:bookmarkEnd w:id="6789"/>
      <w:bookmarkEnd w:id="6790"/>
      <w:bookmarkEnd w:id="6792"/>
      <w:bookmarkEnd w:id="6793"/>
      <w:bookmarkEnd w:id="6794"/>
      <w:bookmarkEnd w:id="6795"/>
      <w:bookmarkEnd w:id="6796"/>
      <w:bookmarkEnd w:id="6797"/>
      <w:bookmarkEnd w:id="6798"/>
      <w:bookmarkEnd w:id="6799"/>
      <w:bookmarkEnd w:id="6801"/>
      <w:bookmarkEnd w:id="6802"/>
      <w:bookmarkEnd w:id="6805"/>
      <w:bookmarkEnd w:id="6808"/>
      <w:bookmarkEnd w:id="6809"/>
      <w:bookmarkEnd w:id="6810"/>
      <w:bookmarkEnd w:id="6811"/>
    </w:p>
    <w:p>
      <w:pPr>
        <w:pStyle w:val="Normal"/>
        <w:rPr>
          <w:lang w:eastAsia="zh-CN"/>
        </w:rPr>
      </w:pPr>
      <w:r>
        <w:rPr/>
        <w:t>This IE provides information about the authorization status of the IAB node.</w:t>
      </w:r>
    </w:p>
    <w:tbl>
      <w:tblPr>
        <w:tblW w:w="9808"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92"/>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bCs/>
                <w:iCs/>
                <w:lang w:eastAsia="ja-JP"/>
              </w:rPr>
            </w:pPr>
            <w:r>
              <w:rPr>
                <w:rFonts w:eastAsia="SimSun"/>
                <w:lang w:eastAsia="zh-CN"/>
              </w:rPr>
              <w:t>IAB Authorized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szCs w:val="18"/>
                <w:lang w:eastAsia="ja-JP"/>
              </w:rPr>
            </w:pPr>
            <w:r>
              <w:rPr>
                <w:i/>
                <w:szCs w:val="18"/>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ENUMERATED (authorized, not authorized, ...)</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Indicates the IAB node authorization status.</w:t>
            </w:r>
          </w:p>
        </w:tc>
      </w:tr>
    </w:tbl>
    <w:p>
      <w:pPr>
        <w:pStyle w:val="Normal"/>
        <w:rPr>
          <w:rFonts w:eastAsia="SimSun"/>
          <w:lang w:eastAsia="zh-CN"/>
        </w:rPr>
      </w:pPr>
      <w:r>
        <w:rPr>
          <w:rFonts w:eastAsia="SimSun"/>
          <w:lang w:eastAsia="zh-CN"/>
        </w:rPr>
      </w:r>
    </w:p>
    <w:p>
      <w:pPr>
        <w:pStyle w:val="Heading4"/>
        <w:rPr/>
      </w:pPr>
      <w:bookmarkStart w:id="6812" w:name="_Toc51746121"/>
      <w:bookmarkStart w:id="6813" w:name="_Toc45798528"/>
      <w:bookmarkStart w:id="6814" w:name="_Toc112756853"/>
      <w:bookmarkStart w:id="6815" w:name="_Toc97891387"/>
      <w:bookmarkStart w:id="6816" w:name="_CR9_3_1_130"/>
      <w:bookmarkStart w:id="6817" w:name="_Toc88652344"/>
      <w:bookmarkStart w:id="6818" w:name="_Toc45652396"/>
      <w:bookmarkStart w:id="6819" w:name="_Toc45658828"/>
      <w:bookmarkStart w:id="6820" w:name="_Toc45720648"/>
      <w:bookmarkStart w:id="6821" w:name="_Toc64446385"/>
      <w:bookmarkStart w:id="6822" w:name="_Toc107409664"/>
      <w:bookmarkStart w:id="6823" w:name="_Toc45897917"/>
      <w:bookmarkStart w:id="6824" w:name="_Toc155945697"/>
      <w:bookmarkStart w:id="6825" w:name="_Toc73982255"/>
      <w:bookmarkStart w:id="6826" w:name="_Toc99123530"/>
      <w:bookmarkStart w:id="6827" w:name="_Toc99662335"/>
      <w:bookmarkStart w:id="6828" w:name="_Toc105152402"/>
      <w:bookmarkStart w:id="6829" w:name="_Toc105174208"/>
      <w:bookmarkStart w:id="6830" w:name="_Toc106109206"/>
      <w:bookmarkEnd w:id="6816"/>
      <w:r>
        <w:rPr/>
        <w:t>9.3.1.130</w:t>
        <w:tab/>
        <w:t>TSC Traffic Characteristics</w:t>
      </w:r>
      <w:bookmarkEnd w:id="6812"/>
      <w:bookmarkEnd w:id="6813"/>
      <w:bookmarkEnd w:id="6814"/>
      <w:bookmarkEnd w:id="6815"/>
      <w:bookmarkEnd w:id="6817"/>
      <w:bookmarkEnd w:id="6818"/>
      <w:bookmarkEnd w:id="6819"/>
      <w:bookmarkEnd w:id="6820"/>
      <w:bookmarkEnd w:id="6821"/>
      <w:bookmarkEnd w:id="6822"/>
      <w:bookmarkEnd w:id="6823"/>
      <w:bookmarkEnd w:id="6824"/>
      <w:bookmarkEnd w:id="6825"/>
      <w:bookmarkEnd w:id="6826"/>
      <w:bookmarkEnd w:id="6827"/>
      <w:bookmarkEnd w:id="6828"/>
      <w:bookmarkEnd w:id="6829"/>
      <w:bookmarkEnd w:id="6830"/>
    </w:p>
    <w:p>
      <w:pPr>
        <w:pStyle w:val="Normal"/>
        <w:rPr/>
      </w:pPr>
      <w:r>
        <w:rPr/>
        <w:t>This IE provides the traffic characteristics of TSC QoS flows.</w:t>
      </w:r>
    </w:p>
    <w:tbl>
      <w:tblPr>
        <w:tblW w:w="9808"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92"/>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rPr>
              <w:t>TSC Assistance Information Downlink</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rPr>
            </w:pPr>
            <w:r>
              <w:rPr>
                <w:rFonts w:cs="Arial"/>
              </w:rPr>
              <w:t>TSC Assistance Information</w:t>
            </w:r>
          </w:p>
          <w:p>
            <w:pPr>
              <w:pStyle w:val="TAL"/>
              <w:widowControl w:val="false"/>
              <w:rPr>
                <w:rFonts w:cs="Arial"/>
                <w:lang w:eastAsia="ja-JP"/>
              </w:rPr>
            </w:pPr>
            <w:r>
              <w:rPr>
                <w:rFonts w:cs="Arial"/>
              </w:rPr>
              <w:t>9.3.1.131</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rPr>
              <w:t>TSC Assistance Information Uplink</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highlight w:val="yellow"/>
                <w:lang w:eastAsia="ja-JP"/>
              </w:rPr>
            </w:pPr>
            <w:r>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rPr>
            </w:pPr>
            <w:r>
              <w:rPr>
                <w:rFonts w:cs="Arial"/>
              </w:rPr>
              <w:t>TSC Assistance Information</w:t>
            </w:r>
          </w:p>
          <w:p>
            <w:pPr>
              <w:pStyle w:val="TAL"/>
              <w:widowControl w:val="false"/>
              <w:rPr>
                <w:rFonts w:cs="Arial"/>
                <w:lang w:eastAsia="ja-JP"/>
              </w:rPr>
            </w:pPr>
            <w:r>
              <w:rPr>
                <w:rFonts w:cs="Arial"/>
              </w:rPr>
              <w:t>9.3.1.131</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r>
    </w:tbl>
    <w:p>
      <w:pPr>
        <w:pStyle w:val="Normal"/>
        <w:rPr/>
      </w:pPr>
      <w:r>
        <w:rPr/>
      </w:r>
    </w:p>
    <w:p>
      <w:pPr>
        <w:pStyle w:val="Heading4"/>
        <w:rPr/>
      </w:pPr>
      <w:bookmarkStart w:id="6831" w:name="_Toc105152403"/>
      <w:bookmarkStart w:id="6832" w:name="_CR9_3_1_131"/>
      <w:bookmarkStart w:id="6833" w:name="_Toc45658829"/>
      <w:bookmarkStart w:id="6834" w:name="_Toc155945698"/>
      <w:bookmarkStart w:id="6835" w:name="_Toc45720649"/>
      <w:bookmarkStart w:id="6836" w:name="_Toc45897918"/>
      <w:bookmarkStart w:id="6837" w:name="_Toc88652345"/>
      <w:bookmarkStart w:id="6838" w:name="_Toc51746122"/>
      <w:bookmarkStart w:id="6839" w:name="_Toc64446386"/>
      <w:bookmarkStart w:id="6840" w:name="_Toc105174209"/>
      <w:bookmarkStart w:id="6841" w:name="_Toc73982256"/>
      <w:bookmarkStart w:id="6842" w:name="_Toc106109207"/>
      <w:bookmarkStart w:id="6843" w:name="_Toc99662336"/>
      <w:bookmarkStart w:id="6844" w:name="_Toc99123531"/>
      <w:bookmarkStart w:id="6845" w:name="_Toc45798529"/>
      <w:bookmarkStart w:id="6846" w:name="_Toc97891388"/>
      <w:bookmarkStart w:id="6847" w:name="_Toc112756854"/>
      <w:bookmarkStart w:id="6848" w:name="_Toc45652397"/>
      <w:bookmarkStart w:id="6849" w:name="_Toc107409665"/>
      <w:bookmarkEnd w:id="6832"/>
      <w:r>
        <w:rPr/>
        <w:t>9.3.1.131</w:t>
        <w:tab/>
        <w:t>TSC Assistance Information</w:t>
      </w:r>
      <w:bookmarkEnd w:id="6831"/>
      <w:bookmarkEnd w:id="6833"/>
      <w:bookmarkEnd w:id="6834"/>
      <w:bookmarkEnd w:id="6835"/>
      <w:bookmarkEnd w:id="6836"/>
      <w:bookmarkEnd w:id="6837"/>
      <w:bookmarkEnd w:id="6838"/>
      <w:bookmarkEnd w:id="6839"/>
      <w:bookmarkEnd w:id="6840"/>
      <w:bookmarkEnd w:id="6841"/>
      <w:bookmarkEnd w:id="6842"/>
      <w:bookmarkEnd w:id="6843"/>
      <w:bookmarkEnd w:id="6844"/>
      <w:bookmarkEnd w:id="6845"/>
      <w:bookmarkEnd w:id="6846"/>
      <w:bookmarkEnd w:id="6847"/>
      <w:bookmarkEnd w:id="6848"/>
      <w:bookmarkEnd w:id="6849"/>
    </w:p>
    <w:p>
      <w:pPr>
        <w:pStyle w:val="Normal"/>
        <w:rPr/>
      </w:pPr>
      <w:r>
        <w:rPr/>
        <w:t xml:space="preserve">This IE provides the TSC assistance information for a TSC QoS flow in the uplink or downlink (see TS 23.501 [9]). </w:t>
      </w:r>
    </w:p>
    <w:tbl>
      <w:tblPr>
        <w:tblW w:w="986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20"/>
        <w:gridCol w:w="1076"/>
        <w:gridCol w:w="1587"/>
        <w:gridCol w:w="1758"/>
        <w:gridCol w:w="1077"/>
        <w:gridCol w:w="1076"/>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8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7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Periodicity</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rPr>
              <w:t>9.3.1.132</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Burst Arrival Time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highlight w:val="yellow"/>
                <w:lang w:eastAsia="ja-JP"/>
              </w:rPr>
            </w:pPr>
            <w:r>
              <w:rPr>
                <w:rFonts w:cs="Arial"/>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rPr>
              <w:t>9.3.1.133</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Survival Time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rPr>
            </w:pPr>
            <w:r>
              <w:rPr>
                <w:rFonts w:cs="Arial"/>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rPr>
            </w:pPr>
            <w:r>
              <w:rPr>
                <w:rFonts w:cs="Arial"/>
              </w:rPr>
              <w:t>9.3.1.221</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bl>
    <w:p>
      <w:pPr>
        <w:pStyle w:val="Normal"/>
        <w:rPr/>
      </w:pPr>
      <w:r>
        <w:rPr/>
      </w:r>
    </w:p>
    <w:p>
      <w:pPr>
        <w:pStyle w:val="Heading4"/>
        <w:rPr/>
      </w:pPr>
      <w:bookmarkStart w:id="6850" w:name="_Toc105174210"/>
      <w:bookmarkStart w:id="6851" w:name="_Toc105152404"/>
      <w:bookmarkStart w:id="6852" w:name="_Toc64446387"/>
      <w:bookmarkStart w:id="6853" w:name="_Toc73982257"/>
      <w:bookmarkStart w:id="6854" w:name="_Toc45652398"/>
      <w:bookmarkStart w:id="6855" w:name="_Toc45658830"/>
      <w:bookmarkStart w:id="6856" w:name="_Toc45720650"/>
      <w:bookmarkStart w:id="6857" w:name="_Toc45798530"/>
      <w:bookmarkStart w:id="6858" w:name="_Toc45897919"/>
      <w:bookmarkStart w:id="6859" w:name="_Toc51746123"/>
      <w:bookmarkStart w:id="6860" w:name="_Toc88652346"/>
      <w:bookmarkStart w:id="6861" w:name="_Toc99662337"/>
      <w:bookmarkStart w:id="6862" w:name="_Toc106109208"/>
      <w:bookmarkStart w:id="6863" w:name="_CR9_3_1_132"/>
      <w:bookmarkStart w:id="6864" w:name="_Toc107409666"/>
      <w:bookmarkStart w:id="6865" w:name="_Toc112756855"/>
      <w:bookmarkStart w:id="6866" w:name="_Toc155945699"/>
      <w:bookmarkStart w:id="6867" w:name="_Toc97891389"/>
      <w:bookmarkStart w:id="6868" w:name="_Toc99123532"/>
      <w:bookmarkEnd w:id="6863"/>
      <w:r>
        <w:rPr/>
        <w:t>9.3.1.132</w:t>
        <w:tab/>
        <w:t>Periodicity</w:t>
      </w:r>
      <w:bookmarkEnd w:id="6850"/>
      <w:bookmarkEnd w:id="6851"/>
      <w:bookmarkEnd w:id="6852"/>
      <w:bookmarkEnd w:id="6853"/>
      <w:bookmarkEnd w:id="6854"/>
      <w:bookmarkEnd w:id="6855"/>
      <w:bookmarkEnd w:id="6856"/>
      <w:bookmarkEnd w:id="6857"/>
      <w:bookmarkEnd w:id="6858"/>
      <w:bookmarkEnd w:id="6859"/>
      <w:bookmarkEnd w:id="6860"/>
      <w:bookmarkEnd w:id="6861"/>
      <w:bookmarkEnd w:id="6862"/>
      <w:bookmarkEnd w:id="6864"/>
      <w:bookmarkEnd w:id="6865"/>
      <w:bookmarkEnd w:id="6866"/>
      <w:bookmarkEnd w:id="6867"/>
      <w:bookmarkEnd w:id="6868"/>
    </w:p>
    <w:p>
      <w:pPr>
        <w:pStyle w:val="Normal"/>
        <w:rPr/>
      </w:pPr>
      <w:r>
        <w:rPr/>
        <w:t xml:space="preserve">This IE indicates the Periodicity of the TSC QoS flow as defined in TS 23.501 [9]. </w:t>
      </w:r>
    </w:p>
    <w:tbl>
      <w:tblPr>
        <w:tblW w:w="9808"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92"/>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Periodicity</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INTEGER (0..640000, …)</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Periodicity expressed in units of 1 us.</w:t>
            </w:r>
          </w:p>
        </w:tc>
      </w:tr>
    </w:tbl>
    <w:p>
      <w:pPr>
        <w:pStyle w:val="Normal"/>
        <w:rPr/>
      </w:pPr>
      <w:r>
        <w:rPr/>
      </w:r>
    </w:p>
    <w:p>
      <w:pPr>
        <w:pStyle w:val="Heading4"/>
        <w:rPr/>
      </w:pPr>
      <w:bookmarkStart w:id="6869" w:name="_Toc73982258"/>
      <w:bookmarkStart w:id="6870" w:name="_Toc45897920"/>
      <w:bookmarkStart w:id="6871" w:name="_Toc45658831"/>
      <w:bookmarkStart w:id="6872" w:name="_Toc45652399"/>
      <w:bookmarkStart w:id="6873" w:name="_CR9_3_1_133"/>
      <w:bookmarkStart w:id="6874" w:name="_Toc97891390"/>
      <w:bookmarkStart w:id="6875" w:name="_Toc99123533"/>
      <w:bookmarkStart w:id="6876" w:name="_Toc51746124"/>
      <w:bookmarkStart w:id="6877" w:name="_Toc88652347"/>
      <w:bookmarkStart w:id="6878" w:name="_Toc99662338"/>
      <w:bookmarkStart w:id="6879" w:name="_Toc106109209"/>
      <w:bookmarkStart w:id="6880" w:name="_Toc64446388"/>
      <w:bookmarkStart w:id="6881" w:name="_Toc45720651"/>
      <w:bookmarkStart w:id="6882" w:name="_Toc112756856"/>
      <w:bookmarkStart w:id="6883" w:name="_Toc155945700"/>
      <w:bookmarkStart w:id="6884" w:name="_Toc107409667"/>
      <w:bookmarkStart w:id="6885" w:name="_Toc105174211"/>
      <w:bookmarkStart w:id="6886" w:name="_Toc105152405"/>
      <w:bookmarkStart w:id="6887" w:name="_Toc45798531"/>
      <w:bookmarkEnd w:id="6873"/>
      <w:r>
        <w:rPr/>
        <w:t>9.3.1.133</w:t>
        <w:tab/>
        <w:t>Burst Arrival Time</w:t>
      </w:r>
      <w:bookmarkEnd w:id="6869"/>
      <w:bookmarkEnd w:id="6870"/>
      <w:bookmarkEnd w:id="6871"/>
      <w:bookmarkEnd w:id="6872"/>
      <w:bookmarkEnd w:id="6874"/>
      <w:bookmarkEnd w:id="6875"/>
      <w:bookmarkEnd w:id="6876"/>
      <w:bookmarkEnd w:id="6877"/>
      <w:bookmarkEnd w:id="6878"/>
      <w:bookmarkEnd w:id="6879"/>
      <w:bookmarkEnd w:id="6880"/>
      <w:bookmarkEnd w:id="6881"/>
      <w:bookmarkEnd w:id="6882"/>
      <w:bookmarkEnd w:id="6883"/>
      <w:bookmarkEnd w:id="6884"/>
      <w:bookmarkEnd w:id="6885"/>
      <w:bookmarkEnd w:id="6886"/>
      <w:bookmarkEnd w:id="6887"/>
    </w:p>
    <w:p>
      <w:pPr>
        <w:pStyle w:val="Normal"/>
        <w:rPr/>
      </w:pPr>
      <w:r>
        <w:rPr/>
        <w:t xml:space="preserve">This IE indicates the Burst Arrival Time of the TSC QoS flow as defined in TS 23.501 [9]. </w:t>
      </w:r>
    </w:p>
    <w:tbl>
      <w:tblPr>
        <w:tblW w:w="9808"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92"/>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Batang" w:cs="Arial"/>
                <w:lang w:eastAsia="ja-JP"/>
              </w:rPr>
              <w:t>Burst Arrival Time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OCTET STRING</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 xml:space="preserve">Encoded in the same format as the </w:t>
            </w:r>
            <w:r>
              <w:rPr>
                <w:i/>
                <w:lang w:eastAsia="ja-JP"/>
              </w:rPr>
              <w:t>ReferenceTime</w:t>
            </w:r>
            <w:r>
              <w:rPr>
                <w:lang w:eastAsia="ja-JP"/>
              </w:rPr>
              <w:t xml:space="preserve"> IE as defined in TS 38.331 [18]. The value is provided with </w:t>
            </w:r>
            <w:r>
              <w:rPr/>
              <w:t>1 us accuracy.</w:t>
            </w:r>
          </w:p>
        </w:tc>
      </w:tr>
    </w:tbl>
    <w:p>
      <w:pPr>
        <w:pStyle w:val="Normal"/>
        <w:rPr>
          <w:rFonts w:eastAsia="Yu Mincho"/>
        </w:rPr>
      </w:pPr>
      <w:r>
        <w:rPr>
          <w:rFonts w:eastAsia="Yu Mincho"/>
        </w:rPr>
      </w:r>
    </w:p>
    <w:p>
      <w:pPr>
        <w:pStyle w:val="Heading4"/>
        <w:rPr/>
      </w:pPr>
      <w:bookmarkStart w:id="6888" w:name="_Toc51746125"/>
      <w:bookmarkStart w:id="6889" w:name="_Toc105174212"/>
      <w:bookmarkStart w:id="6890" w:name="_Toc73982259"/>
      <w:bookmarkStart w:id="6891" w:name="_Toc106109210"/>
      <w:bookmarkStart w:id="6892" w:name="_Toc45652400"/>
      <w:bookmarkStart w:id="6893" w:name="_Toc45658832"/>
      <w:bookmarkStart w:id="6894" w:name="_Toc45720652"/>
      <w:bookmarkStart w:id="6895" w:name="_Toc64446389"/>
      <w:bookmarkStart w:id="6896" w:name="_Toc97891391"/>
      <w:bookmarkStart w:id="6897" w:name="_Toc107409668"/>
      <w:bookmarkStart w:id="6898" w:name="_Toc99123534"/>
      <w:bookmarkStart w:id="6899" w:name="_Toc105152406"/>
      <w:bookmarkStart w:id="6900" w:name="_Toc112756857"/>
      <w:bookmarkStart w:id="6901" w:name="_Toc155945701"/>
      <w:bookmarkStart w:id="6902" w:name="_Toc88652348"/>
      <w:bookmarkStart w:id="6903" w:name="_Toc45897921"/>
      <w:bookmarkStart w:id="6904" w:name="_Toc45798532"/>
      <w:bookmarkStart w:id="6905" w:name="_Toc99662339"/>
      <w:bookmarkStart w:id="6906" w:name="_CR9_3_1_134"/>
      <w:bookmarkEnd w:id="6906"/>
      <w:r>
        <w:rPr/>
        <w:t>9.3.1.134</w:t>
        <w:tab/>
        <w:t>Redundant QoS Flow Indicator</w:t>
      </w:r>
      <w:bookmarkEnd w:id="6888"/>
      <w:bookmarkEnd w:id="6889"/>
      <w:bookmarkEnd w:id="6890"/>
      <w:bookmarkEnd w:id="6891"/>
      <w:bookmarkEnd w:id="6892"/>
      <w:bookmarkEnd w:id="6893"/>
      <w:bookmarkEnd w:id="6894"/>
      <w:bookmarkEnd w:id="6895"/>
      <w:bookmarkEnd w:id="6896"/>
      <w:bookmarkEnd w:id="6897"/>
      <w:bookmarkEnd w:id="6898"/>
      <w:bookmarkEnd w:id="6899"/>
      <w:bookmarkEnd w:id="6900"/>
      <w:bookmarkEnd w:id="6901"/>
      <w:bookmarkEnd w:id="6902"/>
      <w:bookmarkEnd w:id="6903"/>
      <w:bookmarkEnd w:id="6904"/>
      <w:bookmarkEnd w:id="6905"/>
    </w:p>
    <w:p>
      <w:pPr>
        <w:pStyle w:val="Normal"/>
        <w:rPr/>
      </w:pPr>
      <w:r>
        <w:rPr/>
        <w:t xml:space="preserve">This IE provides the redundant QoS flow indicator for a QoS flow as specified in TS 23.501 [9]. </w:t>
      </w:r>
    </w:p>
    <w:tbl>
      <w:tblPr>
        <w:tblW w:w="9808"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92"/>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rPr>
              <w:t>Redundant QoS Flow Indicator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SimSun"/>
              </w:rPr>
              <w:t>ENUMERATED (true, false)</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Malgun Gothic"/>
              </w:rPr>
              <w:t>This IE indicates whether this QoS flow is requested for the redundant transmission. Value “true” indicates that redundant transmission is requested for this QoS flow. Value “false” indicates that redundant transmission is requested to be stopped if started.</w:t>
            </w:r>
          </w:p>
        </w:tc>
      </w:tr>
    </w:tbl>
    <w:p>
      <w:pPr>
        <w:pStyle w:val="Normal"/>
        <w:rPr>
          <w:rFonts w:eastAsia="Yu Mincho"/>
        </w:rPr>
      </w:pPr>
      <w:r>
        <w:rPr>
          <w:rFonts w:eastAsia="Yu Mincho"/>
        </w:rPr>
      </w:r>
    </w:p>
    <w:p>
      <w:pPr>
        <w:pStyle w:val="Heading4"/>
        <w:rPr>
          <w:rFonts w:eastAsia="Batang"/>
        </w:rPr>
      </w:pPr>
      <w:bookmarkStart w:id="6907" w:name="_Toc88652349"/>
      <w:bookmarkStart w:id="6908" w:name="_Toc45798533"/>
      <w:bookmarkStart w:id="6909" w:name="_Toc45897922"/>
      <w:bookmarkStart w:id="6910" w:name="_Toc64446390"/>
      <w:bookmarkStart w:id="6911" w:name="_Toc45652401"/>
      <w:bookmarkStart w:id="6912" w:name="_Toc99123535"/>
      <w:bookmarkStart w:id="6913" w:name="_Toc155945702"/>
      <w:bookmarkStart w:id="6914" w:name="_CR9_3_1_135"/>
      <w:bookmarkStart w:id="6915" w:name="_Toc45658833"/>
      <w:bookmarkStart w:id="6916" w:name="_Toc45720653"/>
      <w:bookmarkStart w:id="6917" w:name="_Toc105152407"/>
      <w:bookmarkStart w:id="6918" w:name="_Toc99662340"/>
      <w:bookmarkStart w:id="6919" w:name="_Toc97891392"/>
      <w:bookmarkStart w:id="6920" w:name="_Toc51746126"/>
      <w:bookmarkStart w:id="6921" w:name="_Toc107409669"/>
      <w:bookmarkStart w:id="6922" w:name="_Toc73982260"/>
      <w:bookmarkStart w:id="6923" w:name="_Toc112756858"/>
      <w:bookmarkStart w:id="6924" w:name="_Toc106109211"/>
      <w:bookmarkStart w:id="6925" w:name="_Toc105174213"/>
      <w:bookmarkEnd w:id="6914"/>
      <w:r>
        <w:rPr>
          <w:rFonts w:eastAsia="Batang"/>
        </w:rPr>
        <w:t>9.3.1.135</w:t>
        <w:tab/>
        <w:t xml:space="preserve">Extended </w:t>
      </w:r>
      <w:r>
        <w:rPr/>
        <w:t>Packet Delay Budget</w:t>
      </w:r>
      <w:bookmarkEnd w:id="6907"/>
      <w:bookmarkEnd w:id="6908"/>
      <w:bookmarkEnd w:id="6909"/>
      <w:bookmarkEnd w:id="6910"/>
      <w:bookmarkEnd w:id="6911"/>
      <w:bookmarkEnd w:id="6912"/>
      <w:bookmarkEnd w:id="6913"/>
      <w:bookmarkEnd w:id="6915"/>
      <w:bookmarkEnd w:id="6916"/>
      <w:bookmarkEnd w:id="6917"/>
      <w:bookmarkEnd w:id="6918"/>
      <w:bookmarkEnd w:id="6919"/>
      <w:bookmarkEnd w:id="6920"/>
      <w:bookmarkEnd w:id="6921"/>
      <w:bookmarkEnd w:id="6922"/>
      <w:bookmarkEnd w:id="6923"/>
      <w:bookmarkEnd w:id="6924"/>
      <w:bookmarkEnd w:id="6925"/>
    </w:p>
    <w:p>
      <w:pPr>
        <w:pStyle w:val="Normal"/>
        <w:rPr/>
      </w:pPr>
      <w:r>
        <w:rPr/>
        <w:t xml:space="preserve">This IE indicates the </w:t>
      </w:r>
      <w:r>
        <w:rPr>
          <w:lang w:eastAsia="zh-CN"/>
        </w:rPr>
        <w:t>P</w:t>
      </w:r>
      <w:r>
        <w:rPr/>
        <w:t xml:space="preserve">acket </w:t>
      </w:r>
      <w:r>
        <w:rPr>
          <w:lang w:eastAsia="zh-CN"/>
        </w:rPr>
        <w:t>Delay Budget</w:t>
      </w:r>
      <w:r>
        <w:rPr/>
        <w:t xml:space="preserve"> for a QoS flow.</w:t>
      </w:r>
    </w:p>
    <w:tbl>
      <w:tblPr>
        <w:tblW w:w="9808"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92"/>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szCs w:val="22"/>
              </w:rPr>
              <w:t>Extended Packet Delay Budget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szCs w:val="22"/>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szCs w:val="22"/>
              </w:rPr>
              <w:t>INTEGER (0..65535, …, 65536..109999)</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szCs w:val="22"/>
              </w:rPr>
              <w:t>Upper bound value for the delay that a packet may experience expressed in unit of 0.01ms.</w:t>
            </w:r>
          </w:p>
        </w:tc>
      </w:tr>
    </w:tbl>
    <w:p>
      <w:pPr>
        <w:pStyle w:val="Normal"/>
        <w:rPr>
          <w:rFonts w:eastAsia="Yu Mincho"/>
        </w:rPr>
      </w:pPr>
      <w:r>
        <w:rPr>
          <w:rFonts w:eastAsia="Yu Mincho"/>
        </w:rPr>
      </w:r>
    </w:p>
    <w:p>
      <w:pPr>
        <w:pStyle w:val="Heading4"/>
        <w:rPr>
          <w:rFonts w:eastAsia="Batang"/>
        </w:rPr>
      </w:pPr>
      <w:bookmarkStart w:id="6926" w:name="_Toc112756859"/>
      <w:bookmarkStart w:id="6927" w:name="_Toc45897923"/>
      <w:bookmarkStart w:id="6928" w:name="_Toc73982261"/>
      <w:bookmarkStart w:id="6929" w:name="_Toc88652350"/>
      <w:bookmarkStart w:id="6930" w:name="_Toc45798534"/>
      <w:bookmarkStart w:id="6931" w:name="_Toc45720654"/>
      <w:bookmarkStart w:id="6932" w:name="_Toc45658834"/>
      <w:bookmarkStart w:id="6933" w:name="_Toc45652402"/>
      <w:bookmarkStart w:id="6934" w:name="_CR9_3_1_136"/>
      <w:bookmarkStart w:id="6935" w:name="_Toc107409670"/>
      <w:bookmarkStart w:id="6936" w:name="_Toc51746127"/>
      <w:bookmarkStart w:id="6937" w:name="_Toc64446391"/>
      <w:bookmarkStart w:id="6938" w:name="_Toc99123536"/>
      <w:bookmarkStart w:id="6939" w:name="_Toc99662341"/>
      <w:bookmarkStart w:id="6940" w:name="_Toc105152408"/>
      <w:bookmarkStart w:id="6941" w:name="_Toc105174214"/>
      <w:bookmarkStart w:id="6942" w:name="_Toc106109212"/>
      <w:bookmarkStart w:id="6943" w:name="_Toc155945703"/>
      <w:bookmarkStart w:id="6944" w:name="_Toc97891393"/>
      <w:bookmarkEnd w:id="6934"/>
      <w:r>
        <w:rPr>
          <w:rFonts w:eastAsia="Batang"/>
        </w:rPr>
        <w:t>9.3.1.136</w:t>
        <w:tab/>
      </w:r>
      <w:r>
        <w:rPr>
          <w:rFonts w:eastAsia="SimSun"/>
          <w:lang w:eastAsia="zh-CN"/>
        </w:rPr>
        <w:t>Redundant PDU Session Information</w:t>
      </w:r>
      <w:bookmarkEnd w:id="6926"/>
      <w:bookmarkEnd w:id="6927"/>
      <w:bookmarkEnd w:id="6928"/>
      <w:bookmarkEnd w:id="6929"/>
      <w:bookmarkEnd w:id="6930"/>
      <w:bookmarkEnd w:id="6931"/>
      <w:bookmarkEnd w:id="6932"/>
      <w:bookmarkEnd w:id="6933"/>
      <w:bookmarkEnd w:id="6935"/>
      <w:bookmarkEnd w:id="6936"/>
      <w:bookmarkEnd w:id="6937"/>
      <w:bookmarkEnd w:id="6938"/>
      <w:bookmarkEnd w:id="6939"/>
      <w:bookmarkEnd w:id="6940"/>
      <w:bookmarkEnd w:id="6941"/>
      <w:bookmarkEnd w:id="6942"/>
      <w:bookmarkEnd w:id="6943"/>
      <w:bookmarkEnd w:id="6944"/>
    </w:p>
    <w:p>
      <w:pPr>
        <w:pStyle w:val="Normal"/>
        <w:rPr/>
      </w:pPr>
      <w:r>
        <w:rPr/>
        <w:t xml:space="preserve">This IE </w:t>
      </w:r>
      <w:r>
        <w:rPr>
          <w:rFonts w:eastAsia="SimSun"/>
        </w:rPr>
        <w:t xml:space="preserve">defines Redundancy </w:t>
      </w:r>
      <w:r>
        <w:rPr>
          <w:rFonts w:eastAsia="SimSun"/>
          <w:lang w:eastAsia="zh-CN"/>
        </w:rPr>
        <w:t>information</w:t>
      </w:r>
      <w:r>
        <w:rPr>
          <w:rFonts w:eastAsia="SimSun"/>
        </w:rPr>
        <w:t xml:space="preserve"> to be applied to a </w:t>
      </w:r>
      <w:r>
        <w:rPr>
          <w:rFonts w:eastAsia="SimSun"/>
          <w:lang w:eastAsia="zh-CN"/>
        </w:rPr>
        <w:t>PDU session</w:t>
      </w:r>
      <w:r>
        <w:rPr/>
        <w:t>.</w:t>
      </w:r>
    </w:p>
    <w:tbl>
      <w:tblPr>
        <w:tblW w:w="986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20"/>
        <w:gridCol w:w="1076"/>
        <w:gridCol w:w="1587"/>
        <w:gridCol w:w="1758"/>
        <w:gridCol w:w="1077"/>
        <w:gridCol w:w="1076"/>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8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77"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Criticality</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SimSun"/>
                <w:lang w:eastAsia="zh-CN"/>
              </w:rPr>
              <w:t>RSN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SimSun" w:cs="Arial"/>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 xml:space="preserve">ENUMERATED </w:t>
            </w:r>
          </w:p>
          <w:p>
            <w:pPr>
              <w:pStyle w:val="TAL"/>
              <w:widowControl w:val="false"/>
              <w:rPr>
                <w:rFonts w:cs="Arial"/>
                <w:lang w:eastAsia="ja-JP"/>
              </w:rPr>
            </w:pPr>
            <w:r>
              <w:rPr>
                <w:rFonts w:eastAsia="SimSun"/>
                <w:lang w:eastAsia="ja-JP"/>
              </w:rPr>
              <w:t>(v1, v2, …)</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eastAsia="SimSun"/>
                <w:lang w:eastAsia="zh-CN"/>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PDU Session Pair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ja-JP"/>
              </w:rPr>
            </w:pPr>
            <w:r>
              <w:rPr>
                <w:rFonts w:eastAsia="SimSun" w:cs="Arial"/>
                <w:lang w:eastAsia="ja-JP"/>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INTEGER (0.. 255, …)</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as defined in TS 23.501 [9].</w:t>
            </w:r>
          </w:p>
          <w:p>
            <w:pPr>
              <w:pStyle w:val="TAL"/>
              <w:widowControl w:val="false"/>
              <w:rPr>
                <w:lang w:eastAsia="ja-JP"/>
              </w:rPr>
            </w:pPr>
            <w:r>
              <w:rPr>
                <w:lang w:eastAsia="ja-JP"/>
              </w:rPr>
              <w:t>This IE may be present in the request message and is ignored otherwise.</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eastAsia="SimSun"/>
                <w:lang w:eastAsia="zh-CN"/>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bl>
    <w:p>
      <w:pPr>
        <w:pStyle w:val="Normal"/>
        <w:rPr>
          <w:rFonts w:eastAsia="Yu Mincho"/>
        </w:rPr>
      </w:pPr>
      <w:r>
        <w:rPr>
          <w:rFonts w:eastAsia="Yu Mincho"/>
        </w:rPr>
      </w:r>
    </w:p>
    <w:p>
      <w:pPr>
        <w:pStyle w:val="Heading4"/>
        <w:rPr>
          <w:rFonts w:eastAsia="Batang"/>
        </w:rPr>
      </w:pPr>
      <w:bookmarkStart w:id="6945" w:name="_Toc88652351"/>
      <w:bookmarkStart w:id="6946" w:name="_Toc97891394"/>
      <w:bookmarkStart w:id="6947" w:name="_Toc45658835"/>
      <w:bookmarkStart w:id="6948" w:name="_Toc45652403"/>
      <w:bookmarkStart w:id="6949" w:name="_Toc45798535"/>
      <w:bookmarkStart w:id="6950" w:name="_Toc64446392"/>
      <w:bookmarkStart w:id="6951" w:name="_Toc51746128"/>
      <w:bookmarkStart w:id="6952" w:name="_Toc45720655"/>
      <w:bookmarkStart w:id="6953" w:name="_CR9_3_1_137"/>
      <w:bookmarkStart w:id="6954" w:name="_Toc105174215"/>
      <w:bookmarkStart w:id="6955" w:name="_Toc73982262"/>
      <w:bookmarkStart w:id="6956" w:name="_Toc112756860"/>
      <w:bookmarkStart w:id="6957" w:name="_Toc107409671"/>
      <w:bookmarkStart w:id="6958" w:name="_Toc106109213"/>
      <w:bookmarkStart w:id="6959" w:name="_Toc45897924"/>
      <w:bookmarkStart w:id="6960" w:name="_Toc155945704"/>
      <w:bookmarkStart w:id="6961" w:name="_Toc105152409"/>
      <w:bookmarkStart w:id="6962" w:name="_Toc99662342"/>
      <w:bookmarkStart w:id="6963" w:name="_Toc99123537"/>
      <w:bookmarkEnd w:id="6953"/>
      <w:r>
        <w:rPr>
          <w:rFonts w:eastAsia="Batang"/>
        </w:rPr>
        <w:t>9.3.1.137</w:t>
        <w:tab/>
        <w:t>NB-IoT Default Paging DRX</w:t>
      </w:r>
      <w:bookmarkEnd w:id="6945"/>
      <w:bookmarkEnd w:id="6946"/>
      <w:bookmarkEnd w:id="6947"/>
      <w:bookmarkEnd w:id="6948"/>
      <w:bookmarkEnd w:id="6949"/>
      <w:bookmarkEnd w:id="6950"/>
      <w:bookmarkEnd w:id="6951"/>
      <w:bookmarkEnd w:id="6952"/>
      <w:bookmarkEnd w:id="6954"/>
      <w:bookmarkEnd w:id="6955"/>
      <w:bookmarkEnd w:id="6956"/>
      <w:bookmarkEnd w:id="6957"/>
      <w:bookmarkEnd w:id="6958"/>
      <w:bookmarkEnd w:id="6959"/>
      <w:bookmarkEnd w:id="6960"/>
      <w:bookmarkEnd w:id="6961"/>
      <w:bookmarkEnd w:id="6962"/>
      <w:bookmarkEnd w:id="6963"/>
    </w:p>
    <w:p>
      <w:pPr>
        <w:pStyle w:val="Normal"/>
        <w:rPr/>
      </w:pPr>
      <w:r>
        <w:rPr/>
        <w:t xml:space="preserve">This IE indicates the </w:t>
      </w:r>
      <w:r>
        <w:rPr>
          <w:lang w:eastAsia="zh-CN"/>
        </w:rPr>
        <w:t xml:space="preserve">NB-IoT Default </w:t>
      </w:r>
      <w:r>
        <w:rPr/>
        <w:t xml:space="preserve">Paging DRX as defined in </w:t>
      </w:r>
      <w:r>
        <w:rPr>
          <w:rFonts w:eastAsia="MS Mincho"/>
        </w:rPr>
        <w:t>TS 36.304 [29]</w:t>
      </w:r>
      <w:r>
        <w:rPr/>
        <w:t>.</w:t>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zh-CN"/>
              </w:rPr>
              <w:t xml:space="preserve">NB-IoT Default </w:t>
            </w:r>
            <w:r>
              <w:rPr>
                <w:rFonts w:cs="Arial"/>
                <w:lang w:eastAsia="ja-JP"/>
              </w:rPr>
              <w:t>Paging DRX</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ENUMERATED</w:t>
            </w:r>
          </w:p>
          <w:p>
            <w:pPr>
              <w:pStyle w:val="TAL"/>
              <w:widowControl w:val="false"/>
              <w:rPr>
                <w:rFonts w:cs="Arial"/>
                <w:lang w:eastAsia="ja-JP"/>
              </w:rPr>
            </w:pPr>
            <w:r>
              <w:rPr>
                <w:rFonts w:cs="Arial"/>
                <w:lang w:eastAsia="ja-JP"/>
              </w:rPr>
              <w:t>(128, 256,</w:t>
            </w:r>
            <w:r>
              <w:rPr>
                <w:rFonts w:cs="Arial"/>
                <w:lang w:eastAsia="zh-CN"/>
              </w:rPr>
              <w:t xml:space="preserve"> 512, 1024,</w:t>
            </w:r>
            <w:r>
              <w:rPr>
                <w:rFonts w:cs="Arial"/>
                <w:lang w:eastAsia="ja-JP"/>
              </w:rPr>
              <w:t xml:space="preserve"> …)</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Unit: [number of radioframes]</w:t>
            </w:r>
          </w:p>
        </w:tc>
      </w:tr>
    </w:tbl>
    <w:p>
      <w:pPr>
        <w:pStyle w:val="Normal"/>
        <w:rPr>
          <w:rFonts w:eastAsia="Yu Mincho"/>
        </w:rPr>
      </w:pPr>
      <w:r>
        <w:rPr>
          <w:rFonts w:eastAsia="Yu Mincho"/>
        </w:rPr>
      </w:r>
    </w:p>
    <w:p>
      <w:pPr>
        <w:pStyle w:val="Heading4"/>
        <w:rPr>
          <w:rFonts w:eastAsia="Batang"/>
        </w:rPr>
      </w:pPr>
      <w:bookmarkStart w:id="6964" w:name="_Toc112756861"/>
      <w:bookmarkStart w:id="6965" w:name="_CR9_3_1_138"/>
      <w:bookmarkStart w:id="6966" w:name="_Toc64446393"/>
      <w:bookmarkStart w:id="6967" w:name="_Toc106109214"/>
      <w:bookmarkStart w:id="6968" w:name="_Toc107409672"/>
      <w:bookmarkStart w:id="6969" w:name="_Toc51746129"/>
      <w:bookmarkStart w:id="6970" w:name="_Toc45658836"/>
      <w:bookmarkStart w:id="6971" w:name="_Toc99662343"/>
      <w:bookmarkStart w:id="6972" w:name="_Toc45897925"/>
      <w:bookmarkStart w:id="6973" w:name="_Toc73982263"/>
      <w:bookmarkStart w:id="6974" w:name="_Toc45720656"/>
      <w:bookmarkStart w:id="6975" w:name="_Toc45798536"/>
      <w:bookmarkStart w:id="6976" w:name="_Toc45652404"/>
      <w:bookmarkStart w:id="6977" w:name="_Toc105152410"/>
      <w:bookmarkStart w:id="6978" w:name="_Toc105174216"/>
      <w:bookmarkStart w:id="6979" w:name="_Toc155945705"/>
      <w:bookmarkStart w:id="6980" w:name="_Toc97891395"/>
      <w:bookmarkStart w:id="6981" w:name="_Toc99123538"/>
      <w:bookmarkStart w:id="6982" w:name="_Toc88652352"/>
      <w:bookmarkEnd w:id="6965"/>
      <w:r>
        <w:rPr>
          <w:rFonts w:eastAsia="Batang"/>
        </w:rPr>
        <w:t>9.3.1.138</w:t>
        <w:tab/>
        <w:t>NB-IoT Paging eDRX Information</w:t>
      </w:r>
      <w:bookmarkEnd w:id="6964"/>
      <w:bookmarkEnd w:id="6966"/>
      <w:bookmarkEnd w:id="6967"/>
      <w:bookmarkEnd w:id="6968"/>
      <w:bookmarkEnd w:id="6969"/>
      <w:bookmarkEnd w:id="6970"/>
      <w:bookmarkEnd w:id="6971"/>
      <w:bookmarkEnd w:id="6972"/>
      <w:bookmarkEnd w:id="6973"/>
      <w:bookmarkEnd w:id="6974"/>
      <w:bookmarkEnd w:id="6975"/>
      <w:bookmarkEnd w:id="6976"/>
      <w:bookmarkEnd w:id="6977"/>
      <w:bookmarkEnd w:id="6978"/>
      <w:bookmarkEnd w:id="6979"/>
      <w:bookmarkEnd w:id="6980"/>
      <w:bookmarkEnd w:id="6981"/>
      <w:bookmarkEnd w:id="6982"/>
    </w:p>
    <w:p>
      <w:pPr>
        <w:pStyle w:val="Normal"/>
        <w:rPr/>
      </w:pPr>
      <w:r>
        <w:rPr/>
        <w:t xml:space="preserve">This IE indicates the </w:t>
      </w:r>
      <w:r>
        <w:rPr>
          <w:lang w:eastAsia="zh-CN"/>
        </w:rPr>
        <w:t xml:space="preserve">NB-IoT </w:t>
      </w:r>
      <w:r>
        <w:rPr/>
        <w:t xml:space="preserve">Paging eDRX parameters as defined in </w:t>
      </w:r>
      <w:r>
        <w:rPr>
          <w:rFonts w:eastAsia="MS Mincho"/>
        </w:rPr>
        <w:t>TS 36.304 [29]</w:t>
      </w:r>
      <w:r>
        <w:rPr/>
        <w:t>.</w:t>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rHeight w:val="704" w:hRule="atLeast"/>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zh-CN"/>
              </w:rPr>
              <w:t xml:space="preserve">NB-IoT </w:t>
            </w:r>
            <w:r>
              <w:rPr>
                <w:rFonts w:cs="Arial"/>
                <w:lang w:eastAsia="ja-JP"/>
              </w:rPr>
              <w:t>Paging eDRX Cycle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ENUMERATED (hf2, hf4, hf6, hf8, hf10, hf12, hf14, hf16, hf32, hf64, hf128, hf256, hf</w:t>
            </w:r>
            <w:r>
              <w:rPr>
                <w:rFonts w:cs="Arial"/>
                <w:lang w:eastAsia="zh-CN"/>
              </w:rPr>
              <w:t>512</w:t>
            </w:r>
            <w:r>
              <w:rPr>
                <w:rFonts w:cs="Arial"/>
                <w:lang w:eastAsia="ja-JP"/>
              </w:rPr>
              <w:t>, hf</w:t>
            </w:r>
            <w:r>
              <w:rPr>
                <w:rFonts w:cs="Arial"/>
                <w:lang w:eastAsia="zh-CN"/>
              </w:rPr>
              <w:t>1024</w:t>
            </w:r>
            <w:r>
              <w:rPr>
                <w:rFonts w:cs="Arial"/>
                <w:lang w:eastAsia="ja-JP"/>
              </w:rPr>
              <w:t>,</w:t>
            </w:r>
            <w:r>
              <w:rPr>
                <w:rFonts w:cs="Arial"/>
                <w:lang w:eastAsia="zh-CN"/>
              </w:rPr>
              <w:t xml:space="preserve"> </w:t>
            </w:r>
            <w:r>
              <w:rPr>
                <w:rFonts w:cs="Arial"/>
                <w:lang w:eastAsia="ja-JP"/>
              </w:rPr>
              <w:t>…)</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T</w:t>
            </w:r>
            <w:r>
              <w:rPr>
                <w:vertAlign w:val="subscript"/>
                <w:lang w:eastAsia="ja-JP"/>
              </w:rPr>
              <w:t>eDRX</w:t>
            </w:r>
            <w:r>
              <w:rPr>
                <w:lang w:eastAsia="ja-JP"/>
              </w:rPr>
              <w:t xml:space="preserve"> defined in TS 36.304 [29]. Unit: [number of hyperframes].</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zh-CN"/>
              </w:rPr>
              <w:t xml:space="preserve">NB-IoT </w:t>
            </w:r>
            <w:r>
              <w:rPr>
                <w:rFonts w:cs="Arial"/>
                <w:lang w:eastAsia="ja-JP"/>
              </w:rPr>
              <w:t>Paging Time Window</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ja-JP"/>
              </w:rPr>
              <w:t>ENUMERATED (s1, s2, s3, s4, s5, s6, s7, s8, s9, s10, s11, s12, s13, s14, s15, s16, …)</w:t>
            </w:r>
            <w:r>
              <w:rPr>
                <w:rFonts w:cs="Arial"/>
                <w:lang w:eastAsia="zh-CN"/>
              </w:rPr>
              <w:t xml:space="preserve"> </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zh-CN"/>
              </w:rPr>
              <w:t>Unit: [2.56 seconds]</w:t>
            </w:r>
          </w:p>
        </w:tc>
      </w:tr>
    </w:tbl>
    <w:p>
      <w:pPr>
        <w:pStyle w:val="Normal"/>
        <w:rPr>
          <w:rFonts w:eastAsia="Yu Mincho"/>
        </w:rPr>
      </w:pPr>
      <w:r>
        <w:rPr>
          <w:rFonts w:eastAsia="Yu Mincho"/>
        </w:rPr>
      </w:r>
    </w:p>
    <w:p>
      <w:pPr>
        <w:pStyle w:val="Heading4"/>
        <w:rPr>
          <w:rFonts w:eastAsia="Batang"/>
        </w:rPr>
      </w:pPr>
      <w:bookmarkStart w:id="6983" w:name="_Toc45897926"/>
      <w:bookmarkStart w:id="6984" w:name="_Toc99662344"/>
      <w:bookmarkStart w:id="6985" w:name="_Toc105152411"/>
      <w:bookmarkStart w:id="6986" w:name="_Toc155945706"/>
      <w:bookmarkStart w:id="6987" w:name="_Toc97891396"/>
      <w:bookmarkStart w:id="6988" w:name="_CR9_3_1_139"/>
      <w:bookmarkStart w:id="6989" w:name="_Toc45652405"/>
      <w:bookmarkStart w:id="6990" w:name="_Toc45658837"/>
      <w:bookmarkStart w:id="6991" w:name="_Toc106109215"/>
      <w:bookmarkStart w:id="6992" w:name="_Toc45720657"/>
      <w:bookmarkStart w:id="6993" w:name="_Toc45798537"/>
      <w:bookmarkStart w:id="6994" w:name="_Toc112756862"/>
      <w:bookmarkStart w:id="6995" w:name="_Toc88652353"/>
      <w:bookmarkStart w:id="6996" w:name="_Toc73982264"/>
      <w:bookmarkStart w:id="6997" w:name="_Toc64446394"/>
      <w:bookmarkStart w:id="6998" w:name="_Toc99123539"/>
      <w:bookmarkStart w:id="6999" w:name="_Toc105174217"/>
      <w:bookmarkStart w:id="7000" w:name="_Toc51746130"/>
      <w:bookmarkStart w:id="7001" w:name="_Toc107409673"/>
      <w:bookmarkEnd w:id="6988"/>
      <w:r>
        <w:rPr>
          <w:rFonts w:eastAsia="Batang"/>
        </w:rPr>
        <w:t>9.3.1.139</w:t>
        <w:tab/>
        <w:t xml:space="preserve">NB-IoT </w:t>
      </w:r>
      <w:r>
        <w:rPr>
          <w:rFonts w:eastAsia="MS Mincho"/>
        </w:rPr>
        <w:t>Paging DRX</w:t>
      </w:r>
      <w:bookmarkEnd w:id="6983"/>
      <w:bookmarkEnd w:id="6984"/>
      <w:bookmarkEnd w:id="6985"/>
      <w:bookmarkEnd w:id="6986"/>
      <w:bookmarkEnd w:id="6987"/>
      <w:bookmarkEnd w:id="6989"/>
      <w:bookmarkEnd w:id="6990"/>
      <w:bookmarkEnd w:id="6991"/>
      <w:bookmarkEnd w:id="6992"/>
      <w:bookmarkEnd w:id="6993"/>
      <w:bookmarkEnd w:id="6994"/>
      <w:bookmarkEnd w:id="6995"/>
      <w:bookmarkEnd w:id="6996"/>
      <w:bookmarkEnd w:id="6997"/>
      <w:bookmarkEnd w:id="6998"/>
      <w:bookmarkEnd w:id="6999"/>
      <w:bookmarkEnd w:id="7000"/>
      <w:bookmarkEnd w:id="7001"/>
    </w:p>
    <w:p>
      <w:pPr>
        <w:pStyle w:val="Normal"/>
        <w:rPr/>
      </w:pPr>
      <w:r>
        <w:rPr/>
        <w:t>This IE indicates the NB-IoT UE specific Paging DRX as defined in TS 36.304 [29].</w:t>
      </w:r>
    </w:p>
    <w:tbl>
      <w:tblPr>
        <w:tblW w:w="980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51"/>
        <w:gridCol w:w="1020"/>
        <w:gridCol w:w="1474"/>
        <w:gridCol w:w="1871"/>
        <w:gridCol w:w="2892"/>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Batang"/>
              </w:rPr>
              <w:t xml:space="preserve">NB-IoT </w:t>
            </w:r>
            <w:r>
              <w:rPr/>
              <w:t>Paging DRX</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 xml:space="preserve">ENUMERATED (32, 64, 128, 256, </w:t>
            </w:r>
            <w:r>
              <w:rPr>
                <w:lang w:eastAsia="zh-CN"/>
              </w:rPr>
              <w:t>512, 1024,</w:t>
            </w:r>
            <w:r>
              <w:rPr>
                <w:lang w:eastAsia="ja-JP"/>
              </w:rPr>
              <w:t xml:space="preserve"> …)</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Unit: [number of radioframes]</w:t>
            </w:r>
          </w:p>
        </w:tc>
      </w:tr>
    </w:tbl>
    <w:p>
      <w:pPr>
        <w:pStyle w:val="Normal"/>
        <w:rPr/>
      </w:pPr>
      <w:r>
        <w:rPr/>
      </w:r>
    </w:p>
    <w:p>
      <w:pPr>
        <w:pStyle w:val="Heading4"/>
        <w:rPr/>
      </w:pPr>
      <w:bookmarkStart w:id="7002" w:name="_Toc99662345"/>
      <w:bookmarkStart w:id="7003" w:name="_Toc105174218"/>
      <w:bookmarkStart w:id="7004" w:name="_Toc73982265"/>
      <w:bookmarkStart w:id="7005" w:name="_Toc112756863"/>
      <w:bookmarkStart w:id="7006" w:name="_Toc107409674"/>
      <w:bookmarkStart w:id="7007" w:name="_Toc106109216"/>
      <w:bookmarkStart w:id="7008" w:name="_Toc155945707"/>
      <w:bookmarkStart w:id="7009" w:name="_Toc105152412"/>
      <w:bookmarkStart w:id="7010" w:name="_Toc64446395"/>
      <w:bookmarkStart w:id="7011" w:name="_Toc51746131"/>
      <w:bookmarkStart w:id="7012" w:name="_CR9_3_1_140"/>
      <w:bookmarkStart w:id="7013" w:name="_Toc88652354"/>
      <w:bookmarkStart w:id="7014" w:name="_Toc99123540"/>
      <w:bookmarkStart w:id="7015" w:name="_Toc97891397"/>
      <w:bookmarkEnd w:id="7012"/>
      <w:r>
        <w:rPr/>
        <w:t>9.3.1.140</w:t>
        <w:tab/>
      </w:r>
      <w:r>
        <w:rPr>
          <w:rFonts w:eastAsia="Batang"/>
          <w:lang w:eastAsia="ja-JP"/>
        </w:rPr>
        <w:t>Enhanced Coverage Restriction</w:t>
      </w:r>
      <w:bookmarkEnd w:id="7002"/>
      <w:bookmarkEnd w:id="7003"/>
      <w:bookmarkEnd w:id="7004"/>
      <w:bookmarkEnd w:id="7005"/>
      <w:bookmarkEnd w:id="7006"/>
      <w:bookmarkEnd w:id="7007"/>
      <w:bookmarkEnd w:id="7008"/>
      <w:bookmarkEnd w:id="7009"/>
      <w:bookmarkEnd w:id="7010"/>
      <w:bookmarkEnd w:id="7011"/>
      <w:bookmarkEnd w:id="7013"/>
      <w:bookmarkEnd w:id="7014"/>
      <w:bookmarkEnd w:id="7015"/>
    </w:p>
    <w:p>
      <w:pPr>
        <w:pStyle w:val="Normal"/>
        <w:rPr/>
      </w:pPr>
      <w:r>
        <w:rPr/>
        <w:t xml:space="preserve">This IE provides </w:t>
      </w:r>
      <w:r>
        <w:rPr>
          <w:lang w:eastAsia="zh-CN"/>
        </w:rPr>
        <w:t>information on the restriction information of using Coverage Enhancement.</w:t>
      </w:r>
    </w:p>
    <w:tbl>
      <w:tblPr>
        <w:tblW w:w="980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t>Enhanced Coverage Restriction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t>ENUMERATED (restricted, ...)</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t>Indicates whether the UE is restricted to use coverage enhancement.</w:t>
            </w:r>
          </w:p>
          <w:p>
            <w:pPr>
              <w:pStyle w:val="TAL"/>
              <w:widowControl w:val="false"/>
              <w:rPr>
                <w:rFonts w:cs="Arial"/>
                <w:lang w:eastAsia="zh-CN"/>
              </w:rPr>
            </w:pPr>
            <w:r>
              <w:rPr>
                <w:rFonts w:cs="Arial"/>
                <w:lang w:eastAsia="zh-CN"/>
              </w:rPr>
              <w:t>Value “restricted” indicates that the UE is not allowed to use coverage enhancement.</w:t>
            </w:r>
          </w:p>
        </w:tc>
      </w:tr>
    </w:tbl>
    <w:p>
      <w:pPr>
        <w:pStyle w:val="Normal"/>
        <w:rPr/>
      </w:pPr>
      <w:r>
        <w:rPr/>
      </w:r>
    </w:p>
    <w:p>
      <w:pPr>
        <w:pStyle w:val="Heading4"/>
        <w:rPr/>
      </w:pPr>
      <w:bookmarkStart w:id="7016" w:name="_Toc45652407"/>
      <w:bookmarkStart w:id="7017" w:name="_Toc155945708"/>
      <w:bookmarkStart w:id="7018" w:name="_Toc45658839"/>
      <w:bookmarkStart w:id="7019" w:name="_Toc45720659"/>
      <w:bookmarkStart w:id="7020" w:name="_Toc99123541"/>
      <w:bookmarkStart w:id="7021" w:name="_Toc45897928"/>
      <w:bookmarkStart w:id="7022" w:name="_Toc107409675"/>
      <w:bookmarkStart w:id="7023" w:name="_Toc105152413"/>
      <w:bookmarkStart w:id="7024" w:name="_Toc64446396"/>
      <w:bookmarkStart w:id="7025" w:name="_CR9_3_1_141"/>
      <w:bookmarkStart w:id="7026" w:name="_Toc73982266"/>
      <w:bookmarkStart w:id="7027" w:name="_Toc45798539"/>
      <w:bookmarkStart w:id="7028" w:name="_Toc105174219"/>
      <w:bookmarkStart w:id="7029" w:name="_Toc51746132"/>
      <w:bookmarkStart w:id="7030" w:name="_Toc106109217"/>
      <w:bookmarkStart w:id="7031" w:name="_Toc112756864"/>
      <w:bookmarkStart w:id="7032" w:name="_Toc97891398"/>
      <w:bookmarkStart w:id="7033" w:name="_Toc88652355"/>
      <w:bookmarkStart w:id="7034" w:name="_Toc99662346"/>
      <w:bookmarkEnd w:id="7025"/>
      <w:r>
        <w:rPr/>
        <w:t>9.3.1.141</w:t>
        <w:tab/>
        <w:t>Paging Assistance Data for CE Capable UE</w:t>
      </w:r>
      <w:bookmarkEnd w:id="7016"/>
      <w:bookmarkEnd w:id="7017"/>
      <w:bookmarkEnd w:id="7018"/>
      <w:bookmarkEnd w:id="7019"/>
      <w:bookmarkEnd w:id="7020"/>
      <w:bookmarkEnd w:id="7021"/>
      <w:bookmarkEnd w:id="7022"/>
      <w:bookmarkEnd w:id="7023"/>
      <w:bookmarkEnd w:id="7024"/>
      <w:bookmarkEnd w:id="7026"/>
      <w:bookmarkEnd w:id="7027"/>
      <w:bookmarkEnd w:id="7028"/>
      <w:bookmarkEnd w:id="7029"/>
      <w:bookmarkEnd w:id="7030"/>
      <w:bookmarkEnd w:id="7031"/>
      <w:bookmarkEnd w:id="7032"/>
      <w:bookmarkEnd w:id="7033"/>
      <w:bookmarkEnd w:id="7034"/>
    </w:p>
    <w:p>
      <w:pPr>
        <w:pStyle w:val="Normal"/>
        <w:overflowPunct w:val="false"/>
        <w:textAlignment w:val="auto"/>
        <w:rPr>
          <w:lang w:eastAsia="zh-CN"/>
        </w:rPr>
      </w:pPr>
      <w:r>
        <w:rPr/>
        <w:t xml:space="preserve">This IE provides </w:t>
      </w:r>
      <w:r>
        <w:rPr>
          <w:rFonts w:cs="Arial"/>
          <w:lang w:eastAsia="ja-JP"/>
        </w:rPr>
        <w:t xml:space="preserve">Assistance Data </w:t>
      </w:r>
      <w:r>
        <w:rPr>
          <w:lang w:eastAsia="zh-CN"/>
        </w:rPr>
        <w:t>for paging CE capable UE.</w:t>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t>Global Cell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t>E-UTRA CGI 9.3.1.9</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t>Coverage Enhancement Level</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t>OCTET STRING</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t xml:space="preserve">Includes either the </w:t>
            </w:r>
            <w:r>
              <w:rPr>
                <w:rFonts w:cs="Arial"/>
                <w:i/>
                <w:lang w:eastAsia="zh-CN"/>
              </w:rPr>
              <w:t>UEPagingCoverageInformation</w:t>
            </w:r>
            <w:r>
              <w:rPr>
                <w:rFonts w:cs="Arial"/>
                <w:lang w:eastAsia="zh-CN"/>
              </w:rPr>
              <w:t xml:space="preserve"> message as defined in TS 36.331 [21], or the </w:t>
            </w:r>
            <w:r>
              <w:rPr>
                <w:rFonts w:cs="Arial"/>
                <w:i/>
                <w:lang w:eastAsia="zh-CN"/>
              </w:rPr>
              <w:t>UEPagingCoverageInformation-NB</w:t>
            </w:r>
            <w:r>
              <w:rPr>
                <w:rFonts w:cs="Arial"/>
                <w:lang w:eastAsia="zh-CN"/>
              </w:rPr>
              <w:t xml:space="preserve"> message as defined in TS 36.331 [21].</w:t>
            </w:r>
          </w:p>
        </w:tc>
      </w:tr>
    </w:tbl>
    <w:p>
      <w:pPr>
        <w:pStyle w:val="Normal"/>
        <w:rPr/>
      </w:pPr>
      <w:r>
        <w:rPr/>
      </w:r>
    </w:p>
    <w:p>
      <w:pPr>
        <w:pStyle w:val="Heading4"/>
        <w:rPr>
          <w:rFonts w:eastAsia="Batang"/>
        </w:rPr>
      </w:pPr>
      <w:bookmarkStart w:id="7035" w:name="_Toc88652356"/>
      <w:bookmarkStart w:id="7036" w:name="_Toc45652408"/>
      <w:bookmarkStart w:id="7037" w:name="_Toc155945709"/>
      <w:bookmarkStart w:id="7038" w:name="_Toc45658840"/>
      <w:bookmarkStart w:id="7039" w:name="_Toc45798540"/>
      <w:bookmarkStart w:id="7040" w:name="_Toc45897929"/>
      <w:bookmarkStart w:id="7041" w:name="_Toc51746133"/>
      <w:bookmarkStart w:id="7042" w:name="_Toc73982267"/>
      <w:bookmarkStart w:id="7043" w:name="_Toc64446397"/>
      <w:bookmarkStart w:id="7044" w:name="_CR9_3_1_142"/>
      <w:bookmarkStart w:id="7045" w:name="_Toc99123542"/>
      <w:bookmarkStart w:id="7046" w:name="_Toc106109218"/>
      <w:bookmarkStart w:id="7047" w:name="_Toc20953816"/>
      <w:bookmarkStart w:id="7048" w:name="_Toc107409676"/>
      <w:bookmarkStart w:id="7049" w:name="_Toc105174220"/>
      <w:bookmarkStart w:id="7050" w:name="_Toc105152414"/>
      <w:bookmarkStart w:id="7051" w:name="_Toc99662347"/>
      <w:bookmarkStart w:id="7052" w:name="_Toc45720660"/>
      <w:bookmarkStart w:id="7053" w:name="_Toc97891399"/>
      <w:bookmarkStart w:id="7054" w:name="_Toc112756865"/>
      <w:bookmarkEnd w:id="7044"/>
      <w:r>
        <w:rPr>
          <w:rFonts w:eastAsia="Batang"/>
        </w:rPr>
        <w:t>9.3.1.142</w:t>
        <w:tab/>
      </w:r>
      <w:r>
        <w:rPr>
          <w:rFonts w:cs="Arial"/>
          <w:lang w:eastAsia="zh-CN"/>
        </w:rPr>
        <w:t>UE Radio Capability ID</w:t>
      </w:r>
      <w:bookmarkEnd w:id="7035"/>
      <w:bookmarkEnd w:id="7036"/>
      <w:bookmarkEnd w:id="7037"/>
      <w:bookmarkEnd w:id="7038"/>
      <w:bookmarkEnd w:id="7039"/>
      <w:bookmarkEnd w:id="7040"/>
      <w:bookmarkEnd w:id="7041"/>
      <w:bookmarkEnd w:id="7042"/>
      <w:bookmarkEnd w:id="7043"/>
      <w:bookmarkEnd w:id="7045"/>
      <w:bookmarkEnd w:id="7046"/>
      <w:bookmarkEnd w:id="7048"/>
      <w:bookmarkEnd w:id="7049"/>
      <w:bookmarkEnd w:id="7050"/>
      <w:bookmarkEnd w:id="7051"/>
      <w:bookmarkEnd w:id="7052"/>
      <w:bookmarkEnd w:id="7053"/>
      <w:bookmarkEnd w:id="7054"/>
    </w:p>
    <w:p>
      <w:pPr>
        <w:pStyle w:val="Normal"/>
        <w:rPr>
          <w:lang w:eastAsia="zh-CN"/>
        </w:rPr>
      </w:pPr>
      <w:r>
        <w:rPr/>
        <w:t>This IE contains the UE Radio Capability ID</w:t>
      </w:r>
      <w:r>
        <w:rPr>
          <w:lang w:eastAsia="zh-CN"/>
        </w:rPr>
        <w:t>.</w:t>
      </w:r>
    </w:p>
    <w:tbl>
      <w:tblPr>
        <w:tblW w:w="9808"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92"/>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t>UE Radio Capability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OCTET STRING</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szCs w:val="18"/>
              </w:rPr>
              <w:t>Defined in TS 23.003 [23].</w:t>
            </w:r>
          </w:p>
        </w:tc>
      </w:tr>
    </w:tbl>
    <w:p>
      <w:pPr>
        <w:pStyle w:val="Normal"/>
        <w:rPr/>
      </w:pPr>
      <w:r>
        <w:rPr/>
      </w:r>
    </w:p>
    <w:p>
      <w:pPr>
        <w:pStyle w:val="Heading4"/>
        <w:rPr/>
      </w:pPr>
      <w:bookmarkStart w:id="7055" w:name="_Toc20953816"/>
      <w:bookmarkStart w:id="7056" w:name="_Toc88652357"/>
      <w:bookmarkStart w:id="7057" w:name="_Toc64446398"/>
      <w:bookmarkStart w:id="7058" w:name="_CR9_3_1_143"/>
      <w:bookmarkStart w:id="7059" w:name="_Toc45652409"/>
      <w:bookmarkStart w:id="7060" w:name="_Toc45658841"/>
      <w:bookmarkStart w:id="7061" w:name="_Toc45720661"/>
      <w:bookmarkStart w:id="7062" w:name="_Toc45798541"/>
      <w:bookmarkStart w:id="7063" w:name="_Toc99662348"/>
      <w:bookmarkStart w:id="7064" w:name="_Toc97891400"/>
      <w:bookmarkStart w:id="7065" w:name="_Toc73982268"/>
      <w:bookmarkStart w:id="7066" w:name="_Toc51746134"/>
      <w:bookmarkStart w:id="7067" w:name="_Toc45897930"/>
      <w:bookmarkStart w:id="7068" w:name="_Toc155945710"/>
      <w:bookmarkStart w:id="7069" w:name="_Toc99123543"/>
      <w:bookmarkStart w:id="7070" w:name="_Toc105152415"/>
      <w:bookmarkStart w:id="7071" w:name="_Toc105174221"/>
      <w:bookmarkStart w:id="7072" w:name="_Toc106109219"/>
      <w:bookmarkStart w:id="7073" w:name="_Toc107409677"/>
      <w:bookmarkStart w:id="7074" w:name="_Toc112756866"/>
      <w:bookmarkEnd w:id="7058"/>
      <w:r>
        <w:rPr/>
        <w:t>9.3.1.143</w:t>
        <w:tab/>
      </w:r>
      <w:bookmarkEnd w:id="7055"/>
      <w:r>
        <w:rPr/>
        <w:t>WUS Assistance Information</w:t>
      </w:r>
      <w:bookmarkEnd w:id="7056"/>
      <w:bookmarkEnd w:id="7057"/>
      <w:bookmarkEnd w:id="7059"/>
      <w:bookmarkEnd w:id="7060"/>
      <w:bookmarkEnd w:id="7061"/>
      <w:bookmarkEnd w:id="7062"/>
      <w:bookmarkEnd w:id="7063"/>
      <w:bookmarkEnd w:id="7064"/>
      <w:bookmarkEnd w:id="7065"/>
      <w:bookmarkEnd w:id="7066"/>
      <w:bookmarkEnd w:id="7067"/>
      <w:bookmarkEnd w:id="7068"/>
      <w:bookmarkEnd w:id="7069"/>
      <w:bookmarkEnd w:id="7070"/>
      <w:bookmarkEnd w:id="7071"/>
      <w:bookmarkEnd w:id="7072"/>
      <w:bookmarkEnd w:id="7073"/>
      <w:bookmarkEnd w:id="7074"/>
    </w:p>
    <w:p>
      <w:pPr>
        <w:pStyle w:val="Normal"/>
        <w:overflowPunct w:val="false"/>
        <w:textAlignment w:val="auto"/>
        <w:rPr>
          <w:lang w:eastAsia="zh-CN"/>
        </w:rPr>
      </w:pPr>
      <w:r>
        <w:rPr/>
        <w:t>This IE provides WUS Assistance Information to be used by the NG-RAN node for determining the WUS group for the UE</w:t>
      </w:r>
      <w:r>
        <w:rPr>
          <w:lang w:eastAsia="zh-CN"/>
        </w:rPr>
        <w:t>.</w:t>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t>Paging Probability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t>ENUMERATED (p00, p05, p10, p15, p20, p25, p30, p35, p40, p45, p50, p55, p60, p65, p70, p75, p80, p85, p90, p95, p100, …)</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t>Unit: percentage</w:t>
            </w:r>
          </w:p>
        </w:tc>
      </w:tr>
    </w:tbl>
    <w:p>
      <w:pPr>
        <w:pStyle w:val="Normal"/>
        <w:rPr/>
      </w:pPr>
      <w:r>
        <w:rPr/>
      </w:r>
    </w:p>
    <w:p>
      <w:pPr>
        <w:pStyle w:val="Heading4"/>
        <w:rPr/>
      </w:pPr>
      <w:bookmarkStart w:id="7075" w:name="_Toc107409678"/>
      <w:bookmarkStart w:id="7076" w:name="_Toc64446399"/>
      <w:bookmarkStart w:id="7077" w:name="_Toc155945711"/>
      <w:bookmarkStart w:id="7078" w:name="_Toc112756867"/>
      <w:bookmarkStart w:id="7079" w:name="_Toc534712027"/>
      <w:bookmarkStart w:id="7080" w:name="_Toc106109220"/>
      <w:bookmarkStart w:id="7081" w:name="_Toc45658842"/>
      <w:bookmarkStart w:id="7082" w:name="_Toc45720662"/>
      <w:bookmarkStart w:id="7083" w:name="_Toc73982269"/>
      <w:bookmarkStart w:id="7084" w:name="_Toc45897931"/>
      <w:bookmarkStart w:id="7085" w:name="_Toc105174222"/>
      <w:bookmarkStart w:id="7086" w:name="_Toc105152416"/>
      <w:bookmarkStart w:id="7087" w:name="_Toc99662349"/>
      <w:bookmarkStart w:id="7088" w:name="_Toc45652410"/>
      <w:bookmarkStart w:id="7089" w:name="_Toc97891401"/>
      <w:bookmarkStart w:id="7090" w:name="_CR9_3_1_144"/>
      <w:bookmarkStart w:id="7091" w:name="_Toc88652358"/>
      <w:bookmarkStart w:id="7092" w:name="_Toc51746135"/>
      <w:bookmarkStart w:id="7093" w:name="_Toc99123544"/>
      <w:bookmarkStart w:id="7094" w:name="_Toc45798542"/>
      <w:bookmarkEnd w:id="7090"/>
      <w:r>
        <w:rPr/>
        <w:t>9.3.1.144</w:t>
        <w:tab/>
        <w:t>UE Differentiation Information</w:t>
      </w:r>
      <w:bookmarkEnd w:id="7075"/>
      <w:bookmarkEnd w:id="7076"/>
      <w:bookmarkEnd w:id="7077"/>
      <w:bookmarkEnd w:id="7078"/>
      <w:bookmarkEnd w:id="7079"/>
      <w:bookmarkEnd w:id="7080"/>
      <w:bookmarkEnd w:id="7081"/>
      <w:bookmarkEnd w:id="7082"/>
      <w:bookmarkEnd w:id="7083"/>
      <w:bookmarkEnd w:id="7084"/>
      <w:bookmarkEnd w:id="7085"/>
      <w:bookmarkEnd w:id="7086"/>
      <w:bookmarkEnd w:id="7087"/>
      <w:bookmarkEnd w:id="7088"/>
      <w:bookmarkEnd w:id="7089"/>
      <w:bookmarkEnd w:id="7091"/>
      <w:bookmarkEnd w:id="7092"/>
      <w:bookmarkEnd w:id="7093"/>
      <w:bookmarkEnd w:id="7094"/>
    </w:p>
    <w:p>
      <w:pPr>
        <w:pStyle w:val="Normal"/>
        <w:rPr>
          <w:lang w:eastAsia="zh-CN"/>
        </w:rPr>
      </w:pPr>
      <w:r>
        <w:rPr/>
        <w:t>This IE is generated by the AMF based on the UE subscription information, it provides the Expected UE Behavior Information</w:t>
      </w:r>
      <w:r>
        <w:rPr>
          <w:lang w:eastAsia="zh-CN"/>
        </w:rPr>
        <w:t>.</w:t>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Periodic Communication Indicator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ENUMERATED</w:t>
            </w:r>
          </w:p>
          <w:p>
            <w:pPr>
              <w:pStyle w:val="TAL"/>
              <w:widowControl w:val="false"/>
              <w:rPr>
                <w:lang w:eastAsia="zh-CN"/>
              </w:rPr>
            </w:pPr>
            <w:r>
              <w:rPr>
                <w:lang w:eastAsia="zh-CN"/>
              </w:rPr>
              <w:t>(periodically, on demand, …)</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This IE indicates whether the UE communicates periodically or not, e.g. only on demand.</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Periodic Time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INTEGER (1..3600, …)</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This IE indicates the interval time of periodic communication, the unit is: second</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b/>
                <w:b/>
                <w:lang w:eastAsia="zh-CN"/>
              </w:rPr>
            </w:pPr>
            <w:r>
              <w:rPr>
                <w:b/>
                <w:lang w:eastAsia="zh-CN"/>
              </w:rPr>
              <w:t>Scheduled Communication Time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zh-CN"/>
              </w:rPr>
            </w:pPr>
            <w:r>
              <w:rPr>
                <w:i/>
                <w:lang w:eastAsia="zh-CN"/>
              </w:rPr>
              <w:t>0..1</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This IE indicates the time zone and day of the week when the UE is available for communication.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lang w:eastAsia="zh-CN"/>
              </w:rPr>
            </w:pPr>
            <w:r>
              <w:rPr>
                <w:lang w:eastAsia="zh-CN"/>
              </w:rPr>
              <w:t>&gt;Day of Week</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BIT STRING (SIZE(7))</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Each position in the bitmap represents a day of the week:</w:t>
            </w:r>
          </w:p>
          <w:p>
            <w:pPr>
              <w:pStyle w:val="TAL"/>
              <w:widowControl w:val="false"/>
              <w:rPr>
                <w:lang w:eastAsia="zh-CN"/>
              </w:rPr>
            </w:pPr>
            <w:r>
              <w:rPr>
                <w:lang w:eastAsia="zh-CN"/>
              </w:rPr>
              <w:t xml:space="preserve">first bit = Mon, second bit =Tue, third bit =Wed, and so on. Value ‘1’ indicates ‘scheduled. Value ‘0’ indicates ‘not scheduled’. </w:t>
            </w:r>
          </w:p>
          <w:p>
            <w:pPr>
              <w:pStyle w:val="TAL"/>
              <w:widowControl w:val="false"/>
              <w:rPr>
                <w:lang w:eastAsia="zh-CN"/>
              </w:rPr>
            </w:pPr>
            <w:r>
              <w:rPr>
                <w:lang w:eastAsia="zh-CN"/>
              </w:rPr>
              <w:t>If Day-Of-Week is not provided, this is interpreted as every day of the week.</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lang w:eastAsia="zh-CN"/>
              </w:rPr>
            </w:pPr>
            <w:r>
              <w:rPr>
                <w:lang w:eastAsia="zh-CN"/>
              </w:rPr>
              <w:t>&gt;Time of Day Start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INTEGER (0..86399, …)</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This IE indicates the time to start of the day, each value represents the corresponding second since 00:00 of the day.</w:t>
            </w:r>
          </w:p>
          <w:p>
            <w:pPr>
              <w:pStyle w:val="TAL"/>
              <w:widowControl w:val="false"/>
              <w:rPr>
                <w:lang w:eastAsia="zh-CN"/>
              </w:rPr>
            </w:pPr>
            <w:r>
              <w:rPr>
                <w:lang w:eastAsia="zh-CN"/>
              </w:rPr>
              <w:t>If Time-Of-Day-Start is not provided, starting time is start of the day(s) indicated by Day-Of-Week-Mask.</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lang w:eastAsia="zh-CN"/>
              </w:rPr>
            </w:pPr>
            <w:r>
              <w:rPr>
                <w:lang w:eastAsia="zh-CN"/>
              </w:rPr>
              <w:t>&gt;Time of Day End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INTEGER (0..86399, …)</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This IE indicates the time to start of the day, each value represents the corresponding second since 00:00 of the day. The value of this IE should be bigger than the value of Time of Day Start IE.</w:t>
            </w:r>
          </w:p>
          <w:p>
            <w:pPr>
              <w:pStyle w:val="TAL"/>
              <w:widowControl w:val="false"/>
              <w:rPr>
                <w:lang w:eastAsia="zh-CN"/>
              </w:rPr>
            </w:pPr>
            <w:r>
              <w:rPr>
                <w:lang w:eastAsia="zh-CN"/>
              </w:rPr>
            </w:r>
          </w:p>
          <w:p>
            <w:pPr>
              <w:pStyle w:val="TAL"/>
              <w:widowControl w:val="false"/>
              <w:rPr>
                <w:lang w:eastAsia="zh-CN"/>
              </w:rPr>
            </w:pPr>
            <w:r>
              <w:rPr>
                <w:lang w:eastAsia="zh-CN"/>
              </w:rPr>
              <w:t>If Time-Of-Day-End is not provided, ending time is end of the day(s) indicated by Day-Of-Week-Mask.</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Stationary Indication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ENUMERATED</w:t>
            </w:r>
          </w:p>
          <w:p>
            <w:pPr>
              <w:pStyle w:val="TAL"/>
              <w:widowControl w:val="false"/>
              <w:rPr>
                <w:lang w:eastAsia="zh-CN"/>
              </w:rPr>
            </w:pPr>
            <w:r>
              <w:rPr>
                <w:lang w:eastAsia="zh-CN"/>
              </w:rPr>
              <w:t>(stationary, mobile, …)</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Traffic Profile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ENUMERATED</w:t>
            </w:r>
          </w:p>
          <w:p>
            <w:pPr>
              <w:pStyle w:val="TAL"/>
              <w:widowControl w:val="false"/>
              <w:rPr>
                <w:lang w:eastAsia="zh-CN"/>
              </w:rPr>
            </w:pPr>
            <w:r>
              <w:rPr>
                <w:lang w:eastAsia="zh-CN"/>
              </w:rPr>
              <w:t>(single packet, dual packets, multiple packets, …)</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w:t>
            </w:r>
            <w:r>
              <w:rPr>
                <w:lang w:eastAsia="zh-CN"/>
              </w:rPr>
              <w:t>single packet” indicates single packet transmission (UL or DL),</w:t>
            </w:r>
          </w:p>
          <w:p>
            <w:pPr>
              <w:pStyle w:val="TAL"/>
              <w:widowControl w:val="false"/>
              <w:rPr>
                <w:lang w:eastAsia="zh-CN"/>
              </w:rPr>
            </w:pPr>
            <w:r>
              <w:rPr>
                <w:lang w:eastAsia="zh-CN"/>
              </w:rPr>
              <w:t>“</w:t>
            </w:r>
            <w:r>
              <w:rPr>
                <w:lang w:eastAsia="zh-CN"/>
              </w:rPr>
              <w:t>dual packets” indicates dual packet transmission (UL with subsequent DL, or DL with subsequent UL),</w:t>
            </w:r>
          </w:p>
          <w:p>
            <w:pPr>
              <w:pStyle w:val="TAL"/>
              <w:widowControl w:val="false"/>
              <w:rPr>
                <w:lang w:eastAsia="zh-CN"/>
              </w:rPr>
            </w:pPr>
            <w:r>
              <w:rPr>
                <w:lang w:eastAsia="zh-CN"/>
              </w:rPr>
              <w:t>“</w:t>
            </w:r>
            <w:r>
              <w:rPr>
                <w:lang w:eastAsia="zh-CN"/>
              </w:rPr>
              <w:t>multiple packets” indicates multiple packets transmission.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Battery Indication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ENUMERATED</w:t>
            </w:r>
          </w:p>
          <w:p>
            <w:pPr>
              <w:pStyle w:val="TAL"/>
              <w:widowControl w:val="false"/>
              <w:rPr>
                <w:lang w:eastAsia="zh-CN"/>
              </w:rPr>
            </w:pPr>
            <w:r>
              <w:rPr>
                <w:lang w:eastAsia="zh-CN"/>
              </w:rPr>
              <w:t>(battery powered, battery powered not rechargeable or replaceable, not battery powered, …)</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w:t>
            </w:r>
            <w:r>
              <w:rPr>
                <w:lang w:eastAsia="zh-CN"/>
              </w:rPr>
              <w:t>battery powered” indicates that the UE is battery powered and the battery is rechargeable/replaceable, “battery powered not rechargeable or replaceable” indicates that the UE is battery powered but the battery is not rechargeable/replaceable, “not battery powered” indicates that the UE is not battery powered.</w:t>
            </w:r>
          </w:p>
        </w:tc>
      </w:tr>
    </w:tbl>
    <w:p>
      <w:pPr>
        <w:pStyle w:val="Normal"/>
        <w:rPr/>
      </w:pPr>
      <w:r>
        <w:rPr/>
      </w:r>
    </w:p>
    <w:p>
      <w:pPr>
        <w:pStyle w:val="Heading4"/>
        <w:rPr/>
      </w:pPr>
      <w:bookmarkStart w:id="7095" w:name="_Toc99662350"/>
      <w:bookmarkStart w:id="7096" w:name="_Toc105174223"/>
      <w:bookmarkStart w:id="7097" w:name="_Toc51746136"/>
      <w:bookmarkStart w:id="7098" w:name="_Toc45897932"/>
      <w:bookmarkStart w:id="7099" w:name="_Toc45798543"/>
      <w:bookmarkStart w:id="7100" w:name="_CR9_3_1_145"/>
      <w:bookmarkStart w:id="7101" w:name="_Toc99123545"/>
      <w:bookmarkStart w:id="7102" w:name="_Toc97891402"/>
      <w:bookmarkStart w:id="7103" w:name="_Toc73982270"/>
      <w:bookmarkStart w:id="7104" w:name="_Toc155945712"/>
      <w:bookmarkStart w:id="7105" w:name="_Toc112756868"/>
      <w:bookmarkStart w:id="7106" w:name="_Toc107409679"/>
      <w:bookmarkStart w:id="7107" w:name="_Toc106109221"/>
      <w:bookmarkStart w:id="7108" w:name="_Toc64446400"/>
      <w:bookmarkStart w:id="7109" w:name="_Toc105152417"/>
      <w:bookmarkStart w:id="7110" w:name="_Toc88652359"/>
      <w:bookmarkEnd w:id="7100"/>
      <w:r>
        <w:rPr/>
        <w:t>9.3.1.145</w:t>
        <w:tab/>
        <w:t xml:space="preserve">NB-IoT UE </w:t>
      </w:r>
      <w:bookmarkStart w:id="7111" w:name="_Toc45720663"/>
      <w:bookmarkStart w:id="7112" w:name="_Toc45658843"/>
      <w:bookmarkStart w:id="7113" w:name="_Toc45652411"/>
      <w:r>
        <w:rPr/>
        <w:t>Priority</w:t>
      </w:r>
      <w:bookmarkEnd w:id="7095"/>
      <w:bookmarkEnd w:id="7096"/>
      <w:bookmarkEnd w:id="7097"/>
      <w:bookmarkEnd w:id="7098"/>
      <w:bookmarkEnd w:id="7099"/>
      <w:bookmarkEnd w:id="7101"/>
      <w:bookmarkEnd w:id="7102"/>
      <w:bookmarkEnd w:id="7103"/>
      <w:bookmarkEnd w:id="7104"/>
      <w:bookmarkEnd w:id="7105"/>
      <w:bookmarkEnd w:id="7106"/>
      <w:bookmarkEnd w:id="7107"/>
      <w:bookmarkEnd w:id="7108"/>
      <w:bookmarkEnd w:id="7109"/>
      <w:bookmarkEnd w:id="7110"/>
      <w:bookmarkEnd w:id="7111"/>
      <w:bookmarkEnd w:id="7112"/>
      <w:bookmarkEnd w:id="7113"/>
    </w:p>
    <w:p>
      <w:pPr>
        <w:pStyle w:val="Normal"/>
        <w:rPr/>
      </w:pPr>
      <w:r>
        <w:rPr/>
        <w:t>This IE provides the NB-IoT UE Priority and to be used by the NG-RAN to prioritise between UEs accessing via NB-IoT.</w:t>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lang w:val="en-US" w:eastAsia="zh-CN"/>
              </w:rPr>
            </w:pPr>
            <w:r>
              <w:rPr/>
              <w:t>NB-IoT UE Priority</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val="en-US"/>
              </w:rPr>
            </w:pPr>
            <w:r>
              <w:rPr/>
              <w:t xml:space="preserve">INTEGER (0..255, …) </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val="en-US"/>
              </w:rPr>
            </w:pPr>
            <w:r>
              <w:rPr>
                <w:rFonts w:cs="Arial"/>
                <w:lang w:eastAsia="ja-JP"/>
              </w:rPr>
              <w:t>Lower value indicates higher priority.</w:t>
            </w:r>
          </w:p>
        </w:tc>
      </w:tr>
    </w:tbl>
    <w:p>
      <w:pPr>
        <w:pStyle w:val="Normal"/>
        <w:rPr/>
      </w:pPr>
      <w:r>
        <w:rPr/>
      </w:r>
    </w:p>
    <w:p>
      <w:pPr>
        <w:pStyle w:val="Heading4"/>
        <w:rPr/>
      </w:pPr>
      <w:bookmarkStart w:id="7114" w:name="_CR9_3_1_146"/>
      <w:bookmarkStart w:id="7115" w:name="_Toc73982271"/>
      <w:bookmarkStart w:id="7116" w:name="_Toc64446401"/>
      <w:bookmarkStart w:id="7117" w:name="_Toc51746137"/>
      <w:bookmarkStart w:id="7118" w:name="_Toc45897933"/>
      <w:bookmarkStart w:id="7119" w:name="_Toc45798544"/>
      <w:bookmarkStart w:id="7120" w:name="_Toc45720666"/>
      <w:bookmarkStart w:id="7121" w:name="_Toc45652414"/>
      <w:bookmarkStart w:id="7122" w:name="_Toc45658846"/>
      <w:bookmarkStart w:id="7123" w:name="_Toc97891403"/>
      <w:bookmarkStart w:id="7124" w:name="_Toc99123546"/>
      <w:bookmarkStart w:id="7125" w:name="_Toc88652360"/>
      <w:bookmarkStart w:id="7126" w:name="_Toc105152418"/>
      <w:bookmarkStart w:id="7127" w:name="_Toc105174224"/>
      <w:bookmarkStart w:id="7128" w:name="_Toc106109222"/>
      <w:bookmarkStart w:id="7129" w:name="_Toc107409680"/>
      <w:bookmarkStart w:id="7130" w:name="_Toc112756869"/>
      <w:bookmarkStart w:id="7131" w:name="_Toc155945713"/>
      <w:bookmarkStart w:id="7132" w:name="_Toc99662351"/>
      <w:bookmarkEnd w:id="7114"/>
      <w:r>
        <w:rPr/>
        <w:t>9.3.1.146</w:t>
        <w:tab/>
        <w:t>NR V2X Services Authorized</w:t>
      </w:r>
      <w:bookmarkEnd w:id="7115"/>
      <w:bookmarkEnd w:id="7116"/>
      <w:bookmarkEnd w:id="7117"/>
      <w:bookmarkEnd w:id="7118"/>
      <w:bookmarkEnd w:id="7119"/>
      <w:bookmarkEnd w:id="7120"/>
      <w:bookmarkEnd w:id="7121"/>
      <w:bookmarkEnd w:id="7122"/>
      <w:bookmarkEnd w:id="7123"/>
      <w:bookmarkEnd w:id="7124"/>
      <w:bookmarkEnd w:id="7125"/>
      <w:bookmarkEnd w:id="7126"/>
      <w:bookmarkEnd w:id="7127"/>
      <w:bookmarkEnd w:id="7128"/>
      <w:bookmarkEnd w:id="7129"/>
      <w:bookmarkEnd w:id="7130"/>
      <w:bookmarkEnd w:id="7131"/>
      <w:bookmarkEnd w:id="7132"/>
    </w:p>
    <w:p>
      <w:pPr>
        <w:pStyle w:val="Normal"/>
        <w:rPr>
          <w:lang w:eastAsia="zh-CN"/>
        </w:rPr>
      </w:pPr>
      <w:r>
        <w:rPr/>
        <w:t xml:space="preserve">This IE provides </w:t>
      </w:r>
      <w:r>
        <w:rPr>
          <w:lang w:eastAsia="zh-CN"/>
        </w:rPr>
        <w:t xml:space="preserve">information on the authorization status of the UE </w:t>
      </w:r>
      <w:r>
        <w:rPr/>
        <w:t xml:space="preserve">to use the NR sidelink </w:t>
      </w:r>
      <w:r>
        <w:rPr>
          <w:lang w:eastAsia="zh-CN"/>
        </w:rPr>
        <w:t>for V2X services.</w:t>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lang w:eastAsia="ja-JP"/>
              </w:rPr>
              <w:t>Vehicle UE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ENUMERATED (authorized, not authorized, ...)</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 xml:space="preserve">Indicates whether the UE is authorized as </w:t>
            </w:r>
            <w:r>
              <w:rPr>
                <w:lang w:eastAsia="ja-JP"/>
              </w:rPr>
              <w:t>Vehicle UE</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Pedestrian UE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ENUMERATED (authorized, not authorized, ...)</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Indicates whether the UE is authorized as Pedestrian UE</w:t>
            </w:r>
          </w:p>
        </w:tc>
      </w:tr>
    </w:tbl>
    <w:p>
      <w:pPr>
        <w:pStyle w:val="Normal"/>
        <w:rPr/>
      </w:pPr>
      <w:r>
        <w:rPr/>
      </w:r>
    </w:p>
    <w:p>
      <w:pPr>
        <w:pStyle w:val="Heading4"/>
        <w:rPr/>
      </w:pPr>
      <w:bookmarkStart w:id="7133" w:name="_Toc45897934"/>
      <w:bookmarkStart w:id="7134" w:name="_Toc99662352"/>
      <w:bookmarkStart w:id="7135" w:name="_Toc88652361"/>
      <w:bookmarkStart w:id="7136" w:name="_Toc45720667"/>
      <w:bookmarkStart w:id="7137" w:name="_Toc45658847"/>
      <w:bookmarkStart w:id="7138" w:name="_Toc45652415"/>
      <w:bookmarkStart w:id="7139" w:name="_CR9_3_1_147"/>
      <w:bookmarkStart w:id="7140" w:name="_Toc73982272"/>
      <w:bookmarkStart w:id="7141" w:name="_Toc64446402"/>
      <w:bookmarkStart w:id="7142" w:name="_Toc105174225"/>
      <w:bookmarkStart w:id="7143" w:name="_Toc107409681"/>
      <w:bookmarkStart w:id="7144" w:name="_Toc45798545"/>
      <w:bookmarkStart w:id="7145" w:name="_Toc106109223"/>
      <w:bookmarkStart w:id="7146" w:name="_Toc51746138"/>
      <w:bookmarkStart w:id="7147" w:name="_Toc105152419"/>
      <w:bookmarkStart w:id="7148" w:name="_Toc99123547"/>
      <w:bookmarkStart w:id="7149" w:name="_Toc97891404"/>
      <w:bookmarkStart w:id="7150" w:name="_Toc155945714"/>
      <w:bookmarkStart w:id="7151" w:name="_Toc112756870"/>
      <w:bookmarkEnd w:id="7139"/>
      <w:r>
        <w:rPr/>
        <w:t>9.3.1.147</w:t>
        <w:tab/>
        <w:t>LTE V2X Services Authorized</w:t>
      </w:r>
      <w:bookmarkEnd w:id="7133"/>
      <w:bookmarkEnd w:id="7134"/>
      <w:bookmarkEnd w:id="7135"/>
      <w:bookmarkEnd w:id="7136"/>
      <w:bookmarkEnd w:id="7137"/>
      <w:bookmarkEnd w:id="7138"/>
      <w:bookmarkEnd w:id="7140"/>
      <w:bookmarkEnd w:id="7141"/>
      <w:bookmarkEnd w:id="7142"/>
      <w:bookmarkEnd w:id="7143"/>
      <w:bookmarkEnd w:id="7144"/>
      <w:bookmarkEnd w:id="7145"/>
      <w:bookmarkEnd w:id="7146"/>
      <w:bookmarkEnd w:id="7147"/>
      <w:bookmarkEnd w:id="7148"/>
      <w:bookmarkEnd w:id="7149"/>
      <w:bookmarkEnd w:id="7150"/>
      <w:bookmarkEnd w:id="7151"/>
    </w:p>
    <w:p>
      <w:pPr>
        <w:pStyle w:val="Normal"/>
        <w:rPr>
          <w:lang w:eastAsia="zh-CN"/>
        </w:rPr>
      </w:pPr>
      <w:r>
        <w:rPr/>
        <w:t xml:space="preserve">This IE provides </w:t>
      </w:r>
      <w:r>
        <w:rPr>
          <w:lang w:eastAsia="zh-CN"/>
        </w:rPr>
        <w:t xml:space="preserve">information on the authorization status of the UE </w:t>
      </w:r>
      <w:r>
        <w:rPr/>
        <w:t xml:space="preserve">to use the LTE sidelink </w:t>
      </w:r>
      <w:r>
        <w:rPr>
          <w:lang w:eastAsia="zh-CN"/>
        </w:rPr>
        <w:t>for V2X services.</w:t>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lang w:eastAsia="ja-JP"/>
              </w:rPr>
              <w:t>Vehicle UE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ENUMERATED (authorized, not authorized, ...)</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 xml:space="preserve">Indicates whether the UE is authorized as </w:t>
            </w:r>
            <w:r>
              <w:rPr>
                <w:lang w:eastAsia="ja-JP"/>
              </w:rPr>
              <w:t>Vehicle UE</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Pedestrian UE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ENUMERATED (authorized, not authorized, ...)</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Indicates whether the UE is authorized as Pedestrian UE</w:t>
            </w:r>
          </w:p>
        </w:tc>
      </w:tr>
    </w:tbl>
    <w:p>
      <w:pPr>
        <w:pStyle w:val="Normal"/>
        <w:rPr/>
      </w:pPr>
      <w:r>
        <w:rPr/>
      </w:r>
    </w:p>
    <w:p>
      <w:pPr>
        <w:pStyle w:val="Heading4"/>
        <w:rPr/>
      </w:pPr>
      <w:bookmarkStart w:id="7152" w:name="_Toc88652362"/>
      <w:bookmarkStart w:id="7153" w:name="_Toc99662353"/>
      <w:bookmarkStart w:id="7154" w:name="_Toc97891405"/>
      <w:bookmarkStart w:id="7155" w:name="_Toc45652416"/>
      <w:bookmarkStart w:id="7156" w:name="_CR9_3_1_148"/>
      <w:bookmarkStart w:id="7157" w:name="_Toc73982273"/>
      <w:bookmarkStart w:id="7158" w:name="_Toc64446403"/>
      <w:bookmarkStart w:id="7159" w:name="_Toc51746139"/>
      <w:bookmarkStart w:id="7160" w:name="_Toc45658848"/>
      <w:bookmarkStart w:id="7161" w:name="_Toc155945715"/>
      <w:bookmarkStart w:id="7162" w:name="_Toc45897935"/>
      <w:bookmarkStart w:id="7163" w:name="_Toc45798546"/>
      <w:bookmarkStart w:id="7164" w:name="_Toc45720668"/>
      <w:bookmarkStart w:id="7165" w:name="_Toc105152420"/>
      <w:bookmarkStart w:id="7166" w:name="_Toc105174226"/>
      <w:bookmarkStart w:id="7167" w:name="_Toc106109224"/>
      <w:bookmarkStart w:id="7168" w:name="_Toc107409682"/>
      <w:bookmarkStart w:id="7169" w:name="_Toc112756871"/>
      <w:bookmarkStart w:id="7170" w:name="_Toc99123548"/>
      <w:bookmarkEnd w:id="7156"/>
      <w:r>
        <w:rPr/>
        <w:t>9.3.1.148</w:t>
        <w:tab/>
        <w:t xml:space="preserve">NR </w:t>
      </w:r>
      <w:r>
        <w:rPr>
          <w:lang w:eastAsia="zh-CN"/>
        </w:rPr>
        <w:t xml:space="preserve">UE Sidelink </w:t>
      </w:r>
      <w:r>
        <w:rPr/>
        <w:t>Aggregate Maximum Bit</w:t>
      </w:r>
      <w:r>
        <w:rPr>
          <w:lang w:eastAsia="zh-CN"/>
        </w:rPr>
        <w:t xml:space="preserve"> R</w:t>
      </w:r>
      <w:r>
        <w:rPr/>
        <w:t>ate</w:t>
      </w:r>
      <w:bookmarkEnd w:id="7152"/>
      <w:bookmarkEnd w:id="7153"/>
      <w:bookmarkEnd w:id="7154"/>
      <w:bookmarkEnd w:id="7155"/>
      <w:bookmarkEnd w:id="7157"/>
      <w:bookmarkEnd w:id="7158"/>
      <w:bookmarkEnd w:id="7159"/>
      <w:bookmarkEnd w:id="7160"/>
      <w:bookmarkEnd w:id="7161"/>
      <w:bookmarkEnd w:id="7162"/>
      <w:bookmarkEnd w:id="7163"/>
      <w:bookmarkEnd w:id="7164"/>
      <w:bookmarkEnd w:id="7165"/>
      <w:bookmarkEnd w:id="7166"/>
      <w:bookmarkEnd w:id="7167"/>
      <w:bookmarkEnd w:id="7168"/>
      <w:bookmarkEnd w:id="7169"/>
      <w:bookmarkEnd w:id="7170"/>
    </w:p>
    <w:p>
      <w:pPr>
        <w:pStyle w:val="Normal"/>
        <w:rPr>
          <w:lang w:eastAsia="zh-CN"/>
        </w:rPr>
      </w:pPr>
      <w:r>
        <w:rPr/>
        <w:t xml:space="preserve">This IE provides </w:t>
      </w:r>
      <w:r>
        <w:rPr>
          <w:lang w:eastAsia="zh-CN"/>
        </w:rPr>
        <w:t xml:space="preserve">information on the </w:t>
      </w:r>
      <w:r>
        <w:rPr/>
        <w:t>Aggregate Maximum Bitrate</w:t>
      </w:r>
      <w:r>
        <w:rPr>
          <w:lang w:eastAsia="zh-CN"/>
        </w:rPr>
        <w:t xml:space="preserve"> of the UE’s sidelink communication.</w:t>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NR UE Sidelink Aggregate Maximum Bit Rate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rPr>
            </w:pPr>
            <w:r>
              <w:rPr>
                <w:rFonts w:cs="Arial"/>
                <w:szCs w:val="18"/>
              </w:rPr>
              <w:t xml:space="preserve">Bit Rate </w:t>
            </w:r>
          </w:p>
          <w:p>
            <w:pPr>
              <w:pStyle w:val="TAL"/>
              <w:widowControl w:val="false"/>
              <w:rPr>
                <w:rFonts w:cs="Arial"/>
                <w:szCs w:val="18"/>
              </w:rPr>
            </w:pPr>
            <w:r>
              <w:rPr/>
              <w:t>9.3.1.4</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lang w:eastAsia="zh-CN"/>
              </w:rPr>
              <w:t>Value 0 is not valid, and</w:t>
            </w:r>
            <w:r>
              <w:rPr>
                <w:rFonts w:cs="Arial"/>
                <w:szCs w:val="18"/>
              </w:rPr>
              <w:t xml:space="preserve"> considered as a logical error by the </w:t>
            </w:r>
            <w:r>
              <w:rPr>
                <w:rFonts w:cs="Arial"/>
                <w:szCs w:val="18"/>
                <w:lang w:eastAsia="zh-CN"/>
              </w:rPr>
              <w:t xml:space="preserve">receiving </w:t>
            </w:r>
            <w:r>
              <w:rPr>
                <w:rFonts w:cs="Arial"/>
                <w:szCs w:val="18"/>
              </w:rPr>
              <w:t>NG-RAN node.</w:t>
            </w:r>
          </w:p>
        </w:tc>
      </w:tr>
    </w:tbl>
    <w:p>
      <w:pPr>
        <w:pStyle w:val="Normal"/>
        <w:rPr/>
      </w:pPr>
      <w:r>
        <w:rPr/>
      </w:r>
    </w:p>
    <w:p>
      <w:pPr>
        <w:pStyle w:val="Heading4"/>
        <w:rPr/>
      </w:pPr>
      <w:bookmarkStart w:id="7171" w:name="_Toc88652363"/>
      <w:bookmarkStart w:id="7172" w:name="_Toc155945716"/>
      <w:bookmarkStart w:id="7173" w:name="_CR9_3_1_149"/>
      <w:bookmarkStart w:id="7174" w:name="_Toc45652417"/>
      <w:bookmarkStart w:id="7175" w:name="_Toc45658849"/>
      <w:bookmarkStart w:id="7176" w:name="_Toc45720669"/>
      <w:bookmarkStart w:id="7177" w:name="_Toc45798547"/>
      <w:bookmarkStart w:id="7178" w:name="_Toc99662354"/>
      <w:bookmarkStart w:id="7179" w:name="_Toc51746140"/>
      <w:bookmarkStart w:id="7180" w:name="_Toc105152421"/>
      <w:bookmarkStart w:id="7181" w:name="_Toc99123549"/>
      <w:bookmarkStart w:id="7182" w:name="_Toc97891406"/>
      <w:bookmarkStart w:id="7183" w:name="_Toc73982274"/>
      <w:bookmarkStart w:id="7184" w:name="_Toc64446404"/>
      <w:bookmarkStart w:id="7185" w:name="_Toc112756872"/>
      <w:bookmarkStart w:id="7186" w:name="_Toc107409683"/>
      <w:bookmarkStart w:id="7187" w:name="_Toc106109225"/>
      <w:bookmarkStart w:id="7188" w:name="_Toc105174227"/>
      <w:bookmarkStart w:id="7189" w:name="_Toc45897936"/>
      <w:bookmarkEnd w:id="7173"/>
      <w:r>
        <w:rPr/>
        <w:t>9.3.1.149</w:t>
        <w:tab/>
        <w:t xml:space="preserve">LTE </w:t>
      </w:r>
      <w:r>
        <w:rPr>
          <w:lang w:eastAsia="zh-CN"/>
        </w:rPr>
        <w:t xml:space="preserve">UE Sidelink </w:t>
      </w:r>
      <w:r>
        <w:rPr/>
        <w:t>Aggregate Maximum Bit</w:t>
      </w:r>
      <w:r>
        <w:rPr>
          <w:lang w:eastAsia="zh-CN"/>
        </w:rPr>
        <w:t xml:space="preserve"> R</w:t>
      </w:r>
      <w:r>
        <w:rPr/>
        <w:t>ate</w:t>
      </w:r>
      <w:bookmarkEnd w:id="7171"/>
      <w:bookmarkEnd w:id="7172"/>
      <w:bookmarkEnd w:id="7174"/>
      <w:bookmarkEnd w:id="7175"/>
      <w:bookmarkEnd w:id="7176"/>
      <w:bookmarkEnd w:id="7177"/>
      <w:bookmarkEnd w:id="7178"/>
      <w:bookmarkEnd w:id="7179"/>
      <w:bookmarkEnd w:id="7180"/>
      <w:bookmarkEnd w:id="7181"/>
      <w:bookmarkEnd w:id="7182"/>
      <w:bookmarkEnd w:id="7183"/>
      <w:bookmarkEnd w:id="7184"/>
      <w:bookmarkEnd w:id="7185"/>
      <w:bookmarkEnd w:id="7186"/>
      <w:bookmarkEnd w:id="7187"/>
      <w:bookmarkEnd w:id="7188"/>
      <w:bookmarkEnd w:id="7189"/>
    </w:p>
    <w:p>
      <w:pPr>
        <w:pStyle w:val="Normal"/>
        <w:rPr>
          <w:rFonts w:eastAsia="SimSun"/>
          <w:lang w:eastAsia="zh-CN"/>
        </w:rPr>
      </w:pPr>
      <w:r>
        <w:rPr/>
        <w:t xml:space="preserve">This IE provides </w:t>
      </w:r>
      <w:r>
        <w:rPr>
          <w:lang w:eastAsia="zh-CN"/>
        </w:rPr>
        <w:t xml:space="preserve">information on the </w:t>
      </w:r>
      <w:r>
        <w:rPr/>
        <w:t>Aggregate Maximum Bitrate</w:t>
      </w:r>
      <w:r>
        <w:rPr>
          <w:lang w:eastAsia="zh-CN"/>
        </w:rPr>
        <w:t xml:space="preserve"> of the UE’s sidelink communication for LTE V2X services.</w:t>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LTE UE Sidelink Aggregate Maximum Bit Rate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rPr>
            </w:pPr>
            <w:r>
              <w:rPr>
                <w:rFonts w:cs="Arial"/>
                <w:szCs w:val="18"/>
              </w:rPr>
              <w:t xml:space="preserve">Bit Rate </w:t>
            </w:r>
          </w:p>
          <w:p>
            <w:pPr>
              <w:pStyle w:val="TAL"/>
              <w:widowControl w:val="false"/>
              <w:rPr>
                <w:rFonts w:cs="Arial"/>
                <w:szCs w:val="18"/>
              </w:rPr>
            </w:pPr>
            <w:r>
              <w:rPr/>
              <w:t>9.3.1.4</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lang w:eastAsia="zh-CN"/>
              </w:rPr>
              <w:t>Value 0 is not valid, and</w:t>
            </w:r>
            <w:r>
              <w:rPr>
                <w:rFonts w:cs="Arial"/>
                <w:szCs w:val="18"/>
              </w:rPr>
              <w:t xml:space="preserve"> considered as a logical error by the </w:t>
            </w:r>
            <w:r>
              <w:rPr>
                <w:rFonts w:cs="Arial"/>
                <w:szCs w:val="18"/>
                <w:lang w:eastAsia="zh-CN"/>
              </w:rPr>
              <w:t xml:space="preserve">receiving </w:t>
            </w:r>
            <w:r>
              <w:rPr>
                <w:rFonts w:cs="Arial"/>
                <w:szCs w:val="18"/>
              </w:rPr>
              <w:t>NG-RAN node.</w:t>
            </w:r>
          </w:p>
        </w:tc>
      </w:tr>
    </w:tbl>
    <w:p>
      <w:pPr>
        <w:pStyle w:val="Normal"/>
        <w:rPr/>
      </w:pPr>
      <w:r>
        <w:rPr/>
      </w:r>
    </w:p>
    <w:p>
      <w:pPr>
        <w:pStyle w:val="Heading4"/>
        <w:rPr>
          <w:lang w:eastAsia="zh-CN"/>
        </w:rPr>
      </w:pPr>
      <w:bookmarkStart w:id="7190" w:name="_Toc51746141"/>
      <w:bookmarkStart w:id="7191" w:name="_Toc88652364"/>
      <w:bookmarkStart w:id="7192" w:name="_Toc45798548"/>
      <w:bookmarkStart w:id="7193" w:name="_Toc45720670"/>
      <w:bookmarkStart w:id="7194" w:name="_Toc45658850"/>
      <w:bookmarkStart w:id="7195" w:name="_Toc45652418"/>
      <w:bookmarkStart w:id="7196" w:name="_CR9_3_1_150"/>
      <w:bookmarkStart w:id="7197" w:name="_Toc112756873"/>
      <w:bookmarkStart w:id="7198" w:name="_Toc155945717"/>
      <w:bookmarkStart w:id="7199" w:name="_Toc64446405"/>
      <w:bookmarkStart w:id="7200" w:name="_Toc107409684"/>
      <w:bookmarkStart w:id="7201" w:name="_Toc45897937"/>
      <w:bookmarkStart w:id="7202" w:name="_Toc73982275"/>
      <w:bookmarkStart w:id="7203" w:name="_Toc97891407"/>
      <w:bookmarkStart w:id="7204" w:name="_Toc99123550"/>
      <w:bookmarkStart w:id="7205" w:name="_Toc99662355"/>
      <w:bookmarkStart w:id="7206" w:name="_Toc105152422"/>
      <w:bookmarkStart w:id="7207" w:name="_Toc105174228"/>
      <w:bookmarkStart w:id="7208" w:name="_Toc106109226"/>
      <w:bookmarkEnd w:id="7196"/>
      <w:r>
        <w:rPr/>
        <w:t>9.3.1.150</w:t>
        <w:tab/>
      </w:r>
      <w:r>
        <w:rPr>
          <w:rFonts w:cs="Arial"/>
          <w:lang w:eastAsia="zh-CN"/>
        </w:rPr>
        <w:t>PC5 QoS Parameters</w:t>
      </w:r>
      <w:bookmarkEnd w:id="7190"/>
      <w:bookmarkEnd w:id="7191"/>
      <w:bookmarkEnd w:id="7192"/>
      <w:bookmarkEnd w:id="7193"/>
      <w:bookmarkEnd w:id="7194"/>
      <w:bookmarkEnd w:id="7195"/>
      <w:bookmarkEnd w:id="7197"/>
      <w:bookmarkEnd w:id="7198"/>
      <w:bookmarkEnd w:id="7199"/>
      <w:bookmarkEnd w:id="7200"/>
      <w:bookmarkEnd w:id="7201"/>
      <w:bookmarkEnd w:id="7202"/>
      <w:bookmarkEnd w:id="7203"/>
      <w:bookmarkEnd w:id="7204"/>
      <w:bookmarkEnd w:id="7205"/>
      <w:bookmarkEnd w:id="7206"/>
      <w:bookmarkEnd w:id="7207"/>
      <w:bookmarkEnd w:id="7208"/>
    </w:p>
    <w:p>
      <w:pPr>
        <w:pStyle w:val="Normal"/>
        <w:rPr>
          <w:rFonts w:eastAsia="SimSun"/>
          <w:lang w:eastAsia="zh-CN"/>
        </w:rPr>
      </w:pPr>
      <w:r>
        <w:rPr/>
        <w:t xml:space="preserve">This IE provides </w:t>
      </w:r>
      <w:r>
        <w:rPr>
          <w:lang w:eastAsia="zh-CN"/>
        </w:rPr>
        <w:t>information on the PC5 QoS parameters of the UE’s sidelink communication for NR PC5.</w:t>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szCs w:val="18"/>
              </w:rPr>
            </w:pPr>
            <w:r>
              <w:rPr>
                <w:rFonts w:cs="Arial"/>
                <w:szCs w:val="18"/>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szCs w:val="18"/>
              </w:rPr>
            </w:pPr>
            <w:r>
              <w:rPr>
                <w:rFonts w:cs="Arial"/>
                <w:szCs w:val="18"/>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szCs w:val="18"/>
              </w:rPr>
            </w:pPr>
            <w:r>
              <w:rPr>
                <w:rFonts w:cs="Arial"/>
                <w:szCs w:val="18"/>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szCs w:val="18"/>
              </w:rPr>
            </w:pPr>
            <w:r>
              <w:rPr>
                <w:rFonts w:cs="Arial"/>
                <w:szCs w:val="18"/>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szCs w:val="18"/>
              </w:rPr>
            </w:pPr>
            <w:r>
              <w:rPr>
                <w:rFonts w:cs="Arial"/>
                <w:szCs w:val="18"/>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zh-CN"/>
              </w:rPr>
            </w:pPr>
            <w:r>
              <w:rPr>
                <w:rFonts w:cs="Arial"/>
                <w:b/>
                <w:szCs w:val="18"/>
                <w:lang w:eastAsia="zh-CN"/>
              </w:rPr>
              <w:t>PC5 QoS Flow</w:t>
            </w:r>
            <w:r>
              <w:rPr>
                <w:rFonts w:eastAsia="MS Mincho" w:cs="Arial"/>
                <w:b/>
                <w:szCs w:val="18"/>
                <w:lang w:eastAsia="ja-JP"/>
              </w:rPr>
              <w:t xml:space="preserve"> </w:t>
            </w:r>
            <w:r>
              <w:rPr>
                <w:rFonts w:cs="Arial"/>
                <w:b/>
                <w:szCs w:val="18"/>
                <w:lang w:eastAsia="zh-CN"/>
              </w:rPr>
              <w:t>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zh-CN"/>
              </w:rPr>
            </w:pPr>
            <w:r>
              <w:rPr>
                <w:rFonts w:cs="Arial"/>
                <w:szCs w:val="18"/>
                <w:lang w:eastAsia="zh-CN"/>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zh-CN"/>
              </w:rPr>
            </w:pPr>
            <w:r>
              <w:rPr>
                <w:rFonts w:cs="Arial"/>
                <w:bCs/>
                <w:i/>
                <w:szCs w:val="18"/>
                <w:lang w:eastAsia="zh-CN"/>
              </w:rPr>
              <w:t>1</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rPr>
            </w:pPr>
            <w:r>
              <w:rPr>
                <w:rFonts w:cs="Arial"/>
                <w:szCs w:val="18"/>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zh-CN"/>
              </w:rPr>
            </w:pPr>
            <w:r>
              <w:rPr>
                <w:rFonts w:cs="Arial"/>
                <w:szCs w:val="18"/>
                <w:lang w:eastAsia="zh-CN"/>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Batang" w:cs="Arial"/>
                <w:b/>
                <w:b/>
                <w:bCs/>
                <w:szCs w:val="18"/>
                <w:lang w:eastAsia="ja-JP"/>
              </w:rPr>
            </w:pPr>
            <w:r>
              <w:rPr>
                <w:rFonts w:eastAsia="Batang" w:cs="Arial"/>
                <w:b/>
                <w:bCs/>
                <w:szCs w:val="18"/>
                <w:lang w:eastAsia="ja-JP"/>
              </w:rPr>
              <w:t>&gt;PC5 QoS Flow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zh-CN"/>
              </w:rPr>
            </w:pPr>
            <w:r>
              <w:rPr>
                <w:rFonts w:cs="Arial"/>
                <w:szCs w:val="18"/>
                <w:lang w:eastAsia="zh-CN"/>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bCs/>
                <w:i/>
                <w:i/>
                <w:szCs w:val="18"/>
                <w:lang w:eastAsia="ja-JP"/>
              </w:rPr>
            </w:pPr>
            <w:r>
              <w:rPr>
                <w:rFonts w:cs="Arial"/>
                <w:bCs/>
                <w:i/>
                <w:szCs w:val="18"/>
                <w:lang w:eastAsia="ja-JP"/>
              </w:rPr>
              <w:t>1..&lt;maxnoof</w:t>
            </w:r>
            <w:r>
              <w:rPr>
                <w:rFonts w:cs="Arial"/>
                <w:bCs/>
                <w:i/>
                <w:szCs w:val="18"/>
                <w:lang w:eastAsia="zh-CN"/>
              </w:rPr>
              <w:t>PC5QoSFlow</w:t>
            </w:r>
            <w:r>
              <w:rPr>
                <w:rFonts w:cs="Arial"/>
                <w:bCs/>
                <w:i/>
                <w:szCs w:val="18"/>
                <w:lang w:eastAsia="ja-JP"/>
              </w:rPr>
              <w:t>s&gt;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rPr>
            </w:pPr>
            <w:r>
              <w:rPr>
                <w:rFonts w:cs="Arial"/>
                <w:szCs w:val="18"/>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zh-CN"/>
              </w:rPr>
            </w:pPr>
            <w:r>
              <w:rPr>
                <w:rFonts w:cs="Arial"/>
                <w:szCs w:val="18"/>
                <w:lang w:eastAsia="zh-CN"/>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cs="Arial"/>
                <w:szCs w:val="18"/>
                <w:lang w:eastAsia="ja-JP"/>
              </w:rPr>
            </w:pPr>
            <w:r>
              <w:rPr>
                <w:rFonts w:eastAsia="Batang" w:cs="Arial"/>
                <w:szCs w:val="18"/>
                <w:lang w:eastAsia="ja-JP"/>
              </w:rPr>
              <w:t xml:space="preserve">&gt;&gt;PQI </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zh-CN"/>
              </w:rPr>
            </w:pPr>
            <w:r>
              <w:rPr>
                <w:rFonts w:cs="Arial"/>
                <w:szCs w:val="18"/>
                <w:lang w:eastAsia="zh-CN"/>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bCs/>
                <w:i/>
                <w:i/>
                <w:szCs w:val="18"/>
                <w:lang w:eastAsia="ja-JP"/>
              </w:rPr>
            </w:pPr>
            <w:r>
              <w:rPr>
                <w:rFonts w:cs="Arial"/>
                <w:bCs/>
                <w:i/>
                <w:szCs w:val="18"/>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rPr>
            </w:pPr>
            <w:r>
              <w:rPr>
                <w:rFonts w:cs="Arial"/>
                <w:szCs w:val="18"/>
              </w:rPr>
              <w:t>INTEGER (0..255, …)</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zh-CN"/>
              </w:rPr>
            </w:pPr>
            <w:r>
              <w:rPr>
                <w:rFonts w:cs="Arial"/>
                <w:szCs w:val="18"/>
                <w:lang w:eastAsia="zh-CN"/>
              </w:rPr>
              <w:t>PQI is a special</w:t>
            </w:r>
            <w:r>
              <w:rPr>
                <w:rFonts w:cs="Arial"/>
                <w:szCs w:val="18"/>
              </w:rPr>
              <w:t xml:space="preserve"> 5QI as specified in TS 23.501 [9].</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cs="Arial"/>
                <w:b/>
                <w:b/>
                <w:bCs/>
                <w:szCs w:val="18"/>
                <w:lang w:eastAsia="ja-JP"/>
              </w:rPr>
            </w:pPr>
            <w:r>
              <w:rPr>
                <w:rFonts w:eastAsia="Batang" w:cs="Arial"/>
                <w:b/>
                <w:bCs/>
                <w:szCs w:val="18"/>
                <w:lang w:eastAsia="ja-JP"/>
              </w:rPr>
              <w:t>&gt;&gt;PC5 Flow Bit Rates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zh-CN"/>
              </w:rPr>
            </w:pPr>
            <w:r>
              <w:rPr>
                <w:rFonts w:cs="Arial"/>
                <w:szCs w:val="18"/>
                <w:lang w:eastAsia="zh-CN"/>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bCs/>
                <w:i/>
                <w:i/>
                <w:szCs w:val="18"/>
                <w:lang w:eastAsia="ja-JP"/>
              </w:rPr>
            </w:pPr>
            <w:r>
              <w:rPr>
                <w:rFonts w:cs="Arial"/>
                <w:bCs/>
                <w:i/>
                <w:szCs w:val="18"/>
                <w:lang w:eastAsia="ja-JP"/>
              </w:rPr>
              <w:t>0..1</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rPr>
            </w:pPr>
            <w:r>
              <w:rPr>
                <w:rFonts w:cs="Arial"/>
                <w:szCs w:val="18"/>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zh-CN"/>
              </w:rPr>
            </w:pPr>
            <w:r>
              <w:rPr>
                <w:rFonts w:cs="Arial"/>
                <w:szCs w:val="18"/>
                <w:lang w:eastAsia="zh-CN"/>
              </w:rPr>
              <w:t xml:space="preserve">Only applies for </w:t>
            </w:r>
            <w:r>
              <w:rPr>
                <w:rFonts w:cs="Arial"/>
                <w:szCs w:val="18"/>
                <w:lang w:eastAsia="x-none"/>
              </w:rPr>
              <w:t>GBR QoS Flows</w:t>
            </w:r>
            <w:r>
              <w:rPr>
                <w:rFonts w:cs="Arial"/>
                <w:szCs w:val="18"/>
                <w:lang w:eastAsia="zh-CN"/>
              </w:rPr>
              <w:t>.</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300" w:hanging="0"/>
              <w:rPr>
                <w:rFonts w:eastAsia="Batang" w:cs="Arial"/>
                <w:szCs w:val="18"/>
                <w:lang w:eastAsia="ja-JP"/>
              </w:rPr>
            </w:pPr>
            <w:r>
              <w:rPr>
                <w:rFonts w:eastAsia="Batang" w:cs="Arial"/>
                <w:szCs w:val="18"/>
                <w:lang w:eastAsia="ja-JP"/>
              </w:rPr>
              <w:t>&gt;&gt;&gt;Guaranteed Flow Bit Rate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rPr>
            </w:pPr>
            <w:r>
              <w:rPr>
                <w:rFonts w:cs="Arial"/>
                <w:szCs w:val="18"/>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bCs/>
                <w:i/>
                <w:i/>
                <w:szCs w:val="18"/>
                <w:lang w:eastAsia="ja-JP"/>
              </w:rPr>
            </w:pPr>
            <w:r>
              <w:rPr>
                <w:rFonts w:cs="Arial"/>
                <w:bCs/>
                <w:i/>
                <w:szCs w:val="18"/>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szCs w:val="18"/>
                <w:lang w:eastAsia="ja-JP"/>
              </w:rPr>
              <w:t>Bit Rate</w:t>
            </w:r>
          </w:p>
          <w:p>
            <w:pPr>
              <w:pStyle w:val="TAL"/>
              <w:widowControl w:val="false"/>
              <w:rPr>
                <w:rFonts w:cs="Arial"/>
                <w:szCs w:val="18"/>
              </w:rPr>
            </w:pPr>
            <w:r>
              <w:rPr>
                <w:rFonts w:cs="Arial"/>
                <w:szCs w:val="18"/>
                <w:lang w:eastAsia="ja-JP"/>
              </w:rPr>
              <w:t>9.3.1.4</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zh-CN"/>
              </w:rPr>
            </w:pPr>
            <w:r>
              <w:rPr>
                <w:rFonts w:cs="Arial"/>
                <w:szCs w:val="18"/>
                <w:lang w:eastAsia="ja-JP"/>
              </w:rPr>
              <w:t xml:space="preserve">Guaranteed Bit Rate </w:t>
            </w:r>
            <w:r>
              <w:rPr>
                <w:rFonts w:cs="Arial"/>
                <w:szCs w:val="18"/>
                <w:lang w:eastAsia="zh-CN"/>
              </w:rPr>
              <w:t>for the PC5 QoS flow</w:t>
            </w:r>
            <w:r>
              <w:rPr>
                <w:rFonts w:cs="Arial"/>
                <w:szCs w:val="18"/>
                <w:lang w:eastAsia="ja-JP"/>
              </w:rPr>
              <w:t>. Details in TS 23.501 [9].</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300" w:hanging="0"/>
              <w:rPr>
                <w:rFonts w:eastAsia="Batang" w:cs="Arial"/>
                <w:szCs w:val="18"/>
                <w:lang w:eastAsia="ja-JP"/>
              </w:rPr>
            </w:pPr>
            <w:r>
              <w:rPr>
                <w:rFonts w:eastAsia="Batang" w:cs="Arial"/>
                <w:szCs w:val="18"/>
                <w:lang w:eastAsia="ja-JP"/>
              </w:rPr>
              <w:t>&gt;&gt;&gt;Maximum Flow Bit Rate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rPr>
            </w:pPr>
            <w:r>
              <w:rPr>
                <w:rFonts w:cs="Arial"/>
                <w:szCs w:val="18"/>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bCs/>
                <w:i/>
                <w:i/>
                <w:szCs w:val="18"/>
                <w:lang w:eastAsia="ja-JP"/>
              </w:rPr>
            </w:pPr>
            <w:r>
              <w:rPr>
                <w:rFonts w:cs="Arial"/>
                <w:bCs/>
                <w:i/>
                <w:szCs w:val="18"/>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szCs w:val="18"/>
                <w:lang w:eastAsia="ja-JP"/>
              </w:rPr>
              <w:t>Bit Rate</w:t>
            </w:r>
          </w:p>
          <w:p>
            <w:pPr>
              <w:pStyle w:val="TAL"/>
              <w:widowControl w:val="false"/>
              <w:rPr>
                <w:rFonts w:cs="Arial"/>
                <w:szCs w:val="18"/>
              </w:rPr>
            </w:pPr>
            <w:r>
              <w:rPr>
                <w:rFonts w:cs="Arial"/>
                <w:szCs w:val="18"/>
                <w:lang w:eastAsia="ja-JP"/>
              </w:rPr>
              <w:t>9.3.1.4</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zh-CN"/>
              </w:rPr>
            </w:pPr>
            <w:r>
              <w:rPr>
                <w:rFonts w:cs="Arial"/>
                <w:szCs w:val="18"/>
                <w:lang w:eastAsia="ja-JP"/>
              </w:rPr>
              <w:t xml:space="preserve">Maximum Bit Rate </w:t>
            </w:r>
            <w:r>
              <w:rPr>
                <w:rFonts w:cs="Arial"/>
                <w:szCs w:val="18"/>
                <w:lang w:eastAsia="zh-CN"/>
              </w:rPr>
              <w:t>for the PC5 QoS flow</w:t>
            </w:r>
            <w:r>
              <w:rPr>
                <w:rFonts w:cs="Arial"/>
                <w:szCs w:val="18"/>
                <w:lang w:eastAsia="ja-JP"/>
              </w:rPr>
              <w:t>. Details in TS 23.501 [9].</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szCs w:val="18"/>
                <w:lang w:eastAsia="zh-CN"/>
              </w:rPr>
            </w:pPr>
            <w:r>
              <w:rPr>
                <w:rFonts w:eastAsia="Batang" w:cs="Arial"/>
                <w:szCs w:val="18"/>
                <w:lang w:eastAsia="ja-JP"/>
              </w:rPr>
              <w:t>&gt;&gt;Range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zh-CN"/>
              </w:rPr>
            </w:pPr>
            <w:r>
              <w:rPr>
                <w:rFonts w:cs="Arial"/>
                <w:szCs w:val="18"/>
                <w:lang w:eastAsia="zh-CN"/>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bCs/>
                <w:i/>
                <w:i/>
                <w:szCs w:val="18"/>
                <w:lang w:eastAsia="ja-JP"/>
              </w:rPr>
            </w:pPr>
            <w:r>
              <w:rPr>
                <w:rFonts w:cs="Arial"/>
                <w:bCs/>
                <w:i/>
                <w:szCs w:val="18"/>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highlight w:val="yellow"/>
                <w:lang w:eastAsia="zh-CN"/>
              </w:rPr>
            </w:pPr>
            <w:r>
              <w:rPr>
                <w:rFonts w:cs="Arial"/>
                <w:szCs w:val="18"/>
                <w:lang w:eastAsia="zh-CN"/>
              </w:rPr>
              <w:t>ENUMERATED (m50, m80, m180, m200, m350, m400, m500, m700, m1000, …)</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zh-CN"/>
              </w:rPr>
            </w:pPr>
            <w:r>
              <w:rPr>
                <w:rFonts w:cs="Arial"/>
                <w:szCs w:val="18"/>
                <w:lang w:eastAsia="zh-CN"/>
              </w:rPr>
              <w:t>Only applies for groupcast.</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zh-CN"/>
              </w:rPr>
            </w:pPr>
            <w:r>
              <w:rPr>
                <w:rFonts w:eastAsia="Batang" w:cs="Arial"/>
                <w:szCs w:val="18"/>
                <w:lang w:eastAsia="ja-JP"/>
              </w:rPr>
              <w:t>PC5 Link Aggregate Bit Rates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zh-CN"/>
              </w:rPr>
            </w:pPr>
            <w:r>
              <w:rPr>
                <w:rFonts w:cs="Arial"/>
                <w:szCs w:val="18"/>
                <w:lang w:eastAsia="zh-CN"/>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bCs/>
                <w:i/>
                <w:i/>
                <w:szCs w:val="18"/>
                <w:lang w:eastAsia="ja-JP"/>
              </w:rPr>
            </w:pPr>
            <w:r>
              <w:rPr>
                <w:rFonts w:cs="Arial"/>
                <w:bCs/>
                <w:i/>
                <w:szCs w:val="18"/>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szCs w:val="18"/>
                <w:lang w:eastAsia="ja-JP"/>
              </w:rPr>
              <w:t>Bit Rate</w:t>
            </w:r>
          </w:p>
          <w:p>
            <w:pPr>
              <w:pStyle w:val="TAL"/>
              <w:widowControl w:val="false"/>
              <w:rPr>
                <w:rFonts w:cs="Arial"/>
                <w:szCs w:val="18"/>
                <w:highlight w:val="yellow"/>
                <w:lang w:eastAsia="zh-CN"/>
              </w:rPr>
            </w:pPr>
            <w:r>
              <w:rPr>
                <w:rFonts w:cs="Arial"/>
                <w:szCs w:val="18"/>
                <w:lang w:eastAsia="ja-JP"/>
              </w:rPr>
              <w:t>9.3.1.4</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zh-CN"/>
              </w:rPr>
            </w:pPr>
            <w:r>
              <w:rPr>
                <w:rFonts w:cs="Arial"/>
                <w:szCs w:val="18"/>
                <w:lang w:eastAsia="zh-CN"/>
              </w:rPr>
              <w:t>Only applies for non-</w:t>
            </w:r>
            <w:r>
              <w:rPr>
                <w:rFonts w:cs="Arial"/>
                <w:szCs w:val="18"/>
                <w:lang w:eastAsia="x-none"/>
              </w:rPr>
              <w:t>GBR QoS Flows</w:t>
            </w:r>
            <w:r>
              <w:rPr>
                <w:rFonts w:cs="Arial"/>
                <w:szCs w:val="18"/>
                <w:lang w:eastAsia="zh-CN"/>
              </w:rPr>
              <w:t>.</w:t>
            </w:r>
          </w:p>
        </w:tc>
      </w:tr>
    </w:tbl>
    <w:p>
      <w:pPr>
        <w:pStyle w:val="Normal"/>
        <w:rPr>
          <w:rFonts w:eastAsia="SimSun"/>
          <w:lang w:eastAsia="zh-CN"/>
        </w:rPr>
      </w:pPr>
      <w:r>
        <w:rPr>
          <w:rFonts w:eastAsia="SimSun"/>
          <w:lang w:eastAsia="zh-CN"/>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maxnoofPC5QoSFlows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Maximum no. of PC5 QoS flows allowed towards one UE. Value is 2048.</w:t>
            </w:r>
          </w:p>
        </w:tc>
      </w:tr>
    </w:tbl>
    <w:p>
      <w:pPr>
        <w:pStyle w:val="Normal"/>
        <w:rPr>
          <w:rFonts w:eastAsia="SimSun"/>
          <w:lang w:eastAsia="zh-CN"/>
        </w:rPr>
      </w:pPr>
      <w:r>
        <w:rPr>
          <w:rFonts w:eastAsia="SimSun"/>
          <w:lang w:eastAsia="zh-CN"/>
        </w:rPr>
      </w:r>
    </w:p>
    <w:p>
      <w:pPr>
        <w:pStyle w:val="Heading4"/>
        <w:rPr/>
      </w:pPr>
      <w:bookmarkStart w:id="7209" w:name="_Toc99662356"/>
      <w:bookmarkStart w:id="7210" w:name="_Toc45652419"/>
      <w:bookmarkStart w:id="7211" w:name="_Toc97891408"/>
      <w:bookmarkStart w:id="7212" w:name="_Toc88652365"/>
      <w:bookmarkStart w:id="7213" w:name="_CR9_3_1_151"/>
      <w:bookmarkStart w:id="7214" w:name="_Toc45897938"/>
      <w:bookmarkStart w:id="7215" w:name="_Toc45658851"/>
      <w:bookmarkStart w:id="7216" w:name="_Toc45720671"/>
      <w:bookmarkStart w:id="7217" w:name="_Toc45798549"/>
      <w:bookmarkStart w:id="7218" w:name="_Toc106109227"/>
      <w:bookmarkStart w:id="7219" w:name="_Toc105174229"/>
      <w:bookmarkStart w:id="7220" w:name="_Toc105152423"/>
      <w:bookmarkStart w:id="7221" w:name="_Toc99123551"/>
      <w:bookmarkStart w:id="7222" w:name="_Toc73982276"/>
      <w:bookmarkStart w:id="7223" w:name="_Toc64446406"/>
      <w:bookmarkStart w:id="7224" w:name="_Toc112756874"/>
      <w:bookmarkStart w:id="7225" w:name="_Toc107409685"/>
      <w:bookmarkStart w:id="7226" w:name="_Toc51746142"/>
      <w:bookmarkStart w:id="7227" w:name="_Toc155945718"/>
      <w:bookmarkEnd w:id="7213"/>
      <w:r>
        <w:rPr/>
        <w:t>9.3.1.151</w:t>
        <w:tab/>
        <w:t>Alternative QoS Parameters Set List</w:t>
      </w:r>
      <w:bookmarkEnd w:id="7209"/>
      <w:bookmarkEnd w:id="7210"/>
      <w:bookmarkEnd w:id="7211"/>
      <w:bookmarkEnd w:id="7212"/>
      <w:bookmarkEnd w:id="7214"/>
      <w:bookmarkEnd w:id="7215"/>
      <w:bookmarkEnd w:id="7216"/>
      <w:bookmarkEnd w:id="7217"/>
      <w:bookmarkEnd w:id="7218"/>
      <w:bookmarkEnd w:id="7219"/>
      <w:bookmarkEnd w:id="7220"/>
      <w:bookmarkEnd w:id="7221"/>
      <w:bookmarkEnd w:id="7222"/>
      <w:bookmarkEnd w:id="7223"/>
      <w:bookmarkEnd w:id="7224"/>
      <w:bookmarkEnd w:id="7225"/>
      <w:bookmarkEnd w:id="7226"/>
      <w:bookmarkEnd w:id="7227"/>
    </w:p>
    <w:p>
      <w:pPr>
        <w:pStyle w:val="Normal"/>
        <w:rPr>
          <w:lang w:eastAsia="zh-CN"/>
        </w:rPr>
      </w:pPr>
      <w:r>
        <w:rPr/>
        <w:t>This IE contains alternative sets of QoS parameters which the NG-RAN node can indicate to be fulfilled when notification control is enabled and it cannot fulfil the requested list of QoS parameters.</w:t>
      </w:r>
    </w:p>
    <w:tbl>
      <w:tblPr>
        <w:tblW w:w="9808"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92"/>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b/>
                <w:b/>
                <w:bCs/>
                <w:iCs/>
                <w:lang w:eastAsia="ja-JP"/>
              </w:rPr>
            </w:pPr>
            <w:r>
              <w:rPr>
                <w:rFonts w:eastAsia="SimSun"/>
                <w:b/>
                <w:lang w:eastAsia="zh-CN"/>
              </w:rPr>
              <w:t>Alternative QoS Parameters Set</w:t>
            </w:r>
            <w:r>
              <w:rPr>
                <w:rFonts w:eastAsia="MS Mincho"/>
                <w:b/>
                <w:lang w:eastAsia="ja-JP"/>
              </w:rPr>
              <w:t xml:space="preserve">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szCs w:val="18"/>
                <w:lang w:eastAsia="ja-JP"/>
              </w:rPr>
            </w:pPr>
            <w:r>
              <w:rPr>
                <w:bCs/>
                <w:i/>
                <w:szCs w:val="18"/>
                <w:lang w:eastAsia="ja-JP"/>
              </w:rPr>
              <w:t>1..&lt;maxnoofQoSparaSets&gt;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lang w:eastAsia="ja-JP"/>
              </w:rPr>
            </w:pPr>
            <w:r>
              <w:rPr>
                <w:rFonts w:eastAsia="Batang"/>
                <w:lang w:eastAsia="ja-JP"/>
              </w:rPr>
              <w:t>&gt;</w:t>
            </w:r>
            <w:r>
              <w:rPr>
                <w:rFonts w:eastAsia="SimSun"/>
                <w:lang w:eastAsia="zh-CN"/>
              </w:rPr>
              <w:t>Alternative QoS Parameters Set Index</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Batang"/>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9.3.1.152</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lang w:eastAsia="ja-JP"/>
              </w:rPr>
            </w:pPr>
            <w:r>
              <w:rPr>
                <w:rFonts w:eastAsia="Batang"/>
                <w:lang w:eastAsia="ja-JP"/>
              </w:rPr>
              <w:t>&gt;Guaranteed Flow Bit Rate Downlink</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Batang"/>
                <w:lang w:eastAsia="ja-JP"/>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 xml:space="preserve">Bit Rate </w:t>
            </w:r>
          </w:p>
          <w:p>
            <w:pPr>
              <w:pStyle w:val="TAL"/>
              <w:widowControl w:val="false"/>
              <w:rPr>
                <w:lang w:eastAsia="ja-JP"/>
              </w:rPr>
            </w:pPr>
            <w:r>
              <w:rPr>
                <w:lang w:eastAsia="ja-JP"/>
              </w:rPr>
              <w:t>9.3.1.4</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Batang"/>
                <w:lang w:eastAsia="ja-JP"/>
              </w:rPr>
            </w:pPr>
            <w:r>
              <w:rPr>
                <w:rFonts w:eastAsia="Batang"/>
                <w:lang w:eastAsia="ja-JP"/>
              </w:rPr>
              <w:t>&gt;Guaranteed Flow Bit Rate Uplink</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Batang"/>
                <w:lang w:eastAsia="ja-JP"/>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 xml:space="preserve">Bit Rate </w:t>
            </w:r>
          </w:p>
          <w:p>
            <w:pPr>
              <w:pStyle w:val="TAL"/>
              <w:widowControl w:val="false"/>
              <w:rPr>
                <w:lang w:eastAsia="ja-JP"/>
              </w:rPr>
            </w:pPr>
            <w:r>
              <w:rPr>
                <w:lang w:eastAsia="ja-JP"/>
              </w:rPr>
              <w:t>9.3.1.4</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Batang"/>
                <w:lang w:eastAsia="ja-JP"/>
              </w:rPr>
            </w:pPr>
            <w:r>
              <w:rPr>
                <w:rFonts w:eastAsia="Batang"/>
                <w:lang w:eastAsia="ja-JP"/>
              </w:rPr>
              <w:t xml:space="preserve">&gt;Packet Delay Budget </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Batang"/>
                <w:lang w:eastAsia="ja-JP"/>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9.3.1.80</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Batang"/>
                <w:lang w:eastAsia="ja-JP"/>
              </w:rPr>
            </w:pPr>
            <w:r>
              <w:rPr>
                <w:rFonts w:eastAsia="Batang"/>
                <w:lang w:eastAsia="ja-JP"/>
              </w:rPr>
              <w:t xml:space="preserve">&gt;Packet Error Rate </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Batang"/>
                <w:lang w:eastAsia="ja-JP"/>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9.3.1.81</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rFonts w:eastAsia="SimSun"/>
          <w:lang w:eastAsia="zh-CN"/>
        </w:rPr>
      </w:pPr>
      <w:r>
        <w:rPr>
          <w:rFonts w:eastAsia="SimSun"/>
          <w:lang w:eastAsia="zh-CN"/>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maxnoofQoSparaSets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 xml:space="preserve">Maximum no. of alternative sets of QoS Parameters allowed for the QoS profile. Value is 8. </w:t>
            </w:r>
          </w:p>
        </w:tc>
      </w:tr>
    </w:tbl>
    <w:p>
      <w:pPr>
        <w:pStyle w:val="Normal"/>
        <w:rPr>
          <w:rFonts w:eastAsia="SimSun"/>
          <w:lang w:eastAsia="zh-CN"/>
        </w:rPr>
      </w:pPr>
      <w:r>
        <w:rPr>
          <w:rFonts w:eastAsia="SimSun"/>
          <w:lang w:eastAsia="zh-CN"/>
        </w:rPr>
      </w:r>
    </w:p>
    <w:p>
      <w:pPr>
        <w:pStyle w:val="Heading4"/>
        <w:rPr/>
      </w:pPr>
      <w:bookmarkStart w:id="7228" w:name="_Toc88652366"/>
      <w:bookmarkStart w:id="7229" w:name="_Toc106109228"/>
      <w:bookmarkStart w:id="7230" w:name="_Toc45652420"/>
      <w:bookmarkStart w:id="7231" w:name="_CR9_3_1_152"/>
      <w:bookmarkStart w:id="7232" w:name="_Toc73982277"/>
      <w:bookmarkStart w:id="7233" w:name="_Toc99123552"/>
      <w:bookmarkStart w:id="7234" w:name="_Toc51746143"/>
      <w:bookmarkStart w:id="7235" w:name="_Toc155945719"/>
      <w:bookmarkStart w:id="7236" w:name="_Toc64446407"/>
      <w:bookmarkStart w:id="7237" w:name="_Toc112756875"/>
      <w:bookmarkStart w:id="7238" w:name="_Toc105152424"/>
      <w:bookmarkStart w:id="7239" w:name="_Toc45658852"/>
      <w:bookmarkStart w:id="7240" w:name="_Toc45720672"/>
      <w:bookmarkStart w:id="7241" w:name="_Toc45798550"/>
      <w:bookmarkStart w:id="7242" w:name="_Toc97891409"/>
      <w:bookmarkStart w:id="7243" w:name="_Toc45897939"/>
      <w:bookmarkStart w:id="7244" w:name="_Toc105174230"/>
      <w:bookmarkStart w:id="7245" w:name="_Toc107409686"/>
      <w:bookmarkStart w:id="7246" w:name="_Toc99662357"/>
      <w:bookmarkEnd w:id="7231"/>
      <w:r>
        <w:rPr/>
        <w:t>9.3.1.152</w:t>
        <w:tab/>
        <w:t>Alternative QoS Parameters Set Index</w:t>
      </w:r>
      <w:bookmarkEnd w:id="7228"/>
      <w:bookmarkEnd w:id="7229"/>
      <w:bookmarkEnd w:id="7230"/>
      <w:bookmarkEnd w:id="7232"/>
      <w:bookmarkEnd w:id="7233"/>
      <w:bookmarkEnd w:id="7234"/>
      <w:bookmarkEnd w:id="7235"/>
      <w:bookmarkEnd w:id="7236"/>
      <w:bookmarkEnd w:id="7237"/>
      <w:bookmarkEnd w:id="7238"/>
      <w:bookmarkEnd w:id="7239"/>
      <w:bookmarkEnd w:id="7240"/>
      <w:bookmarkEnd w:id="7241"/>
      <w:bookmarkEnd w:id="7242"/>
      <w:bookmarkEnd w:id="7243"/>
      <w:bookmarkEnd w:id="7244"/>
      <w:bookmarkEnd w:id="7245"/>
      <w:bookmarkEnd w:id="7246"/>
    </w:p>
    <w:p>
      <w:pPr>
        <w:pStyle w:val="Normal"/>
        <w:keepNext w:val="true"/>
        <w:rPr>
          <w:rFonts w:eastAsia="Batang"/>
          <w:lang w:eastAsia="zh-CN"/>
        </w:rPr>
      </w:pPr>
      <w:r>
        <w:rPr>
          <w:lang w:eastAsia="zh-CN"/>
        </w:rPr>
        <w:t xml:space="preserve">This IE indicates </w:t>
      </w:r>
      <w:r>
        <w:rPr>
          <w:rFonts w:eastAsia="SimSun"/>
          <w:lang w:eastAsia="zh-CN"/>
        </w:rPr>
        <w:t>the QoS parameters set which can currently be fulfilled</w:t>
      </w:r>
      <w:r>
        <w:rPr>
          <w:lang w:eastAsia="zh-CN"/>
        </w:rPr>
        <w:t>.</w:t>
      </w:r>
    </w:p>
    <w:tbl>
      <w:tblPr>
        <w:tblW w:w="9808"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92"/>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eastAsia="SimSun"/>
                <w:lang w:eastAsia="zh-CN"/>
              </w:rPr>
              <w:t>Alternative QoS Parameters Set Index</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Batang"/>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szCs w:val="18"/>
              </w:rPr>
              <w:t>INTEGER (1..8, ...)</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 xml:space="preserve">Indicates the index of the item within the the </w:t>
            </w:r>
            <w:r>
              <w:rPr>
                <w:i/>
                <w:iCs/>
                <w:lang w:eastAsia="ja-JP"/>
              </w:rPr>
              <w:t xml:space="preserve">Alternative QoS Parameters Set List </w:t>
            </w:r>
            <w:r>
              <w:rPr>
                <w:lang w:eastAsia="ja-JP"/>
              </w:rPr>
              <w:t>IE corresponding to the currently fulfilled alternative QoS parameters set.</w:t>
            </w:r>
          </w:p>
        </w:tc>
      </w:tr>
    </w:tbl>
    <w:p>
      <w:pPr>
        <w:pStyle w:val="Normal"/>
        <w:rPr/>
      </w:pPr>
      <w:r>
        <w:rPr/>
      </w:r>
    </w:p>
    <w:p>
      <w:pPr>
        <w:pStyle w:val="Heading4"/>
        <w:rPr/>
      </w:pPr>
      <w:bookmarkStart w:id="7247" w:name="_Toc88652367"/>
      <w:bookmarkStart w:id="7248" w:name="_Toc45720673"/>
      <w:bookmarkStart w:id="7249" w:name="_Toc45798551"/>
      <w:bookmarkStart w:id="7250" w:name="_Toc51746144"/>
      <w:bookmarkStart w:id="7251" w:name="_Toc97891410"/>
      <w:bookmarkStart w:id="7252" w:name="_Toc73982278"/>
      <w:bookmarkStart w:id="7253" w:name="_CR9_3_1_153"/>
      <w:bookmarkStart w:id="7254" w:name="_Toc45652421"/>
      <w:bookmarkStart w:id="7255" w:name="_Toc45897940"/>
      <w:bookmarkStart w:id="7256" w:name="_Toc99123553"/>
      <w:bookmarkStart w:id="7257" w:name="_Toc105174231"/>
      <w:bookmarkStart w:id="7258" w:name="_Toc99662358"/>
      <w:bookmarkStart w:id="7259" w:name="_Toc107409687"/>
      <w:bookmarkStart w:id="7260" w:name="_Toc155945720"/>
      <w:bookmarkStart w:id="7261" w:name="_Toc64446408"/>
      <w:bookmarkStart w:id="7262" w:name="_Toc112756876"/>
      <w:bookmarkStart w:id="7263" w:name="_Toc106109229"/>
      <w:bookmarkStart w:id="7264" w:name="_Toc105152425"/>
      <w:bookmarkStart w:id="7265" w:name="_Toc45658853"/>
      <w:bookmarkEnd w:id="7253"/>
      <w:r>
        <w:rPr/>
        <w:t>9.3.1.153</w:t>
        <w:tab/>
        <w:t>Alternative QoS Parameters Set Notify Index</w:t>
      </w:r>
      <w:bookmarkEnd w:id="7247"/>
      <w:bookmarkEnd w:id="7248"/>
      <w:bookmarkEnd w:id="7249"/>
      <w:bookmarkEnd w:id="7250"/>
      <w:bookmarkEnd w:id="7251"/>
      <w:bookmarkEnd w:id="7252"/>
      <w:bookmarkEnd w:id="7254"/>
      <w:bookmarkEnd w:id="7255"/>
      <w:bookmarkEnd w:id="7256"/>
      <w:bookmarkEnd w:id="7257"/>
      <w:bookmarkEnd w:id="7258"/>
      <w:bookmarkEnd w:id="7259"/>
      <w:bookmarkEnd w:id="7260"/>
      <w:bookmarkEnd w:id="7261"/>
      <w:bookmarkEnd w:id="7262"/>
      <w:bookmarkEnd w:id="7263"/>
      <w:bookmarkEnd w:id="7264"/>
      <w:bookmarkEnd w:id="7265"/>
    </w:p>
    <w:p>
      <w:pPr>
        <w:pStyle w:val="Normal"/>
        <w:keepNext w:val="true"/>
        <w:rPr>
          <w:rFonts w:eastAsia="Batang"/>
          <w:lang w:eastAsia="zh-CN"/>
        </w:rPr>
      </w:pPr>
      <w:r>
        <w:rPr>
          <w:lang w:eastAsia="zh-CN"/>
        </w:rPr>
        <w:t xml:space="preserve">This IE indicates </w:t>
      </w:r>
      <w:r>
        <w:rPr>
          <w:rFonts w:eastAsia="SimSun"/>
          <w:lang w:eastAsia="zh-CN"/>
        </w:rPr>
        <w:t>the QoS parameters set which can currently be fulfilled</w:t>
      </w:r>
      <w:r>
        <w:rPr>
          <w:lang w:eastAsia="zh-CN"/>
        </w:rPr>
        <w:t>.</w:t>
      </w:r>
    </w:p>
    <w:tbl>
      <w:tblPr>
        <w:tblW w:w="9808"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92"/>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eastAsia="SimSun"/>
                <w:lang w:eastAsia="zh-CN"/>
              </w:rPr>
              <w:t>Alternative QoS Parameters Set Notify Index</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Batang"/>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szCs w:val="18"/>
              </w:rPr>
              <w:t>INTEGER (0..8, ...)</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 xml:space="preserve">Indicates the index of the item within the the </w:t>
            </w:r>
            <w:r>
              <w:rPr>
                <w:i/>
                <w:iCs/>
                <w:lang w:eastAsia="ja-JP"/>
              </w:rPr>
              <w:t xml:space="preserve">Alternative QoS Parameters Set List </w:t>
            </w:r>
            <w:r>
              <w:rPr>
                <w:lang w:eastAsia="ja-JP"/>
              </w:rPr>
              <w:t>IE corresponding to the currently fulfilled alternative QoS parameters set.</w:t>
            </w:r>
            <w:r>
              <w:rPr>
                <w:rFonts w:eastAsia="Batang"/>
              </w:rPr>
              <w:t xml:space="preserve"> Value 0 indicates that NG-RAN cannot even fulfil the lowest alternative parameters set.</w:t>
            </w:r>
          </w:p>
        </w:tc>
      </w:tr>
    </w:tbl>
    <w:p>
      <w:pPr>
        <w:pStyle w:val="Normal"/>
        <w:rPr/>
      </w:pPr>
      <w:r>
        <w:rPr/>
      </w:r>
    </w:p>
    <w:p>
      <w:pPr>
        <w:pStyle w:val="Heading4"/>
        <w:rPr/>
      </w:pPr>
      <w:bookmarkStart w:id="7266" w:name="_Toc51746145"/>
      <w:bookmarkStart w:id="7267" w:name="_Toc45652422"/>
      <w:bookmarkStart w:id="7268" w:name="_Toc64446409"/>
      <w:bookmarkStart w:id="7269" w:name="_Toc45798552"/>
      <w:bookmarkStart w:id="7270" w:name="_Toc45897941"/>
      <w:bookmarkStart w:id="7271" w:name="_Toc107409688"/>
      <w:bookmarkStart w:id="7272" w:name="_Toc99123554"/>
      <w:bookmarkStart w:id="7273" w:name="_Toc99662359"/>
      <w:bookmarkStart w:id="7274" w:name="_Toc105174232"/>
      <w:bookmarkStart w:id="7275" w:name="_Toc88652368"/>
      <w:bookmarkStart w:id="7276" w:name="_Toc105152426"/>
      <w:bookmarkStart w:id="7277" w:name="_Toc106109230"/>
      <w:bookmarkStart w:id="7278" w:name="_Toc112756877"/>
      <w:bookmarkStart w:id="7279" w:name="_Toc73982279"/>
      <w:bookmarkStart w:id="7280" w:name="_CR9_3_1_154"/>
      <w:bookmarkStart w:id="7281" w:name="_Toc97891411"/>
      <w:bookmarkStart w:id="7282" w:name="_Toc45658854"/>
      <w:bookmarkStart w:id="7283" w:name="_Toc155945721"/>
      <w:bookmarkStart w:id="7284" w:name="_Toc45720674"/>
      <w:bookmarkEnd w:id="7280"/>
      <w:r>
        <w:rPr/>
        <w:t>9.3.1.154</w:t>
        <w:tab/>
        <w:t>E-UTRA Paging eDRX Information</w:t>
      </w:r>
      <w:bookmarkEnd w:id="7266"/>
      <w:bookmarkEnd w:id="7267"/>
      <w:bookmarkEnd w:id="7268"/>
      <w:bookmarkEnd w:id="7269"/>
      <w:bookmarkEnd w:id="7270"/>
      <w:bookmarkEnd w:id="7271"/>
      <w:bookmarkEnd w:id="7272"/>
      <w:bookmarkEnd w:id="7273"/>
      <w:bookmarkEnd w:id="7274"/>
      <w:bookmarkEnd w:id="7275"/>
      <w:bookmarkEnd w:id="7276"/>
      <w:bookmarkEnd w:id="7277"/>
      <w:bookmarkEnd w:id="7278"/>
      <w:bookmarkEnd w:id="7279"/>
      <w:bookmarkEnd w:id="7281"/>
      <w:bookmarkEnd w:id="7282"/>
      <w:bookmarkEnd w:id="7283"/>
      <w:bookmarkEnd w:id="7284"/>
    </w:p>
    <w:p>
      <w:pPr>
        <w:pStyle w:val="Normal"/>
        <w:rPr/>
      </w:pPr>
      <w:r>
        <w:rPr/>
        <w:t xml:space="preserve">This IE indicates the E-UTRA Paging eDRX parameters as defined in </w:t>
      </w:r>
      <w:r>
        <w:rPr>
          <w:rFonts w:eastAsia="MS Mincho"/>
        </w:rPr>
        <w:t>TS 36.304 [</w:t>
      </w:r>
      <w:r>
        <w:rPr>
          <w:lang w:val="en-US" w:eastAsia="zh-CN"/>
        </w:rPr>
        <w:t>29</w:t>
      </w:r>
      <w:r>
        <w:rPr>
          <w:rFonts w:eastAsia="MS Mincho"/>
        </w:rPr>
        <w:t>]</w:t>
      </w:r>
      <w:r>
        <w:rPr/>
        <w:t>.</w:t>
      </w:r>
    </w:p>
    <w:tbl>
      <w:tblPr>
        <w:tblW w:w="980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rHeight w:val="704" w:hRule="atLeast"/>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cs="Arial"/>
                <w:szCs w:val="22"/>
                <w:lang w:eastAsia="ja-JP"/>
              </w:rPr>
            </w:pPr>
            <w:r>
              <w:rPr>
                <w:rFonts w:eastAsia="Malgun Gothic" w:cs="Arial"/>
                <w:szCs w:val="22"/>
                <w:lang w:eastAsia="ja-JP"/>
              </w:rPr>
              <w:t>E-UTRA Paging eDRX Cycle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cs="Arial"/>
                <w:szCs w:val="22"/>
                <w:lang w:eastAsia="ja-JP"/>
              </w:rPr>
            </w:pPr>
            <w:r>
              <w:rPr>
                <w:rFonts w:eastAsia="Malgun Gothic" w:cs="Arial"/>
                <w:szCs w:val="22"/>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cs="Arial"/>
                <w:szCs w:val="22"/>
                <w:lang w:eastAsia="ja-JP"/>
              </w:rPr>
            </w:pPr>
            <w:r>
              <w:rPr>
                <w:rFonts w:eastAsia="Malgun Gothic" w:cs="Arial"/>
                <w:szCs w:val="22"/>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rPr>
            </w:pPr>
            <w:r>
              <w:rPr>
                <w:rFonts w:eastAsia="Malgun Gothic"/>
              </w:rPr>
              <w:t>ENUMERATED (hfhalf, hf1, hf2, hf4, hf6, hf8, hf10, hf12, hf14, hf16, hf32, hf64, hf128, hf256, …)</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cs="Arial"/>
                <w:szCs w:val="22"/>
                <w:lang w:eastAsia="ja-JP"/>
              </w:rPr>
            </w:pPr>
            <w:r>
              <w:rPr>
                <w:rFonts w:eastAsia="Malgun Gothic" w:cs="Arial"/>
                <w:szCs w:val="22"/>
                <w:lang w:eastAsia="ja-JP"/>
              </w:rPr>
              <w:t>TeDRX defined in TS 36.304 [</w:t>
            </w:r>
            <w:r>
              <w:rPr>
                <w:rFonts w:eastAsia="Malgun Gothic" w:cs="Arial"/>
                <w:szCs w:val="22"/>
                <w:lang w:val="en-US" w:eastAsia="zh-CN"/>
              </w:rPr>
              <w:t>29</w:t>
            </w:r>
            <w:r>
              <w:rPr>
                <w:rFonts w:eastAsia="Malgun Gothic" w:cs="Arial"/>
                <w:szCs w:val="22"/>
                <w:lang w:eastAsia="ja-JP"/>
              </w:rPr>
              <w:t>]. Unit: [number of hyperframes].</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cs="Arial"/>
                <w:szCs w:val="22"/>
                <w:lang w:eastAsia="ja-JP"/>
              </w:rPr>
            </w:pPr>
            <w:r>
              <w:rPr>
                <w:rFonts w:eastAsia="Malgun Gothic" w:cs="Arial"/>
                <w:szCs w:val="22"/>
                <w:lang w:eastAsia="ja-JP"/>
              </w:rPr>
              <w:t>E-UTRA Paging Time Window</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cs="Arial"/>
                <w:szCs w:val="22"/>
                <w:lang w:eastAsia="ja-JP"/>
              </w:rPr>
            </w:pPr>
            <w:r>
              <w:rPr>
                <w:rFonts w:eastAsia="Malgun Gothic" w:cs="Arial"/>
                <w:szCs w:val="22"/>
                <w:lang w:eastAsia="ja-JP"/>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cs="Arial"/>
                <w:szCs w:val="22"/>
                <w:lang w:eastAsia="ja-JP"/>
              </w:rPr>
            </w:pPr>
            <w:r>
              <w:rPr>
                <w:rFonts w:eastAsia="Malgun Gothic" w:cs="Arial"/>
                <w:szCs w:val="22"/>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rPr>
            </w:pPr>
            <w:r>
              <w:rPr>
                <w:rFonts w:eastAsia="Malgun Gothic"/>
              </w:rPr>
              <w:t xml:space="preserve">ENUMERATED </w:t>
            </w:r>
          </w:p>
          <w:p>
            <w:pPr>
              <w:pStyle w:val="TAL"/>
              <w:widowControl w:val="false"/>
              <w:rPr>
                <w:rFonts w:eastAsia="Malgun Gothic"/>
              </w:rPr>
            </w:pPr>
            <w:r>
              <w:rPr>
                <w:rFonts w:eastAsia="Malgun Gothic"/>
              </w:rPr>
              <w:t>(s1, s2, s3, s4, s5, s6, s7, s8, s9, s10, s11, s12, s13, s14, s15, s16, …)</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cs="Arial"/>
                <w:szCs w:val="22"/>
                <w:lang w:eastAsia="ja-JP"/>
              </w:rPr>
            </w:pPr>
            <w:r>
              <w:rPr>
                <w:rFonts w:eastAsia="Malgun Gothic" w:cs="Arial"/>
                <w:szCs w:val="22"/>
                <w:lang w:eastAsia="ja-JP"/>
              </w:rPr>
              <w:t>Unit: [1.28 second].</w:t>
            </w:r>
          </w:p>
        </w:tc>
      </w:tr>
    </w:tbl>
    <w:p>
      <w:pPr>
        <w:pStyle w:val="Normal"/>
        <w:rPr/>
      </w:pPr>
      <w:r>
        <w:rPr/>
      </w:r>
    </w:p>
    <w:p>
      <w:pPr>
        <w:pStyle w:val="Heading4"/>
        <w:rPr/>
      </w:pPr>
      <w:bookmarkStart w:id="7285" w:name="_Toc88652369"/>
      <w:bookmarkStart w:id="7286" w:name="_Toc105174233"/>
      <w:bookmarkStart w:id="7287" w:name="_Toc45798553"/>
      <w:bookmarkStart w:id="7288" w:name="_Toc99662360"/>
      <w:bookmarkStart w:id="7289" w:name="_Toc64446410"/>
      <w:bookmarkStart w:id="7290" w:name="_CR9_3_1_155"/>
      <w:bookmarkStart w:id="7291" w:name="_Toc45652423"/>
      <w:bookmarkStart w:id="7292" w:name="_Toc45658855"/>
      <w:bookmarkStart w:id="7293" w:name="_Toc45720675"/>
      <w:bookmarkStart w:id="7294" w:name="_Toc105152427"/>
      <w:bookmarkStart w:id="7295" w:name="_Toc106109231"/>
      <w:bookmarkStart w:id="7296" w:name="_Toc107409689"/>
      <w:bookmarkStart w:id="7297" w:name="_Toc112756878"/>
      <w:bookmarkStart w:id="7298" w:name="_Toc155945722"/>
      <w:bookmarkStart w:id="7299" w:name="_Toc99123555"/>
      <w:bookmarkStart w:id="7300" w:name="_Toc51746146"/>
      <w:bookmarkStart w:id="7301" w:name="_Toc73982280"/>
      <w:bookmarkStart w:id="7302" w:name="_Toc97891412"/>
      <w:bookmarkStart w:id="7303" w:name="_Toc45897942"/>
      <w:bookmarkEnd w:id="7290"/>
      <w:r>
        <w:rPr/>
        <w:t>9.3.1.155</w:t>
        <w:tab/>
        <w:t>CE-mode-B Restricted</w:t>
      </w:r>
      <w:bookmarkEnd w:id="7285"/>
      <w:bookmarkEnd w:id="7286"/>
      <w:bookmarkEnd w:id="7287"/>
      <w:bookmarkEnd w:id="7288"/>
      <w:bookmarkEnd w:id="7289"/>
      <w:bookmarkEnd w:id="7291"/>
      <w:bookmarkEnd w:id="7292"/>
      <w:bookmarkEnd w:id="7293"/>
      <w:bookmarkEnd w:id="7294"/>
      <w:bookmarkEnd w:id="7295"/>
      <w:bookmarkEnd w:id="7296"/>
      <w:bookmarkEnd w:id="7297"/>
      <w:bookmarkEnd w:id="7298"/>
      <w:bookmarkEnd w:id="7299"/>
      <w:bookmarkEnd w:id="7300"/>
      <w:bookmarkEnd w:id="7301"/>
      <w:bookmarkEnd w:id="7302"/>
      <w:bookmarkEnd w:id="7303"/>
    </w:p>
    <w:p>
      <w:pPr>
        <w:pStyle w:val="Normal"/>
        <w:rPr/>
      </w:pPr>
      <w:r>
        <w:rPr/>
        <w:t xml:space="preserve">This IE provides </w:t>
      </w:r>
      <w:r>
        <w:rPr>
          <w:lang w:eastAsia="zh-CN"/>
        </w:rPr>
        <w:t>information on the restriction information of using Coverage Enhancement Mode B.</w:t>
      </w:r>
    </w:p>
    <w:tbl>
      <w:tblPr>
        <w:tblW w:w="980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cs="Arial"/>
                <w:szCs w:val="22"/>
                <w:lang w:eastAsia="ja-JP"/>
              </w:rPr>
            </w:pPr>
            <w:r>
              <w:rPr>
                <w:rFonts w:eastAsia="Malgun Gothic" w:cs="Arial"/>
                <w:szCs w:val="22"/>
                <w:lang w:val="fr-FR" w:eastAsia="zh-CN"/>
              </w:rPr>
              <w:t xml:space="preserve">CE-mode-B </w:t>
            </w:r>
            <w:r>
              <w:rPr>
                <w:rFonts w:eastAsia="Malgun Gothic" w:cs="Arial"/>
                <w:szCs w:val="22"/>
                <w:lang w:eastAsia="ja-JP"/>
              </w:rPr>
              <w:t>Restricted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szCs w:val="22"/>
                <w:lang w:val="en-US" w:eastAsia="zh-CN"/>
              </w:rPr>
            </w:pPr>
            <w:r>
              <w:rPr>
                <w:rFonts w:eastAsia="SimSun" w:cs="Arial"/>
                <w:szCs w:val="22"/>
                <w:lang w:val="en-US" w:eastAsia="zh-CN"/>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cs="Arial"/>
                <w:szCs w:val="22"/>
                <w:lang w:eastAsia="ja-JP"/>
              </w:rPr>
            </w:pPr>
            <w:r>
              <w:rPr>
                <w:rFonts w:eastAsia="Malgun Gothic" w:cs="Arial"/>
                <w:szCs w:val="22"/>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cs="Arial"/>
                <w:szCs w:val="22"/>
                <w:lang w:eastAsia="ja-JP"/>
              </w:rPr>
            </w:pPr>
            <w:r>
              <w:rPr>
                <w:rFonts w:eastAsia="Malgun Gothic" w:cs="Arial"/>
                <w:szCs w:val="22"/>
                <w:lang w:eastAsia="ja-JP"/>
              </w:rPr>
              <w:t>ENUMERATED (restricted, not-restricted, ...)</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cs="Arial"/>
                <w:szCs w:val="22"/>
                <w:lang w:eastAsia="ja-JP"/>
              </w:rPr>
            </w:pPr>
            <w:r>
              <w:rPr>
                <w:rFonts w:eastAsia="Malgun Gothic" w:cs="Arial"/>
                <w:szCs w:val="22"/>
                <w:lang w:eastAsia="ja-JP"/>
              </w:rPr>
              <w:t>Indicates whether the UE is restricted to use coverage enhancement.</w:t>
            </w:r>
          </w:p>
          <w:p>
            <w:pPr>
              <w:pStyle w:val="TAL"/>
              <w:widowControl w:val="false"/>
              <w:rPr>
                <w:rFonts w:eastAsia="Malgun Gothic" w:cs="Arial"/>
                <w:szCs w:val="22"/>
                <w:lang w:eastAsia="ja-JP"/>
              </w:rPr>
            </w:pPr>
            <w:r>
              <w:rPr>
                <w:rFonts w:eastAsia="Malgun Gothic" w:cs="Arial"/>
                <w:szCs w:val="22"/>
                <w:lang w:eastAsia="ja-JP"/>
              </w:rPr>
              <w:t>Value “restricted” indicates that the UE is not allowed to use coverage enhancement mode B. Value “not-restricted” indicates that the UE is allowed to use coverage enhancement mode B.</w:t>
            </w:r>
          </w:p>
        </w:tc>
      </w:tr>
    </w:tbl>
    <w:p>
      <w:pPr>
        <w:pStyle w:val="Normal"/>
        <w:rPr/>
      </w:pPr>
      <w:r>
        <w:rPr/>
      </w:r>
    </w:p>
    <w:p>
      <w:pPr>
        <w:pStyle w:val="Heading4"/>
        <w:rPr/>
      </w:pPr>
      <w:bookmarkStart w:id="7304" w:name="_Toc45798554"/>
      <w:bookmarkStart w:id="7305" w:name="_Toc88652370"/>
      <w:bookmarkStart w:id="7306" w:name="_Toc45652424"/>
      <w:bookmarkStart w:id="7307" w:name="_CR9_3_1_156"/>
      <w:bookmarkStart w:id="7308" w:name="_Toc73982281"/>
      <w:bookmarkStart w:id="7309" w:name="_Toc64446411"/>
      <w:bookmarkStart w:id="7310" w:name="_Toc51746147"/>
      <w:bookmarkStart w:id="7311" w:name="_Toc45897943"/>
      <w:bookmarkStart w:id="7312" w:name="_Toc45658856"/>
      <w:bookmarkStart w:id="7313" w:name="_Toc105174234"/>
      <w:bookmarkStart w:id="7314" w:name="_Toc99123556"/>
      <w:bookmarkStart w:id="7315" w:name="_Toc105152428"/>
      <w:bookmarkStart w:id="7316" w:name="_Toc45720676"/>
      <w:bookmarkStart w:id="7317" w:name="_Toc99662361"/>
      <w:bookmarkStart w:id="7318" w:name="_Toc106109232"/>
      <w:bookmarkStart w:id="7319" w:name="_Toc107409690"/>
      <w:bookmarkStart w:id="7320" w:name="_Toc112756879"/>
      <w:bookmarkStart w:id="7321" w:name="_Toc155945723"/>
      <w:bookmarkStart w:id="7322" w:name="_Toc97891413"/>
      <w:bookmarkEnd w:id="7307"/>
      <w:r>
        <w:rPr/>
        <w:t>9.3.1.156</w:t>
        <w:tab/>
        <w:t>CE-mode-B Support Indicator</w:t>
      </w:r>
      <w:bookmarkEnd w:id="7304"/>
      <w:bookmarkEnd w:id="7305"/>
      <w:bookmarkEnd w:id="7306"/>
      <w:bookmarkEnd w:id="7308"/>
      <w:bookmarkEnd w:id="7309"/>
      <w:bookmarkEnd w:id="7310"/>
      <w:bookmarkEnd w:id="7311"/>
      <w:bookmarkEnd w:id="7312"/>
      <w:bookmarkEnd w:id="7313"/>
      <w:bookmarkEnd w:id="7314"/>
      <w:bookmarkEnd w:id="7315"/>
      <w:bookmarkEnd w:id="7316"/>
      <w:bookmarkEnd w:id="7317"/>
      <w:bookmarkEnd w:id="7318"/>
      <w:bookmarkEnd w:id="7319"/>
      <w:bookmarkEnd w:id="7320"/>
      <w:bookmarkEnd w:id="7321"/>
      <w:bookmarkEnd w:id="7322"/>
    </w:p>
    <w:p>
      <w:pPr>
        <w:pStyle w:val="Normal"/>
        <w:tabs>
          <w:tab w:val="clear" w:pos="284"/>
          <w:tab w:val="left" w:pos="9639" w:leader="none"/>
        </w:tabs>
        <w:rPr>
          <w:lang w:eastAsia="zh-CN"/>
        </w:rPr>
      </w:pPr>
      <w:r>
        <w:rPr/>
        <w:t>This IE indicates</w:t>
      </w:r>
      <w:r>
        <w:rPr>
          <w:lang w:eastAsia="zh-CN"/>
        </w:rPr>
        <w:t xml:space="preserve"> whether CE-mode-B as specified in TS 36.306[42] is supported for the UE.</w:t>
      </w:r>
    </w:p>
    <w:tbl>
      <w:tblPr>
        <w:tblW w:w="980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lang w:val="fr-FR" w:eastAsia="ja-JP"/>
              </w:rPr>
            </w:pPr>
            <w:r>
              <w:rPr>
                <w:lang w:val="fr-FR" w:eastAsia="zh-CN"/>
              </w:rPr>
              <w:t>CE-mode-B Support Indicator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ENUMERATED</w:t>
              <w:br/>
              <w:t>(supported, …)</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pPr>
      <w:r>
        <w:rPr/>
      </w:r>
    </w:p>
    <w:p>
      <w:pPr>
        <w:pStyle w:val="Heading4"/>
        <w:rPr/>
      </w:pPr>
      <w:bookmarkStart w:id="7323" w:name="_Toc45897944"/>
      <w:bookmarkStart w:id="7324" w:name="_Toc45798555"/>
      <w:bookmarkStart w:id="7325" w:name="_Toc45720677"/>
      <w:bookmarkStart w:id="7326" w:name="_Toc45658857"/>
      <w:bookmarkStart w:id="7327" w:name="_Toc45652425"/>
      <w:bookmarkStart w:id="7328" w:name="_CR9_3_1_157"/>
      <w:bookmarkStart w:id="7329" w:name="_Toc155945724"/>
      <w:bookmarkStart w:id="7330" w:name="_Toc97891414"/>
      <w:bookmarkStart w:id="7331" w:name="_Toc51746148"/>
      <w:bookmarkStart w:id="7332" w:name="_Toc107409691"/>
      <w:bookmarkStart w:id="7333" w:name="_Toc105174235"/>
      <w:bookmarkStart w:id="7334" w:name="_Toc105152429"/>
      <w:bookmarkStart w:id="7335" w:name="_Toc99662362"/>
      <w:bookmarkStart w:id="7336" w:name="_Toc99123557"/>
      <w:bookmarkStart w:id="7337" w:name="_Toc73982282"/>
      <w:bookmarkStart w:id="7338" w:name="_Toc64446412"/>
      <w:bookmarkStart w:id="7339" w:name="_Toc88652371"/>
      <w:bookmarkStart w:id="7340" w:name="_Toc112756880"/>
      <w:bookmarkStart w:id="7341" w:name="_Toc106109233"/>
      <w:bookmarkEnd w:id="7328"/>
      <w:r>
        <w:rPr/>
        <w:t>9.3.1.157</w:t>
        <w:tab/>
        <w:t>LTE-M Indication</w:t>
      </w:r>
      <w:bookmarkEnd w:id="7323"/>
      <w:bookmarkEnd w:id="7324"/>
      <w:bookmarkEnd w:id="7325"/>
      <w:bookmarkEnd w:id="7326"/>
      <w:bookmarkEnd w:id="7327"/>
      <w:bookmarkEnd w:id="7329"/>
      <w:bookmarkEnd w:id="7330"/>
      <w:bookmarkEnd w:id="7331"/>
      <w:bookmarkEnd w:id="7332"/>
      <w:bookmarkEnd w:id="7333"/>
      <w:bookmarkEnd w:id="7334"/>
      <w:bookmarkEnd w:id="7335"/>
      <w:bookmarkEnd w:id="7336"/>
      <w:bookmarkEnd w:id="7337"/>
      <w:bookmarkEnd w:id="7338"/>
      <w:bookmarkEnd w:id="7339"/>
      <w:bookmarkEnd w:id="7340"/>
      <w:bookmarkEnd w:id="7341"/>
    </w:p>
    <w:p>
      <w:pPr>
        <w:pStyle w:val="Normal"/>
        <w:tabs>
          <w:tab w:val="clear" w:pos="284"/>
          <w:tab w:val="left" w:pos="9639" w:leader="none"/>
        </w:tabs>
        <w:rPr/>
      </w:pPr>
      <w:r>
        <w:rPr/>
        <w:t xml:space="preserve">This IE </w:t>
      </w:r>
      <w:r>
        <w:rPr>
          <w:lang w:eastAsia="zh-CN"/>
        </w:rPr>
        <w:t>is provided by the NG-RAN node to inform that the UE indicates category M1 or M2 in its UE Radio Capability</w:t>
      </w:r>
      <w:r>
        <w:rPr/>
        <w:t>.</w:t>
      </w:r>
    </w:p>
    <w:tbl>
      <w:tblPr>
        <w:tblW w:w="980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Malgun Gothic" w:cs="Arial"/>
                <w:szCs w:val="22"/>
                <w:lang w:eastAsia="ja-JP"/>
              </w:rPr>
            </w:pPr>
            <w:r>
              <w:rPr>
                <w:rFonts w:eastAsia="Malgun Gothic" w:cs="Arial"/>
                <w:szCs w:val="22"/>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Malgun Gothic" w:cs="Arial"/>
                <w:szCs w:val="22"/>
                <w:lang w:eastAsia="ja-JP"/>
              </w:rPr>
            </w:pPr>
            <w:r>
              <w:rPr>
                <w:rFonts w:eastAsia="Malgun Gothic" w:cs="Arial"/>
                <w:szCs w:val="22"/>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Malgun Gothic" w:cs="Arial"/>
                <w:szCs w:val="22"/>
                <w:lang w:eastAsia="ja-JP"/>
              </w:rPr>
            </w:pPr>
            <w:r>
              <w:rPr>
                <w:rFonts w:eastAsia="Malgun Gothic" w:cs="Arial"/>
                <w:szCs w:val="22"/>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Malgun Gothic" w:cs="Arial"/>
                <w:szCs w:val="22"/>
                <w:lang w:eastAsia="ja-JP"/>
              </w:rPr>
            </w:pPr>
            <w:r>
              <w:rPr>
                <w:rFonts w:eastAsia="Malgun Gothic" w:cs="Arial"/>
                <w:szCs w:val="22"/>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Malgun Gothic" w:cs="Arial"/>
                <w:szCs w:val="22"/>
                <w:lang w:eastAsia="ja-JP"/>
              </w:rPr>
            </w:pPr>
            <w:r>
              <w:rPr>
                <w:rFonts w:eastAsia="Malgun Gothic" w:cs="Arial"/>
                <w:szCs w:val="22"/>
                <w:lang w:eastAsia="ja-JP"/>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cs="Arial"/>
                <w:szCs w:val="22"/>
                <w:lang w:eastAsia="ja-JP"/>
              </w:rPr>
            </w:pPr>
            <w:r>
              <w:rPr>
                <w:rFonts w:eastAsia="Malgun Gothic" w:cs="Arial"/>
                <w:szCs w:val="22"/>
                <w:lang w:eastAsia="zh-CN"/>
              </w:rPr>
              <w:t>LTE-M Indication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cs="Arial"/>
                <w:szCs w:val="22"/>
                <w:lang w:eastAsia="ja-JP"/>
              </w:rPr>
            </w:pPr>
            <w:r>
              <w:rPr>
                <w:rFonts w:eastAsia="Malgun Gothic" w:cs="Arial"/>
                <w:szCs w:val="22"/>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cs="Arial"/>
                <w:szCs w:val="22"/>
                <w:lang w:eastAsia="ja-JP"/>
              </w:rPr>
            </w:pPr>
            <w:r>
              <w:rPr>
                <w:rFonts w:eastAsia="Malgun Gothic" w:cs="Arial"/>
                <w:szCs w:val="22"/>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cs="Arial"/>
                <w:szCs w:val="22"/>
                <w:lang w:eastAsia="ja-JP"/>
              </w:rPr>
            </w:pPr>
            <w:r>
              <w:rPr>
                <w:rFonts w:eastAsia="Malgun Gothic" w:cs="Arial"/>
                <w:szCs w:val="22"/>
                <w:lang w:eastAsia="ja-JP"/>
              </w:rPr>
              <w:t>ENUMERATED (LTE-M, ...)</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cs="Arial"/>
                <w:szCs w:val="22"/>
                <w:lang w:eastAsia="ja-JP"/>
              </w:rPr>
            </w:pPr>
            <w:r>
              <w:rPr>
                <w:rFonts w:eastAsia="Malgun Gothic" w:cs="Arial"/>
                <w:szCs w:val="22"/>
                <w:lang w:eastAsia="ja-JP"/>
              </w:rPr>
            </w:r>
          </w:p>
        </w:tc>
      </w:tr>
    </w:tbl>
    <w:p>
      <w:pPr>
        <w:pStyle w:val="Normal"/>
        <w:rPr/>
      </w:pPr>
      <w:r>
        <w:rPr/>
      </w:r>
    </w:p>
    <w:p>
      <w:pPr>
        <w:pStyle w:val="Heading4"/>
        <w:rPr>
          <w:rFonts w:eastAsia="Batang"/>
        </w:rPr>
      </w:pPr>
      <w:bookmarkStart w:id="7342" w:name="_Toc88652372"/>
      <w:bookmarkStart w:id="7343" w:name="_Toc45658858"/>
      <w:bookmarkStart w:id="7344" w:name="_Toc112756881"/>
      <w:bookmarkStart w:id="7345" w:name="_Toc64446413"/>
      <w:bookmarkStart w:id="7346" w:name="_Toc73982283"/>
      <w:bookmarkStart w:id="7347" w:name="_Toc45798556"/>
      <w:bookmarkStart w:id="7348" w:name="_Toc45897945"/>
      <w:bookmarkStart w:id="7349" w:name="_Toc51746149"/>
      <w:bookmarkStart w:id="7350" w:name="_Toc97891415"/>
      <w:bookmarkStart w:id="7351" w:name="_Toc106109234"/>
      <w:bookmarkStart w:id="7352" w:name="_Toc45720678"/>
      <w:bookmarkStart w:id="7353" w:name="_Toc107409692"/>
      <w:bookmarkStart w:id="7354" w:name="_Toc99123558"/>
      <w:bookmarkStart w:id="7355" w:name="_Toc99662363"/>
      <w:bookmarkStart w:id="7356" w:name="_Toc105152430"/>
      <w:bookmarkStart w:id="7357" w:name="_Toc155945725"/>
      <w:bookmarkStart w:id="7358" w:name="_CR9_3_1_158"/>
      <w:bookmarkStart w:id="7359" w:name="_Toc105174236"/>
      <w:bookmarkStart w:id="7360" w:name="_Toc45652426"/>
      <w:bookmarkEnd w:id="7358"/>
      <w:r>
        <w:rPr>
          <w:rFonts w:eastAsia="Batang"/>
        </w:rPr>
        <w:t>9.3.1.158</w:t>
        <w:tab/>
      </w:r>
      <w:r>
        <w:rPr/>
        <w:t>Suspend Request Indication</w:t>
      </w:r>
      <w:bookmarkEnd w:id="7342"/>
      <w:bookmarkEnd w:id="7343"/>
      <w:bookmarkEnd w:id="7344"/>
      <w:bookmarkEnd w:id="7345"/>
      <w:bookmarkEnd w:id="7346"/>
      <w:bookmarkEnd w:id="7347"/>
      <w:bookmarkEnd w:id="7348"/>
      <w:bookmarkEnd w:id="7349"/>
      <w:bookmarkEnd w:id="7350"/>
      <w:bookmarkEnd w:id="7351"/>
      <w:bookmarkEnd w:id="7352"/>
      <w:bookmarkEnd w:id="7353"/>
      <w:bookmarkEnd w:id="7354"/>
      <w:bookmarkEnd w:id="7355"/>
      <w:bookmarkEnd w:id="7356"/>
      <w:bookmarkEnd w:id="7357"/>
      <w:bookmarkEnd w:id="7359"/>
      <w:bookmarkEnd w:id="7360"/>
    </w:p>
    <w:p>
      <w:pPr>
        <w:pStyle w:val="Normal"/>
        <w:rPr/>
      </w:pPr>
      <w:r>
        <w:rPr/>
        <w:t xml:space="preserve">This IE </w:t>
      </w:r>
      <w:r>
        <w:rPr>
          <w:rFonts w:eastAsia="SimSun"/>
          <w:lang w:eastAsia="zh-CN"/>
        </w:rPr>
        <w:t>indicates</w:t>
      </w:r>
      <w:r>
        <w:rPr/>
        <w:t xml:space="preserve"> </w:t>
      </w:r>
      <w:r>
        <w:rPr>
          <w:rFonts w:eastAsia="SimSun"/>
          <w:lang w:eastAsia="zh-CN"/>
        </w:rPr>
        <w:t>that the NG-RAN node requests immediate transition to RRC idle with suspend, as specified in TS 23.502 [10]</w:t>
      </w:r>
      <w:r>
        <w:rPr/>
        <w:t>.</w:t>
      </w:r>
    </w:p>
    <w:tbl>
      <w:tblPr>
        <w:tblW w:w="9808"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92"/>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t>Suspend Request Indication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szCs w:val="22"/>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ENUMERATED</w:t>
              <w:br/>
              <w:t>(suspend-</w:t>
            </w:r>
            <w:r>
              <w:rPr>
                <w:rFonts w:cs="Arial"/>
                <w:lang w:eastAsia="zh-CN"/>
              </w:rPr>
              <w:t>requested,</w:t>
            </w:r>
            <w:r>
              <w:rPr>
                <w:rFonts w:cs="Arial"/>
                <w:lang w:eastAsia="ja-JP"/>
              </w:rPr>
              <w:t xml:space="preserve"> …)</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pPr>
      <w:r>
        <w:rPr/>
      </w:r>
    </w:p>
    <w:p>
      <w:pPr>
        <w:pStyle w:val="Heading4"/>
        <w:rPr>
          <w:rFonts w:eastAsia="Batang"/>
        </w:rPr>
      </w:pPr>
      <w:bookmarkStart w:id="7361" w:name="_Toc73982284"/>
      <w:bookmarkStart w:id="7362" w:name="_Toc64446414"/>
      <w:bookmarkStart w:id="7363" w:name="_Toc99662364"/>
      <w:bookmarkStart w:id="7364" w:name="_Toc112756882"/>
      <w:bookmarkStart w:id="7365" w:name="_Toc88652373"/>
      <w:bookmarkStart w:id="7366" w:name="_Toc45897946"/>
      <w:bookmarkStart w:id="7367" w:name="_Toc45798557"/>
      <w:bookmarkStart w:id="7368" w:name="_Toc45720679"/>
      <w:bookmarkStart w:id="7369" w:name="_Toc45658859"/>
      <w:bookmarkStart w:id="7370" w:name="_Toc45652427"/>
      <w:bookmarkStart w:id="7371" w:name="_Toc97891416"/>
      <w:bookmarkStart w:id="7372" w:name="_Toc51746150"/>
      <w:bookmarkStart w:id="7373" w:name="_CR9_3_1_159"/>
      <w:bookmarkStart w:id="7374" w:name="_Toc155945726"/>
      <w:bookmarkStart w:id="7375" w:name="_Toc99123559"/>
      <w:bookmarkStart w:id="7376" w:name="_Toc105152431"/>
      <w:bookmarkStart w:id="7377" w:name="_Toc105174237"/>
      <w:bookmarkStart w:id="7378" w:name="_Toc106109235"/>
      <w:bookmarkStart w:id="7379" w:name="_Toc107409693"/>
      <w:bookmarkEnd w:id="7373"/>
      <w:r>
        <w:rPr>
          <w:rFonts w:eastAsia="Batang"/>
        </w:rPr>
        <w:t>9.3.1.159</w:t>
        <w:tab/>
      </w:r>
      <w:r>
        <w:rPr/>
        <w:t>Suspend Response Indication</w:t>
      </w:r>
      <w:bookmarkEnd w:id="7361"/>
      <w:bookmarkEnd w:id="7362"/>
      <w:bookmarkEnd w:id="7363"/>
      <w:bookmarkEnd w:id="7364"/>
      <w:bookmarkEnd w:id="7365"/>
      <w:bookmarkEnd w:id="7366"/>
      <w:bookmarkEnd w:id="7367"/>
      <w:bookmarkEnd w:id="7368"/>
      <w:bookmarkEnd w:id="7369"/>
      <w:bookmarkEnd w:id="7370"/>
      <w:bookmarkEnd w:id="7371"/>
      <w:bookmarkEnd w:id="7372"/>
      <w:bookmarkEnd w:id="7374"/>
      <w:bookmarkEnd w:id="7375"/>
      <w:bookmarkEnd w:id="7376"/>
      <w:bookmarkEnd w:id="7377"/>
      <w:bookmarkEnd w:id="7378"/>
      <w:bookmarkEnd w:id="7379"/>
    </w:p>
    <w:p>
      <w:pPr>
        <w:pStyle w:val="Normal"/>
        <w:rPr/>
      </w:pPr>
      <w:r>
        <w:rPr/>
        <w:t xml:space="preserve">This IE </w:t>
      </w:r>
      <w:r>
        <w:rPr>
          <w:rFonts w:eastAsia="SimSun"/>
          <w:lang w:eastAsia="zh-CN"/>
        </w:rPr>
        <w:t>is used by</w:t>
      </w:r>
      <w:r>
        <w:rPr/>
        <w:t xml:space="preserve"> the AMF to inform the NG-RAN node to suspend the UE and send it to RRC_IDLE, as </w:t>
      </w:r>
      <w:r>
        <w:rPr>
          <w:rFonts w:eastAsia="SimSun"/>
          <w:lang w:eastAsia="zh-CN"/>
        </w:rPr>
        <w:t>specified in TS 23.502 [10]</w:t>
      </w:r>
      <w:r>
        <w:rPr/>
        <w:t>.</w:t>
      </w:r>
    </w:p>
    <w:tbl>
      <w:tblPr>
        <w:tblW w:w="9808"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92"/>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t>Suspend Response Indication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szCs w:val="22"/>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ja-JP"/>
              </w:rPr>
              <w:t>ENUMERATED</w:t>
              <w:br/>
              <w:t>(</w:t>
            </w:r>
            <w:r>
              <w:rPr>
                <w:rFonts w:cs="Arial"/>
                <w:lang w:eastAsia="zh-CN"/>
              </w:rPr>
              <w:t>suspend-indicated,</w:t>
            </w:r>
            <w:r>
              <w:rPr>
                <w:rFonts w:cs="Arial"/>
                <w:lang w:eastAsia="ja-JP"/>
              </w:rPr>
              <w:t xml:space="preserve"> …)</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bCs/>
        </w:rPr>
      </w:pPr>
      <w:r>
        <w:rPr>
          <w:bCs/>
        </w:rPr>
      </w:r>
    </w:p>
    <w:p>
      <w:pPr>
        <w:pStyle w:val="Heading4"/>
        <w:rPr/>
      </w:pPr>
      <w:bookmarkStart w:id="7380" w:name="_Toc51746151"/>
      <w:bookmarkStart w:id="7381" w:name="_Toc99123560"/>
      <w:bookmarkStart w:id="7382" w:name="_Toc64446415"/>
      <w:bookmarkStart w:id="7383" w:name="_Toc45720680"/>
      <w:bookmarkStart w:id="7384" w:name="_Toc45658860"/>
      <w:bookmarkStart w:id="7385" w:name="_Toc45652428"/>
      <w:bookmarkStart w:id="7386" w:name="_CR9_3_1_160"/>
      <w:bookmarkStart w:id="7387" w:name="_Toc73982285"/>
      <w:bookmarkStart w:id="7388" w:name="_Toc105152432"/>
      <w:bookmarkStart w:id="7389" w:name="_Toc45897947"/>
      <w:bookmarkStart w:id="7390" w:name="_Toc105174238"/>
      <w:bookmarkStart w:id="7391" w:name="_Toc97891417"/>
      <w:bookmarkStart w:id="7392" w:name="_Toc88652374"/>
      <w:bookmarkStart w:id="7393" w:name="_Toc112756883"/>
      <w:bookmarkStart w:id="7394" w:name="_Toc107409694"/>
      <w:bookmarkStart w:id="7395" w:name="_Toc106109236"/>
      <w:bookmarkStart w:id="7396" w:name="_Toc155945727"/>
      <w:bookmarkStart w:id="7397" w:name="_Toc99662365"/>
      <w:bookmarkStart w:id="7398" w:name="_Toc45798558"/>
      <w:bookmarkEnd w:id="7386"/>
      <w:r>
        <w:rPr/>
        <w:t>9.3.1.160</w:t>
        <w:tab/>
        <w:t>UE User Plane CIoT Support Indicator</w:t>
      </w:r>
      <w:bookmarkEnd w:id="7380"/>
      <w:bookmarkEnd w:id="7381"/>
      <w:bookmarkEnd w:id="7382"/>
      <w:bookmarkEnd w:id="7383"/>
      <w:bookmarkEnd w:id="7384"/>
      <w:bookmarkEnd w:id="7385"/>
      <w:bookmarkEnd w:id="7387"/>
      <w:bookmarkEnd w:id="7388"/>
      <w:bookmarkEnd w:id="7389"/>
      <w:bookmarkEnd w:id="7390"/>
      <w:bookmarkEnd w:id="7391"/>
      <w:bookmarkEnd w:id="7392"/>
      <w:bookmarkEnd w:id="7393"/>
      <w:bookmarkEnd w:id="7394"/>
      <w:bookmarkEnd w:id="7395"/>
      <w:bookmarkEnd w:id="7396"/>
      <w:bookmarkEnd w:id="7397"/>
      <w:bookmarkEnd w:id="7398"/>
    </w:p>
    <w:p>
      <w:pPr>
        <w:pStyle w:val="Normal"/>
        <w:tabs>
          <w:tab w:val="clear" w:pos="284"/>
          <w:tab w:val="left" w:pos="9639" w:leader="none"/>
        </w:tabs>
        <w:rPr>
          <w:lang w:eastAsia="zh-CN"/>
        </w:rPr>
      </w:pPr>
      <w:r>
        <w:rPr/>
        <w:t>This IE indicates</w:t>
      </w:r>
      <w:r>
        <w:rPr>
          <w:lang w:eastAsia="zh-CN"/>
        </w:rPr>
        <w:t xml:space="preserve"> whether User Plane CIoT 5GS Optimisation as specified in TS 23.501 [9] is supported for the UE.</w:t>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zh-CN"/>
              </w:rPr>
              <w:t>UE User Plane CIoT Support Indicator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ENUMERATED</w:t>
              <w:br/>
              <w:t>(supported, …)</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r>
    </w:tbl>
    <w:p>
      <w:pPr>
        <w:pStyle w:val="Normal"/>
        <w:rPr>
          <w:highlight w:val="yellow"/>
        </w:rPr>
      </w:pPr>
      <w:r>
        <w:rPr>
          <w:highlight w:val="yellow"/>
        </w:rPr>
      </w:r>
    </w:p>
    <w:p>
      <w:pPr>
        <w:pStyle w:val="Heading4"/>
        <w:rPr/>
      </w:pPr>
      <w:bookmarkStart w:id="7399" w:name="_Toc73982286"/>
      <w:bookmarkStart w:id="7400" w:name="_Toc112756884"/>
      <w:bookmarkStart w:id="7401" w:name="_Toc45652429"/>
      <w:bookmarkStart w:id="7402" w:name="_Toc45658861"/>
      <w:bookmarkStart w:id="7403" w:name="_Toc45798559"/>
      <w:bookmarkStart w:id="7404" w:name="_Toc51746152"/>
      <w:bookmarkStart w:id="7405" w:name="_Toc5694449"/>
      <w:bookmarkStart w:id="7406" w:name="_Toc88652375"/>
      <w:bookmarkStart w:id="7407" w:name="_Toc45897948"/>
      <w:bookmarkStart w:id="7408" w:name="_Toc64446416"/>
      <w:bookmarkStart w:id="7409" w:name="_Toc155945728"/>
      <w:bookmarkStart w:id="7410" w:name="_Toc97891418"/>
      <w:bookmarkStart w:id="7411" w:name="_CR9_3_1_161"/>
      <w:bookmarkStart w:id="7412" w:name="_Toc107409695"/>
      <w:bookmarkStart w:id="7413" w:name="_Toc106109237"/>
      <w:bookmarkStart w:id="7414" w:name="_Toc105174239"/>
      <w:bookmarkStart w:id="7415" w:name="_Toc99662366"/>
      <w:bookmarkStart w:id="7416" w:name="_Toc99123561"/>
      <w:bookmarkStart w:id="7417" w:name="_Toc105152433"/>
      <w:bookmarkStart w:id="7418" w:name="_Toc45720681"/>
      <w:bookmarkEnd w:id="7411"/>
      <w:r>
        <w:rPr/>
        <w:t>9.3.1.161</w:t>
        <w:tab/>
        <w:t>Global TNGF ID</w:t>
      </w:r>
      <w:bookmarkEnd w:id="7399"/>
      <w:bookmarkEnd w:id="7400"/>
      <w:bookmarkEnd w:id="7401"/>
      <w:bookmarkEnd w:id="7402"/>
      <w:bookmarkEnd w:id="7403"/>
      <w:bookmarkEnd w:id="7404"/>
      <w:bookmarkEnd w:id="7405"/>
      <w:bookmarkEnd w:id="7406"/>
      <w:bookmarkEnd w:id="7407"/>
      <w:bookmarkEnd w:id="7408"/>
      <w:bookmarkEnd w:id="7409"/>
      <w:bookmarkEnd w:id="7410"/>
      <w:bookmarkEnd w:id="7412"/>
      <w:bookmarkEnd w:id="7413"/>
      <w:bookmarkEnd w:id="7414"/>
      <w:bookmarkEnd w:id="7415"/>
      <w:bookmarkEnd w:id="7416"/>
      <w:bookmarkEnd w:id="7417"/>
      <w:bookmarkEnd w:id="7418"/>
    </w:p>
    <w:p>
      <w:pPr>
        <w:pStyle w:val="Normal"/>
        <w:keepNext w:val="true"/>
        <w:rPr/>
      </w:pPr>
      <w:r>
        <w:rPr/>
        <w:t>This IE is used to globally identify a TNGF.</w:t>
      </w:r>
    </w:p>
    <w:tbl>
      <w:tblPr>
        <w:tblW w:w="9808"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92"/>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lang w:eastAsia="ja-JP"/>
              </w:rPr>
              <w:t>PLMN</w:t>
            </w:r>
            <w:r>
              <w:rPr>
                <w:rFonts w:eastAsia="MS Mincho"/>
                <w:lang w:eastAsia="ja-JP"/>
              </w:rPr>
              <w:t xml:space="preserve"> </w:t>
            </w:r>
            <w:r>
              <w:rPr>
                <w:lang w:eastAsia="ja-JP"/>
              </w:rPr>
              <w:t>Identity</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9.3.3.5</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 xml:space="preserve">CHOICE </w:t>
            </w:r>
            <w:r>
              <w:rPr>
                <w:i/>
                <w:lang w:eastAsia="ja-JP"/>
              </w:rPr>
              <w:t>TNGF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i/>
                <w:i/>
                <w:iCs/>
                <w:lang w:eastAsia="ja-JP"/>
              </w:rPr>
            </w:pPr>
            <w:r>
              <w:rPr>
                <w:i/>
                <w:iCs/>
                <w:lang w:eastAsia="ja-JP"/>
              </w:rPr>
              <w:t>&gt;TNGF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lang w:eastAsia="ja-JP"/>
              </w:rPr>
            </w:pPr>
            <w:r>
              <w:rPr>
                <w:lang w:eastAsia="ja-JP"/>
              </w:rPr>
              <w:t>&gt;&gt;TNGF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BIT STRING (SIZE(32, …))</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pPr>
      <w:r>
        <w:rPr/>
      </w:r>
    </w:p>
    <w:p>
      <w:pPr>
        <w:pStyle w:val="Heading4"/>
        <w:rPr/>
      </w:pPr>
      <w:bookmarkStart w:id="7419" w:name="_Toc45798560"/>
      <w:bookmarkStart w:id="7420" w:name="_Toc112756885"/>
      <w:bookmarkStart w:id="7421" w:name="_Toc51746153"/>
      <w:bookmarkStart w:id="7422" w:name="_Toc64446417"/>
      <w:bookmarkStart w:id="7423" w:name="_Toc97891419"/>
      <w:bookmarkStart w:id="7424" w:name="_Toc107409696"/>
      <w:bookmarkStart w:id="7425" w:name="_Toc45652430"/>
      <w:bookmarkStart w:id="7426" w:name="_Toc45720682"/>
      <w:bookmarkStart w:id="7427" w:name="_Toc45897949"/>
      <w:bookmarkStart w:id="7428" w:name="_Toc105152434"/>
      <w:bookmarkStart w:id="7429" w:name="_Toc105174240"/>
      <w:bookmarkStart w:id="7430" w:name="_Toc88652376"/>
      <w:bookmarkStart w:id="7431" w:name="_Toc73982287"/>
      <w:bookmarkStart w:id="7432" w:name="_CR9_3_1_162"/>
      <w:bookmarkStart w:id="7433" w:name="_Toc155945729"/>
      <w:bookmarkStart w:id="7434" w:name="_Toc99123562"/>
      <w:bookmarkStart w:id="7435" w:name="_Toc99662367"/>
      <w:bookmarkStart w:id="7436" w:name="_Toc106109238"/>
      <w:bookmarkStart w:id="7437" w:name="_Toc45658862"/>
      <w:bookmarkEnd w:id="7432"/>
      <w:r>
        <w:rPr/>
        <w:t>9.3.1.162</w:t>
        <w:tab/>
        <w:t>Global W-AGF ID</w:t>
      </w:r>
      <w:bookmarkEnd w:id="7419"/>
      <w:bookmarkEnd w:id="7420"/>
      <w:bookmarkEnd w:id="7421"/>
      <w:bookmarkEnd w:id="7422"/>
      <w:bookmarkEnd w:id="7423"/>
      <w:bookmarkEnd w:id="7424"/>
      <w:bookmarkEnd w:id="7425"/>
      <w:bookmarkEnd w:id="7426"/>
      <w:bookmarkEnd w:id="7427"/>
      <w:bookmarkEnd w:id="7428"/>
      <w:bookmarkEnd w:id="7429"/>
      <w:bookmarkEnd w:id="7430"/>
      <w:bookmarkEnd w:id="7431"/>
      <w:bookmarkEnd w:id="7433"/>
      <w:bookmarkEnd w:id="7434"/>
      <w:bookmarkEnd w:id="7435"/>
      <w:bookmarkEnd w:id="7436"/>
      <w:bookmarkEnd w:id="7437"/>
    </w:p>
    <w:p>
      <w:pPr>
        <w:pStyle w:val="Normal"/>
        <w:keepNext w:val="true"/>
        <w:rPr/>
      </w:pPr>
      <w:r>
        <w:rPr/>
        <w:t>This IE is used to globally identify a W-AGF.</w:t>
      </w:r>
    </w:p>
    <w:tbl>
      <w:tblPr>
        <w:tblW w:w="9808"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92"/>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lang w:eastAsia="ja-JP"/>
              </w:rPr>
              <w:t>PLMN</w:t>
            </w:r>
            <w:r>
              <w:rPr>
                <w:rFonts w:eastAsia="MS Mincho"/>
                <w:lang w:eastAsia="ja-JP"/>
              </w:rPr>
              <w:t xml:space="preserve"> </w:t>
            </w:r>
            <w:r>
              <w:rPr>
                <w:lang w:eastAsia="ja-JP"/>
              </w:rPr>
              <w:t>Identity</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9.3.3.5</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 xml:space="preserve">CHOICE </w:t>
            </w:r>
            <w:r>
              <w:rPr>
                <w:i/>
                <w:lang w:eastAsia="ja-JP"/>
              </w:rPr>
              <w:t>W-AGF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i/>
                <w:i/>
                <w:iCs/>
                <w:lang w:eastAsia="ja-JP"/>
              </w:rPr>
            </w:pPr>
            <w:r>
              <w:rPr>
                <w:i/>
                <w:iCs/>
                <w:lang w:eastAsia="ja-JP"/>
              </w:rPr>
              <w:t>&gt;W-AGF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lang w:eastAsia="ja-JP"/>
              </w:rPr>
            </w:pPr>
            <w:r>
              <w:rPr>
                <w:lang w:eastAsia="ja-JP"/>
              </w:rPr>
              <w:t>&gt;&gt;W-AGF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 xml:space="preserve"> </w:t>
            </w:r>
            <w:r>
              <w:rPr>
                <w:lang w:eastAsia="ja-JP"/>
              </w:rPr>
              <w:t>BIT STRING (SIZE(16, …))</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pPr>
      <w:r>
        <w:rPr/>
      </w:r>
    </w:p>
    <w:p>
      <w:pPr>
        <w:pStyle w:val="Heading4"/>
        <w:rPr/>
      </w:pPr>
      <w:bookmarkStart w:id="7438" w:name="_Toc99123563"/>
      <w:bookmarkStart w:id="7439" w:name="_Toc45720683"/>
      <w:bookmarkStart w:id="7440" w:name="_Toc45658863"/>
      <w:bookmarkStart w:id="7441" w:name="_Toc99662368"/>
      <w:bookmarkStart w:id="7442" w:name="_Toc73982288"/>
      <w:bookmarkStart w:id="7443" w:name="_Toc45652431"/>
      <w:bookmarkStart w:id="7444" w:name="_Toc112756886"/>
      <w:bookmarkStart w:id="7445" w:name="_Toc88652377"/>
      <w:bookmarkStart w:id="7446" w:name="_Toc45897950"/>
      <w:bookmarkStart w:id="7447" w:name="_Toc45798561"/>
      <w:bookmarkStart w:id="7448" w:name="_Toc105174241"/>
      <w:bookmarkStart w:id="7449" w:name="_Toc105152435"/>
      <w:bookmarkStart w:id="7450" w:name="_CR9_3_1_163"/>
      <w:bookmarkStart w:id="7451" w:name="_Toc155945730"/>
      <w:bookmarkStart w:id="7452" w:name="_Toc64446418"/>
      <w:bookmarkStart w:id="7453" w:name="_Toc51746154"/>
      <w:bookmarkStart w:id="7454" w:name="_Toc97891420"/>
      <w:bookmarkStart w:id="7455" w:name="_Toc107409697"/>
      <w:bookmarkStart w:id="7456" w:name="_Toc106109239"/>
      <w:bookmarkEnd w:id="7450"/>
      <w:r>
        <w:rPr/>
        <w:t>9.3.1.163</w:t>
        <w:tab/>
        <w:t>Global TWIF ID</w:t>
      </w:r>
      <w:bookmarkEnd w:id="7438"/>
      <w:bookmarkEnd w:id="7439"/>
      <w:bookmarkEnd w:id="7440"/>
      <w:bookmarkEnd w:id="7441"/>
      <w:bookmarkEnd w:id="7442"/>
      <w:bookmarkEnd w:id="7443"/>
      <w:bookmarkEnd w:id="7444"/>
      <w:bookmarkEnd w:id="7445"/>
      <w:bookmarkEnd w:id="7446"/>
      <w:bookmarkEnd w:id="7447"/>
      <w:bookmarkEnd w:id="7448"/>
      <w:bookmarkEnd w:id="7449"/>
      <w:bookmarkEnd w:id="7451"/>
      <w:bookmarkEnd w:id="7452"/>
      <w:bookmarkEnd w:id="7453"/>
      <w:bookmarkEnd w:id="7454"/>
      <w:bookmarkEnd w:id="7455"/>
      <w:bookmarkEnd w:id="7456"/>
    </w:p>
    <w:p>
      <w:pPr>
        <w:pStyle w:val="Normal"/>
        <w:keepNext w:val="true"/>
        <w:rPr/>
      </w:pPr>
      <w:r>
        <w:rPr/>
        <w:t>This IE is used to globally identify a TWIF.</w:t>
      </w:r>
    </w:p>
    <w:tbl>
      <w:tblPr>
        <w:tblW w:w="9808"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92"/>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lang w:eastAsia="ja-JP"/>
              </w:rPr>
              <w:t>PLMN</w:t>
            </w:r>
            <w:r>
              <w:rPr>
                <w:rFonts w:eastAsia="MS Mincho"/>
                <w:lang w:eastAsia="ja-JP"/>
              </w:rPr>
              <w:t xml:space="preserve"> </w:t>
            </w:r>
            <w:r>
              <w:rPr>
                <w:lang w:eastAsia="ja-JP"/>
              </w:rPr>
              <w:t>Identity</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9.3.3.5</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 xml:space="preserve">CHOICE </w:t>
            </w:r>
            <w:r>
              <w:rPr>
                <w:i/>
                <w:lang w:eastAsia="ja-JP"/>
              </w:rPr>
              <w:t>TWIF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i/>
                <w:i/>
                <w:iCs/>
                <w:lang w:eastAsia="ja-JP"/>
              </w:rPr>
            </w:pPr>
            <w:r>
              <w:rPr>
                <w:i/>
                <w:iCs/>
                <w:lang w:eastAsia="ja-JP"/>
              </w:rPr>
              <w:t>&gt;TWIF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lang w:eastAsia="ja-JP"/>
              </w:rPr>
            </w:pPr>
            <w:r>
              <w:rPr>
                <w:lang w:eastAsia="ja-JP"/>
              </w:rPr>
              <w:t>&gt;&gt;TWIF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 xml:space="preserve"> </w:t>
            </w:r>
            <w:r>
              <w:rPr>
                <w:lang w:eastAsia="ja-JP"/>
              </w:rPr>
              <w:t>BIT STRING (SIZE(32, …))</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pPr>
      <w:r>
        <w:rPr/>
      </w:r>
    </w:p>
    <w:p>
      <w:pPr>
        <w:pStyle w:val="Heading4"/>
        <w:rPr/>
      </w:pPr>
      <w:bookmarkStart w:id="7457" w:name="_Toc112756887"/>
      <w:bookmarkStart w:id="7458" w:name="_Toc97891421"/>
      <w:bookmarkStart w:id="7459" w:name="_Toc64446419"/>
      <w:bookmarkStart w:id="7460" w:name="_Toc51746155"/>
      <w:bookmarkStart w:id="7461" w:name="_Toc45897951"/>
      <w:bookmarkStart w:id="7462" w:name="_Toc45798562"/>
      <w:bookmarkStart w:id="7463" w:name="_Toc45720684"/>
      <w:bookmarkStart w:id="7464" w:name="_Toc45658864"/>
      <w:bookmarkStart w:id="7465" w:name="_Toc45652432"/>
      <w:bookmarkStart w:id="7466" w:name="_Toc107409698"/>
      <w:bookmarkStart w:id="7467" w:name="_Toc106109240"/>
      <w:bookmarkStart w:id="7468" w:name="_Toc105174242"/>
      <w:bookmarkStart w:id="7469" w:name="_Toc105152436"/>
      <w:bookmarkStart w:id="7470" w:name="_Toc99662369"/>
      <w:bookmarkStart w:id="7471" w:name="_Toc99123564"/>
      <w:bookmarkStart w:id="7472" w:name="_Toc155945731"/>
      <w:bookmarkStart w:id="7473" w:name="_Toc88652378"/>
      <w:bookmarkStart w:id="7474" w:name="_Toc73982289"/>
      <w:bookmarkStart w:id="7475" w:name="_CR9_3_1_164"/>
      <w:bookmarkEnd w:id="7475"/>
      <w:r>
        <w:rPr/>
        <w:t>9.3.1.164</w:t>
        <w:tab/>
        <w:t>W-AGF User Location Information</w:t>
      </w:r>
      <w:bookmarkEnd w:id="7457"/>
      <w:bookmarkEnd w:id="7458"/>
      <w:bookmarkEnd w:id="7459"/>
      <w:bookmarkEnd w:id="7460"/>
      <w:bookmarkEnd w:id="7461"/>
      <w:bookmarkEnd w:id="7462"/>
      <w:bookmarkEnd w:id="7463"/>
      <w:bookmarkEnd w:id="7464"/>
      <w:bookmarkEnd w:id="7465"/>
      <w:bookmarkEnd w:id="7466"/>
      <w:bookmarkEnd w:id="7467"/>
      <w:bookmarkEnd w:id="7468"/>
      <w:bookmarkEnd w:id="7469"/>
      <w:bookmarkEnd w:id="7470"/>
      <w:bookmarkEnd w:id="7471"/>
      <w:bookmarkEnd w:id="7472"/>
      <w:bookmarkEnd w:id="7473"/>
      <w:bookmarkEnd w:id="7474"/>
    </w:p>
    <w:p>
      <w:pPr>
        <w:pStyle w:val="Normal"/>
        <w:keepNext w:val="true"/>
        <w:rPr/>
      </w:pPr>
      <w:r>
        <w:rPr/>
        <w:t>This IE indicates the location information via wireline access as specified in TS 23.316 [34].</w:t>
      </w:r>
    </w:p>
    <w:tbl>
      <w:tblPr>
        <w:tblW w:w="9871"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20"/>
        <w:gridCol w:w="1079"/>
        <w:gridCol w:w="1588"/>
        <w:gridCol w:w="1757"/>
        <w:gridCol w:w="1080"/>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 xml:space="preserve">CHOICE </w:t>
            </w:r>
            <w:r>
              <w:rPr>
                <w:i/>
                <w:iCs/>
                <w:lang w:eastAsia="ja-JP"/>
              </w:rPr>
              <w:t>W-AGF User Location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i/>
                <w:i/>
                <w:iCs/>
                <w:lang w:eastAsia="ja-JP"/>
              </w:rPr>
            </w:pPr>
            <w:r>
              <w:rPr>
                <w:i/>
                <w:iCs/>
                <w:lang w:eastAsia="ja-JP"/>
              </w:rPr>
              <w:t>&gt;Global Line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lang w:eastAsia="ja-JP"/>
              </w:rPr>
            </w:pPr>
            <w:r>
              <w:rPr>
                <w:lang w:eastAsia="ja-JP"/>
              </w:rPr>
              <w:t>&gt;&gt;Global Line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OCTET STRING</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Encoded as defined in TS 23.003 [23].</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lang w:eastAsia="ja-JP"/>
              </w:rPr>
            </w:pPr>
            <w:r>
              <w:rPr>
                <w:lang w:eastAsia="ja-JP"/>
              </w:rPr>
              <w:t>&gt;&gt;Line Type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MS Mincho"/>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ENUMERATED (DSL, PON, …)</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lang w:eastAsia="ja-JP"/>
              </w:rPr>
            </w:pPr>
            <w:r>
              <w:rPr>
                <w:rFonts w:cs="Arial"/>
                <w:szCs w:val="18"/>
                <w:lang w:eastAsia="ja-JP"/>
              </w:rPr>
              <w:t>&gt;&gt;TAI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rFonts w:cs="Arial"/>
                <w:szCs w:val="18"/>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szCs w:val="18"/>
                <w:lang w:eastAsia="ja-JP"/>
              </w:rPr>
              <w:t>9.3.3.11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cs="Arial"/>
                <w:szCs w:val="18"/>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cs="Arial"/>
                <w:szCs w:val="18"/>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i/>
                <w:i/>
                <w:iCs/>
                <w:lang w:eastAsia="ja-JP"/>
              </w:rPr>
            </w:pPr>
            <w:r>
              <w:rPr>
                <w:i/>
                <w:iCs/>
                <w:lang w:eastAsia="ja-JP"/>
              </w:rPr>
              <w:t>&gt;HFC Node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lang w:eastAsia="ja-JP"/>
              </w:rPr>
            </w:pPr>
            <w:r>
              <w:rPr>
                <w:lang w:eastAsia="ja-JP"/>
              </w:rPr>
              <w:t>&gt;&gt;HFC Node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MS Mincho"/>
                <w:lang w:eastAsia="ja-JP"/>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OCTET STRING</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Indicates the identifier of the HFC node as specified in [37]. Encoded as defined in TS 23.003 [23].</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i/>
                <w:i/>
                <w:iCs/>
                <w:lang w:eastAsia="ja-JP"/>
              </w:rPr>
            </w:pPr>
            <w:r>
              <w:rPr>
                <w:i/>
                <w:iCs/>
                <w:lang w:eastAsia="ja-JP"/>
              </w:rPr>
              <w:t>&gt;Global Cable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rFonts w:eastAsia="MS Mincho"/>
                <w:lang w:eastAsia="ja-JP"/>
              </w:rPr>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lang w:eastAsia="ja-JP"/>
              </w:rPr>
            </w:pPr>
            <w:r>
              <w:rPr>
                <w:lang w:eastAsia="ja-JP"/>
              </w:rPr>
              <w:t>&gt;&gt;Global Cable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rFonts w:eastAsia="MS Mincho"/>
                <w:lang w:eastAsia="ja-JP"/>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OCTET STRING</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Encoded as defined in TS 23.003 [23].</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i/>
                <w:i/>
                <w:iCs/>
                <w:lang w:eastAsia="ja-JP"/>
              </w:rPr>
            </w:pPr>
            <w:r>
              <w:rPr>
                <w:i/>
                <w:iCs/>
                <w:lang w:eastAsia="ja-JP"/>
              </w:rPr>
              <w:t>&gt;HFC Node ID New</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rFonts w:eastAsia="MS Mincho"/>
                <w:lang w:eastAsia="ja-JP"/>
              </w:rPr>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lang w:eastAsia="ja-JP"/>
              </w:rPr>
            </w:pPr>
            <w:r>
              <w:rPr>
                <w:lang w:eastAsia="ja-JP"/>
              </w:rPr>
              <w:t>&gt;&gt;HFC Node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rFonts w:eastAsia="MS Mincho"/>
                <w:lang w:eastAsia="ja-JP"/>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OCTET STRING</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Indicates the identifier of the HFC node as specified in [37]. Encoded as defined in TS 23.003 [23].</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lang w:eastAsia="ja-JP"/>
              </w:rPr>
            </w:pPr>
            <w:r>
              <w:rPr>
                <w:rFonts w:cs="Arial"/>
                <w:szCs w:val="18"/>
                <w:lang w:eastAsia="ja-JP"/>
              </w:rPr>
              <w:t>&gt;&gt;TAI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rFonts w:cs="Arial"/>
                <w:szCs w:val="18"/>
                <w:lang w:eastAsia="ja-JP"/>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szCs w:val="18"/>
                <w:lang w:eastAsia="ja-JP"/>
              </w:rPr>
              <w:t>9.3.3.11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i/>
                <w:i/>
                <w:iCs/>
                <w:lang w:eastAsia="ja-JP"/>
              </w:rPr>
            </w:pPr>
            <w:r>
              <w:rPr>
                <w:i/>
                <w:iCs/>
                <w:lang w:eastAsia="ja-JP"/>
              </w:rPr>
              <w:t>&gt;Global Cable ID New</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rFonts w:eastAsia="MS Mincho"/>
                <w:lang w:eastAsia="ja-JP"/>
              </w:rPr>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lang w:eastAsia="ja-JP"/>
              </w:rPr>
            </w:pPr>
            <w:r>
              <w:rPr>
                <w:lang w:eastAsia="ja-JP"/>
              </w:rPr>
              <w:t>&gt;&gt;Global Cable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rFonts w:eastAsia="MS Mincho"/>
                <w:lang w:eastAsia="ja-JP"/>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OCTET STRING</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Encoded as defined in TS 23.003 [23].</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lang w:eastAsia="ja-JP"/>
              </w:rPr>
            </w:pPr>
            <w:r>
              <w:rPr>
                <w:rFonts w:cs="Arial"/>
                <w:szCs w:val="18"/>
                <w:lang w:eastAsia="ja-JP"/>
              </w:rPr>
              <w:t>&gt;&gt;TAI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rFonts w:cs="Arial"/>
                <w:szCs w:val="18"/>
                <w:lang w:eastAsia="ja-JP"/>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szCs w:val="18"/>
                <w:lang w:eastAsia="ja-JP"/>
              </w:rPr>
              <w:t>9.3.3.11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bl>
    <w:p>
      <w:pPr>
        <w:pStyle w:val="Normal"/>
        <w:rPr/>
      </w:pPr>
      <w:r>
        <w:rPr/>
      </w:r>
    </w:p>
    <w:p>
      <w:pPr>
        <w:pStyle w:val="Heading4"/>
        <w:rPr/>
      </w:pPr>
      <w:bookmarkStart w:id="7476" w:name="_Toc106109241"/>
      <w:bookmarkStart w:id="7477" w:name="_Toc88652379"/>
      <w:bookmarkStart w:id="7478" w:name="_Toc45897952"/>
      <w:bookmarkStart w:id="7479" w:name="_Toc45652433"/>
      <w:bookmarkStart w:id="7480" w:name="_Toc112756888"/>
      <w:bookmarkStart w:id="7481" w:name="_Hlk44329864"/>
      <w:bookmarkStart w:id="7482" w:name="_CR9_3_1_165"/>
      <w:bookmarkStart w:id="7483" w:name="_Toc99123565"/>
      <w:bookmarkStart w:id="7484" w:name="_Toc99662370"/>
      <w:bookmarkStart w:id="7485" w:name="_Toc64446420"/>
      <w:bookmarkStart w:id="7486" w:name="_Toc107409699"/>
      <w:bookmarkStart w:id="7487" w:name="_Toc51746156"/>
      <w:bookmarkStart w:id="7488" w:name="_Toc45720685"/>
      <w:bookmarkStart w:id="7489" w:name="_Toc105174243"/>
      <w:bookmarkStart w:id="7490" w:name="_Toc105152437"/>
      <w:bookmarkStart w:id="7491" w:name="_Toc97891422"/>
      <w:bookmarkStart w:id="7492" w:name="_Toc45658865"/>
      <w:bookmarkStart w:id="7493" w:name="_Toc73982290"/>
      <w:bookmarkStart w:id="7494" w:name="_Toc45798563"/>
      <w:bookmarkStart w:id="7495" w:name="_Toc155945732"/>
      <w:bookmarkEnd w:id="7482"/>
      <w:r>
        <w:rPr/>
        <w:t>9.3.1.16</w:t>
      </w:r>
      <w:bookmarkEnd w:id="7481"/>
      <w:r>
        <w:rPr/>
        <w:t>5</w:t>
        <w:tab/>
        <w:t>Global eNB ID</w:t>
      </w:r>
      <w:bookmarkEnd w:id="7476"/>
      <w:bookmarkEnd w:id="7477"/>
      <w:bookmarkEnd w:id="7478"/>
      <w:bookmarkEnd w:id="7479"/>
      <w:bookmarkEnd w:id="7480"/>
      <w:bookmarkEnd w:id="7483"/>
      <w:bookmarkEnd w:id="7484"/>
      <w:bookmarkEnd w:id="7485"/>
      <w:bookmarkEnd w:id="7486"/>
      <w:bookmarkEnd w:id="7487"/>
      <w:bookmarkEnd w:id="7488"/>
      <w:bookmarkEnd w:id="7489"/>
      <w:bookmarkEnd w:id="7490"/>
      <w:bookmarkEnd w:id="7491"/>
      <w:bookmarkEnd w:id="7492"/>
      <w:bookmarkEnd w:id="7493"/>
      <w:bookmarkEnd w:id="7494"/>
      <w:bookmarkEnd w:id="7495"/>
    </w:p>
    <w:p>
      <w:pPr>
        <w:pStyle w:val="Normal"/>
        <w:keepNext w:val="true"/>
        <w:rPr/>
      </w:pPr>
      <w:r>
        <w:rPr/>
        <w:t>This IE is used to globally identify an eNB (see TS 36.401 [38]).</w:t>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lang w:eastAsia="ja-JP"/>
              </w:rPr>
              <w:t>PLMN</w:t>
            </w:r>
            <w:r>
              <w:rPr>
                <w:rFonts w:eastAsia="MS Mincho"/>
                <w:lang w:eastAsia="ja-JP"/>
              </w:rPr>
              <w:t xml:space="preserve"> </w:t>
            </w:r>
            <w:r>
              <w:rPr>
                <w:lang w:eastAsia="ja-JP"/>
              </w:rPr>
              <w:t>Identity</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9.3.3.5</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 xml:space="preserve">CHOICE </w:t>
            </w:r>
            <w:r>
              <w:rPr>
                <w:i/>
                <w:lang w:eastAsia="ja-JP"/>
              </w:rPr>
              <w:t>eNB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i/>
                <w:i/>
                <w:iCs/>
                <w:lang w:eastAsia="ja-JP"/>
              </w:rPr>
            </w:pPr>
            <w:r>
              <w:rPr>
                <w:i/>
                <w:iCs/>
                <w:lang w:eastAsia="ja-JP"/>
              </w:rPr>
              <w:t>&gt;Macro eNB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i/>
                <w:i/>
                <w:lang w:eastAsia="ja-JP"/>
              </w:rPr>
            </w:pPr>
            <w:r>
              <w:rPr>
                <w:lang w:eastAsia="ja-JP"/>
              </w:rPr>
              <w:t>&gt;&gt;Macro eNB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BIT STRING (SIZE(20))</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 xml:space="preserve">Equal to the 20 leftmost bits of the </w:t>
            </w:r>
            <w:r>
              <w:rPr>
                <w:i/>
                <w:iCs/>
                <w:lang w:eastAsia="ja-JP"/>
              </w:rPr>
              <w:t>E-UTRA</w:t>
            </w:r>
            <w:r>
              <w:rPr>
                <w:lang w:eastAsia="ja-JP"/>
              </w:rPr>
              <w:t xml:space="preserve"> </w:t>
            </w:r>
            <w:r>
              <w:rPr>
                <w:i/>
                <w:lang w:eastAsia="ja-JP"/>
              </w:rPr>
              <w:t>Cell Identity</w:t>
            </w:r>
            <w:r>
              <w:rPr>
                <w:lang w:eastAsia="ja-JP"/>
              </w:rPr>
              <w:t xml:space="preserve"> IE contained in the </w:t>
            </w:r>
            <w:r>
              <w:rPr>
                <w:i/>
                <w:lang w:eastAsia="ja-JP"/>
              </w:rPr>
              <w:t>E-UTRA CGI</w:t>
            </w:r>
            <w:r>
              <w:rPr>
                <w:lang w:eastAsia="ja-JP"/>
              </w:rPr>
              <w:t xml:space="preserve"> IE  of each cell served by the eNB.</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i/>
                <w:i/>
                <w:iCs/>
                <w:lang w:eastAsia="ja-JP"/>
              </w:rPr>
            </w:pPr>
            <w:r>
              <w:rPr>
                <w:i/>
                <w:iCs/>
                <w:lang w:eastAsia="ja-JP"/>
              </w:rPr>
              <w:t>&gt;Home eNB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i/>
                <w:i/>
                <w:lang w:eastAsia="ja-JP"/>
              </w:rPr>
            </w:pPr>
            <w:r>
              <w:rPr>
                <w:lang w:eastAsia="ja-JP"/>
              </w:rPr>
              <w:t>&gt;&gt;Home eNB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BIT STRING (SIZE(28))</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 xml:space="preserve">Equal to the </w:t>
            </w:r>
            <w:r>
              <w:rPr>
                <w:i/>
                <w:iCs/>
                <w:lang w:eastAsia="ja-JP"/>
              </w:rPr>
              <w:t>E-UTRA</w:t>
            </w:r>
            <w:r>
              <w:rPr>
                <w:lang w:eastAsia="ja-JP"/>
              </w:rPr>
              <w:t xml:space="preserve"> </w:t>
            </w:r>
            <w:r>
              <w:rPr>
                <w:i/>
                <w:lang w:eastAsia="ja-JP"/>
              </w:rPr>
              <w:t>Cell Identity</w:t>
            </w:r>
            <w:r>
              <w:rPr>
                <w:lang w:eastAsia="ja-JP"/>
              </w:rPr>
              <w:t xml:space="preserve"> IE contained in the </w:t>
            </w:r>
            <w:r>
              <w:rPr>
                <w:i/>
                <w:lang w:eastAsia="ja-JP"/>
              </w:rPr>
              <w:t>E-UTRA CGI</w:t>
            </w:r>
            <w:r>
              <w:rPr>
                <w:lang w:eastAsia="ja-JP"/>
              </w:rPr>
              <w:t xml:space="preserve"> IE of the cell served by the eNB.</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i/>
                <w:i/>
                <w:iCs/>
                <w:lang w:eastAsia="ja-JP"/>
              </w:rPr>
            </w:pPr>
            <w:r>
              <w:rPr>
                <w:i/>
                <w:iCs/>
              </w:rPr>
              <w:t>&gt;Short Macro eNB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lang w:eastAsia="ja-JP"/>
              </w:rPr>
            </w:pPr>
            <w:r>
              <w:rPr/>
              <w:t>&gt;&gt;Short Macro eNB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BIT STRING (SIZE(18))</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 xml:space="preserve">Equal to the 18 leftmost bits of the </w:t>
            </w:r>
            <w:r>
              <w:rPr>
                <w:i/>
                <w:iCs/>
              </w:rPr>
              <w:t>E-UTRA</w:t>
            </w:r>
            <w:r>
              <w:rPr/>
              <w:t xml:space="preserve"> </w:t>
            </w:r>
            <w:r>
              <w:rPr>
                <w:i/>
              </w:rPr>
              <w:t>Cell Identity</w:t>
            </w:r>
            <w:r>
              <w:rPr/>
              <w:t xml:space="preserve"> IE contained in the </w:t>
            </w:r>
            <w:r>
              <w:rPr>
                <w:i/>
                <w:iCs/>
              </w:rPr>
              <w:t>E-UTRA CGI</w:t>
            </w:r>
            <w:r>
              <w:rPr/>
              <w:t xml:space="preserve"> IE  of each cell served by the eNB.</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i/>
                <w:i/>
                <w:iCs/>
                <w:lang w:eastAsia="ja-JP"/>
              </w:rPr>
            </w:pPr>
            <w:r>
              <w:rPr>
                <w:i/>
                <w:iCs/>
              </w:rPr>
              <w:t>&gt;Long Macro eNB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lang w:eastAsia="ja-JP"/>
              </w:rPr>
            </w:pPr>
            <w:r>
              <w:rPr/>
              <w:t>&gt;&gt;Long Macro eNB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BIT STRING (SIZE(21))</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 xml:space="preserve">Equal to the 21 leftmost bits of the </w:t>
            </w:r>
            <w:r>
              <w:rPr>
                <w:i/>
                <w:iCs/>
              </w:rPr>
              <w:t xml:space="preserve">E-UTRA </w:t>
            </w:r>
            <w:r>
              <w:rPr>
                <w:i/>
              </w:rPr>
              <w:t>Cell Identity</w:t>
            </w:r>
            <w:r>
              <w:rPr/>
              <w:t xml:space="preserve"> IE contained in the </w:t>
            </w:r>
            <w:r>
              <w:rPr>
                <w:i/>
                <w:iCs/>
              </w:rPr>
              <w:t>E-UTRA CGI</w:t>
            </w:r>
            <w:r>
              <w:rPr/>
              <w:t xml:space="preserve"> IE  of each cell served by the eNB.</w:t>
            </w:r>
          </w:p>
        </w:tc>
      </w:tr>
    </w:tbl>
    <w:p>
      <w:pPr>
        <w:pStyle w:val="Normal"/>
        <w:rPr/>
      </w:pPr>
      <w:r>
        <w:rPr/>
      </w:r>
    </w:p>
    <w:p>
      <w:pPr>
        <w:pStyle w:val="Heading4"/>
        <w:rPr/>
      </w:pPr>
      <w:bookmarkStart w:id="7496" w:name="_Toc155945733"/>
      <w:bookmarkStart w:id="7497" w:name="_Toc51746157"/>
      <w:bookmarkStart w:id="7498" w:name="_Toc73982291"/>
      <w:bookmarkStart w:id="7499" w:name="_CR9_3_1_166"/>
      <w:bookmarkStart w:id="7500" w:name="_Toc88652380"/>
      <w:bookmarkStart w:id="7501" w:name="_Toc64446421"/>
      <w:bookmarkStart w:id="7502" w:name="_Toc105174244"/>
      <w:bookmarkStart w:id="7503" w:name="_Toc106109242"/>
      <w:bookmarkStart w:id="7504" w:name="_Toc107409700"/>
      <w:bookmarkStart w:id="7505" w:name="_Toc45652434"/>
      <w:bookmarkStart w:id="7506" w:name="_Toc45897953"/>
      <w:bookmarkStart w:id="7507" w:name="_Toc45658866"/>
      <w:bookmarkStart w:id="7508" w:name="_Toc97891423"/>
      <w:bookmarkStart w:id="7509" w:name="_Toc99123566"/>
      <w:bookmarkStart w:id="7510" w:name="_Toc112756889"/>
      <w:bookmarkStart w:id="7511" w:name="_Toc45720686"/>
      <w:bookmarkStart w:id="7512" w:name="_Toc45798564"/>
      <w:bookmarkStart w:id="7513" w:name="_Toc99662371"/>
      <w:bookmarkStart w:id="7514" w:name="_Toc105152438"/>
      <w:bookmarkEnd w:id="7499"/>
      <w:r>
        <w:rPr/>
        <w:t>9.3.1.166</w:t>
        <w:tab/>
        <w:t>UE History Information from UE</w:t>
      </w:r>
      <w:bookmarkEnd w:id="7496"/>
      <w:bookmarkEnd w:id="7497"/>
      <w:bookmarkEnd w:id="7498"/>
      <w:bookmarkEnd w:id="7500"/>
      <w:bookmarkEnd w:id="7501"/>
      <w:bookmarkEnd w:id="7502"/>
      <w:bookmarkEnd w:id="7503"/>
      <w:bookmarkEnd w:id="7504"/>
      <w:bookmarkEnd w:id="7505"/>
      <w:bookmarkEnd w:id="7506"/>
      <w:bookmarkEnd w:id="7507"/>
      <w:bookmarkEnd w:id="7508"/>
      <w:bookmarkEnd w:id="7509"/>
      <w:bookmarkEnd w:id="7510"/>
      <w:bookmarkEnd w:id="7511"/>
      <w:bookmarkEnd w:id="7512"/>
      <w:bookmarkEnd w:id="7513"/>
      <w:bookmarkEnd w:id="7514"/>
    </w:p>
    <w:p>
      <w:pPr>
        <w:pStyle w:val="Normal"/>
        <w:rPr>
          <w:rFonts w:eastAsia="SimSun"/>
        </w:rPr>
      </w:pPr>
      <w:r>
        <w:rPr>
          <w:rFonts w:eastAsia="SimSun"/>
        </w:rPr>
        <w:t>This IE contains information about mobility history report for a UE.</w:t>
      </w:r>
    </w:p>
    <w:tbl>
      <w:tblPr>
        <w:tblW w:w="9808"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92"/>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 xml:space="preserve">CHOICE </w:t>
            </w:r>
            <w:r>
              <w:rPr>
                <w:rFonts w:eastAsia="Batang"/>
                <w:i/>
                <w:lang w:eastAsia="ja-JP"/>
              </w:rPr>
              <w:t>UE History Information from UE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SimSun"/>
                <w:lang w:eastAsia="ja-JP"/>
              </w:rPr>
            </w:pPr>
            <w:r>
              <w:rPr>
                <w:rFonts w:eastAsia="SimSun"/>
                <w:lang w:eastAsia="ja-JP"/>
              </w:rPr>
              <w:t>&gt;</w:t>
            </w:r>
            <w:r>
              <w:rPr>
                <w:rFonts w:eastAsia="SimSun"/>
                <w:i/>
                <w:lang w:eastAsia="ja-JP"/>
              </w:rPr>
              <w:t>NR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SimSun"/>
                <w:lang w:eastAsia="ja-JP"/>
              </w:rPr>
            </w:pPr>
            <w:r>
              <w:rPr>
                <w:rFonts w:eastAsia="SimSun"/>
                <w:lang w:eastAsia="ja-JP"/>
              </w:rPr>
              <w:t>&gt;&gt;NR Mobility History Report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OCTET STRING</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 xml:space="preserve">Includes the </w:t>
            </w:r>
            <w:r>
              <w:rPr>
                <w:i/>
                <w:iCs/>
                <w:lang w:eastAsia="ja-JP"/>
              </w:rPr>
              <w:t>mobilityHistoryReport</w:t>
            </w:r>
            <w:r>
              <w:rPr>
                <w:lang w:eastAsia="ja-JP"/>
              </w:rPr>
              <w:t xml:space="preserve"> contained in the </w:t>
            </w:r>
            <w:r>
              <w:rPr>
                <w:i/>
                <w:lang w:eastAsia="ja-JP"/>
              </w:rPr>
              <w:t>UEInformationResponse</w:t>
            </w:r>
            <w:r>
              <w:rPr>
                <w:lang w:eastAsia="ja-JP"/>
              </w:rPr>
              <w:t xml:space="preserve"> message as defined in TS 38.331 [18].</w:t>
            </w:r>
          </w:p>
        </w:tc>
      </w:tr>
    </w:tbl>
    <w:p>
      <w:pPr>
        <w:pStyle w:val="Normal"/>
        <w:rPr/>
      </w:pPr>
      <w:r>
        <w:rPr/>
      </w:r>
    </w:p>
    <w:p>
      <w:pPr>
        <w:pStyle w:val="Heading4"/>
        <w:rPr/>
      </w:pPr>
      <w:bookmarkStart w:id="7515" w:name="_Toc45720687"/>
      <w:bookmarkStart w:id="7516" w:name="_Toc73982292"/>
      <w:bookmarkStart w:id="7517" w:name="_Toc45798565"/>
      <w:bookmarkStart w:id="7518" w:name="_Toc51746158"/>
      <w:bookmarkStart w:id="7519" w:name="_Toc99662372"/>
      <w:bookmarkStart w:id="7520" w:name="_Toc97891424"/>
      <w:bookmarkStart w:id="7521" w:name="_CR9_3_1_167"/>
      <w:bookmarkStart w:id="7522" w:name="_Toc45652435"/>
      <w:bookmarkStart w:id="7523" w:name="_Toc45897954"/>
      <w:bookmarkStart w:id="7524" w:name="_Toc45658867"/>
      <w:bookmarkStart w:id="7525" w:name="_Toc155945734"/>
      <w:bookmarkStart w:id="7526" w:name="_Toc106109243"/>
      <w:bookmarkStart w:id="7527" w:name="_Toc88652381"/>
      <w:bookmarkStart w:id="7528" w:name="_Toc105174245"/>
      <w:bookmarkStart w:id="7529" w:name="_Toc107409701"/>
      <w:bookmarkStart w:id="7530" w:name="_Toc112756890"/>
      <w:bookmarkStart w:id="7531" w:name="_Toc99123567"/>
      <w:bookmarkStart w:id="7532" w:name="_Toc64446422"/>
      <w:bookmarkStart w:id="7533" w:name="_Toc105152439"/>
      <w:bookmarkEnd w:id="7521"/>
      <w:r>
        <w:rPr/>
        <w:t>9.3.1.167</w:t>
        <w:tab/>
        <w:t>MDT Configuration</w:t>
      </w:r>
      <w:bookmarkEnd w:id="7515"/>
      <w:bookmarkEnd w:id="7516"/>
      <w:bookmarkEnd w:id="7517"/>
      <w:bookmarkEnd w:id="7518"/>
      <w:bookmarkEnd w:id="7519"/>
      <w:bookmarkEnd w:id="7520"/>
      <w:bookmarkEnd w:id="7522"/>
      <w:bookmarkEnd w:id="7523"/>
      <w:bookmarkEnd w:id="7524"/>
      <w:bookmarkEnd w:id="7525"/>
      <w:bookmarkEnd w:id="7526"/>
      <w:bookmarkEnd w:id="7527"/>
      <w:bookmarkEnd w:id="7528"/>
      <w:bookmarkEnd w:id="7529"/>
      <w:bookmarkEnd w:id="7530"/>
      <w:bookmarkEnd w:id="7531"/>
      <w:bookmarkEnd w:id="7532"/>
      <w:bookmarkEnd w:id="7533"/>
      <w:r>
        <w:rPr/>
        <w:t xml:space="preserve"> </w:t>
      </w:r>
    </w:p>
    <w:p>
      <w:pPr>
        <w:pStyle w:val="Normal"/>
        <w:rPr>
          <w:rFonts w:eastAsia="SimSun"/>
          <w:lang w:eastAsia="zh-CN"/>
        </w:rPr>
      </w:pPr>
      <w:r>
        <w:rPr>
          <w:rFonts w:eastAsia="SimSun"/>
          <w:lang w:eastAsia="zh-CN"/>
        </w:rPr>
        <w:t>This IE defines the MDT configuration parameters.</w:t>
      </w:r>
    </w:p>
    <w:tbl>
      <w:tblPr>
        <w:tblW w:w="980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ja-JP"/>
              </w:rPr>
            </w:pPr>
            <w:r>
              <w:rPr>
                <w:rFonts w:eastAsia="SimSun"/>
                <w:lang w:eastAsia="ja-JP"/>
              </w:rPr>
              <w:t>MDT Configuration-NR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zh-CN"/>
              </w:rPr>
            </w:pPr>
            <w:r>
              <w:rPr>
                <w:rFonts w:eastAsia="SimSun" w:cs="Arial"/>
                <w:lang w:eastAsia="ja-JP"/>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bCs/>
                <w:lang w:eastAsia="ja-JP"/>
              </w:rPr>
            </w:pPr>
            <w:r>
              <w:rPr>
                <w:rFonts w:eastAsia="SimSun" w:cs="Arial"/>
                <w:bCs/>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ja-JP"/>
              </w:rPr>
            </w:pPr>
            <w:r>
              <w:rPr>
                <w:rFonts w:eastAsia="SimSun" w:cs="Arial"/>
                <w:lang w:eastAsia="ja-JP"/>
              </w:rPr>
              <w:t>9.3.1.169</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ja-JP"/>
              </w:rPr>
            </w:pPr>
            <w:r>
              <w:rPr>
                <w:rFonts w:eastAsia="SimSun" w:cs="Arial"/>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ja-JP"/>
              </w:rPr>
            </w:pPr>
            <w:r>
              <w:rPr>
                <w:rFonts w:eastAsia="SimSun"/>
                <w:lang w:eastAsia="ja-JP"/>
              </w:rPr>
              <w:t>MDT Configuration-EUTRA</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zh-CN"/>
              </w:rPr>
            </w:pPr>
            <w:r>
              <w:rPr>
                <w:rFonts w:eastAsia="SimSun" w:cs="Arial"/>
                <w:lang w:eastAsia="ja-JP"/>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bCs/>
                <w:lang w:eastAsia="ja-JP"/>
              </w:rPr>
            </w:pPr>
            <w:r>
              <w:rPr>
                <w:rFonts w:eastAsia="SimSun" w:cs="Arial"/>
                <w:bCs/>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ja-JP"/>
              </w:rPr>
            </w:pPr>
            <w:r>
              <w:rPr>
                <w:rFonts w:eastAsia="SimSun" w:cs="Arial"/>
                <w:lang w:eastAsia="ja-JP"/>
              </w:rPr>
              <w:t>9.3.1.170</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ja-JP"/>
              </w:rPr>
            </w:pPr>
            <w:r>
              <w:rPr>
                <w:rFonts w:eastAsia="SimSun" w:cs="Arial"/>
                <w:lang w:eastAsia="ja-JP"/>
              </w:rPr>
            </w:r>
          </w:p>
        </w:tc>
      </w:tr>
    </w:tbl>
    <w:p>
      <w:pPr>
        <w:pStyle w:val="Normal"/>
        <w:rPr/>
      </w:pPr>
      <w:r>
        <w:rPr/>
      </w:r>
    </w:p>
    <w:p>
      <w:pPr>
        <w:pStyle w:val="Heading4"/>
        <w:rPr/>
      </w:pPr>
      <w:bookmarkStart w:id="7534" w:name="_Toc112756891"/>
      <w:bookmarkStart w:id="7535" w:name="_Toc45658868"/>
      <w:bookmarkStart w:id="7536" w:name="_Toc5641451"/>
      <w:bookmarkStart w:id="7537" w:name="_Toc45720688"/>
      <w:bookmarkStart w:id="7538" w:name="_Toc45897955"/>
      <w:bookmarkStart w:id="7539" w:name="_CR9_3_1_168"/>
      <w:bookmarkStart w:id="7540" w:name="_Toc64446423"/>
      <w:bookmarkStart w:id="7541" w:name="_Toc88652382"/>
      <w:bookmarkStart w:id="7542" w:name="_Toc45798566"/>
      <w:bookmarkStart w:id="7543" w:name="_Toc51746159"/>
      <w:bookmarkStart w:id="7544" w:name="_Toc97891425"/>
      <w:bookmarkStart w:id="7545" w:name="_Toc99123568"/>
      <w:bookmarkStart w:id="7546" w:name="_Toc105174246"/>
      <w:bookmarkStart w:id="7547" w:name="_Toc45652436"/>
      <w:bookmarkStart w:id="7548" w:name="_Toc155945735"/>
      <w:bookmarkStart w:id="7549" w:name="_Toc107409702"/>
      <w:bookmarkStart w:id="7550" w:name="_Toc106109244"/>
      <w:bookmarkStart w:id="7551" w:name="_Toc73982293"/>
      <w:bookmarkStart w:id="7552" w:name="_Toc99662373"/>
      <w:bookmarkStart w:id="7553" w:name="_Toc105152440"/>
      <w:bookmarkEnd w:id="7539"/>
      <w:r>
        <w:rPr/>
        <w:t>9.3.1.168</w:t>
        <w:tab/>
        <w:t>MDT PLMN List</w:t>
      </w:r>
      <w:bookmarkEnd w:id="7534"/>
      <w:bookmarkEnd w:id="7535"/>
      <w:bookmarkEnd w:id="7536"/>
      <w:bookmarkEnd w:id="7537"/>
      <w:bookmarkEnd w:id="7538"/>
      <w:bookmarkEnd w:id="7540"/>
      <w:bookmarkEnd w:id="7541"/>
      <w:bookmarkEnd w:id="7542"/>
      <w:bookmarkEnd w:id="7543"/>
      <w:bookmarkEnd w:id="7544"/>
      <w:bookmarkEnd w:id="7545"/>
      <w:bookmarkEnd w:id="7546"/>
      <w:bookmarkEnd w:id="7547"/>
      <w:bookmarkEnd w:id="7548"/>
      <w:bookmarkEnd w:id="7549"/>
      <w:bookmarkEnd w:id="7550"/>
      <w:bookmarkEnd w:id="7551"/>
      <w:bookmarkEnd w:id="7552"/>
      <w:bookmarkEnd w:id="7553"/>
    </w:p>
    <w:p>
      <w:pPr>
        <w:pStyle w:val="Normal"/>
        <w:rPr>
          <w:rFonts w:eastAsia="SimSun"/>
          <w:lang w:eastAsia="zh-CN"/>
        </w:rPr>
      </w:pPr>
      <w:r>
        <w:rPr>
          <w:rFonts w:eastAsia="SimSun"/>
          <w:lang w:eastAsia="zh-CN"/>
        </w:rPr>
        <w:t xml:space="preserve">The purpose of the </w:t>
      </w:r>
      <w:r>
        <w:rPr>
          <w:rFonts w:eastAsia="SimSun"/>
          <w:i/>
          <w:iCs/>
          <w:lang w:eastAsia="zh-CN"/>
        </w:rPr>
        <w:t xml:space="preserve">MDT PLMN List </w:t>
      </w:r>
      <w:r>
        <w:rPr>
          <w:rFonts w:eastAsia="SimSun"/>
          <w:lang w:eastAsia="zh-CN"/>
        </w:rPr>
        <w:t xml:space="preserve">IE is to provide the list of PLMN </w:t>
      </w:r>
      <w:r>
        <w:rPr>
          <w:rFonts w:eastAsia="SimSun"/>
        </w:rPr>
        <w:t xml:space="preserve">allowed for </w:t>
      </w:r>
      <w:r>
        <w:rPr>
          <w:rFonts w:eastAsia="MS Mincho"/>
        </w:rPr>
        <w:t>MDT.</w:t>
      </w:r>
    </w:p>
    <w:tbl>
      <w:tblPr>
        <w:tblW w:w="980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
                <w:b/>
                <w:lang w:eastAsia="zh-CN"/>
              </w:rPr>
            </w:pPr>
            <w:r>
              <w:rPr>
                <w:rFonts w:eastAsia="SimSun"/>
                <w:b/>
                <w:lang w:eastAsia="zh-CN"/>
              </w:rPr>
              <w:t>MDT PLMN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i/>
                <w:lang w:eastAsia="zh-CN"/>
              </w:rPr>
              <w:t>1</w:t>
            </w:r>
            <w:r>
              <w:rPr>
                <w:rFonts w:eastAsia="SimSun"/>
                <w:i/>
                <w:lang w:eastAsia="ja-JP"/>
              </w:rPr>
              <w:t>..&lt;maxnoof</w:t>
            </w:r>
            <w:r>
              <w:rPr>
                <w:rFonts w:eastAsia="SimSun"/>
                <w:i/>
                <w:lang w:eastAsia="zh-CN"/>
              </w:rPr>
              <w:t>MDT</w:t>
            </w:r>
            <w:r>
              <w:rPr>
                <w:rFonts w:eastAsia="SimSun"/>
                <w:i/>
                <w:lang w:eastAsia="ja-JP"/>
              </w:rPr>
              <w:t>PLMNs&gt;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Normal"/>
              <w:keepNext w:val="true"/>
              <w:keepLines/>
              <w:widowControl w:val="false"/>
              <w:spacing w:before="0" w:after="0"/>
              <w:rPr>
                <w:rFonts w:ascii="Arial" w:hAnsi="Arial" w:eastAsia="SimSun" w:cs="Arial"/>
                <w:sz w:val="18"/>
                <w:lang w:eastAsia="ja-JP"/>
              </w:rPr>
            </w:pPr>
            <w:r>
              <w:rPr>
                <w:rFonts w:eastAsia="SimSun" w:cs="Arial" w:ascii="Arial" w:hAnsi="Arial"/>
                <w:sz w:val="18"/>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SimSun"/>
                <w:lang w:eastAsia="zh-CN"/>
              </w:rPr>
            </w:pPr>
            <w:r>
              <w:rPr>
                <w:rFonts w:eastAsia="SimSun"/>
                <w:lang w:eastAsia="zh-CN"/>
              </w:rPr>
              <w:t>&gt;PLMN Identity</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lang w:eastAsia="ja-JP"/>
              </w:rPr>
              <w:t>9.3.3.5</w:t>
            </w:r>
          </w:p>
        </w:tc>
        <w:tc>
          <w:tcPr>
            <w:tcW w:w="2892" w:type="dxa"/>
            <w:tcBorders>
              <w:top w:val="single" w:sz="4" w:space="0" w:color="000000"/>
              <w:left w:val="single" w:sz="4" w:space="0" w:color="000000"/>
              <w:bottom w:val="single" w:sz="4" w:space="0" w:color="000000"/>
              <w:right w:val="single" w:sz="4" w:space="0" w:color="000000"/>
            </w:tcBorders>
          </w:tcPr>
          <w:p>
            <w:pPr>
              <w:pStyle w:val="Normal"/>
              <w:keepNext w:val="true"/>
              <w:keepLines/>
              <w:widowControl w:val="false"/>
              <w:spacing w:before="0" w:after="0"/>
              <w:rPr>
                <w:rFonts w:ascii="Arial" w:hAnsi="Arial" w:eastAsia="SimSun" w:cs="Arial"/>
                <w:sz w:val="18"/>
                <w:lang w:eastAsia="ja-JP"/>
              </w:rPr>
            </w:pPr>
            <w:r>
              <w:rPr>
                <w:rFonts w:eastAsia="SimSun" w:cs="Arial" w:ascii="Arial" w:hAnsi="Arial"/>
                <w:sz w:val="18"/>
                <w:lang w:eastAsia="ja-JP"/>
              </w:rPr>
            </w:r>
          </w:p>
        </w:tc>
      </w:tr>
    </w:tbl>
    <w:p>
      <w:pPr>
        <w:pStyle w:val="Normal"/>
        <w:rPr>
          <w:rFonts w:eastAsia="SimSun"/>
        </w:rPr>
      </w:pPr>
      <w:r>
        <w:rPr>
          <w:rFonts w:eastAsia="SimSun"/>
        </w:rPr>
      </w:r>
    </w:p>
    <w:tbl>
      <w:tblPr>
        <w:tblpPr w:bottomFromText="0" w:horzAnchor="margin" w:leftFromText="180" w:rightFromText="180" w:tblpX="0" w:tblpY="86" w:topFromText="0" w:vertAnchor="text"/>
        <w:tblW w:w="9807"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rFonts w:eastAsia="MS Mincho"/>
                <w:lang w:eastAsia="ja-JP"/>
              </w:rPr>
              <w:t>m</w:t>
            </w:r>
            <w:r>
              <w:rPr>
                <w:rFonts w:eastAsia="SimSun"/>
                <w:lang w:eastAsia="ja-JP"/>
              </w:rPr>
              <w:t>axnoof</w:t>
            </w:r>
            <w:r>
              <w:rPr>
                <w:rFonts w:eastAsia="SimSun"/>
                <w:lang w:eastAsia="zh-CN"/>
              </w:rPr>
              <w:t>MDT</w:t>
            </w:r>
            <w:r>
              <w:rPr>
                <w:rFonts w:eastAsia="SimSun"/>
                <w:lang w:eastAsia="ja-JP"/>
              </w:rPr>
              <w:t>PLMNs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Maximum no. of PLMNs in the MDT PLMN list. Value is 16.</w:t>
            </w:r>
          </w:p>
        </w:tc>
      </w:tr>
    </w:tbl>
    <w:p>
      <w:pPr>
        <w:pStyle w:val="Normal"/>
        <w:rPr/>
      </w:pPr>
      <w:r>
        <w:rPr/>
      </w:r>
    </w:p>
    <w:p>
      <w:pPr>
        <w:pStyle w:val="Heading4"/>
        <w:rPr/>
      </w:pPr>
      <w:bookmarkStart w:id="7554" w:name="_Toc45652437"/>
      <w:bookmarkStart w:id="7555" w:name="_Toc45658869"/>
      <w:bookmarkStart w:id="7556" w:name="_Toc51746160"/>
      <w:bookmarkStart w:id="7557" w:name="_Toc45798567"/>
      <w:bookmarkStart w:id="7558" w:name="_Toc73982294"/>
      <w:bookmarkStart w:id="7559" w:name="_Hlk44338765"/>
      <w:bookmarkStart w:id="7560" w:name="_Toc5641443"/>
      <w:bookmarkStart w:id="7561" w:name="_Toc45897956"/>
      <w:bookmarkStart w:id="7562" w:name="_Toc155945736"/>
      <w:bookmarkStart w:id="7563" w:name="_Toc45720689"/>
      <w:bookmarkStart w:id="7564" w:name="_Toc105152441"/>
      <w:bookmarkStart w:id="7565" w:name="_Toc99123569"/>
      <w:bookmarkStart w:id="7566" w:name="_Toc88652383"/>
      <w:bookmarkStart w:id="7567" w:name="_Toc64446424"/>
      <w:bookmarkStart w:id="7568" w:name="_Toc105174247"/>
      <w:bookmarkStart w:id="7569" w:name="_Toc97891426"/>
      <w:bookmarkStart w:id="7570" w:name="_Toc107409703"/>
      <w:bookmarkStart w:id="7571" w:name="_Toc99662374"/>
      <w:bookmarkStart w:id="7572" w:name="_Toc112756892"/>
      <w:bookmarkStart w:id="7573" w:name="_Toc106109245"/>
      <w:bookmarkStart w:id="7574" w:name="_CR9_3_1_169"/>
      <w:bookmarkEnd w:id="7574"/>
      <w:r>
        <w:rPr/>
        <w:t>9.3.1.</w:t>
      </w:r>
      <w:bookmarkEnd w:id="7559"/>
      <w:r>
        <w:rPr/>
        <w:t>169</w:t>
        <w:tab/>
        <w:t>MDT Configuration</w:t>
      </w:r>
      <w:bookmarkEnd w:id="7560"/>
      <w:r>
        <w:rPr/>
        <w:t>-NR</w:t>
      </w:r>
      <w:bookmarkEnd w:id="7554"/>
      <w:bookmarkEnd w:id="7555"/>
      <w:bookmarkEnd w:id="7556"/>
      <w:bookmarkEnd w:id="7557"/>
      <w:bookmarkEnd w:id="7558"/>
      <w:bookmarkEnd w:id="7561"/>
      <w:bookmarkEnd w:id="7562"/>
      <w:bookmarkEnd w:id="7563"/>
      <w:bookmarkEnd w:id="7564"/>
      <w:bookmarkEnd w:id="7565"/>
      <w:bookmarkEnd w:id="7566"/>
      <w:bookmarkEnd w:id="7567"/>
      <w:bookmarkEnd w:id="7568"/>
      <w:bookmarkEnd w:id="7569"/>
      <w:bookmarkEnd w:id="7570"/>
      <w:bookmarkEnd w:id="7571"/>
      <w:bookmarkEnd w:id="7572"/>
      <w:bookmarkEnd w:id="7573"/>
    </w:p>
    <w:p>
      <w:pPr>
        <w:pStyle w:val="Normal"/>
        <w:rPr>
          <w:rFonts w:eastAsia="SimSun"/>
          <w:lang w:eastAsia="zh-CN"/>
        </w:rPr>
      </w:pPr>
      <w:r>
        <w:rPr>
          <w:rFonts w:eastAsia="SimSun"/>
          <w:lang w:eastAsia="zh-CN"/>
        </w:rPr>
        <w:t>This IE defines the MDT configuration parameters of NR.</w:t>
      </w:r>
    </w:p>
    <w:tbl>
      <w:tblPr>
        <w:tblW w:w="98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7"/>
        <w:gridCol w:w="1019"/>
        <w:gridCol w:w="1079"/>
        <w:gridCol w:w="1588"/>
        <w:gridCol w:w="1758"/>
        <w:gridCol w:w="1077"/>
        <w:gridCol w:w="1078"/>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IE/Group Name</w:t>
            </w:r>
          </w:p>
        </w:tc>
        <w:tc>
          <w:tcPr>
            <w:tcW w:w="1019"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Presence</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Range</w:t>
            </w:r>
          </w:p>
        </w:tc>
        <w:tc>
          <w:tcPr>
            <w:tcW w:w="1588"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IE type and reference</w:t>
            </w:r>
          </w:p>
        </w:tc>
        <w:tc>
          <w:tcPr>
            <w:tcW w:w="1758"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Semantics description</w:t>
            </w:r>
          </w:p>
        </w:tc>
        <w:tc>
          <w:tcPr>
            <w:tcW w:w="1077"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cs="Arial"/>
                <w:lang w:eastAsia="ja-JP"/>
              </w:rPr>
              <w:t>Criticality</w:t>
            </w:r>
          </w:p>
        </w:tc>
        <w:tc>
          <w:tcPr>
            <w:tcW w:w="1078"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MDT Activation</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Cs/>
                <w:lang w:eastAsia="ja-JP"/>
              </w:rPr>
            </w:pPr>
            <w:r>
              <w:rPr>
                <w:rFonts w:eastAsia="SimSun"/>
                <w:bCs/>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ENUMERATED (Immediate MDT only</w:t>
            </w:r>
            <w:r>
              <w:rPr>
                <w:rFonts w:eastAsia="SimSun"/>
                <w:lang w:eastAsia="zh-CN"/>
              </w:rPr>
              <w:t xml:space="preserve">, </w:t>
            </w:r>
            <w:r>
              <w:rPr>
                <w:rFonts w:eastAsia="SimSun"/>
                <w:lang w:eastAsia="ja-JP"/>
              </w:rPr>
              <w:t>Logged MDT only, Immediate MDT and Trace</w:t>
            </w:r>
            <w:r>
              <w:rPr>
                <w:rFonts w:eastAsia="SimSun"/>
                <w:lang w:eastAsia="zh-CN"/>
              </w:rPr>
              <w:t>, …</w:t>
            </w:r>
            <w:r>
              <w:rPr>
                <w:rFonts w:eastAsia="SimSun"/>
                <w:lang w:eastAsia="ja-JP"/>
              </w:rPr>
              <w:t>)</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ja-JP"/>
              </w:rPr>
            </w:pPr>
            <w:r>
              <w:rPr>
                <w:lang w:eastAsia="ja-JP"/>
              </w:rPr>
              <w:t>-</w:t>
            </w:r>
          </w:p>
        </w:tc>
        <w:tc>
          <w:tcPr>
            <w:tcW w:w="1078"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ja-JP"/>
              </w:rPr>
            </w:pPr>
            <w:r>
              <w:rPr>
                <w:rFonts w:eastAsia="SimSun"/>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CHOICE</w:t>
            </w:r>
            <w:r>
              <w:rPr>
                <w:rFonts w:eastAsia="SimSun"/>
                <w:i/>
                <w:lang w:eastAsia="ja-JP"/>
              </w:rPr>
              <w:t xml:space="preserve"> </w:t>
            </w:r>
            <w:bookmarkStart w:id="7575" w:name="OLE_LINK58"/>
            <w:bookmarkStart w:id="7576" w:name="OLE_LINK59"/>
            <w:bookmarkStart w:id="7577" w:name="OLE_LINK62"/>
            <w:r>
              <w:rPr>
                <w:rFonts w:eastAsia="SimSun"/>
                <w:i/>
                <w:lang w:eastAsia="ja-JP"/>
              </w:rPr>
              <w:t>Area</w:t>
            </w:r>
            <w:r>
              <w:rPr>
                <w:rFonts w:eastAsia="SimSun"/>
                <w:i/>
                <w:lang w:eastAsia="zh-CN"/>
              </w:rPr>
              <w:t xml:space="preserve"> Scope of MDT</w:t>
            </w:r>
            <w:bookmarkEnd w:id="7575"/>
            <w:bookmarkEnd w:id="7576"/>
            <w:bookmarkEnd w:id="7577"/>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zh-CN"/>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Cs/>
                <w:lang w:eastAsia="ja-JP"/>
              </w:rPr>
            </w:pPr>
            <w:r>
              <w:rPr>
                <w:rFonts w:eastAsia="SimSun"/>
                <w:bCs/>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ja-JP"/>
              </w:rPr>
            </w:pPr>
            <w:r>
              <w:rPr>
                <w:lang w:eastAsia="ja-JP"/>
              </w:rPr>
              <w:t>-</w:t>
            </w:r>
          </w:p>
        </w:tc>
        <w:tc>
          <w:tcPr>
            <w:tcW w:w="1078"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ja-JP"/>
              </w:rPr>
            </w:pPr>
            <w:r>
              <w:rPr>
                <w:rFonts w:eastAsia="SimSun"/>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SimSun"/>
                <w:i/>
                <w:i/>
                <w:iCs/>
                <w:lang w:eastAsia="zh-CN"/>
              </w:rPr>
            </w:pPr>
            <w:r>
              <w:rPr>
                <w:rFonts w:eastAsia="SimSun"/>
                <w:i/>
                <w:iCs/>
                <w:lang w:eastAsia="zh-CN"/>
              </w:rPr>
              <w:t>&gt;Cell based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Cs/>
                <w:lang w:eastAsia="zh-CN"/>
              </w:rPr>
            </w:pPr>
            <w:r>
              <w:rPr>
                <w:rFonts w:eastAsia="SimSun"/>
                <w:bCs/>
                <w:lang w:eastAsia="zh-CN"/>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bCs/>
                <w:lang w:eastAsia="zh-CN"/>
              </w:rPr>
            </w:pPr>
            <w:r>
              <w:rPr>
                <w:rFonts w:eastAsia="SimSun"/>
                <w:bCs/>
                <w:lang w:eastAsia="zh-CN"/>
              </w:rPr>
            </w:r>
          </w:p>
        </w:tc>
        <w:tc>
          <w:tcPr>
            <w:tcW w:w="1078"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bCs/>
                <w:lang w:eastAsia="zh-CN"/>
              </w:rPr>
            </w:pPr>
            <w:r>
              <w:rPr>
                <w:rFonts w:eastAsia="SimSun"/>
                <w:bCs/>
                <w:lang w:eastAsia="zh-CN"/>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SimSun"/>
                <w:b/>
                <w:b/>
                <w:bCs/>
                <w:iCs/>
                <w:lang w:eastAsia="zh-CN"/>
              </w:rPr>
            </w:pPr>
            <w:r>
              <w:rPr>
                <w:rFonts w:eastAsia="SimSun"/>
                <w:b/>
                <w:bCs/>
                <w:iCs/>
                <w:lang w:eastAsia="ja-JP"/>
              </w:rPr>
              <w:t>&gt;</w:t>
            </w:r>
            <w:r>
              <w:rPr>
                <w:rFonts w:eastAsia="SimSun"/>
                <w:b/>
                <w:bCs/>
                <w:iCs/>
                <w:lang w:eastAsia="zh-CN"/>
              </w:rPr>
              <w:t>&gt;</w:t>
            </w:r>
            <w:r>
              <w:rPr>
                <w:rFonts w:eastAsia="SimSun"/>
                <w:b/>
                <w:bCs/>
                <w:iCs/>
                <w:lang w:eastAsia="ja-JP"/>
              </w:rPr>
              <w:t>Cell ID List</w:t>
            </w:r>
            <w:r>
              <w:rPr>
                <w:rFonts w:eastAsia="SimSun"/>
                <w:b/>
                <w:bCs/>
                <w:iCs/>
                <w:lang w:eastAsia="zh-CN"/>
              </w:rPr>
              <w:t xml:space="preserve"> for MDT</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Cs/>
                <w:lang w:eastAsia="ja-JP"/>
              </w:rPr>
            </w:pPr>
            <w:r>
              <w:rPr>
                <w:rFonts w:eastAsia="SimSun"/>
                <w:i/>
                <w:lang w:eastAsia="zh-CN"/>
              </w:rPr>
              <w:t>1</w:t>
            </w:r>
            <w:r>
              <w:rPr>
                <w:rFonts w:eastAsia="SimSun"/>
                <w:i/>
                <w:lang w:eastAsia="ja-JP"/>
              </w:rPr>
              <w:t>..&lt;maxnoofCellID</w:t>
            </w:r>
            <w:r>
              <w:rPr>
                <w:rFonts w:eastAsia="SimSun"/>
                <w:i/>
                <w:lang w:eastAsia="zh-CN"/>
              </w:rPr>
              <w:t>forMDT</w:t>
            </w:r>
            <w:r>
              <w:rPr>
                <w:rFonts w:eastAsia="SimSun"/>
                <w:i/>
                <w:lang w:eastAsia="ja-JP"/>
              </w:rPr>
              <w:t>&gt;</w:t>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Cs/>
                <w:lang w:eastAsia="zh-CN"/>
              </w:rPr>
            </w:pPr>
            <w:r>
              <w:rPr>
                <w:rFonts w:eastAsia="SimSun"/>
                <w:bCs/>
                <w:lang w:eastAsia="zh-CN"/>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bCs/>
                <w:lang w:eastAsia="zh-CN"/>
              </w:rPr>
            </w:pPr>
            <w:r>
              <w:rPr>
                <w:rFonts w:eastAsia="SimSun"/>
                <w:bCs/>
                <w:lang w:eastAsia="zh-CN"/>
              </w:rPr>
            </w:r>
          </w:p>
        </w:tc>
        <w:tc>
          <w:tcPr>
            <w:tcW w:w="1078"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bCs/>
                <w:lang w:eastAsia="zh-CN"/>
              </w:rPr>
            </w:pPr>
            <w:r>
              <w:rPr>
                <w:rFonts w:eastAsia="SimSun"/>
                <w:bCs/>
                <w:lang w:eastAsia="zh-CN"/>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300" w:hanging="0"/>
              <w:rPr>
                <w:rFonts w:eastAsia="SimSun"/>
                <w:iCs/>
                <w:lang w:eastAsia="ja-JP"/>
              </w:rPr>
            </w:pPr>
            <w:r>
              <w:rPr>
                <w:rFonts w:eastAsia="SimSun"/>
                <w:iCs/>
                <w:lang w:eastAsia="ja-JP"/>
              </w:rPr>
              <w:t>&gt;&gt;</w:t>
            </w:r>
            <w:r>
              <w:rPr>
                <w:rFonts w:eastAsia="SimSun"/>
                <w:iCs/>
                <w:lang w:eastAsia="zh-CN"/>
              </w:rPr>
              <w:t xml:space="preserve">&gt;NR </w:t>
            </w:r>
            <w:r>
              <w:rPr>
                <w:rFonts w:eastAsia="SimSun"/>
                <w:iCs/>
                <w:lang w:eastAsia="ja-JP"/>
              </w:rPr>
              <w:t>CGI</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9.3.1.7</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Cs/>
                <w:lang w:eastAsia="zh-CN"/>
              </w:rPr>
            </w:pPr>
            <w:r>
              <w:rPr>
                <w:rFonts w:eastAsia="SimSun"/>
                <w:bCs/>
                <w:lang w:eastAsia="zh-CN"/>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bCs/>
                <w:lang w:eastAsia="zh-CN"/>
              </w:rPr>
            </w:pPr>
            <w:r>
              <w:rPr>
                <w:lang w:eastAsia="ja-JP"/>
              </w:rPr>
              <w:t>-</w:t>
            </w:r>
          </w:p>
        </w:tc>
        <w:tc>
          <w:tcPr>
            <w:tcW w:w="1078"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bCs/>
                <w:lang w:eastAsia="zh-CN"/>
              </w:rPr>
            </w:pPr>
            <w:r>
              <w:rPr>
                <w:rFonts w:eastAsia="SimSun"/>
                <w:bCs/>
                <w:lang w:eastAsia="zh-CN"/>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SimSun"/>
                <w:i/>
                <w:i/>
                <w:iCs/>
                <w:lang w:eastAsia="zh-CN"/>
              </w:rPr>
            </w:pPr>
            <w:r>
              <w:rPr>
                <w:rFonts w:eastAsia="SimSun"/>
                <w:i/>
                <w:iCs/>
                <w:lang w:eastAsia="zh-CN"/>
              </w:rPr>
              <w:t>&gt;TA based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Cs/>
                <w:lang w:eastAsia="zh-CN"/>
              </w:rPr>
            </w:pPr>
            <w:r>
              <w:rPr>
                <w:rFonts w:eastAsia="SimSun"/>
                <w:bCs/>
                <w:lang w:eastAsia="zh-CN"/>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bCs/>
                <w:lang w:eastAsia="zh-CN"/>
              </w:rPr>
            </w:pPr>
            <w:r>
              <w:rPr>
                <w:rFonts w:eastAsia="SimSun"/>
                <w:bCs/>
                <w:lang w:eastAsia="zh-CN"/>
              </w:rPr>
            </w:r>
          </w:p>
        </w:tc>
        <w:tc>
          <w:tcPr>
            <w:tcW w:w="1078"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bCs/>
                <w:lang w:eastAsia="zh-CN"/>
              </w:rPr>
            </w:pPr>
            <w:r>
              <w:rPr>
                <w:rFonts w:eastAsia="SimSun"/>
                <w:bCs/>
                <w:lang w:eastAsia="zh-CN"/>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SimSun"/>
                <w:b/>
                <w:b/>
                <w:bCs/>
                <w:iCs/>
                <w:lang w:eastAsia="zh-CN"/>
              </w:rPr>
            </w:pPr>
            <w:r>
              <w:rPr>
                <w:rFonts w:eastAsia="SimSun"/>
                <w:b/>
                <w:bCs/>
                <w:iCs/>
                <w:lang w:eastAsia="ja-JP"/>
              </w:rPr>
              <w:t>&gt;</w:t>
            </w:r>
            <w:r>
              <w:rPr>
                <w:rFonts w:eastAsia="SimSun"/>
                <w:b/>
                <w:bCs/>
                <w:iCs/>
                <w:lang w:eastAsia="zh-CN"/>
              </w:rPr>
              <w:t>&gt;</w:t>
            </w:r>
            <w:r>
              <w:rPr>
                <w:rFonts w:eastAsia="SimSun"/>
                <w:b/>
                <w:bCs/>
                <w:iCs/>
                <w:lang w:eastAsia="ja-JP"/>
              </w:rPr>
              <w:t>TA List</w:t>
            </w:r>
            <w:r>
              <w:rPr>
                <w:rFonts w:eastAsia="SimSun"/>
                <w:b/>
                <w:bCs/>
                <w:iCs/>
                <w:lang w:eastAsia="zh-CN"/>
              </w:rPr>
              <w:t xml:space="preserve"> for MDT</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t>1</w:t>
            </w:r>
            <w:r>
              <w:rPr>
                <w:rFonts w:eastAsia="SimSun"/>
                <w:i/>
                <w:lang w:eastAsia="ja-JP"/>
              </w:rPr>
              <w:t>..&lt;maxnoofTA</w:t>
            </w:r>
            <w:r>
              <w:rPr>
                <w:rFonts w:eastAsia="SimSun"/>
                <w:i/>
                <w:lang w:eastAsia="zh-CN"/>
              </w:rPr>
              <w:t>forMDT</w:t>
            </w:r>
            <w:r>
              <w:rPr>
                <w:rFonts w:eastAsia="SimSun"/>
                <w:i/>
                <w:lang w:eastAsia="ja-JP"/>
              </w:rPr>
              <w:t>&gt;</w:t>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Cs/>
                <w:lang w:eastAsia="zh-CN"/>
              </w:rPr>
            </w:pPr>
            <w:r>
              <w:rPr>
                <w:rFonts w:eastAsia="SimSun"/>
                <w:bCs/>
                <w:lang w:eastAsia="zh-CN"/>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bCs/>
                <w:lang w:eastAsia="zh-CN"/>
              </w:rPr>
            </w:pPr>
            <w:r>
              <w:rPr>
                <w:rFonts w:eastAsia="SimSun"/>
                <w:bCs/>
                <w:lang w:eastAsia="zh-CN"/>
              </w:rPr>
            </w:r>
          </w:p>
        </w:tc>
        <w:tc>
          <w:tcPr>
            <w:tcW w:w="1078"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bCs/>
                <w:lang w:eastAsia="zh-CN"/>
              </w:rPr>
            </w:pPr>
            <w:r>
              <w:rPr>
                <w:rFonts w:eastAsia="SimSun"/>
                <w:bCs/>
                <w:lang w:eastAsia="zh-CN"/>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300" w:hanging="0"/>
              <w:rPr>
                <w:rFonts w:eastAsia="SimSun"/>
                <w:iCs/>
                <w:lang w:eastAsia="ja-JP"/>
              </w:rPr>
            </w:pPr>
            <w:r>
              <w:rPr>
                <w:rFonts w:eastAsia="SimSun"/>
                <w:iCs/>
                <w:lang w:eastAsia="ja-JP"/>
              </w:rPr>
              <w:t>&gt;&gt;</w:t>
            </w:r>
            <w:r>
              <w:rPr>
                <w:rFonts w:eastAsia="SimSun"/>
                <w:iCs/>
                <w:lang w:eastAsia="zh-CN"/>
              </w:rPr>
              <w:t>&gt;</w:t>
            </w:r>
            <w:r>
              <w:rPr>
                <w:rFonts w:eastAsia="SimSun"/>
                <w:iCs/>
                <w:lang w:eastAsia="ja-JP"/>
              </w:rPr>
              <w:t>TAC</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9.3.3.10</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Cs/>
                <w:lang w:eastAsia="zh-CN"/>
              </w:rPr>
            </w:pPr>
            <w:r>
              <w:rPr>
                <w:rFonts w:eastAsia="SimSun"/>
                <w:bCs/>
                <w:lang w:eastAsia="zh-CN"/>
              </w:rPr>
              <w:t>The TAI is derived using the current serving PLMN.</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bCs/>
                <w:lang w:eastAsia="zh-CN"/>
              </w:rPr>
            </w:pPr>
            <w:r>
              <w:rPr>
                <w:lang w:eastAsia="ja-JP"/>
              </w:rPr>
              <w:t>-</w:t>
            </w:r>
          </w:p>
        </w:tc>
        <w:tc>
          <w:tcPr>
            <w:tcW w:w="1078"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bCs/>
                <w:lang w:eastAsia="zh-CN"/>
              </w:rPr>
            </w:pPr>
            <w:r>
              <w:rPr>
                <w:rFonts w:eastAsia="SimSun"/>
                <w:bCs/>
                <w:lang w:eastAsia="zh-CN"/>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SimSun"/>
                <w:i/>
                <w:i/>
                <w:iCs/>
                <w:lang w:eastAsia="zh-CN"/>
              </w:rPr>
            </w:pPr>
            <w:r>
              <w:rPr>
                <w:rFonts w:eastAsia="SimSun"/>
                <w:i/>
                <w:iCs/>
                <w:lang w:eastAsia="ja-JP"/>
              </w:rPr>
              <w:t>&gt;</w:t>
            </w:r>
            <w:r>
              <w:rPr>
                <w:rFonts w:eastAsia="SimSun"/>
                <w:i/>
                <w:iCs/>
                <w:lang w:eastAsia="zh-CN"/>
              </w:rPr>
              <w:t>PLMN wide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NULL</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Cs/>
                <w:lang w:eastAsia="zh-CN"/>
              </w:rPr>
            </w:pPr>
            <w:r>
              <w:rPr>
                <w:rFonts w:eastAsia="SimSun"/>
                <w:bCs/>
                <w:lang w:eastAsia="zh-CN"/>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bCs/>
                <w:lang w:eastAsia="zh-CN"/>
              </w:rPr>
            </w:pPr>
            <w:r>
              <w:rPr>
                <w:rFonts w:eastAsia="SimSun"/>
                <w:bCs/>
                <w:lang w:eastAsia="zh-CN"/>
              </w:rPr>
            </w:r>
          </w:p>
        </w:tc>
        <w:tc>
          <w:tcPr>
            <w:tcW w:w="1078"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bCs/>
                <w:lang w:eastAsia="zh-CN"/>
              </w:rPr>
            </w:pPr>
            <w:r>
              <w:rPr>
                <w:rFonts w:eastAsia="SimSun"/>
                <w:bCs/>
                <w:lang w:eastAsia="zh-CN"/>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SimSun"/>
                <w:i/>
                <w:i/>
                <w:iCs/>
                <w:lang w:eastAsia="ja-JP"/>
              </w:rPr>
            </w:pPr>
            <w:r>
              <w:rPr>
                <w:rFonts w:eastAsia="SimSun"/>
                <w:i/>
                <w:iCs/>
                <w:lang w:eastAsia="ja-JP"/>
              </w:rPr>
              <w:t>&gt;TAI based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Cs/>
                <w:lang w:eastAsia="zh-CN"/>
              </w:rPr>
            </w:pPr>
            <w:r>
              <w:rPr>
                <w:rFonts w:eastAsia="SimSun"/>
                <w:bCs/>
                <w:lang w:eastAsia="zh-CN"/>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bCs/>
                <w:lang w:eastAsia="zh-CN"/>
              </w:rPr>
            </w:pPr>
            <w:r>
              <w:rPr>
                <w:rFonts w:eastAsia="SimSun"/>
                <w:bCs/>
                <w:lang w:eastAsia="zh-CN"/>
              </w:rPr>
            </w:r>
          </w:p>
        </w:tc>
        <w:tc>
          <w:tcPr>
            <w:tcW w:w="1078"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bCs/>
                <w:lang w:eastAsia="zh-CN"/>
              </w:rPr>
            </w:pPr>
            <w:r>
              <w:rPr>
                <w:rFonts w:eastAsia="SimSun"/>
                <w:bCs/>
                <w:lang w:eastAsia="zh-CN"/>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SimSun"/>
                <w:b/>
                <w:b/>
                <w:bCs/>
                <w:lang w:eastAsia="ja-JP"/>
              </w:rPr>
            </w:pPr>
            <w:r>
              <w:rPr>
                <w:rFonts w:eastAsia="SimSun"/>
                <w:b/>
                <w:bCs/>
                <w:lang w:eastAsia="ja-JP"/>
              </w:rPr>
              <w:t>&gt;&gt;TAI List for MDT</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t>1</w:t>
            </w:r>
            <w:r>
              <w:rPr>
                <w:rFonts w:eastAsia="SimSun"/>
                <w:i/>
                <w:lang w:eastAsia="ja-JP"/>
              </w:rPr>
              <w:t>..&lt;maxnoofTA</w:t>
            </w:r>
            <w:r>
              <w:rPr>
                <w:rFonts w:eastAsia="SimSun"/>
                <w:i/>
                <w:lang w:eastAsia="zh-CN"/>
              </w:rPr>
              <w:t>forMDT</w:t>
            </w:r>
            <w:r>
              <w:rPr>
                <w:rFonts w:eastAsia="SimSun"/>
                <w:i/>
                <w:lang w:eastAsia="ja-JP"/>
              </w:rPr>
              <w:t>&gt;</w:t>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Cs/>
                <w:lang w:eastAsia="zh-CN"/>
              </w:rPr>
            </w:pPr>
            <w:r>
              <w:rPr>
                <w:rFonts w:eastAsia="SimSun"/>
                <w:bCs/>
                <w:lang w:eastAsia="zh-CN"/>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bCs/>
                <w:lang w:eastAsia="zh-CN"/>
              </w:rPr>
            </w:pPr>
            <w:r>
              <w:rPr>
                <w:rFonts w:eastAsia="SimSun"/>
                <w:bCs/>
                <w:lang w:eastAsia="zh-CN"/>
              </w:rPr>
            </w:r>
          </w:p>
        </w:tc>
        <w:tc>
          <w:tcPr>
            <w:tcW w:w="1078"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bCs/>
                <w:lang w:eastAsia="zh-CN"/>
              </w:rPr>
            </w:pPr>
            <w:r>
              <w:rPr>
                <w:rFonts w:eastAsia="SimSun"/>
                <w:bCs/>
                <w:lang w:eastAsia="zh-CN"/>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300" w:hanging="0"/>
              <w:rPr>
                <w:rFonts w:eastAsia="SimSun"/>
                <w:lang w:eastAsia="ja-JP"/>
              </w:rPr>
            </w:pPr>
            <w:r>
              <w:rPr>
                <w:rFonts w:eastAsia="SimSun"/>
                <w:lang w:eastAsia="ja-JP"/>
              </w:rPr>
              <w:t>&gt;&gt;&gt;TAI</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Cs/>
                <w:lang w:eastAsia="zh-CN"/>
              </w:rPr>
            </w:pPr>
            <w:r>
              <w:rPr>
                <w:rFonts w:eastAsia="SimSun"/>
                <w:bCs/>
                <w:lang w:eastAsia="zh-CN"/>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bCs/>
                <w:lang w:eastAsia="zh-CN"/>
              </w:rPr>
            </w:pPr>
            <w:r>
              <w:rPr>
                <w:lang w:eastAsia="ja-JP"/>
              </w:rPr>
              <w:t>-</w:t>
            </w:r>
          </w:p>
        </w:tc>
        <w:tc>
          <w:tcPr>
            <w:tcW w:w="1078"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bCs/>
                <w:lang w:eastAsia="zh-CN"/>
              </w:rPr>
            </w:pPr>
            <w:r>
              <w:rPr>
                <w:rFonts w:eastAsia="SimSun"/>
                <w:bCs/>
                <w:lang w:eastAsia="zh-CN"/>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ja-JP"/>
              </w:rPr>
            </w:pPr>
            <w:r>
              <w:rPr>
                <w:rFonts w:eastAsia="SimSun"/>
                <w:lang w:eastAsia="ja-JP"/>
              </w:rPr>
              <w:t xml:space="preserve">CHOICE </w:t>
            </w:r>
            <w:r>
              <w:rPr>
                <w:rFonts w:eastAsia="SimSun"/>
                <w:i/>
                <w:lang w:eastAsia="zh-CN"/>
              </w:rPr>
              <w:t>MDT Mode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Cs/>
                <w:lang w:eastAsia="zh-CN"/>
              </w:rPr>
            </w:pPr>
            <w:r>
              <w:rPr>
                <w:rFonts w:eastAsia="SimSun"/>
                <w:bCs/>
                <w:lang w:eastAsia="zh-CN"/>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bCs/>
                <w:lang w:eastAsia="zh-CN"/>
              </w:rPr>
            </w:pPr>
            <w:r>
              <w:rPr>
                <w:lang w:eastAsia="ja-JP"/>
              </w:rPr>
              <w:t>-</w:t>
            </w:r>
          </w:p>
        </w:tc>
        <w:tc>
          <w:tcPr>
            <w:tcW w:w="1078"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bCs/>
                <w:lang w:eastAsia="zh-CN"/>
              </w:rPr>
            </w:pPr>
            <w:r>
              <w:rPr>
                <w:rFonts w:eastAsia="SimSun"/>
                <w:bCs/>
                <w:lang w:eastAsia="zh-CN"/>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SimSun"/>
                <w:i/>
                <w:i/>
                <w:iCs/>
                <w:lang w:eastAsia="ja-JP"/>
              </w:rPr>
            </w:pPr>
            <w:r>
              <w:rPr>
                <w:rFonts w:eastAsia="SimSun"/>
                <w:bCs/>
                <w:i/>
                <w:iCs/>
                <w:lang w:eastAsia="ja-JP"/>
              </w:rPr>
              <w:t>&gt;</w:t>
            </w:r>
            <w:r>
              <w:rPr>
                <w:rFonts w:eastAsia="SimSun"/>
                <w:bCs/>
                <w:i/>
                <w:iCs/>
                <w:lang w:eastAsia="zh-CN"/>
              </w:rPr>
              <w:t>Immediate MDT</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Cs/>
                <w:lang w:eastAsia="zh-CN"/>
              </w:rPr>
            </w:pPr>
            <w:r>
              <w:rPr>
                <w:rFonts w:eastAsia="SimSun"/>
                <w:bCs/>
                <w:lang w:eastAsia="zh-CN"/>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bCs/>
                <w:lang w:eastAsia="zh-CN"/>
              </w:rPr>
            </w:pPr>
            <w:r>
              <w:rPr>
                <w:rFonts w:eastAsia="SimSun"/>
                <w:bCs/>
                <w:lang w:eastAsia="zh-CN"/>
              </w:rPr>
            </w:r>
          </w:p>
        </w:tc>
        <w:tc>
          <w:tcPr>
            <w:tcW w:w="1078"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bCs/>
                <w:lang w:eastAsia="zh-CN"/>
              </w:rPr>
            </w:pPr>
            <w:r>
              <w:rPr>
                <w:rFonts w:eastAsia="SimSun"/>
                <w:bCs/>
                <w:lang w:eastAsia="zh-CN"/>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SimSun"/>
                <w:bCs/>
                <w:lang w:eastAsia="ja-JP"/>
              </w:rPr>
            </w:pPr>
            <w:r>
              <w:rPr>
                <w:rFonts w:eastAsia="SimSun"/>
                <w:lang w:eastAsia="ja-JP"/>
              </w:rPr>
              <w:t xml:space="preserve">&gt;&gt;Measurements to Activate </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BITSTRING</w:t>
            </w:r>
          </w:p>
          <w:p>
            <w:pPr>
              <w:pStyle w:val="TAL"/>
              <w:widowControl w:val="false"/>
              <w:rPr>
                <w:rFonts w:eastAsia="SimSun"/>
                <w:lang w:eastAsia="zh-CN"/>
              </w:rPr>
            </w:pPr>
            <w:r>
              <w:rPr>
                <w:rFonts w:eastAsia="SimSun"/>
                <w:lang w:eastAsia="ja-JP"/>
              </w:rPr>
              <w:t>(SIZE(8))</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ja-JP"/>
              </w:rPr>
              <w:t xml:space="preserve">Each position in the bitmap indicates a MDT measurement, as defined in TS 37.320 </w:t>
            </w:r>
            <w:r>
              <w:rPr>
                <w:rFonts w:eastAsia="SimSun"/>
                <w:lang w:eastAsia="zh-CN"/>
              </w:rPr>
              <w:t xml:space="preserve">[41]. </w:t>
            </w:r>
          </w:p>
          <w:p>
            <w:pPr>
              <w:pStyle w:val="TAL"/>
              <w:widowControl w:val="false"/>
              <w:rPr>
                <w:rFonts w:eastAsia="SimSun"/>
              </w:rPr>
            </w:pPr>
            <w:r>
              <w:rPr>
                <w:rFonts w:eastAsia="SimSun"/>
                <w:lang w:eastAsia="ja-JP"/>
              </w:rPr>
              <w:t>First Bit = M1,</w:t>
            </w:r>
          </w:p>
          <w:p>
            <w:pPr>
              <w:pStyle w:val="TAL"/>
              <w:widowControl w:val="false"/>
              <w:rPr>
                <w:rFonts w:eastAsia="SimSun"/>
                <w:lang w:eastAsia="ja-JP"/>
              </w:rPr>
            </w:pPr>
            <w:r>
              <w:rPr>
                <w:rFonts w:eastAsia="SimSun"/>
                <w:lang w:eastAsia="ja-JP"/>
              </w:rPr>
              <w:t>Second Bit= M2,</w:t>
            </w:r>
          </w:p>
          <w:p>
            <w:pPr>
              <w:pStyle w:val="TAL"/>
              <w:widowControl w:val="false"/>
              <w:rPr>
                <w:rFonts w:eastAsia="SimSun"/>
                <w:lang w:eastAsia="ja-JP"/>
              </w:rPr>
            </w:pPr>
            <w:r>
              <w:rPr>
                <w:rFonts w:eastAsia="SimSun"/>
                <w:lang w:eastAsia="ja-JP"/>
              </w:rPr>
              <w:t>Third Bit = M4,</w:t>
            </w:r>
          </w:p>
          <w:p>
            <w:pPr>
              <w:pStyle w:val="TAL"/>
              <w:widowControl w:val="false"/>
              <w:rPr>
                <w:rFonts w:eastAsia="SimSun"/>
                <w:lang w:eastAsia="ja-JP"/>
              </w:rPr>
            </w:pPr>
            <w:r>
              <w:rPr>
                <w:rFonts w:eastAsia="SimSun"/>
                <w:lang w:eastAsia="ja-JP"/>
              </w:rPr>
              <w:t>Fourth Bit = M5,</w:t>
            </w:r>
          </w:p>
          <w:p>
            <w:pPr>
              <w:pStyle w:val="TAL"/>
              <w:widowControl w:val="false"/>
              <w:rPr>
                <w:rFonts w:eastAsia="SimSun"/>
                <w:lang w:eastAsia="ja-JP"/>
              </w:rPr>
            </w:pPr>
            <w:r>
              <w:rPr>
                <w:rFonts w:eastAsia="SimSun"/>
                <w:lang w:eastAsia="ja-JP"/>
              </w:rPr>
              <w:t>Fifth Bit = M6,</w:t>
            </w:r>
          </w:p>
          <w:p>
            <w:pPr>
              <w:pStyle w:val="TAL"/>
              <w:widowControl w:val="false"/>
              <w:rPr>
                <w:rFonts w:eastAsia="SimSun"/>
                <w:lang w:eastAsia="ja-JP"/>
              </w:rPr>
            </w:pPr>
            <w:r>
              <w:rPr>
                <w:rFonts w:eastAsia="SimSun"/>
                <w:lang w:eastAsia="ja-JP"/>
              </w:rPr>
              <w:t>Sixth Bit = M7,</w:t>
            </w:r>
          </w:p>
          <w:p>
            <w:pPr>
              <w:pStyle w:val="TAL"/>
              <w:widowControl w:val="false"/>
              <w:rPr>
                <w:rFonts w:eastAsia="SimSun"/>
                <w:lang w:eastAsia="ja-JP"/>
              </w:rPr>
            </w:pPr>
            <w:r>
              <w:rPr>
                <w:rFonts w:eastAsia="SimSun"/>
                <w:lang w:eastAsia="ja-JP"/>
              </w:rPr>
              <w:t xml:space="preserve">Seventh Bit = logging of M1 from event triggered measurement reports according to existing RRM configuration, </w:t>
            </w:r>
          </w:p>
          <w:p>
            <w:pPr>
              <w:pStyle w:val="TAL"/>
              <w:widowControl w:val="false"/>
              <w:rPr>
                <w:rFonts w:eastAsia="SimSun"/>
                <w:lang w:eastAsia="ja-JP"/>
              </w:rPr>
            </w:pPr>
            <w:r>
              <w:rPr>
                <w:rFonts w:eastAsia="SimSun"/>
                <w:lang w:eastAsia="ja-JP"/>
              </w:rPr>
              <w:t>other bits reserved for future use.</w:t>
            </w:r>
          </w:p>
          <w:p>
            <w:pPr>
              <w:pStyle w:val="TAL"/>
              <w:widowControl w:val="false"/>
              <w:rPr>
                <w:rFonts w:eastAsia="SimSun"/>
                <w:bCs/>
                <w:lang w:eastAsia="zh-CN"/>
              </w:rPr>
            </w:pPr>
            <w:r>
              <w:rPr>
                <w:rFonts w:eastAsia="SimSun"/>
                <w:lang w:eastAsia="ja-JP"/>
              </w:rPr>
              <w:t>Value “1” indicates “activate” and value “0” indicates “do not activate”.</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ja-JP"/>
              </w:rPr>
            </w:pPr>
            <w:r>
              <w:rPr>
                <w:lang w:eastAsia="ja-JP"/>
              </w:rPr>
              <w:t>-</w:t>
            </w:r>
          </w:p>
        </w:tc>
        <w:tc>
          <w:tcPr>
            <w:tcW w:w="1078"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ja-JP"/>
              </w:rPr>
            </w:pPr>
            <w:r>
              <w:rPr>
                <w:rFonts w:eastAsia="SimSun"/>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SimSun"/>
                <w:bCs/>
                <w:lang w:eastAsia="ja-JP"/>
              </w:rPr>
            </w:pPr>
            <w:r>
              <w:rPr>
                <w:rFonts w:eastAsia="SimSun"/>
                <w:lang w:eastAsia="ja-JP"/>
              </w:rPr>
              <w:t>&gt;&gt;M1 Configuration</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bookmarkStart w:id="7578" w:name="OLE_LINK83"/>
            <w:r>
              <w:rPr>
                <w:rFonts w:eastAsia="SimSun"/>
                <w:lang w:eastAsia="zh-CN"/>
              </w:rPr>
              <w:t>C-ifM</w:t>
            </w:r>
            <w:bookmarkEnd w:id="7578"/>
            <w:r>
              <w:rPr>
                <w:rFonts w:eastAsia="SimSun"/>
                <w:lang w:eastAsia="zh-CN"/>
              </w:rPr>
              <w:t>1</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9.3.1.171</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Cs/>
                <w:lang w:eastAsia="zh-CN"/>
              </w:rPr>
            </w:pPr>
            <w:r>
              <w:rPr>
                <w:rFonts w:eastAsia="SimSun"/>
                <w:bCs/>
                <w:lang w:eastAsia="zh-CN"/>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bCs/>
                <w:lang w:eastAsia="zh-CN"/>
              </w:rPr>
            </w:pPr>
            <w:r>
              <w:rPr>
                <w:lang w:eastAsia="ja-JP"/>
              </w:rPr>
              <w:t>-</w:t>
            </w:r>
          </w:p>
        </w:tc>
        <w:tc>
          <w:tcPr>
            <w:tcW w:w="1078"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bCs/>
                <w:lang w:eastAsia="zh-CN"/>
              </w:rPr>
            </w:pPr>
            <w:r>
              <w:rPr>
                <w:rFonts w:eastAsia="SimSun"/>
                <w:bCs/>
                <w:lang w:eastAsia="zh-CN"/>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SimSun"/>
                <w:lang w:eastAsia="ja-JP"/>
              </w:rPr>
            </w:pPr>
            <w:r>
              <w:rPr>
                <w:rFonts w:eastAsia="SimSun"/>
                <w:lang w:eastAsia="ja-JP"/>
              </w:rPr>
              <w:t>&gt;&gt;M4 Configuration</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zh-CN"/>
              </w:rPr>
              <w:t>C-ifM4</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9.3.1.172</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Cs/>
                <w:lang w:eastAsia="zh-CN"/>
              </w:rPr>
            </w:pPr>
            <w:r>
              <w:rPr>
                <w:rFonts w:eastAsia="SimSun"/>
                <w:bCs/>
                <w:lang w:eastAsia="zh-CN"/>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bCs/>
                <w:lang w:eastAsia="zh-CN"/>
              </w:rPr>
            </w:pPr>
            <w:r>
              <w:rPr>
                <w:lang w:eastAsia="ja-JP"/>
              </w:rPr>
              <w:t>-</w:t>
            </w:r>
          </w:p>
        </w:tc>
        <w:tc>
          <w:tcPr>
            <w:tcW w:w="1078"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bCs/>
                <w:lang w:eastAsia="zh-CN"/>
              </w:rPr>
            </w:pPr>
            <w:r>
              <w:rPr>
                <w:rFonts w:eastAsia="SimSun"/>
                <w:bCs/>
                <w:lang w:eastAsia="zh-CN"/>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SimSun"/>
                <w:lang w:eastAsia="ja-JP"/>
              </w:rPr>
            </w:pPr>
            <w:r>
              <w:rPr>
                <w:rFonts w:eastAsia="SimSun"/>
                <w:lang w:eastAsia="ja-JP"/>
              </w:rPr>
              <w:t>&gt;&gt;M5 Configuration</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zh-CN"/>
              </w:rPr>
              <w:t>C-ifM5</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9.3.1.173</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Cs/>
                <w:lang w:eastAsia="zh-CN"/>
              </w:rPr>
            </w:pPr>
            <w:r>
              <w:rPr>
                <w:rFonts w:eastAsia="SimSun"/>
                <w:bCs/>
                <w:lang w:eastAsia="zh-CN"/>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bCs/>
                <w:lang w:eastAsia="zh-CN"/>
              </w:rPr>
            </w:pPr>
            <w:r>
              <w:rPr>
                <w:lang w:eastAsia="ja-JP"/>
              </w:rPr>
              <w:t>-</w:t>
            </w:r>
          </w:p>
        </w:tc>
        <w:tc>
          <w:tcPr>
            <w:tcW w:w="1078"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bCs/>
                <w:lang w:eastAsia="zh-CN"/>
              </w:rPr>
            </w:pPr>
            <w:r>
              <w:rPr>
                <w:rFonts w:eastAsia="SimSun"/>
                <w:bCs/>
                <w:lang w:eastAsia="zh-CN"/>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SimSun"/>
                <w:lang w:eastAsia="ja-JP"/>
              </w:rPr>
            </w:pPr>
            <w:r>
              <w:rPr>
                <w:rFonts w:eastAsia="SimSun"/>
                <w:lang w:eastAsia="ja-JP"/>
              </w:rPr>
              <w:t>&gt;&gt;M6 Configuration</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zh-CN"/>
              </w:rPr>
              <w:t>C-ifM6</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9.3.1.174</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Cs/>
                <w:lang w:eastAsia="zh-CN"/>
              </w:rPr>
            </w:pPr>
            <w:r>
              <w:rPr>
                <w:rFonts w:eastAsia="SimSun"/>
                <w:bCs/>
                <w:lang w:eastAsia="zh-CN"/>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bCs/>
                <w:lang w:eastAsia="zh-CN"/>
              </w:rPr>
            </w:pPr>
            <w:r>
              <w:rPr>
                <w:lang w:eastAsia="ja-JP"/>
              </w:rPr>
              <w:t>-</w:t>
            </w:r>
          </w:p>
        </w:tc>
        <w:tc>
          <w:tcPr>
            <w:tcW w:w="1078"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bCs/>
                <w:lang w:eastAsia="zh-CN"/>
              </w:rPr>
            </w:pPr>
            <w:r>
              <w:rPr>
                <w:rFonts w:eastAsia="SimSun"/>
                <w:bCs/>
                <w:lang w:eastAsia="zh-CN"/>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SimSun"/>
                <w:lang w:eastAsia="ja-JP"/>
              </w:rPr>
            </w:pPr>
            <w:r>
              <w:rPr>
                <w:rFonts w:eastAsia="SimSun"/>
                <w:lang w:eastAsia="ja-JP"/>
              </w:rPr>
              <w:t>&gt;&gt;M7 Configuration</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zh-CN"/>
              </w:rPr>
              <w:t>C-ifM7</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9.3.1.175</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Cs/>
                <w:lang w:eastAsia="zh-CN"/>
              </w:rPr>
            </w:pPr>
            <w:r>
              <w:rPr>
                <w:rFonts w:eastAsia="SimSun"/>
                <w:bCs/>
                <w:lang w:eastAsia="zh-CN"/>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bCs/>
                <w:lang w:eastAsia="zh-CN"/>
              </w:rPr>
            </w:pPr>
            <w:r>
              <w:rPr>
                <w:lang w:eastAsia="ja-JP"/>
              </w:rPr>
              <w:t>-</w:t>
            </w:r>
          </w:p>
        </w:tc>
        <w:tc>
          <w:tcPr>
            <w:tcW w:w="1078"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bCs/>
                <w:lang w:eastAsia="zh-CN"/>
              </w:rPr>
            </w:pPr>
            <w:r>
              <w:rPr>
                <w:rFonts w:eastAsia="SimSun"/>
                <w:bCs/>
                <w:lang w:eastAsia="zh-CN"/>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SimSun"/>
                <w:lang w:eastAsia="ja-JP"/>
              </w:rPr>
            </w:pPr>
            <w:r>
              <w:rPr>
                <w:rFonts w:eastAsia="SimSun"/>
                <w:lang w:eastAsia="ja-JP"/>
              </w:rPr>
              <w:t>&gt;&gt;Bluetooth Measurement Configuration</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9.3.1.177</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Cs/>
                <w:lang w:eastAsia="zh-CN"/>
              </w:rPr>
            </w:pPr>
            <w:r>
              <w:rPr>
                <w:rFonts w:eastAsia="SimSun"/>
                <w:bCs/>
                <w:lang w:eastAsia="zh-CN"/>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bCs/>
                <w:lang w:eastAsia="zh-CN"/>
              </w:rPr>
            </w:pPr>
            <w:r>
              <w:rPr>
                <w:lang w:eastAsia="ja-JP"/>
              </w:rPr>
              <w:t>-</w:t>
            </w:r>
          </w:p>
        </w:tc>
        <w:tc>
          <w:tcPr>
            <w:tcW w:w="1078"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bCs/>
                <w:lang w:eastAsia="zh-CN"/>
              </w:rPr>
            </w:pPr>
            <w:r>
              <w:rPr>
                <w:rFonts w:eastAsia="SimSun"/>
                <w:bCs/>
                <w:lang w:eastAsia="zh-CN"/>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SimSun"/>
                <w:lang w:eastAsia="ja-JP"/>
              </w:rPr>
            </w:pPr>
            <w:r>
              <w:rPr>
                <w:rFonts w:eastAsia="SimSun"/>
                <w:lang w:eastAsia="ja-JP"/>
              </w:rPr>
              <w:t>&gt;&gt;WLAN Measurement Configuration</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9.3.1.178</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Cs/>
                <w:lang w:eastAsia="zh-CN"/>
              </w:rPr>
            </w:pPr>
            <w:r>
              <w:rPr>
                <w:rFonts w:eastAsia="SimSun"/>
                <w:bCs/>
                <w:lang w:eastAsia="zh-CN"/>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bCs/>
                <w:lang w:eastAsia="zh-CN"/>
              </w:rPr>
            </w:pPr>
            <w:r>
              <w:rPr>
                <w:lang w:eastAsia="ja-JP"/>
              </w:rPr>
              <w:t>-</w:t>
            </w:r>
          </w:p>
        </w:tc>
        <w:tc>
          <w:tcPr>
            <w:tcW w:w="1078"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bCs/>
                <w:lang w:eastAsia="zh-CN"/>
              </w:rPr>
            </w:pPr>
            <w:r>
              <w:rPr>
                <w:rFonts w:eastAsia="SimSun"/>
                <w:bCs/>
                <w:lang w:eastAsia="zh-CN"/>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SimSun"/>
                <w:lang w:eastAsia="ja-JP"/>
              </w:rPr>
            </w:pPr>
            <w:r>
              <w:rPr>
                <w:rFonts w:eastAsia="SimSun"/>
                <w:lang w:eastAsia="ja-JP"/>
              </w:rPr>
              <w:t>&gt;&gt;MDT Location Information</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9.3.1.176</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zh-CN"/>
              </w:rPr>
            </w:pPr>
            <w:r>
              <w:rPr>
                <w:lang w:eastAsia="ja-JP"/>
              </w:rPr>
              <w:t>-</w:t>
            </w:r>
          </w:p>
        </w:tc>
        <w:tc>
          <w:tcPr>
            <w:tcW w:w="1078"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zh-CN"/>
              </w:rPr>
            </w:pPr>
            <w:r>
              <w:rPr>
                <w:rFonts w:eastAsia="SimSun"/>
                <w:lang w:eastAsia="zh-CN"/>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SimSun"/>
                <w:lang w:eastAsia="ja-JP"/>
              </w:rPr>
            </w:pPr>
            <w:r>
              <w:rPr>
                <w:rFonts w:eastAsia="SimSun"/>
                <w:lang w:eastAsia="ja-JP"/>
              </w:rPr>
              <w:t>&gt;&gt;Sensor Measurement Configuration</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9.3.1.179</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ja-JP"/>
              </w:rPr>
            </w:pPr>
            <w:r>
              <w:rPr>
                <w:lang w:eastAsia="ja-JP"/>
              </w:rPr>
              <w:t>-</w:t>
            </w:r>
          </w:p>
        </w:tc>
        <w:tc>
          <w:tcPr>
            <w:tcW w:w="1078"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ja-JP"/>
              </w:rPr>
            </w:pPr>
            <w:r>
              <w:rPr>
                <w:rFonts w:eastAsia="SimSun"/>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SimSun"/>
                <w:i/>
                <w:i/>
                <w:iCs/>
              </w:rPr>
            </w:pPr>
            <w:r>
              <w:rPr>
                <w:rFonts w:eastAsia="SimSun"/>
                <w:bCs/>
                <w:i/>
                <w:iCs/>
                <w:lang w:eastAsia="ja-JP"/>
              </w:rPr>
              <w:t>&gt;Logged MDT</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rPr>
            </w:pPr>
            <w:r>
              <w:rPr>
                <w:rFonts w:eastAsia="SimSun"/>
              </w:rPr>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rPr>
            </w:pPr>
            <w:r>
              <w:rPr>
                <w:rFonts w:eastAsia="SimSun"/>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zh-CN"/>
              </w:rPr>
            </w:pPr>
            <w:r>
              <w:rPr>
                <w:rFonts w:eastAsia="SimSun"/>
                <w:lang w:eastAsia="zh-CN"/>
              </w:rPr>
            </w:r>
          </w:p>
        </w:tc>
        <w:tc>
          <w:tcPr>
            <w:tcW w:w="1078"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zh-CN"/>
              </w:rPr>
            </w:pPr>
            <w:r>
              <w:rPr>
                <w:rFonts w:eastAsia="SimSun"/>
                <w:lang w:eastAsia="zh-CN"/>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SimSun"/>
              </w:rPr>
            </w:pPr>
            <w:r>
              <w:rPr>
                <w:rFonts w:eastAsia="SimSun"/>
                <w:lang w:eastAsia="ja-JP"/>
              </w:rPr>
              <w:t>&gt;&gt;Logging Interval</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rPr>
            </w:pPr>
            <w:r>
              <w:rPr>
                <w:rFonts w:eastAsia="SimSun"/>
                <w:lang w:eastAsia="zh-CN"/>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rPr>
            </w:pPr>
            <w:r>
              <w:rPr>
                <w:rFonts w:eastAsia="SimSun"/>
                <w:lang w:eastAsia="zh-CN"/>
              </w:rPr>
              <w:t>ENUMERATED (320ms, 640ms, 1280ms, 2560ms, 5120ms, 10240ms, 20480ms, 30720ms, 40960ms, 61440ms, infinity, …)</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lang w:eastAsia="zh-CN"/>
              </w:rPr>
              <w:t xml:space="preserve">Corresponds to the </w:t>
            </w:r>
            <w:r>
              <w:rPr>
                <w:i/>
                <w:iCs/>
                <w:lang w:eastAsia="zh-CN"/>
              </w:rPr>
              <w:t>LoggingInterval</w:t>
            </w:r>
            <w:r>
              <w:rPr>
                <w:lang w:eastAsia="zh-CN"/>
              </w:rPr>
              <w:t xml:space="preserve"> IE as</w:t>
            </w:r>
            <w:r>
              <w:rPr>
                <w:rFonts w:eastAsia="SimSun"/>
                <w:lang w:eastAsia="zh-CN"/>
              </w:rPr>
              <w:t xml:space="preserve"> defined in TS 38.331 [18]. </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zh-CN"/>
              </w:rPr>
            </w:pPr>
            <w:r>
              <w:rPr>
                <w:lang w:eastAsia="ja-JP"/>
              </w:rPr>
              <w:t>-</w:t>
            </w:r>
          </w:p>
        </w:tc>
        <w:tc>
          <w:tcPr>
            <w:tcW w:w="1078"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zh-CN"/>
              </w:rPr>
            </w:pPr>
            <w:r>
              <w:rPr>
                <w:rFonts w:eastAsia="SimSun"/>
                <w:lang w:eastAsia="zh-CN"/>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SimSun"/>
              </w:rPr>
            </w:pPr>
            <w:r>
              <w:rPr>
                <w:rFonts w:eastAsia="SimSun"/>
                <w:lang w:eastAsia="ja-JP"/>
              </w:rPr>
              <w:t>&gt;&gt;Logging Duration</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rPr>
            </w:pPr>
            <w:r>
              <w:rPr>
                <w:rFonts w:eastAsia="SimSun"/>
                <w:lang w:eastAsia="zh-CN"/>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rPr>
            </w:pPr>
            <w:r>
              <w:rPr>
                <w:rFonts w:eastAsia="SimSun"/>
                <w:lang w:eastAsia="zh-CN"/>
              </w:rPr>
              <w:t>ENUMERATED (10, 20, 40, 60, 90,120, …)</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lang w:eastAsia="zh-CN"/>
              </w:rPr>
              <w:t xml:space="preserve">Corresponds to the </w:t>
            </w:r>
            <w:r>
              <w:rPr>
                <w:i/>
                <w:iCs/>
                <w:lang w:eastAsia="zh-CN"/>
              </w:rPr>
              <w:t>LoggingDuration</w:t>
            </w:r>
            <w:r>
              <w:rPr>
                <w:lang w:eastAsia="zh-CN"/>
              </w:rPr>
              <w:t xml:space="preserve"> IE as</w:t>
            </w:r>
            <w:r>
              <w:rPr>
                <w:rFonts w:eastAsia="SimSun"/>
                <w:lang w:eastAsia="zh-CN"/>
              </w:rPr>
              <w:t xml:space="preserve"> defined in TS 38.331 [18]. Unit: [minute].</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zh-CN"/>
              </w:rPr>
            </w:pPr>
            <w:r>
              <w:rPr>
                <w:lang w:eastAsia="ja-JP"/>
              </w:rPr>
              <w:t>-</w:t>
            </w:r>
          </w:p>
        </w:tc>
        <w:tc>
          <w:tcPr>
            <w:tcW w:w="1078"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zh-CN"/>
              </w:rPr>
            </w:pPr>
            <w:r>
              <w:rPr>
                <w:rFonts w:eastAsia="SimSun"/>
                <w:lang w:eastAsia="zh-CN"/>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SimSun"/>
                <w:lang w:eastAsia="ja-JP"/>
              </w:rPr>
            </w:pPr>
            <w:r>
              <w:rPr>
                <w:rFonts w:eastAsia="SimSun"/>
                <w:lang w:eastAsia="ja-JP"/>
              </w:rPr>
              <w:t>&gt;&gt;CHOICE</w:t>
            </w:r>
            <w:r>
              <w:rPr>
                <w:rFonts w:eastAsia="SimSun"/>
                <w:i/>
                <w:lang w:eastAsia="ja-JP"/>
              </w:rPr>
              <w:t xml:space="preserve"> Report Type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ja-JP"/>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zh-CN"/>
              </w:rPr>
            </w:pPr>
            <w:r>
              <w:rPr>
                <w:lang w:eastAsia="ja-JP"/>
              </w:rPr>
              <w:t>-</w:t>
            </w:r>
          </w:p>
        </w:tc>
        <w:tc>
          <w:tcPr>
            <w:tcW w:w="1078"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zh-CN"/>
              </w:rPr>
            </w:pPr>
            <w:r>
              <w:rPr>
                <w:rFonts w:eastAsia="SimSun"/>
                <w:lang w:eastAsia="zh-CN"/>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300" w:hanging="0"/>
              <w:rPr>
                <w:rFonts w:eastAsia="SimSun"/>
                <w:i/>
                <w:i/>
                <w:iCs/>
                <w:lang w:eastAsia="ja-JP"/>
              </w:rPr>
            </w:pPr>
            <w:r>
              <w:rPr>
                <w:rFonts w:eastAsia="SimSun"/>
                <w:i/>
                <w:iCs/>
                <w:lang w:eastAsia="ja-JP"/>
              </w:rPr>
              <w:t>&gt;&gt;&gt;Periodical</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NULL</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zh-CN"/>
              </w:rPr>
            </w:pPr>
            <w:r>
              <w:rPr>
                <w:rFonts w:eastAsia="SimSun"/>
                <w:lang w:eastAsia="zh-CN"/>
              </w:rPr>
            </w:r>
          </w:p>
        </w:tc>
        <w:tc>
          <w:tcPr>
            <w:tcW w:w="1078"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zh-CN"/>
              </w:rPr>
            </w:pPr>
            <w:r>
              <w:rPr>
                <w:rFonts w:eastAsia="SimSun"/>
                <w:lang w:eastAsia="zh-CN"/>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300" w:hanging="0"/>
              <w:rPr>
                <w:rFonts w:eastAsia="SimSun"/>
                <w:i/>
                <w:i/>
                <w:iCs/>
                <w:lang w:eastAsia="ja-JP"/>
              </w:rPr>
            </w:pPr>
            <w:r>
              <w:rPr>
                <w:rFonts w:eastAsia="SimSun"/>
                <w:i/>
                <w:iCs/>
                <w:lang w:eastAsia="ja-JP"/>
              </w:rPr>
              <w:t>&gt;&gt;&gt;Event Triggered</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zh-CN"/>
              </w:rPr>
            </w:pPr>
            <w:r>
              <w:rPr>
                <w:rFonts w:eastAsia="SimSun"/>
                <w:lang w:eastAsia="zh-CN"/>
              </w:rPr>
            </w:r>
          </w:p>
        </w:tc>
        <w:tc>
          <w:tcPr>
            <w:tcW w:w="1078"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zh-CN"/>
              </w:rPr>
            </w:pPr>
            <w:r>
              <w:rPr>
                <w:rFonts w:eastAsia="SimSun"/>
                <w:lang w:eastAsia="zh-CN"/>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400" w:hanging="0"/>
              <w:rPr>
                <w:rFonts w:eastAsia="SimSun"/>
                <w:lang w:eastAsia="ja-JP"/>
              </w:rPr>
            </w:pPr>
            <w:r>
              <w:rPr>
                <w:rFonts w:eastAsia="SimSun"/>
                <w:lang w:eastAsia="ja-JP"/>
              </w:rPr>
              <w:t>&gt;&gt;&gt;&gt;Event Trigger Logged MDT Configuration</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szCs w:val="18"/>
                <w:lang w:eastAsia="zh-CN"/>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szCs w:val="18"/>
                <w:lang w:eastAsia="zh-CN"/>
              </w:rPr>
              <w:t>9.3.1.180</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zh-CN"/>
              </w:rPr>
            </w:pPr>
            <w:r>
              <w:rPr>
                <w:lang w:eastAsia="ja-JP"/>
              </w:rPr>
              <w:t>-</w:t>
            </w:r>
          </w:p>
        </w:tc>
        <w:tc>
          <w:tcPr>
            <w:tcW w:w="1078"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zh-CN"/>
              </w:rPr>
            </w:pPr>
            <w:r>
              <w:rPr>
                <w:rFonts w:eastAsia="SimSun"/>
                <w:lang w:eastAsia="zh-CN"/>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SimSun"/>
                <w:lang w:eastAsia="ja-JP"/>
              </w:rPr>
            </w:pPr>
            <w:bookmarkStart w:id="7579" w:name="_Hlk22194740"/>
            <w:bookmarkEnd w:id="7579"/>
            <w:r>
              <w:rPr>
                <w:rFonts w:eastAsia="SimSun"/>
                <w:lang w:eastAsia="ja-JP"/>
              </w:rPr>
              <w:t>&gt;&gt;Bluetooth Measurement Configuration</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zh-CN"/>
              </w:rPr>
              <w:t>9.3.1.177</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ja-JP"/>
              </w:rPr>
            </w:pPr>
            <w:r>
              <w:rPr>
                <w:lang w:eastAsia="ja-JP"/>
              </w:rPr>
              <w:t>-</w:t>
            </w:r>
          </w:p>
        </w:tc>
        <w:tc>
          <w:tcPr>
            <w:tcW w:w="1078"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ja-JP"/>
              </w:rPr>
            </w:pPr>
            <w:r>
              <w:rPr>
                <w:rFonts w:eastAsia="SimSun"/>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SimSun"/>
                <w:lang w:eastAsia="ja-JP"/>
              </w:rPr>
            </w:pPr>
            <w:r>
              <w:rPr>
                <w:rFonts w:eastAsia="SimSun"/>
                <w:lang w:eastAsia="ja-JP"/>
              </w:rPr>
              <w:t>&gt;&gt;WLAN Measurement Configuration</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zh-CN"/>
              </w:rPr>
              <w:t>9.3.1.178</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ja-JP"/>
              </w:rPr>
            </w:pPr>
            <w:r>
              <w:rPr>
                <w:lang w:eastAsia="ja-JP"/>
              </w:rPr>
              <w:t>-</w:t>
            </w:r>
          </w:p>
        </w:tc>
        <w:tc>
          <w:tcPr>
            <w:tcW w:w="1078"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ja-JP"/>
              </w:rPr>
            </w:pPr>
            <w:r>
              <w:rPr>
                <w:rFonts w:eastAsia="SimSun"/>
                <w:lang w:eastAsia="ja-JP"/>
              </w:rPr>
            </w:r>
            <w:bookmarkStart w:id="7580" w:name="_Hlk22194740"/>
            <w:bookmarkStart w:id="7581" w:name="_Hlk22194740"/>
            <w:bookmarkEnd w:id="7581"/>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SimSun"/>
                <w:lang w:eastAsia="ja-JP"/>
              </w:rPr>
            </w:pPr>
            <w:r>
              <w:rPr>
                <w:rFonts w:eastAsia="SimSun"/>
                <w:lang w:eastAsia="ja-JP"/>
              </w:rPr>
              <w:t>&gt;&gt;Sensor Measurement Configuration</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9.3.1.179</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ja-JP"/>
              </w:rPr>
            </w:pPr>
            <w:r>
              <w:rPr>
                <w:lang w:eastAsia="ja-JP"/>
              </w:rPr>
              <w:t>-</w:t>
            </w:r>
          </w:p>
        </w:tc>
        <w:tc>
          <w:tcPr>
            <w:tcW w:w="1078"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ja-JP"/>
              </w:rPr>
            </w:pPr>
            <w:r>
              <w:rPr>
                <w:rFonts w:eastAsia="SimSun"/>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SimSun"/>
                <w:lang w:eastAsia="ja-JP"/>
              </w:rPr>
            </w:pPr>
            <w:r>
              <w:rPr>
                <w:rFonts w:eastAsia="SimSun"/>
                <w:lang w:eastAsia="ja-JP"/>
              </w:rPr>
              <w:t>&gt;&gt;Area Scope of Neighbour Cells</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9.3.1.182</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ja-JP"/>
              </w:rPr>
            </w:pPr>
            <w:r>
              <w:rPr>
                <w:lang w:eastAsia="ja-JP"/>
              </w:rPr>
              <w:t>-</w:t>
            </w:r>
          </w:p>
        </w:tc>
        <w:tc>
          <w:tcPr>
            <w:tcW w:w="1078"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ja-JP"/>
              </w:rPr>
            </w:pPr>
            <w:r>
              <w:rPr>
                <w:rFonts w:eastAsia="SimSun"/>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SimSun"/>
                <w:lang w:eastAsia="ja-JP"/>
              </w:rPr>
            </w:pPr>
            <w:r>
              <w:rPr>
                <w:rFonts w:eastAsia="SimSun"/>
                <w:lang w:eastAsia="zh-CN"/>
              </w:rPr>
              <w:t>&gt;&gt;Early Measurement</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ENUMERATED</w:t>
            </w:r>
          </w:p>
          <w:p>
            <w:pPr>
              <w:pStyle w:val="TAL"/>
              <w:widowControl w:val="false"/>
              <w:rPr>
                <w:rFonts w:eastAsia="SimSun"/>
                <w:lang w:eastAsia="zh-CN"/>
              </w:rPr>
            </w:pPr>
            <w:r>
              <w:rPr>
                <w:rFonts w:eastAsia="SimSun"/>
                <w:lang w:eastAsia="zh-CN"/>
              </w:rPr>
              <w:t>(true, ...)</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zh-CN"/>
              </w:rPr>
              <w:t>This IE indicates whether the UE is allowed to log measurements on early measurement related frequencies in logged MDT as specified in TS 38.331 [18].</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zh-CN"/>
              </w:rPr>
            </w:pPr>
            <w:r>
              <w:rPr>
                <w:lang w:eastAsia="ja-JP"/>
              </w:rPr>
              <w:t>YES</w:t>
            </w:r>
          </w:p>
        </w:tc>
        <w:tc>
          <w:tcPr>
            <w:tcW w:w="1078"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zh-CN"/>
              </w:rPr>
            </w:pPr>
            <w:r>
              <w:rPr>
                <w:rFonts w:eastAsia="SimSun"/>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Signalling Based MDT PLMN List</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MDT PLMN List</w:t>
            </w:r>
          </w:p>
          <w:p>
            <w:pPr>
              <w:pStyle w:val="TAL"/>
              <w:widowControl w:val="false"/>
              <w:rPr>
                <w:rFonts w:eastAsia="SimSun"/>
                <w:lang w:eastAsia="zh-CN"/>
              </w:rPr>
            </w:pPr>
            <w:r>
              <w:rPr>
                <w:rFonts w:eastAsia="SimSun"/>
                <w:lang w:eastAsia="zh-CN"/>
              </w:rPr>
              <w:t>9.3.1.168</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zh-CN"/>
              </w:rPr>
            </w:pPr>
            <w:r>
              <w:rPr>
                <w:lang w:eastAsia="ja-JP"/>
              </w:rPr>
              <w:t>-</w:t>
            </w:r>
          </w:p>
        </w:tc>
        <w:tc>
          <w:tcPr>
            <w:tcW w:w="1078"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zh-CN"/>
              </w:rPr>
            </w:pPr>
            <w:r>
              <w:rPr>
                <w:rFonts w:eastAsia="SimSun"/>
                <w:lang w:eastAsia="zh-CN"/>
              </w:rPr>
            </w:r>
          </w:p>
        </w:tc>
      </w:tr>
    </w:tbl>
    <w:p>
      <w:pPr>
        <w:pStyle w:val="Normal"/>
        <w:rPr>
          <w:rFonts w:eastAsia="SimSun"/>
          <w:lang w:eastAsia="zh-CN"/>
        </w:rPr>
      </w:pPr>
      <w:r>
        <w:rPr>
          <w:rFonts w:eastAsia="SimSun"/>
          <w:lang w:eastAsia="zh-CN"/>
        </w:rPr>
      </w:r>
    </w:p>
    <w:tbl>
      <w:tblPr>
        <w:tblW w:w="980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ja-JP"/>
              </w:rPr>
              <w:t>maxnoofCellID</w:t>
            </w:r>
            <w:r>
              <w:rPr>
                <w:rFonts w:eastAsia="SimSun"/>
                <w:lang w:eastAsia="zh-CN"/>
              </w:rPr>
              <w:t>forMDT</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 xml:space="preserve">Maximum no. of Cell ID subject for </w:t>
            </w:r>
            <w:r>
              <w:rPr>
                <w:rFonts w:eastAsia="SimSun"/>
                <w:lang w:eastAsia="zh-CN"/>
              </w:rPr>
              <w:t>MDT scope</w:t>
            </w:r>
            <w:r>
              <w:rPr>
                <w:rFonts w:eastAsia="SimSun"/>
                <w:lang w:eastAsia="ja-JP"/>
              </w:rPr>
              <w:t xml:space="preserve">. Value is </w:t>
            </w:r>
            <w:r>
              <w:rPr>
                <w:rFonts w:eastAsia="SimSun"/>
                <w:lang w:eastAsia="zh-CN"/>
              </w:rPr>
              <w:t>32</w:t>
            </w:r>
            <w:r>
              <w:rPr>
                <w:rFonts w:eastAsia="SimSun"/>
                <w:lang w:eastAsia="ja-JP"/>
              </w:rPr>
              <w:t>.</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maxnoofTA</w:t>
            </w:r>
            <w:r>
              <w:rPr>
                <w:rFonts w:eastAsia="SimSun"/>
                <w:lang w:eastAsia="zh-CN"/>
              </w:rPr>
              <w:t>forMDT</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 xml:space="preserve">Maximum no. of TA subject for </w:t>
            </w:r>
            <w:r>
              <w:rPr>
                <w:rFonts w:eastAsia="SimSun"/>
                <w:lang w:eastAsia="zh-CN"/>
              </w:rPr>
              <w:t>MDT scope</w:t>
            </w:r>
            <w:r>
              <w:rPr>
                <w:rFonts w:eastAsia="SimSun"/>
                <w:lang w:eastAsia="ja-JP"/>
              </w:rPr>
              <w:t xml:space="preserve">. Value is </w:t>
            </w:r>
            <w:r>
              <w:rPr>
                <w:rFonts w:eastAsia="SimSun"/>
                <w:lang w:eastAsia="zh-CN"/>
              </w:rPr>
              <w:t>8</w:t>
            </w:r>
            <w:r>
              <w:rPr>
                <w:rFonts w:eastAsia="SimSun"/>
                <w:lang w:eastAsia="ja-JP"/>
              </w:rPr>
              <w:t>.</w:t>
            </w:r>
          </w:p>
        </w:tc>
      </w:tr>
    </w:tbl>
    <w:p>
      <w:pPr>
        <w:pStyle w:val="Normal"/>
        <w:rPr>
          <w:lang w:eastAsia="zh-CN"/>
        </w:rPr>
      </w:pPr>
      <w:r>
        <w:rPr>
          <w:lang w:eastAsia="zh-CN"/>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rPr>
            </w:pPr>
            <w:r>
              <w:rPr>
                <w:rFonts w:cs="Arial"/>
                <w:lang w:eastAsia="ja-JP"/>
              </w:rPr>
              <w:t>Condition</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rPr>
            </w:pPr>
            <w:r>
              <w:rPr>
                <w:rFonts w:eastAsia="SimSun" w:cs="Arial"/>
                <w:lang w:eastAsia="zh-CN"/>
              </w:rPr>
              <w:t>C-</w:t>
            </w:r>
            <w:r>
              <w:rPr>
                <w:rFonts w:cs="Arial"/>
                <w:lang w:eastAsia="ja-JP"/>
              </w:rPr>
              <w:t>ifM1</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rPr>
            </w:pPr>
            <w:r>
              <w:rPr>
                <w:rFonts w:cs="Arial"/>
                <w:lang w:eastAsia="ja-JP"/>
              </w:rPr>
              <w:t xml:space="preserve">This IE shall be present if the </w:t>
            </w:r>
            <w:r>
              <w:rPr>
                <w:rFonts w:cs="Arial"/>
                <w:i/>
                <w:lang w:eastAsia="ja-JP"/>
              </w:rPr>
              <w:t xml:space="preserve">Measurements to Activate </w:t>
            </w:r>
            <w:r>
              <w:rPr>
                <w:rFonts w:cs="Arial"/>
                <w:lang w:eastAsia="ja-JP"/>
              </w:rPr>
              <w:t>IE has the first bit set to “1”.</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SimSun" w:cs="Arial"/>
                <w:lang w:eastAsia="zh-CN"/>
              </w:rPr>
              <w:t>C-</w:t>
            </w:r>
            <w:r>
              <w:rPr>
                <w:rFonts w:cs="Arial"/>
                <w:lang w:eastAsia="ja-JP"/>
              </w:rPr>
              <w:t>ifM4</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 xml:space="preserve">This IE shall be present if the </w:t>
            </w:r>
            <w:r>
              <w:rPr>
                <w:rFonts w:cs="Arial"/>
                <w:i/>
                <w:lang w:eastAsia="ja-JP"/>
              </w:rPr>
              <w:t>Measurements to Activate</w:t>
            </w:r>
            <w:r>
              <w:rPr>
                <w:rFonts w:cs="Arial"/>
                <w:lang w:eastAsia="ja-JP"/>
              </w:rPr>
              <w:t xml:space="preserve"> IE has the third bit set to “1”.</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SimSun" w:cs="Arial"/>
                <w:lang w:eastAsia="zh-CN"/>
              </w:rPr>
              <w:t>C-</w:t>
            </w:r>
            <w:r>
              <w:rPr>
                <w:rFonts w:cs="Arial"/>
                <w:lang w:eastAsia="ja-JP"/>
              </w:rPr>
              <w:t>ifM5</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 xml:space="preserve">This IE shall be present if the </w:t>
            </w:r>
            <w:r>
              <w:rPr>
                <w:rFonts w:cs="Arial"/>
                <w:i/>
                <w:lang w:eastAsia="ja-JP"/>
              </w:rPr>
              <w:t>Measurements to Activate</w:t>
            </w:r>
            <w:r>
              <w:rPr>
                <w:rFonts w:cs="Arial"/>
                <w:lang w:eastAsia="ja-JP"/>
              </w:rPr>
              <w:t xml:space="preserve"> IE has the fourth bit set to “1”.</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SimSun" w:cs="Arial"/>
                <w:lang w:eastAsia="zh-CN"/>
              </w:rPr>
              <w:t>C-</w:t>
            </w:r>
            <w:r>
              <w:rPr>
                <w:rFonts w:cs="Arial"/>
                <w:lang w:eastAsia="ja-JP"/>
              </w:rPr>
              <w:t>ifM6</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This IE shall be present if the Measurements to Activate IE has the fitth bit set to “1”.</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SimSun" w:cs="Arial"/>
                <w:lang w:eastAsia="zh-CN"/>
              </w:rPr>
              <w:t>C-</w:t>
            </w:r>
            <w:r>
              <w:rPr>
                <w:rFonts w:cs="Arial"/>
                <w:lang w:eastAsia="ja-JP"/>
              </w:rPr>
              <w:t>ifM7</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This IE shall be present if the Measurements to Activate IE has the sixth bit set to “1”.</w:t>
            </w:r>
          </w:p>
        </w:tc>
      </w:tr>
    </w:tbl>
    <w:p>
      <w:pPr>
        <w:pStyle w:val="Normal"/>
        <w:rPr/>
      </w:pPr>
      <w:r>
        <w:rPr/>
      </w:r>
    </w:p>
    <w:p>
      <w:pPr>
        <w:pStyle w:val="Heading4"/>
        <w:rPr/>
      </w:pPr>
      <w:bookmarkStart w:id="7582" w:name="_Toc99662375"/>
      <w:bookmarkStart w:id="7583" w:name="_Toc105152442"/>
      <w:bookmarkStart w:id="7584" w:name="_Toc155945737"/>
      <w:bookmarkStart w:id="7585" w:name="_Hlk44338814"/>
      <w:bookmarkStart w:id="7586" w:name="_Toc45652438"/>
      <w:bookmarkStart w:id="7587" w:name="_Toc45658870"/>
      <w:bookmarkStart w:id="7588" w:name="_Toc45720690"/>
      <w:bookmarkStart w:id="7589" w:name="_Toc45798568"/>
      <w:bookmarkStart w:id="7590" w:name="_Toc106109246"/>
      <w:bookmarkStart w:id="7591" w:name="_Toc51746161"/>
      <w:bookmarkStart w:id="7592" w:name="_Toc105174248"/>
      <w:bookmarkStart w:id="7593" w:name="_Toc112756893"/>
      <w:bookmarkStart w:id="7594" w:name="_Toc64446425"/>
      <w:bookmarkStart w:id="7595" w:name="_Toc99123570"/>
      <w:bookmarkStart w:id="7596" w:name="_Toc97891427"/>
      <w:bookmarkStart w:id="7597" w:name="_Toc88652384"/>
      <w:bookmarkStart w:id="7598" w:name="_Toc73982295"/>
      <w:bookmarkStart w:id="7599" w:name="_Toc107409704"/>
      <w:bookmarkStart w:id="7600" w:name="_CR9_3_1_170"/>
      <w:bookmarkStart w:id="7601" w:name="_Toc45897957"/>
      <w:bookmarkEnd w:id="7600"/>
      <w:r>
        <w:rPr/>
        <w:t>9.3.1.</w:t>
      </w:r>
      <w:bookmarkEnd w:id="7585"/>
      <w:r>
        <w:rPr/>
        <w:t>170</w:t>
        <w:tab/>
        <w:t>MDT Configuration-EUTRA</w:t>
      </w:r>
      <w:bookmarkEnd w:id="7582"/>
      <w:bookmarkEnd w:id="7583"/>
      <w:bookmarkEnd w:id="7584"/>
      <w:bookmarkEnd w:id="7586"/>
      <w:bookmarkEnd w:id="7587"/>
      <w:bookmarkEnd w:id="7588"/>
      <w:bookmarkEnd w:id="7589"/>
      <w:bookmarkEnd w:id="7590"/>
      <w:bookmarkEnd w:id="7591"/>
      <w:bookmarkEnd w:id="7592"/>
      <w:bookmarkEnd w:id="7593"/>
      <w:bookmarkEnd w:id="7594"/>
      <w:bookmarkEnd w:id="7595"/>
      <w:bookmarkEnd w:id="7596"/>
      <w:bookmarkEnd w:id="7597"/>
      <w:bookmarkEnd w:id="7598"/>
      <w:bookmarkEnd w:id="7599"/>
      <w:bookmarkEnd w:id="7601"/>
      <w:r>
        <w:rPr/>
        <w:t xml:space="preserve"> </w:t>
      </w:r>
    </w:p>
    <w:p>
      <w:pPr>
        <w:pStyle w:val="Normal"/>
        <w:rPr>
          <w:rFonts w:eastAsia="SimSun"/>
          <w:lang w:eastAsia="zh-CN"/>
        </w:rPr>
      </w:pPr>
      <w:r>
        <w:rPr>
          <w:rFonts w:eastAsia="SimSun"/>
          <w:lang w:eastAsia="zh-CN"/>
        </w:rPr>
        <w:t>This IE defines the MDT configuration parameters of EUTRA.</w:t>
      </w:r>
    </w:p>
    <w:tbl>
      <w:tblPr>
        <w:tblW w:w="980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MDT Activation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Cs/>
                <w:lang w:eastAsia="ja-JP"/>
              </w:rPr>
            </w:pPr>
            <w:r>
              <w:rPr>
                <w:rFonts w:eastAsia="SimSun"/>
                <w:bCs/>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ENUMERATED (Immediate MDT only</w:t>
            </w:r>
            <w:r>
              <w:rPr>
                <w:rFonts w:eastAsia="SimSun"/>
                <w:lang w:eastAsia="zh-CN"/>
              </w:rPr>
              <w:t xml:space="preserve">, </w:t>
            </w:r>
            <w:r>
              <w:rPr>
                <w:rFonts w:eastAsia="SimSun"/>
                <w:lang w:eastAsia="ja-JP"/>
              </w:rPr>
              <w:t>Logged MDT only, Immediate MDT and Trace</w:t>
            </w:r>
            <w:r>
              <w:rPr>
                <w:rFonts w:eastAsia="SimSun"/>
                <w:lang w:eastAsia="zh-CN"/>
              </w:rPr>
              <w:t>, …</w:t>
            </w:r>
            <w:r>
              <w:rPr>
                <w:rFonts w:eastAsia="SimSun"/>
                <w:lang w:eastAsia="ja-JP"/>
              </w:rPr>
              <w:t>)</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CHOICE</w:t>
            </w:r>
            <w:r>
              <w:rPr>
                <w:rFonts w:eastAsia="SimSun"/>
                <w:i/>
                <w:lang w:eastAsia="ja-JP"/>
              </w:rPr>
              <w:t xml:space="preserve"> Area</w:t>
            </w:r>
            <w:r>
              <w:rPr>
                <w:rFonts w:eastAsia="SimSun"/>
                <w:i/>
                <w:lang w:eastAsia="zh-CN"/>
              </w:rPr>
              <w:t xml:space="preserve"> Scope of MDT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zh-CN"/>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Cs/>
                <w:lang w:eastAsia="ja-JP"/>
              </w:rPr>
            </w:pPr>
            <w:r>
              <w:rPr>
                <w:rFonts w:eastAsia="SimSun"/>
                <w:bCs/>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rFonts w:eastAsia="MS Mincho"/>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SimSun"/>
                <w:i/>
                <w:i/>
                <w:iCs/>
                <w:lang w:eastAsia="zh-CN"/>
              </w:rPr>
            </w:pPr>
            <w:r>
              <w:rPr>
                <w:rFonts w:eastAsia="SimSun"/>
                <w:i/>
                <w:iCs/>
                <w:lang w:eastAsia="zh-CN"/>
              </w:rPr>
              <w:t>&gt;Cell based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Cs/>
                <w:lang w:eastAsia="zh-CN"/>
              </w:rPr>
            </w:pPr>
            <w:r>
              <w:rPr>
                <w:rFonts w:eastAsia="SimSun"/>
                <w:bCs/>
                <w:lang w:eastAsia="zh-CN"/>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SimSun"/>
                <w:b/>
                <w:b/>
                <w:bCs/>
                <w:iCs/>
                <w:lang w:eastAsia="zh-CN"/>
              </w:rPr>
            </w:pPr>
            <w:r>
              <w:rPr>
                <w:rFonts w:eastAsia="SimSun"/>
                <w:b/>
                <w:bCs/>
                <w:iCs/>
                <w:lang w:eastAsia="ja-JP"/>
              </w:rPr>
              <w:t>&gt;</w:t>
            </w:r>
            <w:r>
              <w:rPr>
                <w:rFonts w:eastAsia="SimSun"/>
                <w:b/>
                <w:bCs/>
                <w:iCs/>
                <w:lang w:eastAsia="zh-CN"/>
              </w:rPr>
              <w:t>&gt;</w:t>
            </w:r>
            <w:r>
              <w:rPr>
                <w:rFonts w:eastAsia="SimSun"/>
                <w:b/>
                <w:bCs/>
                <w:iCs/>
                <w:lang w:eastAsia="ja-JP"/>
              </w:rPr>
              <w:t>Cell ID List</w:t>
            </w:r>
            <w:r>
              <w:rPr>
                <w:rFonts w:eastAsia="SimSun"/>
                <w:b/>
                <w:bCs/>
                <w:iCs/>
                <w:lang w:eastAsia="zh-CN"/>
              </w:rPr>
              <w:t xml:space="preserve"> for MDT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Cs/>
                <w:lang w:eastAsia="ja-JP"/>
              </w:rPr>
            </w:pPr>
            <w:r>
              <w:rPr>
                <w:rFonts w:eastAsia="SimSun"/>
                <w:i/>
                <w:lang w:eastAsia="zh-CN"/>
              </w:rPr>
              <w:t>1</w:t>
            </w:r>
            <w:r>
              <w:rPr>
                <w:rFonts w:eastAsia="SimSun"/>
                <w:i/>
                <w:lang w:eastAsia="ja-JP"/>
              </w:rPr>
              <w:t>..&lt;maxnoofCellID</w:t>
            </w:r>
            <w:r>
              <w:rPr>
                <w:rFonts w:eastAsia="SimSun"/>
                <w:i/>
                <w:lang w:eastAsia="zh-CN"/>
              </w:rPr>
              <w:t>forMDT</w:t>
            </w:r>
            <w:r>
              <w:rPr>
                <w:rFonts w:eastAsia="SimSun"/>
                <w:i/>
                <w:lang w:eastAsia="ja-JP"/>
              </w:rPr>
              <w:t>&gt;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Cs/>
                <w:lang w:eastAsia="zh-CN"/>
              </w:rPr>
            </w:pPr>
            <w:r>
              <w:rPr>
                <w:rFonts w:eastAsia="SimSun"/>
                <w:bCs/>
                <w:lang w:eastAsia="zh-CN"/>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300" w:hanging="0"/>
              <w:rPr>
                <w:rFonts w:eastAsia="SimSun"/>
                <w:iCs/>
                <w:lang w:eastAsia="ja-JP"/>
              </w:rPr>
            </w:pPr>
            <w:r>
              <w:rPr>
                <w:rFonts w:eastAsia="SimSun"/>
                <w:iCs/>
                <w:lang w:eastAsia="ja-JP"/>
              </w:rPr>
              <w:t>&gt;&gt;</w:t>
            </w:r>
            <w:r>
              <w:rPr>
                <w:rFonts w:eastAsia="SimSun"/>
                <w:iCs/>
                <w:lang w:eastAsia="zh-CN"/>
              </w:rPr>
              <w:t>&gt;E-UTRA CGI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zh-CN"/>
              </w:rPr>
              <w:t>9.3.1.9</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Cs/>
                <w:lang w:eastAsia="zh-CN"/>
              </w:rPr>
            </w:pPr>
            <w:r>
              <w:rPr>
                <w:rFonts w:eastAsia="SimSun"/>
                <w:bCs/>
                <w:lang w:eastAsia="zh-CN"/>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SimSun"/>
                <w:i/>
                <w:i/>
                <w:iCs/>
                <w:lang w:eastAsia="zh-CN"/>
              </w:rPr>
            </w:pPr>
            <w:r>
              <w:rPr>
                <w:rFonts w:eastAsia="SimSun"/>
                <w:i/>
                <w:iCs/>
                <w:lang w:eastAsia="zh-CN"/>
              </w:rPr>
              <w:t>&gt;TA based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Cs/>
                <w:lang w:eastAsia="zh-CN"/>
              </w:rPr>
            </w:pPr>
            <w:r>
              <w:rPr>
                <w:rFonts w:eastAsia="SimSun"/>
                <w:bCs/>
                <w:lang w:eastAsia="zh-CN"/>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SimSun"/>
                <w:b/>
                <w:b/>
                <w:bCs/>
                <w:iCs/>
                <w:lang w:eastAsia="zh-CN"/>
              </w:rPr>
            </w:pPr>
            <w:r>
              <w:rPr>
                <w:rFonts w:eastAsia="SimSun"/>
                <w:b/>
                <w:bCs/>
                <w:iCs/>
                <w:lang w:eastAsia="ja-JP"/>
              </w:rPr>
              <w:t>&gt;</w:t>
            </w:r>
            <w:r>
              <w:rPr>
                <w:rFonts w:eastAsia="SimSun"/>
                <w:b/>
                <w:bCs/>
                <w:iCs/>
                <w:lang w:eastAsia="zh-CN"/>
              </w:rPr>
              <w:t>&gt;</w:t>
            </w:r>
            <w:r>
              <w:rPr>
                <w:rFonts w:eastAsia="SimSun"/>
                <w:b/>
                <w:bCs/>
                <w:iCs/>
                <w:lang w:eastAsia="ja-JP"/>
              </w:rPr>
              <w:t>TA List</w:t>
            </w:r>
            <w:r>
              <w:rPr>
                <w:rFonts w:eastAsia="SimSun"/>
                <w:b/>
                <w:bCs/>
                <w:iCs/>
                <w:lang w:eastAsia="zh-CN"/>
              </w:rPr>
              <w:t xml:space="preserve"> for MDT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t>1</w:t>
            </w:r>
            <w:r>
              <w:rPr>
                <w:rFonts w:eastAsia="SimSun"/>
                <w:i/>
                <w:lang w:eastAsia="ja-JP"/>
              </w:rPr>
              <w:t>..&lt;maxnoofTA</w:t>
            </w:r>
            <w:r>
              <w:rPr>
                <w:rFonts w:eastAsia="SimSun"/>
                <w:i/>
                <w:lang w:eastAsia="zh-CN"/>
              </w:rPr>
              <w:t>forMDT</w:t>
            </w:r>
            <w:r>
              <w:rPr>
                <w:rFonts w:eastAsia="SimSun"/>
                <w:i/>
                <w:lang w:eastAsia="ja-JP"/>
              </w:rPr>
              <w:t>&gt;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Cs/>
                <w:lang w:eastAsia="zh-CN"/>
              </w:rPr>
            </w:pPr>
            <w:r>
              <w:rPr>
                <w:rFonts w:eastAsia="SimSun"/>
                <w:bCs/>
                <w:lang w:eastAsia="zh-CN"/>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300" w:hanging="0"/>
              <w:rPr>
                <w:rFonts w:eastAsia="SimSun"/>
                <w:iCs/>
                <w:lang w:eastAsia="ja-JP"/>
              </w:rPr>
            </w:pPr>
            <w:r>
              <w:rPr>
                <w:rFonts w:eastAsia="SimSun"/>
                <w:iCs/>
                <w:lang w:eastAsia="ja-JP"/>
              </w:rPr>
              <w:t>&gt;&gt;</w:t>
            </w:r>
            <w:r>
              <w:rPr>
                <w:rFonts w:eastAsia="SimSun"/>
                <w:iCs/>
                <w:lang w:eastAsia="zh-CN"/>
              </w:rPr>
              <w:t>&gt;</w:t>
            </w:r>
            <w:r>
              <w:rPr>
                <w:rFonts w:eastAsia="SimSun"/>
                <w:iCs/>
                <w:lang w:eastAsia="ja-JP"/>
              </w:rPr>
              <w:t>TAC</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zh-CN"/>
              </w:rPr>
              <w:t>9.3.3.10</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Cs/>
                <w:lang w:eastAsia="zh-CN"/>
              </w:rPr>
            </w:pPr>
            <w:r>
              <w:rPr>
                <w:rFonts w:eastAsia="SimSun"/>
                <w:bCs/>
                <w:lang w:eastAsia="zh-CN"/>
              </w:rPr>
              <w:t>The TAI is derived using the current serving PLMN.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SimSun"/>
                <w:i/>
                <w:i/>
                <w:iCs/>
                <w:lang w:eastAsia="zh-CN"/>
              </w:rPr>
            </w:pPr>
            <w:r>
              <w:rPr>
                <w:rFonts w:eastAsia="SimSun"/>
                <w:i/>
                <w:iCs/>
                <w:lang w:eastAsia="ja-JP"/>
              </w:rPr>
              <w:t>&gt;</w:t>
            </w:r>
            <w:r>
              <w:rPr>
                <w:rFonts w:eastAsia="SimSun"/>
                <w:i/>
                <w:iCs/>
                <w:lang w:eastAsia="zh-CN"/>
              </w:rPr>
              <w:t>PLMN wide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NULL</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Cs/>
                <w:lang w:eastAsia="zh-CN"/>
              </w:rPr>
            </w:pPr>
            <w:r>
              <w:rPr>
                <w:rFonts w:eastAsia="SimSun"/>
                <w:bCs/>
                <w:lang w:eastAsia="zh-CN"/>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SimSun"/>
                <w:i/>
                <w:i/>
                <w:iCs/>
                <w:lang w:eastAsia="ja-JP"/>
              </w:rPr>
            </w:pPr>
            <w:r>
              <w:rPr>
                <w:rFonts w:eastAsia="SimSun"/>
                <w:i/>
                <w:iCs/>
                <w:lang w:eastAsia="ja-JP"/>
              </w:rPr>
              <w:t>&gt;TAI based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Cs/>
                <w:lang w:eastAsia="zh-CN"/>
              </w:rPr>
            </w:pPr>
            <w:r>
              <w:rPr>
                <w:rFonts w:eastAsia="SimSun"/>
                <w:bCs/>
                <w:lang w:eastAsia="zh-CN"/>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SimSun"/>
                <w:b/>
                <w:b/>
                <w:bCs/>
                <w:lang w:eastAsia="ja-JP"/>
              </w:rPr>
            </w:pPr>
            <w:r>
              <w:rPr>
                <w:rFonts w:eastAsia="SimSun"/>
                <w:b/>
                <w:bCs/>
                <w:lang w:eastAsia="ja-JP"/>
              </w:rPr>
              <w:t>&gt;&gt;TAI List for MDT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t>1</w:t>
            </w:r>
            <w:r>
              <w:rPr>
                <w:rFonts w:eastAsia="SimSun"/>
                <w:i/>
                <w:lang w:eastAsia="ja-JP"/>
              </w:rPr>
              <w:t>..&lt;maxnoofTA</w:t>
            </w:r>
            <w:r>
              <w:rPr>
                <w:rFonts w:eastAsia="SimSun"/>
                <w:i/>
                <w:lang w:eastAsia="zh-CN"/>
              </w:rPr>
              <w:t>forMDT</w:t>
            </w:r>
            <w:r>
              <w:rPr>
                <w:rFonts w:eastAsia="SimSun"/>
                <w:i/>
                <w:lang w:eastAsia="ja-JP"/>
              </w:rPr>
              <w:t>&gt;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Cs/>
                <w:lang w:eastAsia="zh-CN"/>
              </w:rPr>
            </w:pPr>
            <w:r>
              <w:rPr>
                <w:rFonts w:eastAsia="SimSun"/>
                <w:bCs/>
                <w:lang w:eastAsia="zh-CN"/>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300" w:hanging="0"/>
              <w:rPr>
                <w:rFonts w:eastAsia="SimSun"/>
                <w:lang w:eastAsia="ja-JP"/>
              </w:rPr>
            </w:pPr>
            <w:r>
              <w:rPr>
                <w:rFonts w:eastAsia="SimSun"/>
                <w:lang w:eastAsia="ja-JP"/>
              </w:rPr>
              <w:t>&gt;&gt;&gt;TAI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9.3.3.11</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Cs/>
                <w:lang w:eastAsia="zh-CN"/>
              </w:rPr>
            </w:pPr>
            <w:r>
              <w:rPr>
                <w:rFonts w:eastAsia="SimSun"/>
                <w:bCs/>
                <w:lang w:eastAsia="zh-CN"/>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ja-JP"/>
              </w:rPr>
            </w:pPr>
            <w:r>
              <w:rPr>
                <w:rFonts w:eastAsia="SimSun"/>
                <w:iCs/>
                <w:lang w:eastAsia="zh-CN"/>
              </w:rPr>
              <w:t>MDT Mode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zh-CN"/>
              </w:rPr>
              <w:t>OCTET STRING</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Cs/>
                <w:lang w:eastAsia="zh-CN"/>
              </w:rPr>
            </w:pPr>
            <w:r>
              <w:rPr>
                <w:rFonts w:eastAsia="SimSun"/>
                <w:bCs/>
                <w:i/>
                <w:iCs/>
                <w:lang w:eastAsia="zh-CN"/>
              </w:rPr>
              <w:t xml:space="preserve">MDTMode </w:t>
            </w:r>
            <w:r>
              <w:rPr>
                <w:rFonts w:eastAsia="SimSun"/>
                <w:bCs/>
                <w:lang w:eastAsia="zh-CN"/>
              </w:rPr>
              <w:t>IE defined in TS 36.413 [16].</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Signalling Based MDT PLMN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MDT PLMN List</w:t>
            </w:r>
          </w:p>
          <w:p>
            <w:pPr>
              <w:pStyle w:val="TAL"/>
              <w:widowControl w:val="false"/>
              <w:rPr>
                <w:rFonts w:eastAsia="SimSun"/>
                <w:lang w:eastAsia="zh-CN"/>
              </w:rPr>
            </w:pPr>
            <w:r>
              <w:rPr>
                <w:rFonts w:eastAsia="SimSun"/>
                <w:lang w:eastAsia="zh-CN"/>
              </w:rPr>
              <w:t>9.3.1.168</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r>
          </w:p>
        </w:tc>
      </w:tr>
    </w:tbl>
    <w:p>
      <w:pPr>
        <w:pStyle w:val="Normal"/>
        <w:rPr>
          <w:rFonts w:eastAsia="SimSun"/>
          <w:lang w:eastAsia="zh-CN"/>
        </w:rPr>
      </w:pPr>
      <w:r>
        <w:rPr>
          <w:rFonts w:eastAsia="SimSun"/>
          <w:lang w:eastAsia="zh-CN"/>
        </w:rPr>
      </w:r>
    </w:p>
    <w:tbl>
      <w:tblPr>
        <w:tblW w:w="980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ja-JP"/>
              </w:rPr>
              <w:t>maxnoofCellID</w:t>
            </w:r>
            <w:r>
              <w:rPr>
                <w:rFonts w:eastAsia="SimSun"/>
                <w:lang w:eastAsia="zh-CN"/>
              </w:rPr>
              <w:t>forMDT</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 xml:space="preserve">Maximum no. of Cell ID subject for </w:t>
            </w:r>
            <w:r>
              <w:rPr>
                <w:rFonts w:eastAsia="SimSun"/>
                <w:lang w:eastAsia="zh-CN"/>
              </w:rPr>
              <w:t>MDT scope</w:t>
            </w:r>
            <w:r>
              <w:rPr>
                <w:rFonts w:eastAsia="SimSun"/>
                <w:lang w:eastAsia="ja-JP"/>
              </w:rPr>
              <w:t xml:space="preserve">. Value is </w:t>
            </w:r>
            <w:r>
              <w:rPr>
                <w:rFonts w:eastAsia="SimSun"/>
                <w:lang w:eastAsia="zh-CN"/>
              </w:rPr>
              <w:t>32</w:t>
            </w:r>
            <w:r>
              <w:rPr>
                <w:rFonts w:eastAsia="SimSun"/>
                <w:lang w:eastAsia="ja-JP"/>
              </w:rPr>
              <w:t>.</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maxnoofTA</w:t>
            </w:r>
            <w:r>
              <w:rPr>
                <w:rFonts w:eastAsia="SimSun"/>
                <w:lang w:eastAsia="zh-CN"/>
              </w:rPr>
              <w:t>forMDT</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 xml:space="preserve">Maximum no. of TA subject for </w:t>
            </w:r>
            <w:r>
              <w:rPr>
                <w:rFonts w:eastAsia="SimSun"/>
                <w:lang w:eastAsia="zh-CN"/>
              </w:rPr>
              <w:t>MDT scope</w:t>
            </w:r>
            <w:r>
              <w:rPr>
                <w:rFonts w:eastAsia="SimSun"/>
                <w:lang w:eastAsia="ja-JP"/>
              </w:rPr>
              <w:t xml:space="preserve">. Value is </w:t>
            </w:r>
            <w:r>
              <w:rPr>
                <w:rFonts w:eastAsia="SimSun"/>
                <w:lang w:eastAsia="zh-CN"/>
              </w:rPr>
              <w:t>8</w:t>
            </w:r>
            <w:r>
              <w:rPr>
                <w:rFonts w:eastAsia="SimSun"/>
                <w:lang w:eastAsia="ja-JP"/>
              </w:rPr>
              <w:t>.</w:t>
            </w:r>
          </w:p>
        </w:tc>
      </w:tr>
    </w:tbl>
    <w:p>
      <w:pPr>
        <w:pStyle w:val="Normal"/>
        <w:rPr/>
      </w:pPr>
      <w:r>
        <w:rPr/>
      </w:r>
    </w:p>
    <w:p>
      <w:pPr>
        <w:pStyle w:val="Heading4"/>
        <w:rPr/>
      </w:pPr>
      <w:bookmarkStart w:id="7602" w:name="_Toc106109247"/>
      <w:bookmarkStart w:id="7603" w:name="_Toc45720691"/>
      <w:bookmarkStart w:id="7604" w:name="_Toc45658871"/>
      <w:bookmarkStart w:id="7605" w:name="_Hlk44338854"/>
      <w:bookmarkStart w:id="7606" w:name="_CR9_3_1_171"/>
      <w:bookmarkStart w:id="7607" w:name="_Toc73982296"/>
      <w:bookmarkStart w:id="7608" w:name="_Toc64446426"/>
      <w:bookmarkStart w:id="7609" w:name="_Toc51746162"/>
      <w:bookmarkStart w:id="7610" w:name="_Toc45897958"/>
      <w:bookmarkStart w:id="7611" w:name="_Toc155945738"/>
      <w:bookmarkStart w:id="7612" w:name="_Toc105174249"/>
      <w:bookmarkStart w:id="7613" w:name="_Toc45652439"/>
      <w:bookmarkStart w:id="7614" w:name="_Toc45798569"/>
      <w:bookmarkStart w:id="7615" w:name="_Toc107409705"/>
      <w:bookmarkStart w:id="7616" w:name="_Toc105152443"/>
      <w:bookmarkStart w:id="7617" w:name="_Toc97891428"/>
      <w:bookmarkStart w:id="7618" w:name="_Toc99662376"/>
      <w:bookmarkStart w:id="7619" w:name="_Toc99123571"/>
      <w:bookmarkStart w:id="7620" w:name="OLE_LINK74"/>
      <w:bookmarkStart w:id="7621" w:name="OLE_LINK73"/>
      <w:bookmarkStart w:id="7622" w:name="_Toc112756894"/>
      <w:bookmarkStart w:id="7623" w:name="_Toc88652385"/>
      <w:bookmarkEnd w:id="7606"/>
      <w:r>
        <w:rPr/>
        <w:t>9.3.1.</w:t>
      </w:r>
      <w:bookmarkEnd w:id="7605"/>
      <w:r>
        <w:rPr/>
        <w:t>171</w:t>
        <w:tab/>
        <w:t>M1 Configuration</w:t>
      </w:r>
      <w:bookmarkEnd w:id="7602"/>
      <w:bookmarkEnd w:id="7603"/>
      <w:bookmarkEnd w:id="7604"/>
      <w:bookmarkEnd w:id="7607"/>
      <w:bookmarkEnd w:id="7608"/>
      <w:bookmarkEnd w:id="7609"/>
      <w:bookmarkEnd w:id="7610"/>
      <w:bookmarkEnd w:id="7611"/>
      <w:bookmarkEnd w:id="7612"/>
      <w:bookmarkEnd w:id="7613"/>
      <w:bookmarkEnd w:id="7614"/>
      <w:bookmarkEnd w:id="7615"/>
      <w:bookmarkEnd w:id="7616"/>
      <w:bookmarkEnd w:id="7617"/>
      <w:bookmarkEnd w:id="7618"/>
      <w:bookmarkEnd w:id="7619"/>
      <w:bookmarkEnd w:id="7622"/>
      <w:bookmarkEnd w:id="7623"/>
    </w:p>
    <w:p>
      <w:pPr>
        <w:pStyle w:val="Normal"/>
        <w:rPr>
          <w:rFonts w:eastAsia="SimSun"/>
        </w:rPr>
      </w:pPr>
      <w:r>
        <w:rPr>
          <w:rFonts w:eastAsia="SimSun"/>
        </w:rPr>
        <w:t>This IE defines the parameters for M1 measurement collection.</w:t>
      </w:r>
    </w:p>
    <w:tbl>
      <w:tblPr>
        <w:tblW w:w="986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7"/>
        <w:gridCol w:w="1020"/>
        <w:gridCol w:w="1076"/>
        <w:gridCol w:w="1587"/>
        <w:gridCol w:w="1758"/>
        <w:gridCol w:w="1077"/>
        <w:gridCol w:w="1076"/>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Presence</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Range</w:t>
            </w:r>
          </w:p>
        </w:tc>
        <w:tc>
          <w:tcPr>
            <w:tcW w:w="1587"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IE type and reference</w:t>
            </w:r>
          </w:p>
        </w:tc>
        <w:tc>
          <w:tcPr>
            <w:tcW w:w="1758"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Semantics description</w:t>
            </w:r>
          </w:p>
        </w:tc>
        <w:tc>
          <w:tcPr>
            <w:tcW w:w="1077"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cs="Arial"/>
                <w:lang w:eastAsia="ja-JP"/>
              </w:rPr>
              <w:t>Criticality</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M1 Reporting Trigger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Cs/>
                <w:lang w:eastAsia="ja-JP"/>
              </w:rPr>
            </w:pPr>
            <w:r>
              <w:rPr>
                <w:rFonts w:eastAsia="SimSun"/>
                <w:bCs/>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zh-CN"/>
              </w:rPr>
              <w:t>ENUMERATED (periodic, A2event-triggered, A2event-triggered periodic, …)</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ja-JP"/>
              </w:rPr>
            </w:pPr>
            <w:r>
              <w:rPr>
                <w:rFonts w:eastAsia="DengXian"/>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ja-JP"/>
              </w:rPr>
            </w:pPr>
            <w:r>
              <w:rPr>
                <w:rFonts w:eastAsia="SimSun"/>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 xml:space="preserve">M1 </w:t>
            </w:r>
            <w:r>
              <w:rPr>
                <w:rFonts w:eastAsia="SimSun"/>
                <w:iCs/>
                <w:lang w:eastAsia="ja-JP"/>
              </w:rPr>
              <w:t>Threshold Event A2</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zh-CN"/>
              </w:rPr>
              <w:t>C-ifM1A2trigger</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Cs/>
                <w:lang w:eastAsia="ja-JP"/>
              </w:rPr>
            </w:pPr>
            <w:r>
              <w:rPr>
                <w:rFonts w:eastAsia="SimSun"/>
                <w:bCs/>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ja-JP"/>
              </w:rPr>
            </w:pPr>
            <w:r>
              <w:rPr>
                <w:rFonts w:eastAsia="DengXian"/>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ja-JP"/>
              </w:rPr>
            </w:pPr>
            <w:r>
              <w:rPr>
                <w:rFonts w:eastAsia="SimSun"/>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SimSun"/>
                <w:lang w:eastAsia="zh-CN"/>
              </w:rPr>
            </w:pPr>
            <w:r>
              <w:rPr>
                <w:rFonts w:eastAsia="SimSun"/>
                <w:lang w:eastAsia="zh-CN"/>
              </w:rPr>
              <w:t xml:space="preserve">&gt;CHOICE </w:t>
            </w:r>
            <w:r>
              <w:rPr>
                <w:rFonts w:eastAsia="SimSun"/>
                <w:i/>
                <w:lang w:eastAsia="zh-CN"/>
              </w:rPr>
              <w:t>Threshold Type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zh-CN"/>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Cs/>
                <w:lang w:eastAsia="zh-CN"/>
              </w:rPr>
            </w:pPr>
            <w:r>
              <w:rPr>
                <w:rFonts w:eastAsia="SimSun"/>
                <w:bCs/>
                <w:lang w:eastAsia="zh-CN"/>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bCs/>
                <w:lang w:eastAsia="zh-CN"/>
              </w:rPr>
            </w:pPr>
            <w:r>
              <w:rPr>
                <w:rFonts w:eastAsia="DengXian"/>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bCs/>
                <w:lang w:eastAsia="zh-CN"/>
              </w:rPr>
            </w:pPr>
            <w:r>
              <w:rPr>
                <w:rFonts w:eastAsia="SimSun"/>
                <w:bCs/>
                <w:lang w:eastAsia="zh-CN"/>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SimSun"/>
                <w:i/>
                <w:i/>
                <w:iCs/>
                <w:lang w:eastAsia="zh-CN"/>
              </w:rPr>
            </w:pPr>
            <w:r>
              <w:rPr>
                <w:rFonts w:eastAsia="SimSun"/>
                <w:i/>
                <w:iCs/>
                <w:lang w:eastAsia="zh-CN"/>
              </w:rPr>
              <w:t>&gt;&gt;RSRP</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Cs/>
                <w:lang w:eastAsia="ja-JP"/>
              </w:rPr>
            </w:pPr>
            <w:r>
              <w:rPr>
                <w:rFonts w:eastAsia="SimSun"/>
                <w:bCs/>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Cs/>
                <w:lang w:eastAsia="zh-CN"/>
              </w:rPr>
            </w:pPr>
            <w:r>
              <w:rPr>
                <w:rFonts w:eastAsia="SimSun"/>
                <w:bCs/>
                <w:lang w:eastAsia="zh-CN"/>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bCs/>
                <w:lang w:eastAsia="zh-CN"/>
              </w:rPr>
            </w:pPr>
            <w:r>
              <w:rPr>
                <w:rFonts w:eastAsia="SimSun"/>
                <w:bCs/>
                <w:lang w:eastAsia="zh-CN"/>
              </w:rPr>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bCs/>
                <w:lang w:eastAsia="zh-CN"/>
              </w:rPr>
            </w:pPr>
            <w:r>
              <w:rPr>
                <w:rFonts w:eastAsia="SimSun"/>
                <w:bCs/>
                <w:lang w:eastAsia="zh-CN"/>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300" w:hanging="0"/>
              <w:rPr>
                <w:rFonts w:eastAsia="SimSun"/>
                <w:iCs/>
                <w:lang w:eastAsia="ja-JP"/>
              </w:rPr>
            </w:pPr>
            <w:r>
              <w:rPr>
                <w:rFonts w:eastAsia="SimSun"/>
                <w:lang w:eastAsia="ja-JP"/>
              </w:rPr>
              <w:t>&gt;&gt;&gt;Threshold RSRP</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zh-CN"/>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INTEGER (0..127)</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Cs/>
                <w:lang w:eastAsia="zh-CN"/>
              </w:rPr>
            </w:pPr>
            <w:r>
              <w:rPr>
                <w:lang w:eastAsia="zh-CN"/>
              </w:rPr>
              <w:t xml:space="preserve">Corresponds to the </w:t>
            </w:r>
            <w:r>
              <w:rPr>
                <w:i/>
                <w:iCs/>
                <w:lang w:eastAsia="zh-CN"/>
              </w:rPr>
              <w:t xml:space="preserve">RSRP-Range </w:t>
            </w:r>
            <w:r>
              <w:rPr>
                <w:lang w:eastAsia="zh-CN"/>
              </w:rPr>
              <w:t>IE as</w:t>
            </w:r>
            <w:r>
              <w:rPr>
                <w:rFonts w:eastAsia="SimSun"/>
                <w:lang w:eastAsia="zh-CN"/>
              </w:rPr>
              <w:t xml:space="preserve"> defined in TS 38.331 [18].</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zh-CN"/>
              </w:rPr>
            </w:pPr>
            <w:r>
              <w:rPr>
                <w:rFonts w:eastAsia="DengXian"/>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zh-CN"/>
              </w:rPr>
            </w:pPr>
            <w:r>
              <w:rPr>
                <w:rFonts w:eastAsia="SimSun"/>
                <w:lang w:eastAsia="zh-CN"/>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SimSun"/>
                <w:i/>
                <w:i/>
                <w:iCs/>
                <w:lang w:eastAsia="zh-CN"/>
              </w:rPr>
            </w:pPr>
            <w:r>
              <w:rPr>
                <w:rFonts w:eastAsia="Batang"/>
                <w:i/>
                <w:iCs/>
                <w:szCs w:val="18"/>
                <w:lang w:eastAsia="ja-JP"/>
              </w:rPr>
              <w:t>&gt;&gt;RSRQ</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Cs/>
                <w:lang w:eastAsia="zh-CN"/>
              </w:rPr>
            </w:pPr>
            <w:r>
              <w:rPr>
                <w:rFonts w:eastAsia="SimSun"/>
                <w:bCs/>
                <w:lang w:eastAsia="zh-CN"/>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bCs/>
                <w:lang w:eastAsia="zh-CN"/>
              </w:rPr>
            </w:pPr>
            <w:r>
              <w:rPr>
                <w:rFonts w:eastAsia="SimSun"/>
                <w:bCs/>
                <w:lang w:eastAsia="zh-CN"/>
              </w:rPr>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bCs/>
                <w:lang w:eastAsia="zh-CN"/>
              </w:rPr>
            </w:pPr>
            <w:r>
              <w:rPr>
                <w:rFonts w:eastAsia="SimSun"/>
                <w:bCs/>
                <w:lang w:eastAsia="zh-CN"/>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300" w:hanging="0"/>
              <w:rPr>
                <w:rFonts w:eastAsia="SimSun"/>
                <w:iCs/>
                <w:lang w:eastAsia="zh-CN"/>
              </w:rPr>
            </w:pPr>
            <w:r>
              <w:rPr>
                <w:rFonts w:eastAsia="SimSun"/>
                <w:bCs/>
                <w:szCs w:val="18"/>
                <w:lang w:eastAsia="zh-CN"/>
              </w:rPr>
              <w:t>&gt;&gt;&gt;Threshold RSRQ</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zh-CN"/>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INTEGER (0..127)</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Cs/>
                <w:lang w:eastAsia="zh-CN"/>
              </w:rPr>
            </w:pPr>
            <w:r>
              <w:rPr>
                <w:lang w:eastAsia="zh-CN"/>
              </w:rPr>
              <w:t xml:space="preserve">Corresponds to the </w:t>
            </w:r>
            <w:r>
              <w:rPr>
                <w:i/>
                <w:iCs/>
                <w:lang w:eastAsia="zh-CN"/>
              </w:rPr>
              <w:t>RSRQ-Range</w:t>
            </w:r>
            <w:r>
              <w:rPr>
                <w:lang w:eastAsia="zh-CN"/>
              </w:rPr>
              <w:t xml:space="preserve"> IE as</w:t>
            </w:r>
            <w:r>
              <w:rPr>
                <w:rFonts w:eastAsia="SimSun"/>
                <w:lang w:eastAsia="zh-CN"/>
              </w:rPr>
              <w:t xml:space="preserve"> defined in TS 38.331 [18].</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zh-CN"/>
              </w:rPr>
            </w:pPr>
            <w:r>
              <w:rPr>
                <w:rFonts w:eastAsia="DengXian"/>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zh-CN"/>
              </w:rPr>
            </w:pPr>
            <w:r>
              <w:rPr>
                <w:rFonts w:eastAsia="SimSun"/>
                <w:lang w:eastAsia="zh-CN"/>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SimSun"/>
                <w:i/>
                <w:i/>
                <w:iCs/>
                <w:lang w:eastAsia="ja-JP"/>
              </w:rPr>
            </w:pPr>
            <w:r>
              <w:rPr>
                <w:rFonts w:eastAsia="Batang"/>
                <w:i/>
                <w:iCs/>
                <w:szCs w:val="18"/>
                <w:lang w:eastAsia="ja-JP"/>
              </w:rPr>
              <w:t>&gt;&gt;SINR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Cs/>
                <w:lang w:eastAsia="zh-CN"/>
              </w:rPr>
            </w:pPr>
            <w:r>
              <w:rPr>
                <w:rFonts w:eastAsia="SimSun"/>
                <w:bCs/>
                <w:lang w:eastAsia="zh-CN"/>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bCs/>
                <w:lang w:eastAsia="zh-CN"/>
              </w:rPr>
            </w:pPr>
            <w:r>
              <w:rPr>
                <w:rFonts w:eastAsia="SimSun"/>
                <w:bCs/>
                <w:lang w:eastAsia="zh-CN"/>
              </w:rPr>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bCs/>
                <w:lang w:eastAsia="zh-CN"/>
              </w:rPr>
            </w:pPr>
            <w:r>
              <w:rPr>
                <w:rFonts w:eastAsia="SimSun"/>
                <w:bCs/>
                <w:lang w:eastAsia="zh-CN"/>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300" w:hanging="0"/>
              <w:rPr>
                <w:rFonts w:eastAsia="SimSun"/>
                <w:lang w:eastAsia="zh-CN"/>
              </w:rPr>
            </w:pPr>
            <w:r>
              <w:rPr>
                <w:rFonts w:eastAsia="SimSun"/>
                <w:bCs/>
                <w:szCs w:val="18"/>
                <w:lang w:eastAsia="zh-CN"/>
              </w:rPr>
              <w:t>&gt;&gt;&gt;Threshold SINR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ja-JP"/>
              </w:rPr>
              <w:t>INTEGER (0..127)</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Cs/>
                <w:lang w:eastAsia="zh-CN"/>
              </w:rPr>
            </w:pPr>
            <w:r>
              <w:rPr>
                <w:lang w:eastAsia="zh-CN"/>
              </w:rPr>
              <w:t xml:space="preserve">Corresponds to the </w:t>
            </w:r>
            <w:r>
              <w:rPr>
                <w:i/>
                <w:iCs/>
                <w:lang w:eastAsia="zh-CN"/>
              </w:rPr>
              <w:t>SINR-Range</w:t>
            </w:r>
            <w:r>
              <w:rPr>
                <w:lang w:eastAsia="zh-CN"/>
              </w:rPr>
              <w:t xml:space="preserve"> IE as</w:t>
            </w:r>
            <w:r>
              <w:rPr>
                <w:rFonts w:eastAsia="SimSun"/>
                <w:lang w:eastAsia="zh-CN"/>
              </w:rPr>
              <w:t xml:space="preserve"> defined in TS 38.331 [18].</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zh-CN"/>
              </w:rPr>
            </w:pPr>
            <w:r>
              <w:rPr>
                <w:rFonts w:eastAsia="DengXian"/>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zh-CN"/>
              </w:rPr>
            </w:pPr>
            <w:r>
              <w:rPr>
                <w:rFonts w:eastAsia="SimSun"/>
                <w:lang w:eastAsia="zh-CN"/>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
                <w:b/>
                <w:bCs/>
                <w:lang w:eastAsia="ja-JP"/>
              </w:rPr>
            </w:pPr>
            <w:r>
              <w:rPr>
                <w:rFonts w:eastAsia="SimSun"/>
                <w:b/>
                <w:bCs/>
                <w:lang w:eastAsia="ja-JP"/>
              </w:rPr>
              <w:t>M1 Periodic Reporting</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C-ifperiodicMDT</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Cs/>
                <w:lang w:eastAsia="zh-CN"/>
              </w:rPr>
            </w:pPr>
            <w:r>
              <w:rPr>
                <w:rFonts w:eastAsia="SimSun"/>
                <w:bCs/>
                <w:lang w:eastAsia="zh-CN"/>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bCs/>
                <w:lang w:eastAsia="zh-CN"/>
              </w:rPr>
            </w:pPr>
            <w:r>
              <w:rPr>
                <w:rFonts w:eastAsia="DengXian"/>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bCs/>
                <w:lang w:eastAsia="zh-CN"/>
              </w:rPr>
            </w:pPr>
            <w:r>
              <w:rPr>
                <w:rFonts w:eastAsia="SimSun"/>
                <w:bCs/>
                <w:lang w:eastAsia="zh-CN"/>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SimSun"/>
                <w:lang w:eastAsia="ja-JP"/>
              </w:rPr>
            </w:pPr>
            <w:r>
              <w:rPr>
                <w:rFonts w:eastAsia="SimSun"/>
                <w:lang w:eastAsia="zh-CN"/>
              </w:rPr>
              <w:t>&gt;Report Interval</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val="sv-SE" w:eastAsia="zh-CN"/>
              </w:rPr>
              <w:t>ENUMERATED (ms120, ms240, ms480, ms640, ms1024, ms2048, ms5120, ms10240, min1, min6, min12, min30, min60)</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val="en-US" w:eastAsia="zh-CN"/>
              </w:rPr>
            </w:pPr>
            <w:r>
              <w:rPr>
                <w:lang w:eastAsia="zh-CN"/>
              </w:rPr>
              <w:t xml:space="preserve">Corresponds to the </w:t>
            </w:r>
            <w:r>
              <w:rPr>
                <w:i/>
                <w:iCs/>
                <w:lang w:eastAsia="zh-CN"/>
              </w:rPr>
              <w:t>ReportInterval</w:t>
            </w:r>
            <w:r>
              <w:rPr>
                <w:lang w:eastAsia="zh-CN"/>
              </w:rPr>
              <w:t xml:space="preserve"> IE as</w:t>
            </w:r>
            <w:r>
              <w:rPr>
                <w:rFonts w:eastAsia="SimSun"/>
                <w:lang w:eastAsia="zh-CN"/>
              </w:rPr>
              <w:t xml:space="preserve"> defined in TS 38.331 [18].</w:t>
            </w:r>
            <w:r>
              <w:rPr>
                <w:rFonts w:eastAsia="SimSun"/>
                <w:lang w:val="en-US" w:eastAsia="zh-CN"/>
              </w:rPr>
              <w:t xml:space="preserve"> The value min60 is not used in the specification.</w:t>
            </w:r>
          </w:p>
          <w:p>
            <w:pPr>
              <w:pStyle w:val="TAL"/>
              <w:widowControl w:val="false"/>
              <w:rPr>
                <w:rFonts w:eastAsia="SimSun"/>
                <w:bCs/>
                <w:lang w:eastAsia="zh-CN"/>
              </w:rPr>
            </w:pPr>
            <w:r>
              <w:rPr>
                <w:rFonts w:eastAsia="SimSun"/>
                <w:bCs/>
                <w:lang w:eastAsia="zh-CN"/>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zh-CN"/>
              </w:rPr>
            </w:pPr>
            <w:r>
              <w:rPr>
                <w:rFonts w:eastAsia="DengXian"/>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zh-CN"/>
              </w:rPr>
            </w:pPr>
            <w:r>
              <w:rPr>
                <w:rFonts w:eastAsia="SimSun"/>
                <w:lang w:eastAsia="zh-CN"/>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SimSun"/>
                <w:lang w:eastAsia="ja-JP"/>
              </w:rPr>
            </w:pPr>
            <w:r>
              <w:rPr>
                <w:rFonts w:eastAsia="SimSun"/>
                <w:lang w:eastAsia="zh-CN"/>
              </w:rPr>
              <w:t>&gt;Report Amount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ENUMERATED (1, 2, 4, 8, 16, 32, 64, infinity)</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ja-JP"/>
              </w:rPr>
              <w:t>Number of reports.</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ja-JP"/>
              </w:rPr>
            </w:pPr>
            <w:r>
              <w:rPr>
                <w:rFonts w:eastAsia="DengXian"/>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ja-JP"/>
              </w:rPr>
            </w:pPr>
            <w:r>
              <w:rPr>
                <w:rFonts w:eastAsia="SimSun"/>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SimSun"/>
                <w:lang w:eastAsia="zh-CN"/>
              </w:rPr>
            </w:pPr>
            <w:r>
              <w:rPr>
                <w:rFonts w:eastAsia="SimSun"/>
                <w:lang w:val="en-US" w:eastAsia="zh-CN"/>
              </w:rPr>
              <w:t>&gt;Extended Report Interval</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val="en-US" w:eastAsia="zh-CN"/>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val="sv-SE" w:eastAsia="zh-CN"/>
              </w:rPr>
              <w:t>ENUMERATED (ms20480, ms40960</w:t>
            </w:r>
            <w:r>
              <w:rPr>
                <w:rFonts w:eastAsia="SimSun"/>
                <w:lang w:val="en-US" w:eastAsia="zh-CN"/>
              </w:rPr>
              <w:t>, ...</w:t>
            </w:r>
            <w:r>
              <w:rPr>
                <w:rFonts w:eastAsia="SimSun"/>
                <w:lang w:val="sv-SE" w:eastAsia="zh-CN"/>
              </w:rPr>
              <w:t>)</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val="en-US" w:eastAsia="zh-CN"/>
              </w:rPr>
              <w:t xml:space="preserve">This IE is the extension of the </w:t>
            </w:r>
            <w:r>
              <w:rPr>
                <w:rFonts w:eastAsia="SimSun"/>
                <w:i/>
                <w:iCs/>
                <w:lang w:val="en-US" w:eastAsia="zh-CN"/>
              </w:rPr>
              <w:t>Report Interval</w:t>
            </w:r>
            <w:r>
              <w:rPr>
                <w:rFonts w:eastAsia="SimSun"/>
                <w:lang w:val="en-US" w:eastAsia="zh-CN"/>
              </w:rPr>
              <w:t xml:space="preserve"> IE. If this IE is present, the </w:t>
            </w:r>
            <w:r>
              <w:rPr>
                <w:rFonts w:eastAsia="SimSun"/>
                <w:i/>
                <w:iCs/>
                <w:lang w:val="en-US" w:eastAsia="zh-CN"/>
              </w:rPr>
              <w:t>Report Interval</w:t>
            </w:r>
            <w:r>
              <w:rPr>
                <w:rFonts w:eastAsia="SimSun"/>
                <w:lang w:val="en-US" w:eastAsia="zh-CN"/>
              </w:rPr>
              <w:t xml:space="preserve"> IE is ignored.</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ja-JP"/>
              </w:rPr>
            </w:pPr>
            <w:r>
              <w:rPr>
                <w:rFonts w:eastAsia="SimSun"/>
                <w:lang w:val="en-US" w:eastAsia="zh-CN"/>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ja-JP"/>
              </w:rPr>
            </w:pPr>
            <w:r>
              <w:rPr>
                <w:rFonts w:eastAsia="SimSun"/>
                <w:lang w:val="en-US"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val="en-US" w:eastAsia="zh-CN"/>
              </w:rPr>
            </w:pPr>
            <w:r>
              <w:rPr>
                <w:rFonts w:eastAsia="SimSun" w:cs="Arial"/>
                <w:lang w:eastAsia="zh-CN"/>
              </w:rPr>
              <w:t>Include Beam Measurements Indication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val="en-US" w:eastAsia="zh-CN"/>
              </w:rPr>
            </w:pPr>
            <w:r>
              <w:rPr>
                <w:rFonts w:eastAsia="SimSun" w:cs="Arial"/>
                <w:lang w:eastAsia="zh-CN"/>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val="sv-SE" w:eastAsia="zh-CN"/>
              </w:rPr>
            </w:pPr>
            <w:r>
              <w:rPr>
                <w:rFonts w:eastAsia="SimSun" w:cs="Arial"/>
                <w:lang w:eastAsia="zh-CN"/>
              </w:rPr>
              <w:t>ENUMERATED (true, …)</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val="en-US" w:eastAsia="zh-CN"/>
              </w:rPr>
            </w:pPr>
            <w:r>
              <w:rPr>
                <w:rFonts w:eastAsia="SimSun" w:cs="Arial"/>
                <w:lang w:eastAsia="ja-JP"/>
              </w:rPr>
              <w:t>To configure whether the UE should include beam level measurements.</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val="en-US" w:eastAsia="zh-CN"/>
              </w:rPr>
            </w:pPr>
            <w:r>
              <w:rPr>
                <w:rFonts w:eastAsia="SimSun" w:cs="Arial"/>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val="en-US" w:eastAsia="zh-CN"/>
              </w:rPr>
            </w:pPr>
            <w:r>
              <w:rPr>
                <w:rFonts w:eastAsia="SimSun" w:cs="Arial"/>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b/>
                <w:b/>
                <w:bCs/>
                <w:lang w:eastAsia="zh-CN"/>
              </w:rPr>
            </w:pPr>
            <w:r>
              <w:rPr>
                <w:rFonts w:eastAsia="SimSun" w:cs="Arial"/>
                <w:b/>
                <w:bCs/>
                <w:lang w:eastAsia="zh-CN"/>
              </w:rPr>
              <w:t>Beam Measurements Report Configuration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zh-CN"/>
              </w:rPr>
            </w:pPr>
            <w:r>
              <w:rPr>
                <w:rFonts w:eastAsia="SimSun" w:cs="Arial"/>
                <w:lang w:eastAsia="zh-CN"/>
              </w:rPr>
              <w:t>C-ifM1BeamMeasInd</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zh-CN"/>
              </w:rPr>
            </w:pPr>
            <w:r>
              <w:rPr>
                <w:rFonts w:eastAsia="SimSun" w:cs="Arial"/>
                <w:lang w:eastAsia="zh-CN"/>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ja-JP"/>
              </w:rPr>
            </w:pPr>
            <w:r>
              <w:rPr>
                <w:rFonts w:eastAsia="SimSun"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cs="Arial"/>
                <w:lang w:eastAsia="ja-JP"/>
              </w:rPr>
            </w:pPr>
            <w:r>
              <w:rPr>
                <w:rFonts w:eastAsia="SimSun" w:cs="Arial"/>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cs="Arial"/>
                <w:lang w:eastAsia="ja-JP"/>
              </w:rPr>
            </w:pPr>
            <w:r>
              <w:rPr>
                <w:rFonts w:eastAsia="SimSun" w:cs="Arial"/>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SimSun" w:cs="Arial"/>
                <w:b/>
                <w:b/>
                <w:bCs/>
                <w:lang w:eastAsia="zh-CN"/>
              </w:rPr>
            </w:pPr>
            <w:r>
              <w:rPr>
                <w:rFonts w:eastAsia="SimSun" w:cs="Arial"/>
                <w:b/>
                <w:bCs/>
                <w:lang w:eastAsia="zh-CN"/>
              </w:rPr>
              <w:t xml:space="preserve">&gt;Beam </w:t>
            </w:r>
            <w:r>
              <w:rPr>
                <w:rFonts w:eastAsia="SimSun"/>
                <w:b/>
                <w:bCs/>
                <w:lang w:eastAsia="zh-CN"/>
              </w:rPr>
              <w:t>Measurements</w:t>
            </w:r>
            <w:r>
              <w:rPr>
                <w:rFonts w:eastAsia="SimSun" w:cs="Arial"/>
                <w:b/>
                <w:bCs/>
                <w:lang w:eastAsia="zh-CN"/>
              </w:rPr>
              <w:t xml:space="preserve"> Report Quantity</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zh-CN"/>
              </w:rPr>
            </w:pPr>
            <w:r>
              <w:rPr>
                <w:rFonts w:eastAsia="SimSun" w:cs="Arial"/>
                <w:lang w:eastAsia="zh-CN"/>
              </w:rPr>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i/>
                <w:lang w:eastAsia="zh-CN"/>
              </w:rPr>
              <w:t>0..1</w:t>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zh-CN"/>
              </w:rPr>
            </w:pPr>
            <w:r>
              <w:rPr>
                <w:rFonts w:eastAsia="SimSun" w:cs="Arial"/>
                <w:lang w:eastAsia="zh-CN"/>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ja-JP"/>
              </w:rPr>
            </w:pPr>
            <w:r>
              <w:rPr>
                <w:rFonts w:eastAsia="SimSun" w:cs="Arial"/>
                <w:lang w:eastAsia="ja-JP"/>
              </w:rPr>
              <w:t xml:space="preserve">This IE indicates the beam measurement quantity </w:t>
            </w:r>
            <w:r>
              <w:rPr>
                <w:rFonts w:cs="Arial"/>
                <w:lang w:eastAsia="ja-JP"/>
              </w:rPr>
              <w:t xml:space="preserve">and corresponds to the </w:t>
            </w:r>
            <w:r>
              <w:rPr>
                <w:rFonts w:cs="Arial"/>
                <w:i/>
                <w:iCs/>
                <w:lang w:eastAsia="ja-JP"/>
              </w:rPr>
              <w:t>MeasReportQuantity</w:t>
            </w:r>
            <w:r>
              <w:rPr>
                <w:rFonts w:cs="Arial"/>
                <w:lang w:eastAsia="ja-JP"/>
              </w:rPr>
              <w:t xml:space="preserve"> IE </w:t>
            </w:r>
            <w:r>
              <w:rPr>
                <w:rFonts w:eastAsia="SimSun" w:cs="Arial"/>
                <w:lang w:eastAsia="ja-JP"/>
              </w:rPr>
              <w:t>as defined in TS 38.331 [18].</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cs="Arial"/>
                <w:lang w:eastAsia="ja-JP"/>
              </w:rPr>
            </w:pPr>
            <w:r>
              <w:rPr>
                <w:rFonts w:eastAsia="SimSun" w:cs="Arial"/>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cs="Arial"/>
                <w:lang w:eastAsia="ja-JP"/>
              </w:rPr>
            </w:pPr>
            <w:r>
              <w:rPr>
                <w:rFonts w:eastAsia="SimSun" w:cs="Arial"/>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SimSun" w:cs="Arial"/>
                <w:lang w:eastAsia="zh-CN"/>
              </w:rPr>
            </w:pPr>
            <w:r>
              <w:rPr>
                <w:rFonts w:eastAsia="SimSun"/>
                <w:lang w:eastAsia="zh-CN"/>
              </w:rPr>
              <w:t>&gt;&gt;RSRP</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zh-CN"/>
              </w:rPr>
            </w:pPr>
            <w:r>
              <w:rPr>
                <w:rFonts w:eastAsia="SimSun" w:cs="Arial"/>
                <w:lang w:eastAsia="zh-CN"/>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zh-CN"/>
              </w:rPr>
            </w:pPr>
            <w:r>
              <w:rPr>
                <w:rFonts w:eastAsia="SimSun" w:cs="Arial"/>
              </w:rPr>
              <w:t>ENUMERATED (true, …)</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ja-JP"/>
              </w:rPr>
            </w:pPr>
            <w:r>
              <w:rPr>
                <w:rFonts w:eastAsia="SimSun"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cs="Arial"/>
                <w:lang w:eastAsia="ja-JP"/>
              </w:rPr>
            </w:pPr>
            <w:r>
              <w:rPr>
                <w:rFonts w:eastAsia="SimSun" w:cs="Arial"/>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cs="Arial"/>
                <w:lang w:eastAsia="ja-JP"/>
              </w:rPr>
            </w:pPr>
            <w:r>
              <w:rPr>
                <w:rFonts w:eastAsia="SimSun" w:cs="Arial"/>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SimSun" w:cs="Arial"/>
                <w:lang w:eastAsia="zh-CN"/>
              </w:rPr>
            </w:pPr>
            <w:r>
              <w:rPr>
                <w:rFonts w:eastAsia="SimSun"/>
                <w:lang w:eastAsia="zh-CN"/>
              </w:rPr>
              <w:t>&gt;&gt;RSRQ</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zh-CN"/>
              </w:rPr>
            </w:pPr>
            <w:r>
              <w:rPr>
                <w:rFonts w:eastAsia="SimSun" w:cs="Arial"/>
                <w:lang w:eastAsia="zh-CN"/>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zh-CN"/>
              </w:rPr>
            </w:pPr>
            <w:r>
              <w:rPr>
                <w:rFonts w:eastAsia="SimSun" w:cs="Arial"/>
              </w:rPr>
              <w:t>ENUMERATED (true, …)</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ja-JP"/>
              </w:rPr>
            </w:pPr>
            <w:r>
              <w:rPr>
                <w:rFonts w:eastAsia="SimSun"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cs="Arial"/>
                <w:lang w:eastAsia="ja-JP"/>
              </w:rPr>
            </w:pPr>
            <w:r>
              <w:rPr>
                <w:rFonts w:eastAsia="SimSun" w:cs="Arial"/>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cs="Arial"/>
                <w:lang w:eastAsia="ja-JP"/>
              </w:rPr>
            </w:pPr>
            <w:r>
              <w:rPr>
                <w:rFonts w:eastAsia="SimSun" w:cs="Arial"/>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SimSun" w:cs="Arial"/>
                <w:lang w:eastAsia="zh-CN"/>
              </w:rPr>
            </w:pPr>
            <w:r>
              <w:rPr>
                <w:rFonts w:eastAsia="SimSun"/>
                <w:lang w:eastAsia="zh-CN"/>
              </w:rPr>
              <w:t>&gt;&gt;SINR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zh-CN"/>
              </w:rPr>
            </w:pPr>
            <w:r>
              <w:rPr>
                <w:rFonts w:eastAsia="SimSun" w:cs="Arial"/>
                <w:lang w:eastAsia="zh-CN"/>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zh-CN"/>
              </w:rPr>
            </w:pPr>
            <w:r>
              <w:rPr>
                <w:rFonts w:eastAsia="SimSun" w:cs="Arial"/>
              </w:rPr>
              <w:t>ENUMERATED (true, …)</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ja-JP"/>
              </w:rPr>
            </w:pPr>
            <w:r>
              <w:rPr>
                <w:rFonts w:eastAsia="SimSun"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cs="Arial"/>
                <w:lang w:eastAsia="ja-JP"/>
              </w:rPr>
            </w:pPr>
            <w:r>
              <w:rPr>
                <w:rFonts w:eastAsia="SimSun" w:cs="Arial"/>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cs="Arial"/>
                <w:lang w:eastAsia="ja-JP"/>
              </w:rPr>
            </w:pPr>
            <w:r>
              <w:rPr>
                <w:rFonts w:eastAsia="SimSun" w:cs="Arial"/>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SimSun" w:cs="Arial"/>
                <w:lang w:eastAsia="zh-CN"/>
              </w:rPr>
            </w:pPr>
            <w:r>
              <w:rPr>
                <w:rFonts w:eastAsia="SimSun" w:cs="Arial"/>
              </w:rPr>
              <w:t>&gt;MaxNrofRS-IndexesTo Report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zh-CN"/>
              </w:rPr>
            </w:pPr>
            <w:r>
              <w:rPr>
                <w:rFonts w:eastAsia="SimSun" w:cs="Arial"/>
                <w:lang w:eastAsia="zh-CN"/>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zh-CN"/>
              </w:rPr>
            </w:pPr>
            <w:r>
              <w:rPr>
                <w:rFonts w:eastAsia="SimSun" w:cs="Arial"/>
              </w:rPr>
              <w:t>INTEGER (1..64, …)</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ja-JP"/>
              </w:rPr>
            </w:pPr>
            <w:r>
              <w:rPr>
                <w:rFonts w:eastAsia="SimSun" w:cs="Arial"/>
                <w:lang w:eastAsia="ja-JP"/>
              </w:rPr>
              <w:t xml:space="preserve">Indicates the max number of beam measurements to be reported </w:t>
            </w:r>
            <w:r>
              <w:rPr>
                <w:rFonts w:cs="Arial"/>
                <w:lang w:eastAsia="ja-JP"/>
              </w:rPr>
              <w:t xml:space="preserve">and corresponds to the </w:t>
            </w:r>
            <w:r>
              <w:rPr>
                <w:rFonts w:cs="Arial"/>
                <w:i/>
                <w:iCs/>
                <w:lang w:eastAsia="ja-JP"/>
              </w:rPr>
              <w:t>maxNrofRS-IndexesToReport</w:t>
            </w:r>
            <w:r>
              <w:rPr>
                <w:rFonts w:cs="Arial"/>
                <w:lang w:eastAsia="ja-JP"/>
              </w:rPr>
              <w:t xml:space="preserve"> in the </w:t>
            </w:r>
            <w:r>
              <w:rPr>
                <w:rFonts w:cs="Arial"/>
                <w:i/>
                <w:iCs/>
                <w:lang w:eastAsia="ja-JP"/>
              </w:rPr>
              <w:t>ReportConfigNR</w:t>
            </w:r>
            <w:r>
              <w:rPr>
                <w:rFonts w:cs="Arial"/>
                <w:lang w:eastAsia="ja-JP"/>
              </w:rPr>
              <w:t xml:space="preserve"> IE </w:t>
            </w:r>
            <w:r>
              <w:rPr>
                <w:rFonts w:eastAsia="SimSun" w:cs="Arial"/>
                <w:lang w:eastAsia="ja-JP"/>
              </w:rPr>
              <w:t>as</w:t>
            </w:r>
            <w:r>
              <w:rPr>
                <w:rFonts w:eastAsia="SimSun" w:cs="Arial"/>
              </w:rPr>
              <w:t xml:space="preserve"> defined in TS 38.331 [18].</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cs="Arial"/>
                <w:lang w:eastAsia="ja-JP"/>
              </w:rPr>
            </w:pPr>
            <w:r>
              <w:rPr>
                <w:rFonts w:eastAsia="SimSun" w:cs="Arial"/>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cs="Arial"/>
                <w:lang w:eastAsia="ja-JP"/>
              </w:rPr>
            </w:pPr>
            <w:r>
              <w:rPr>
                <w:rFonts w:eastAsia="SimSun" w:cs="Arial"/>
                <w:lang w:eastAsia="ja-JP"/>
              </w:rPr>
            </w:r>
          </w:p>
        </w:tc>
      </w:tr>
    </w:tbl>
    <w:p>
      <w:pPr>
        <w:pStyle w:val="Normal"/>
        <w:rPr>
          <w:rFonts w:eastAsia="SimSun"/>
        </w:rPr>
      </w:pPr>
      <w:r>
        <w:rPr>
          <w:rFonts w:eastAsia="SimSun"/>
        </w:rPr>
      </w:r>
    </w:p>
    <w:tbl>
      <w:tblPr>
        <w:tblW w:w="980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pPr>
            <w:r>
              <w:rPr>
                <w:lang w:eastAsia="ja-JP"/>
              </w:rPr>
              <w:t>Condition</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pPr>
            <w:r>
              <w:rPr>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eastAsia="SimSun"/>
                <w:lang w:eastAsia="zh-CN"/>
              </w:rPr>
              <w:t>C-</w:t>
            </w:r>
            <w:r>
              <w:rPr>
                <w:lang w:eastAsia="ja-JP"/>
              </w:rPr>
              <w:t>ifM1A2trigger</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lang w:eastAsia="ja-JP"/>
              </w:rPr>
              <w:t xml:space="preserve">This IE shall be present if the </w:t>
            </w:r>
            <w:r>
              <w:rPr>
                <w:i/>
                <w:lang w:eastAsia="ja-JP"/>
              </w:rPr>
              <w:t>M1</w:t>
            </w:r>
            <w:r>
              <w:rPr>
                <w:lang w:eastAsia="ja-JP"/>
              </w:rPr>
              <w:t xml:space="preserve"> </w:t>
            </w:r>
            <w:r>
              <w:rPr>
                <w:i/>
                <w:lang w:eastAsia="ja-JP"/>
              </w:rPr>
              <w:t xml:space="preserve">Reporting Trigger </w:t>
            </w:r>
            <w:r>
              <w:rPr>
                <w:lang w:eastAsia="ja-JP"/>
              </w:rPr>
              <w:t>IE is set to “A2event-triggered” or to “A2event-triggered periodic”.</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eastAsia="SimSun"/>
                <w:lang w:eastAsia="zh-CN"/>
              </w:rPr>
              <w:t>C-</w:t>
            </w:r>
            <w:r>
              <w:rPr>
                <w:lang w:eastAsia="ja-JP"/>
              </w:rPr>
              <w:t>ifperiodicMDT</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lang w:eastAsia="ja-JP"/>
              </w:rPr>
              <w:t xml:space="preserve">This IE shall be present if the </w:t>
            </w:r>
            <w:r>
              <w:rPr>
                <w:i/>
                <w:lang w:eastAsia="ja-JP"/>
              </w:rPr>
              <w:t>M1</w:t>
            </w:r>
            <w:r>
              <w:rPr>
                <w:lang w:eastAsia="ja-JP"/>
              </w:rPr>
              <w:t xml:space="preserve"> </w:t>
            </w:r>
            <w:r>
              <w:rPr>
                <w:i/>
                <w:lang w:eastAsia="ja-JP"/>
              </w:rPr>
              <w:t xml:space="preserve">Reporting Trigger </w:t>
            </w:r>
            <w:r>
              <w:rPr>
                <w:lang w:eastAsia="ja-JP"/>
              </w:rPr>
              <w:t>IE is set to “periodic”, or to “A2event-triggered periodic”.</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cs="Arial"/>
                <w:lang w:eastAsia="zh-CN"/>
              </w:rPr>
              <w:t>C-ifM1BeamMeasInd</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 xml:space="preserve">This IE shall be present if the </w:t>
            </w:r>
            <w:r>
              <w:rPr>
                <w:rFonts w:cs="Arial"/>
                <w:i/>
                <w:lang w:eastAsia="ja-JP"/>
              </w:rPr>
              <w:t>Include Beam Measurements Indication</w:t>
            </w:r>
            <w:r>
              <w:rPr>
                <w:rFonts w:cs="Arial"/>
                <w:lang w:eastAsia="ja-JP"/>
              </w:rPr>
              <w:t xml:space="preserve"> IE is set to “true”.</w:t>
            </w:r>
          </w:p>
        </w:tc>
      </w:tr>
    </w:tbl>
    <w:p>
      <w:pPr>
        <w:pStyle w:val="Normal"/>
        <w:rPr>
          <w:rFonts w:eastAsia="SimSun"/>
        </w:rPr>
      </w:pPr>
      <w:r>
        <w:rPr>
          <w:rFonts w:eastAsia="SimSun"/>
        </w:rPr>
      </w:r>
    </w:p>
    <w:p>
      <w:pPr>
        <w:pStyle w:val="Heading4"/>
        <w:rPr/>
      </w:pPr>
      <w:bookmarkStart w:id="7624" w:name="_Toc51746163"/>
      <w:bookmarkStart w:id="7625" w:name="_Toc73982297"/>
      <w:bookmarkStart w:id="7626" w:name="_Toc64446427"/>
      <w:bookmarkStart w:id="7627" w:name="_Toc105152444"/>
      <w:bookmarkStart w:id="7628" w:name="_Toc99662377"/>
      <w:bookmarkStart w:id="7629" w:name="_CR9_3_1_172"/>
      <w:bookmarkStart w:id="7630" w:name="_Hlk44338900"/>
      <w:bookmarkStart w:id="7631" w:name="_Toc45652440"/>
      <w:bookmarkStart w:id="7632" w:name="_Toc45658872"/>
      <w:bookmarkStart w:id="7633" w:name="_Toc45897959"/>
      <w:bookmarkStart w:id="7634" w:name="_Toc155945739"/>
      <w:bookmarkStart w:id="7635" w:name="_Toc112756895"/>
      <w:bookmarkStart w:id="7636" w:name="_Toc107409706"/>
      <w:bookmarkStart w:id="7637" w:name="_Toc106109248"/>
      <w:bookmarkStart w:id="7638" w:name="_Toc99123572"/>
      <w:bookmarkStart w:id="7639" w:name="_Toc97891429"/>
      <w:bookmarkStart w:id="7640" w:name="_Toc105174250"/>
      <w:bookmarkStart w:id="7641" w:name="_Toc88652386"/>
      <w:bookmarkStart w:id="7642" w:name="_Toc45720692"/>
      <w:bookmarkStart w:id="7643" w:name="_Toc45798570"/>
      <w:bookmarkEnd w:id="7629"/>
      <w:r>
        <w:rPr/>
        <w:t>9.3.1.</w:t>
      </w:r>
      <w:bookmarkEnd w:id="7630"/>
      <w:r>
        <w:rPr/>
        <w:t>172</w:t>
        <w:tab/>
        <w:t>M4 Configuration</w:t>
      </w:r>
      <w:bookmarkEnd w:id="7624"/>
      <w:bookmarkEnd w:id="7625"/>
      <w:bookmarkEnd w:id="7626"/>
      <w:bookmarkEnd w:id="7627"/>
      <w:bookmarkEnd w:id="7628"/>
      <w:bookmarkEnd w:id="7631"/>
      <w:bookmarkEnd w:id="7632"/>
      <w:bookmarkEnd w:id="7633"/>
      <w:bookmarkEnd w:id="7634"/>
      <w:bookmarkEnd w:id="7635"/>
      <w:bookmarkEnd w:id="7636"/>
      <w:bookmarkEnd w:id="7637"/>
      <w:bookmarkEnd w:id="7638"/>
      <w:bookmarkEnd w:id="7639"/>
      <w:bookmarkEnd w:id="7640"/>
      <w:bookmarkEnd w:id="7641"/>
      <w:bookmarkEnd w:id="7642"/>
      <w:bookmarkEnd w:id="7643"/>
    </w:p>
    <w:p>
      <w:pPr>
        <w:pStyle w:val="Normal"/>
        <w:rPr>
          <w:rFonts w:eastAsia="SimSun"/>
        </w:rPr>
      </w:pPr>
      <w:r>
        <w:rPr>
          <w:rFonts w:eastAsia="SimSun"/>
        </w:rPr>
        <w:t>This IE defines the parameters for M4 measurement collection.</w:t>
      </w:r>
    </w:p>
    <w:tbl>
      <w:tblPr>
        <w:tblW w:w="986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7"/>
        <w:gridCol w:w="1020"/>
        <w:gridCol w:w="1076"/>
        <w:gridCol w:w="1587"/>
        <w:gridCol w:w="1758"/>
        <w:gridCol w:w="1077"/>
        <w:gridCol w:w="1076"/>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Presence</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Range</w:t>
            </w:r>
          </w:p>
        </w:tc>
        <w:tc>
          <w:tcPr>
            <w:tcW w:w="1587"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IE type and reference</w:t>
            </w:r>
          </w:p>
        </w:tc>
        <w:tc>
          <w:tcPr>
            <w:tcW w:w="1758"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Semantics description</w:t>
            </w:r>
          </w:p>
        </w:tc>
        <w:tc>
          <w:tcPr>
            <w:tcW w:w="1077"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rPr>
            </w:pPr>
            <w:r>
              <w:rPr>
                <w:rFonts w:eastAsia="SimSun"/>
              </w:rPr>
              <w:t>Criticality</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rPr>
            </w:pPr>
            <w:r>
              <w:rPr>
                <w:rFonts w:eastAsia="SimSun"/>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M4 Collection Period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ENUMERATED (ms1024, ms2048, ms5120, ms10240, min1, …)</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ja-JP"/>
              </w:rPr>
            </w:pPr>
            <w:r>
              <w:rPr>
                <w:rFonts w:eastAsia="DengXian"/>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ja-JP"/>
              </w:rPr>
            </w:pPr>
            <w:r>
              <w:rPr>
                <w:rFonts w:eastAsia="SimSun"/>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M4 Links to Log</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ENUMERATED (uplink, downlink, both-uplink-and-downlink, …)</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ja-JP"/>
              </w:rPr>
            </w:pPr>
            <w:r>
              <w:rPr>
                <w:rFonts w:eastAsia="DengXian"/>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ja-JP"/>
              </w:rPr>
            </w:pPr>
            <w:r>
              <w:rPr>
                <w:rFonts w:eastAsia="SimSun"/>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M4 Report Amount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ENUMERATED (1, 2, 4, 8, 16, 32, 64, infinity, …)</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 xml:space="preserve">Number of reports. </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ja-JP"/>
              </w:rPr>
            </w:pPr>
            <w:r>
              <w:rPr>
                <w:rFonts w:eastAsia="SimSun"/>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ja-JP"/>
              </w:rPr>
            </w:pPr>
            <w:r>
              <w:rPr>
                <w:rFonts w:eastAsia="SimSun"/>
                <w:lang w:val="es-ES" w:eastAsia="ja-JP"/>
              </w:rPr>
              <w:t>i</w:t>
            </w:r>
            <w:r>
              <w:rPr>
                <w:rFonts w:eastAsia="SimSun"/>
                <w:lang w:eastAsia="ja-JP"/>
              </w:rPr>
              <w:t>gnore</w:t>
            </w:r>
          </w:p>
        </w:tc>
      </w:tr>
    </w:tbl>
    <w:p>
      <w:pPr>
        <w:pStyle w:val="Normal"/>
        <w:rPr>
          <w:rFonts w:eastAsia="SimSun"/>
        </w:rPr>
      </w:pPr>
      <w:r>
        <w:rPr>
          <w:rFonts w:eastAsia="SimSun"/>
        </w:rPr>
      </w:r>
    </w:p>
    <w:p>
      <w:pPr>
        <w:pStyle w:val="Heading4"/>
        <w:rPr/>
      </w:pPr>
      <w:bookmarkStart w:id="7644" w:name="_Toc105174251"/>
      <w:bookmarkStart w:id="7645" w:name="_Toc45652441"/>
      <w:bookmarkStart w:id="7646" w:name="_Toc45720693"/>
      <w:bookmarkStart w:id="7647" w:name="_Toc45897960"/>
      <w:bookmarkStart w:id="7648" w:name="_Toc51746164"/>
      <w:bookmarkStart w:id="7649" w:name="_Toc155945740"/>
      <w:bookmarkStart w:id="7650" w:name="_Toc88652387"/>
      <w:bookmarkStart w:id="7651" w:name="_Toc45658873"/>
      <w:bookmarkStart w:id="7652" w:name="_Toc64446428"/>
      <w:bookmarkStart w:id="7653" w:name="_CR9_3_1_173"/>
      <w:bookmarkStart w:id="7654" w:name="_Toc73982298"/>
      <w:bookmarkStart w:id="7655" w:name="_Toc45798571"/>
      <w:bookmarkStart w:id="7656" w:name="_Toc107409707"/>
      <w:bookmarkStart w:id="7657" w:name="_Toc112756896"/>
      <w:bookmarkStart w:id="7658" w:name="_Toc105152445"/>
      <w:bookmarkStart w:id="7659" w:name="_Toc5641450"/>
      <w:bookmarkStart w:id="7660" w:name="_Hlk44338918"/>
      <w:bookmarkStart w:id="7661" w:name="_Toc106109249"/>
      <w:bookmarkStart w:id="7662" w:name="_Toc97891430"/>
      <w:bookmarkStart w:id="7663" w:name="_Toc99123573"/>
      <w:bookmarkStart w:id="7664" w:name="_Toc99662378"/>
      <w:bookmarkEnd w:id="7653"/>
      <w:r>
        <w:rPr/>
        <w:t>9.3.1.</w:t>
      </w:r>
      <w:bookmarkEnd w:id="7660"/>
      <w:r>
        <w:rPr/>
        <w:t>173</w:t>
        <w:tab/>
        <w:t>M5 Configuration</w:t>
      </w:r>
      <w:bookmarkEnd w:id="7644"/>
      <w:bookmarkEnd w:id="7645"/>
      <w:bookmarkEnd w:id="7646"/>
      <w:bookmarkEnd w:id="7647"/>
      <w:bookmarkEnd w:id="7648"/>
      <w:bookmarkEnd w:id="7649"/>
      <w:bookmarkEnd w:id="7650"/>
      <w:bookmarkEnd w:id="7651"/>
      <w:bookmarkEnd w:id="7652"/>
      <w:bookmarkEnd w:id="7654"/>
      <w:bookmarkEnd w:id="7655"/>
      <w:bookmarkEnd w:id="7656"/>
      <w:bookmarkEnd w:id="7657"/>
      <w:bookmarkEnd w:id="7658"/>
      <w:bookmarkEnd w:id="7659"/>
      <w:bookmarkEnd w:id="7661"/>
      <w:bookmarkEnd w:id="7662"/>
      <w:bookmarkEnd w:id="7663"/>
      <w:bookmarkEnd w:id="7664"/>
    </w:p>
    <w:p>
      <w:pPr>
        <w:pStyle w:val="Normal"/>
        <w:rPr>
          <w:rFonts w:eastAsia="SimSun"/>
        </w:rPr>
      </w:pPr>
      <w:r>
        <w:rPr>
          <w:rFonts w:eastAsia="SimSun"/>
        </w:rPr>
        <w:t>This IE defines the parameters for M5 measurement collection.</w:t>
      </w:r>
    </w:p>
    <w:tbl>
      <w:tblPr>
        <w:tblW w:w="986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7"/>
        <w:gridCol w:w="1020"/>
        <w:gridCol w:w="1076"/>
        <w:gridCol w:w="1587"/>
        <w:gridCol w:w="1758"/>
        <w:gridCol w:w="1077"/>
        <w:gridCol w:w="1076"/>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Presence</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Range</w:t>
            </w:r>
          </w:p>
        </w:tc>
        <w:tc>
          <w:tcPr>
            <w:tcW w:w="1587"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IE type and reference</w:t>
            </w:r>
          </w:p>
        </w:tc>
        <w:tc>
          <w:tcPr>
            <w:tcW w:w="1758"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Semantics description</w:t>
            </w:r>
          </w:p>
        </w:tc>
        <w:tc>
          <w:tcPr>
            <w:tcW w:w="1077"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rPr>
            </w:pPr>
            <w:r>
              <w:rPr>
                <w:rFonts w:eastAsia="SimSun"/>
              </w:rPr>
              <w:t>Criticality</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rPr>
            </w:pPr>
            <w:r>
              <w:rPr>
                <w:rFonts w:eastAsia="SimSun"/>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M5 Collection Period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ENUMERATED (ms1024, ms2048, ms5120, ms10240, min1, …)</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ja-JP"/>
              </w:rPr>
            </w:pPr>
            <w:r>
              <w:rPr>
                <w:rFonts w:eastAsia="DengXian"/>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ja-JP"/>
              </w:rPr>
            </w:pPr>
            <w:r>
              <w:rPr>
                <w:rFonts w:eastAsia="SimSun"/>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M5 Links to Log</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ENUMERATED (uplink, downlink, both-uplink-and-downlink, …)</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ja-JP"/>
              </w:rPr>
            </w:pPr>
            <w:r>
              <w:rPr>
                <w:rFonts w:eastAsia="DengXian"/>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ja-JP"/>
              </w:rPr>
            </w:pPr>
            <w:r>
              <w:rPr>
                <w:rFonts w:eastAsia="SimSun"/>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M5 Report Amount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ENUMERATED (1, 2, 4, 8, 16, 32, 64, infinity, …)</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Number of reports</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ja-JP"/>
              </w:rPr>
            </w:pPr>
            <w:r>
              <w:rPr>
                <w:rFonts w:eastAsia="SimSun"/>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ja-JP"/>
              </w:rPr>
            </w:pPr>
            <w:r>
              <w:rPr>
                <w:rFonts w:eastAsia="SimSun"/>
                <w:lang w:val="es-ES" w:eastAsia="ja-JP"/>
              </w:rPr>
              <w:t>i</w:t>
            </w:r>
            <w:r>
              <w:rPr>
                <w:rFonts w:eastAsia="SimSun"/>
                <w:lang w:eastAsia="ja-JP"/>
              </w:rPr>
              <w:t>gnore</w:t>
            </w:r>
          </w:p>
        </w:tc>
      </w:tr>
    </w:tbl>
    <w:p>
      <w:pPr>
        <w:pStyle w:val="Normal"/>
        <w:rPr>
          <w:rFonts w:eastAsia="SimSun"/>
        </w:rPr>
      </w:pPr>
      <w:r>
        <w:rPr>
          <w:rFonts w:eastAsia="SimSun"/>
        </w:rPr>
      </w:r>
    </w:p>
    <w:p>
      <w:pPr>
        <w:pStyle w:val="Heading4"/>
        <w:rPr/>
      </w:pPr>
      <w:bookmarkStart w:id="7665" w:name="_Toc97891431"/>
      <w:bookmarkStart w:id="7666" w:name="_Toc99662379"/>
      <w:bookmarkStart w:id="7667" w:name="_Toc45798572"/>
      <w:bookmarkStart w:id="7668" w:name="_Toc45658874"/>
      <w:bookmarkStart w:id="7669" w:name="_Toc45652442"/>
      <w:bookmarkStart w:id="7670" w:name="_Hlk44338945"/>
      <w:bookmarkStart w:id="7671" w:name="_CR9_3_1_174"/>
      <w:bookmarkStart w:id="7672" w:name="_Toc88652388"/>
      <w:bookmarkStart w:id="7673" w:name="_Toc64446429"/>
      <w:bookmarkStart w:id="7674" w:name="_Toc5641463"/>
      <w:bookmarkStart w:id="7675" w:name="_Toc51746165"/>
      <w:bookmarkStart w:id="7676" w:name="_Toc45720694"/>
      <w:bookmarkStart w:id="7677" w:name="_Toc45897961"/>
      <w:bookmarkStart w:id="7678" w:name="_Toc155945741"/>
      <w:bookmarkStart w:id="7679" w:name="_Toc112756897"/>
      <w:bookmarkStart w:id="7680" w:name="_Toc107409708"/>
      <w:bookmarkStart w:id="7681" w:name="_Toc106109250"/>
      <w:bookmarkStart w:id="7682" w:name="_Toc105174252"/>
      <w:bookmarkStart w:id="7683" w:name="_Toc105152446"/>
      <w:bookmarkStart w:id="7684" w:name="_Toc73982299"/>
      <w:bookmarkStart w:id="7685" w:name="_Toc99123574"/>
      <w:bookmarkEnd w:id="7671"/>
      <w:r>
        <w:rPr/>
        <w:t>9.3.1.</w:t>
      </w:r>
      <w:bookmarkEnd w:id="7670"/>
      <w:r>
        <w:rPr/>
        <w:t>174</w:t>
        <w:tab/>
        <w:t>M6 Configuration</w:t>
      </w:r>
      <w:bookmarkEnd w:id="7665"/>
      <w:bookmarkEnd w:id="7666"/>
      <w:bookmarkEnd w:id="7667"/>
      <w:bookmarkEnd w:id="7668"/>
      <w:bookmarkEnd w:id="7669"/>
      <w:bookmarkEnd w:id="7672"/>
      <w:bookmarkEnd w:id="7673"/>
      <w:bookmarkEnd w:id="7674"/>
      <w:bookmarkEnd w:id="7675"/>
      <w:bookmarkEnd w:id="7676"/>
      <w:bookmarkEnd w:id="7677"/>
      <w:bookmarkEnd w:id="7678"/>
      <w:bookmarkEnd w:id="7679"/>
      <w:bookmarkEnd w:id="7680"/>
      <w:bookmarkEnd w:id="7681"/>
      <w:bookmarkEnd w:id="7682"/>
      <w:bookmarkEnd w:id="7683"/>
      <w:bookmarkEnd w:id="7684"/>
      <w:bookmarkEnd w:id="7685"/>
    </w:p>
    <w:p>
      <w:pPr>
        <w:pStyle w:val="Normal"/>
        <w:rPr>
          <w:rFonts w:eastAsia="SimSun"/>
        </w:rPr>
      </w:pPr>
      <w:r>
        <w:rPr>
          <w:rFonts w:eastAsia="SimSun"/>
        </w:rPr>
        <w:t>This IE defines the parameters for M</w:t>
      </w:r>
      <w:r>
        <w:rPr>
          <w:rFonts w:eastAsia="SimSun"/>
          <w:lang w:eastAsia="zh-CN"/>
        </w:rPr>
        <w:t>6</w:t>
      </w:r>
      <w:r>
        <w:rPr>
          <w:rFonts w:eastAsia="SimSun"/>
        </w:rPr>
        <w:t xml:space="preserve"> measurement collection.</w:t>
      </w:r>
    </w:p>
    <w:tbl>
      <w:tblPr>
        <w:tblW w:w="986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7"/>
        <w:gridCol w:w="1020"/>
        <w:gridCol w:w="1076"/>
        <w:gridCol w:w="1587"/>
        <w:gridCol w:w="1758"/>
        <w:gridCol w:w="1077"/>
        <w:gridCol w:w="1076"/>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Presence</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Range</w:t>
            </w:r>
          </w:p>
        </w:tc>
        <w:tc>
          <w:tcPr>
            <w:tcW w:w="1587"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IE type and reference</w:t>
            </w:r>
          </w:p>
        </w:tc>
        <w:tc>
          <w:tcPr>
            <w:tcW w:w="1758"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Semantics description</w:t>
            </w:r>
          </w:p>
        </w:tc>
        <w:tc>
          <w:tcPr>
            <w:tcW w:w="1077"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rPr>
            </w:pPr>
            <w:r>
              <w:rPr>
                <w:rFonts w:eastAsia="SimSun"/>
              </w:rPr>
              <w:t>Criticality</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rPr>
            </w:pPr>
            <w:r>
              <w:rPr>
                <w:rFonts w:eastAsia="SimSun"/>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M6 Report Interval</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ENUMERATED (ms120, ms240, ms480, ms640, ms1024, ms2048, ms5120, ms10240, ms20480, ms40960, min1, min6, min12, min30, …)</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zh-CN"/>
              </w:rPr>
            </w:pPr>
            <w:r>
              <w:rPr>
                <w:rFonts w:eastAsia="DengXian"/>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zh-CN"/>
              </w:rPr>
            </w:pPr>
            <w:r>
              <w:rPr>
                <w:rFonts w:eastAsia="SimSun"/>
                <w:lang w:eastAsia="zh-CN"/>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M6 Links to Log</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ENUMERATED (uplink, downlink, both-uplink-and-downlink, …)</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zh-CN"/>
              </w:rPr>
            </w:pPr>
            <w:r>
              <w:rPr>
                <w:rFonts w:eastAsia="DengXian"/>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zh-CN"/>
              </w:rPr>
            </w:pPr>
            <w:r>
              <w:rPr>
                <w:rFonts w:eastAsia="SimSun"/>
                <w:lang w:eastAsia="zh-CN"/>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M6 Report Amount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ENUMERATED (1, 2, 4, 8, 16, 32, 64, infinity, …)</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Cs/>
              </w:rPr>
              <w:t>Number of reports</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zh-CN"/>
              </w:rPr>
            </w:pPr>
            <w:r>
              <w:rPr>
                <w:rFonts w:eastAsia="SimSun"/>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zh-CN"/>
              </w:rPr>
            </w:pPr>
            <w:r>
              <w:rPr>
                <w:rFonts w:eastAsia="SimSun"/>
                <w:lang w:val="es-ES"/>
              </w:rPr>
              <w:t>i</w:t>
            </w:r>
            <w:r>
              <w:rPr>
                <w:rFonts w:eastAsia="SimSun"/>
              </w:rPr>
              <w:t>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bookmarkStart w:id="7686" w:name="_Hlk99458287"/>
            <w:bookmarkEnd w:id="7686"/>
            <w:r>
              <w:rPr>
                <w:rFonts w:eastAsia="SimSun"/>
                <w:lang w:eastAsia="ja-JP"/>
              </w:rPr>
              <w:t>Excess Packet</w:t>
            </w:r>
            <w:r>
              <w:rPr>
                <w:rFonts w:cs="Arial"/>
                <w:lang w:eastAsia="ja-JP"/>
              </w:rPr>
              <w:t xml:space="preserve"> Delay </w:t>
            </w:r>
            <w:r>
              <w:rPr>
                <w:rFonts w:eastAsia="SimSun" w:cs="Arial"/>
                <w:lang w:val="en-US"/>
              </w:rPr>
              <w:t>T</w:t>
            </w:r>
            <w:r>
              <w:rPr>
                <w:rFonts w:cs="Arial"/>
                <w:lang w:eastAsia="ja-JP"/>
              </w:rPr>
              <w:t>hreshold Configuration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cs="Arial"/>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cs="Arial"/>
                <w:lang w:eastAsia="ja-JP"/>
              </w:rPr>
              <w:t>9.3.1.244</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zh-CN"/>
              </w:rPr>
            </w:pPr>
            <w:r>
              <w:rPr>
                <w:rFonts w:eastAsia="SimSun"/>
                <w:lang w:val="en-US"/>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zh-CN"/>
              </w:rPr>
            </w:pPr>
            <w:r>
              <w:rPr>
                <w:rFonts w:eastAsia="SimSun"/>
                <w:lang w:val="en-US"/>
              </w:rPr>
              <w:t>ignore</w:t>
            </w:r>
          </w:p>
        </w:tc>
      </w:tr>
    </w:tbl>
    <w:p>
      <w:pPr>
        <w:pStyle w:val="Normal"/>
        <w:rPr/>
      </w:pPr>
      <w:r>
        <w:rPr/>
      </w:r>
      <w:bookmarkStart w:id="7687" w:name="_Hlk99458287"/>
      <w:bookmarkStart w:id="7688" w:name="_Hlk99458287"/>
      <w:bookmarkEnd w:id="7688"/>
    </w:p>
    <w:p>
      <w:pPr>
        <w:pStyle w:val="Heading4"/>
        <w:rPr/>
      </w:pPr>
      <w:bookmarkStart w:id="7689" w:name="_Toc45652443"/>
      <w:bookmarkStart w:id="7690" w:name="_Hlk44338964"/>
      <w:bookmarkStart w:id="7691" w:name="_CR9_3_1_175"/>
      <w:bookmarkStart w:id="7692" w:name="_Toc88652389"/>
      <w:bookmarkStart w:id="7693" w:name="_Toc97891432"/>
      <w:bookmarkStart w:id="7694" w:name="_Toc155945742"/>
      <w:bookmarkStart w:id="7695" w:name="_Toc99662380"/>
      <w:bookmarkStart w:id="7696" w:name="_Toc105152447"/>
      <w:bookmarkStart w:id="7697" w:name="_Toc99123575"/>
      <w:bookmarkStart w:id="7698" w:name="_Toc45658875"/>
      <w:bookmarkStart w:id="7699" w:name="_Toc112756898"/>
      <w:bookmarkStart w:id="7700" w:name="_Toc106109251"/>
      <w:bookmarkStart w:id="7701" w:name="_Toc105174253"/>
      <w:bookmarkStart w:id="7702" w:name="_Toc45720695"/>
      <w:bookmarkStart w:id="7703" w:name="_Toc45798573"/>
      <w:bookmarkStart w:id="7704" w:name="_Toc45897962"/>
      <w:bookmarkStart w:id="7705" w:name="_Toc51746166"/>
      <w:bookmarkStart w:id="7706" w:name="_Toc64446430"/>
      <w:bookmarkStart w:id="7707" w:name="_Toc73982300"/>
      <w:bookmarkStart w:id="7708" w:name="_Toc107409709"/>
      <w:bookmarkEnd w:id="7691"/>
      <w:r>
        <w:rPr/>
        <w:t>9.3.1.</w:t>
      </w:r>
      <w:bookmarkEnd w:id="7690"/>
      <w:r>
        <w:rPr/>
        <w:t>175</w:t>
        <w:tab/>
        <w:t>M7 Configuration</w:t>
      </w:r>
      <w:bookmarkEnd w:id="7689"/>
      <w:bookmarkEnd w:id="7692"/>
      <w:bookmarkEnd w:id="7693"/>
      <w:bookmarkEnd w:id="7694"/>
      <w:bookmarkEnd w:id="7695"/>
      <w:bookmarkEnd w:id="7696"/>
      <w:bookmarkEnd w:id="7697"/>
      <w:bookmarkEnd w:id="7698"/>
      <w:bookmarkEnd w:id="7699"/>
      <w:bookmarkEnd w:id="7700"/>
      <w:bookmarkEnd w:id="7701"/>
      <w:bookmarkEnd w:id="7702"/>
      <w:bookmarkEnd w:id="7703"/>
      <w:bookmarkEnd w:id="7704"/>
      <w:bookmarkEnd w:id="7705"/>
      <w:bookmarkEnd w:id="7706"/>
      <w:bookmarkEnd w:id="7707"/>
      <w:bookmarkEnd w:id="7708"/>
    </w:p>
    <w:p>
      <w:pPr>
        <w:pStyle w:val="Normal"/>
        <w:rPr>
          <w:rFonts w:eastAsia="SimSun"/>
        </w:rPr>
      </w:pPr>
      <w:r>
        <w:rPr>
          <w:rFonts w:eastAsia="SimSun"/>
        </w:rPr>
        <w:t>This IE defines the parameters for M</w:t>
      </w:r>
      <w:r>
        <w:rPr>
          <w:rFonts w:eastAsia="SimSun"/>
          <w:lang w:eastAsia="zh-CN"/>
        </w:rPr>
        <w:t>7</w:t>
      </w:r>
      <w:r>
        <w:rPr>
          <w:rFonts w:eastAsia="SimSun"/>
        </w:rPr>
        <w:t xml:space="preserve"> measurement collection.</w:t>
      </w:r>
    </w:p>
    <w:tbl>
      <w:tblPr>
        <w:tblW w:w="986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7"/>
        <w:gridCol w:w="1020"/>
        <w:gridCol w:w="1076"/>
        <w:gridCol w:w="1587"/>
        <w:gridCol w:w="1758"/>
        <w:gridCol w:w="1077"/>
        <w:gridCol w:w="1076"/>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Presence</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Range</w:t>
            </w:r>
          </w:p>
        </w:tc>
        <w:tc>
          <w:tcPr>
            <w:tcW w:w="1587"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IE type and reference</w:t>
            </w:r>
          </w:p>
        </w:tc>
        <w:tc>
          <w:tcPr>
            <w:tcW w:w="1758"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Semantics description</w:t>
            </w:r>
          </w:p>
        </w:tc>
        <w:tc>
          <w:tcPr>
            <w:tcW w:w="1077"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rPr>
            </w:pPr>
            <w:r>
              <w:rPr>
                <w:rFonts w:eastAsia="SimSun"/>
              </w:rPr>
              <w:t>Criticality</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rPr>
            </w:pPr>
            <w:r>
              <w:rPr>
                <w:rFonts w:eastAsia="SimSun"/>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M7 Collection Period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INTEGER (1..60, …)</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zh-CN"/>
              </w:rPr>
              <w:t>Unit: minutes</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zh-CN"/>
              </w:rPr>
            </w:pPr>
            <w:r>
              <w:rPr>
                <w:rFonts w:eastAsia="DengXian"/>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zh-CN"/>
              </w:rPr>
            </w:pPr>
            <w:r>
              <w:rPr>
                <w:rFonts w:eastAsia="SimSun"/>
                <w:lang w:eastAsia="zh-CN"/>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M7 Links to Log</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ENUMERATED (uplink, downlink, both-uplink-and-downlink, …)</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i/>
                <w:i/>
                <w:lang w:eastAsia="zh-CN"/>
              </w:rPr>
            </w:pPr>
            <w:r>
              <w:rPr>
                <w:rFonts w:eastAsia="DengXian"/>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i/>
                <w:i/>
                <w:lang w:eastAsia="zh-CN"/>
              </w:rPr>
            </w:pPr>
            <w:r>
              <w:rPr>
                <w:rFonts w:eastAsia="SimSun"/>
                <w:i/>
                <w:lang w:eastAsia="zh-CN"/>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M7 Report Amount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ENUMERATED (1, 2, 4, 8, 16, 32, 64, infinity, …)</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Cs/>
              </w:rPr>
              <w:t>Number of reports</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iCs/>
                <w:lang w:eastAsia="zh-CN"/>
              </w:rPr>
            </w:pPr>
            <w:r>
              <w:rPr>
                <w:rFonts w:eastAsia="SimSun"/>
                <w:iCs/>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iCs/>
                <w:lang w:eastAsia="zh-CN"/>
              </w:rPr>
            </w:pPr>
            <w:r>
              <w:rPr>
                <w:rFonts w:eastAsia="SimSun"/>
                <w:iCs/>
                <w:lang w:val="es-ES"/>
              </w:rPr>
              <w:t>i</w:t>
            </w:r>
            <w:r>
              <w:rPr>
                <w:rFonts w:eastAsia="SimSun"/>
                <w:iCs/>
              </w:rPr>
              <w:t>gnore</w:t>
            </w:r>
          </w:p>
        </w:tc>
      </w:tr>
    </w:tbl>
    <w:p>
      <w:pPr>
        <w:pStyle w:val="Normal"/>
        <w:rPr>
          <w:rFonts w:eastAsia="SimSun"/>
          <w:lang w:eastAsia="zh-CN"/>
        </w:rPr>
      </w:pPr>
      <w:r>
        <w:rPr>
          <w:rFonts w:eastAsia="SimSun"/>
          <w:lang w:eastAsia="zh-CN"/>
        </w:rPr>
      </w:r>
    </w:p>
    <w:p>
      <w:pPr>
        <w:pStyle w:val="Heading4"/>
        <w:rPr/>
      </w:pPr>
      <w:bookmarkStart w:id="7709" w:name="OLE_LINK74"/>
      <w:bookmarkStart w:id="7710" w:name="OLE_LINK73"/>
      <w:bookmarkStart w:id="7711" w:name="_Toc99123576"/>
      <w:bookmarkStart w:id="7712" w:name="_Toc88652390"/>
      <w:bookmarkStart w:id="7713" w:name="_Toc64446431"/>
      <w:bookmarkStart w:id="7714" w:name="_Toc97891433"/>
      <w:bookmarkStart w:id="7715" w:name="_CR9_3_1_176"/>
      <w:bookmarkStart w:id="7716" w:name="_Hlk44338980"/>
      <w:bookmarkStart w:id="7717" w:name="_Toc45652444"/>
      <w:bookmarkStart w:id="7718" w:name="_Toc45658876"/>
      <w:bookmarkStart w:id="7719" w:name="_Toc45720696"/>
      <w:bookmarkStart w:id="7720" w:name="_Toc45798574"/>
      <w:bookmarkStart w:id="7721" w:name="_Toc51746167"/>
      <w:bookmarkStart w:id="7722" w:name="OLE_LINK106"/>
      <w:bookmarkStart w:id="7723" w:name="_Toc99662381"/>
      <w:bookmarkStart w:id="7724" w:name="_Toc105152448"/>
      <w:bookmarkStart w:id="7725" w:name="_Toc105174254"/>
      <w:bookmarkStart w:id="7726" w:name="_Toc106109252"/>
      <w:bookmarkStart w:id="7727" w:name="_Toc107409710"/>
      <w:bookmarkStart w:id="7728" w:name="_Toc112756899"/>
      <w:bookmarkStart w:id="7729" w:name="_Toc155945743"/>
      <w:bookmarkStart w:id="7730" w:name="_Toc73982301"/>
      <w:bookmarkStart w:id="7731" w:name="_Toc45897963"/>
      <w:bookmarkEnd w:id="7715"/>
      <w:r>
        <w:rPr/>
        <w:t>9.3.1.</w:t>
      </w:r>
      <w:bookmarkEnd w:id="7709"/>
      <w:bookmarkEnd w:id="7710"/>
      <w:bookmarkEnd w:id="7716"/>
      <w:r>
        <w:rPr/>
        <w:t>176</w:t>
        <w:tab/>
        <w:t>MDT Location Information</w:t>
      </w:r>
      <w:bookmarkEnd w:id="7711"/>
      <w:bookmarkEnd w:id="7712"/>
      <w:bookmarkEnd w:id="7713"/>
      <w:bookmarkEnd w:id="7714"/>
      <w:bookmarkEnd w:id="7717"/>
      <w:bookmarkEnd w:id="7718"/>
      <w:bookmarkEnd w:id="7719"/>
      <w:bookmarkEnd w:id="7720"/>
      <w:bookmarkEnd w:id="7721"/>
      <w:bookmarkEnd w:id="7722"/>
      <w:bookmarkEnd w:id="7723"/>
      <w:bookmarkEnd w:id="7724"/>
      <w:bookmarkEnd w:id="7725"/>
      <w:bookmarkEnd w:id="7726"/>
      <w:bookmarkEnd w:id="7727"/>
      <w:bookmarkEnd w:id="7728"/>
      <w:bookmarkEnd w:id="7729"/>
      <w:bookmarkEnd w:id="7730"/>
      <w:bookmarkEnd w:id="7731"/>
    </w:p>
    <w:p>
      <w:pPr>
        <w:pStyle w:val="Normal"/>
        <w:rPr>
          <w:rFonts w:eastAsia="SimSun"/>
          <w:i/>
          <w:i/>
        </w:rPr>
      </w:pPr>
      <w:r>
        <w:rPr>
          <w:rFonts w:eastAsia="SimSun"/>
        </w:rPr>
        <w:t>This IE defines the MDT Location Information.</w:t>
      </w:r>
      <w:bookmarkStart w:id="7732" w:name="OLE_LINK79"/>
      <w:bookmarkStart w:id="7733" w:name="OLE_LINK80"/>
      <w:bookmarkEnd w:id="7732"/>
      <w:bookmarkEnd w:id="7733"/>
    </w:p>
    <w:tbl>
      <w:tblPr>
        <w:tblW w:w="980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MDT Location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zh-CN"/>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zh-CN"/>
              </w:rPr>
              <w:t>BITSTRING (SIZE(8))</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Each position in the bitmap represents requested location information as defined in TS 37.320 [41].</w:t>
            </w:r>
          </w:p>
          <w:p>
            <w:pPr>
              <w:pStyle w:val="TAL"/>
              <w:widowControl w:val="false"/>
              <w:rPr>
                <w:rFonts w:eastAsia="SimSun"/>
                <w:lang w:eastAsia="ja-JP"/>
              </w:rPr>
            </w:pPr>
            <w:r>
              <w:rPr>
                <w:rFonts w:eastAsia="SimSun"/>
                <w:lang w:eastAsia="ja-JP"/>
              </w:rPr>
              <w:t>First Bit = GNSS</w:t>
            </w:r>
          </w:p>
          <w:p>
            <w:pPr>
              <w:pStyle w:val="TAL"/>
              <w:widowControl w:val="false"/>
              <w:rPr>
                <w:rFonts w:eastAsia="SimSun"/>
                <w:lang w:eastAsia="ja-JP"/>
              </w:rPr>
            </w:pPr>
            <w:r>
              <w:rPr>
                <w:rFonts w:eastAsia="SimSun"/>
                <w:lang w:eastAsia="ja-JP"/>
              </w:rPr>
              <w:t>Other bits are reserved for future use and are ignored if received.</w:t>
            </w:r>
          </w:p>
          <w:p>
            <w:pPr>
              <w:pStyle w:val="TAL"/>
              <w:widowControl w:val="false"/>
              <w:rPr>
                <w:rFonts w:eastAsia="SimSun"/>
                <w:i/>
                <w:i/>
                <w:lang w:eastAsia="zh-CN"/>
              </w:rPr>
            </w:pPr>
            <w:r>
              <w:rPr>
                <w:rFonts w:eastAsia="SimSun"/>
                <w:lang w:eastAsia="ja-JP"/>
              </w:rPr>
              <w:t>Value “1” indicates “activate” and value “0” indicates “do not activate”.</w:t>
            </w:r>
          </w:p>
        </w:tc>
      </w:tr>
    </w:tbl>
    <w:p>
      <w:pPr>
        <w:pStyle w:val="Normal"/>
        <w:rPr/>
      </w:pPr>
      <w:r>
        <w:rPr/>
      </w:r>
    </w:p>
    <w:p>
      <w:pPr>
        <w:pStyle w:val="Heading4"/>
        <w:rPr/>
      </w:pPr>
      <w:bookmarkStart w:id="7734" w:name="_CR9_3_1_177"/>
      <w:bookmarkStart w:id="7735" w:name="_Toc20953845"/>
      <w:bookmarkStart w:id="7736" w:name="_Toc45798575"/>
      <w:bookmarkStart w:id="7737" w:name="_Toc45897964"/>
      <w:bookmarkStart w:id="7738" w:name="_Toc105174255"/>
      <w:bookmarkStart w:id="7739" w:name="_Hlk44339005"/>
      <w:bookmarkStart w:id="7740" w:name="_Toc51746168"/>
      <w:bookmarkStart w:id="7741" w:name="_Toc45658877"/>
      <w:bookmarkStart w:id="7742" w:name="_Toc45652445"/>
      <w:bookmarkStart w:id="7743" w:name="_Toc88652391"/>
      <w:bookmarkStart w:id="7744" w:name="_Toc112756900"/>
      <w:bookmarkStart w:id="7745" w:name="_Toc73982302"/>
      <w:bookmarkStart w:id="7746" w:name="_Toc99123577"/>
      <w:bookmarkStart w:id="7747" w:name="_Toc97891434"/>
      <w:bookmarkStart w:id="7748" w:name="_Toc106109253"/>
      <w:bookmarkStart w:id="7749" w:name="_Toc45720697"/>
      <w:bookmarkStart w:id="7750" w:name="_Toc64446432"/>
      <w:bookmarkStart w:id="7751" w:name="_Toc99662382"/>
      <w:bookmarkStart w:id="7752" w:name="_Toc105152449"/>
      <w:bookmarkStart w:id="7753" w:name="_Toc107409711"/>
      <w:bookmarkStart w:id="7754" w:name="_Toc155945744"/>
      <w:bookmarkEnd w:id="7734"/>
      <w:r>
        <w:rPr/>
        <w:t>9.3.1.</w:t>
      </w:r>
      <w:bookmarkEnd w:id="7739"/>
      <w:r>
        <w:rPr/>
        <w:t>177</w:t>
        <w:tab/>
        <w:t>Bluetooth Measurement Configuration</w:t>
      </w:r>
      <w:bookmarkEnd w:id="7735"/>
      <w:bookmarkEnd w:id="7736"/>
      <w:bookmarkEnd w:id="7737"/>
      <w:bookmarkEnd w:id="7738"/>
      <w:bookmarkEnd w:id="7740"/>
      <w:bookmarkEnd w:id="7741"/>
      <w:bookmarkEnd w:id="7742"/>
      <w:bookmarkEnd w:id="7743"/>
      <w:bookmarkEnd w:id="7744"/>
      <w:bookmarkEnd w:id="7745"/>
      <w:bookmarkEnd w:id="7746"/>
      <w:bookmarkEnd w:id="7747"/>
      <w:bookmarkEnd w:id="7748"/>
      <w:bookmarkEnd w:id="7749"/>
      <w:bookmarkEnd w:id="7750"/>
      <w:bookmarkEnd w:id="7751"/>
      <w:bookmarkEnd w:id="7752"/>
      <w:bookmarkEnd w:id="7753"/>
      <w:bookmarkEnd w:id="7754"/>
    </w:p>
    <w:p>
      <w:pPr>
        <w:pStyle w:val="Normal"/>
        <w:rPr/>
      </w:pPr>
      <w:r>
        <w:rPr/>
        <w:t>This IE defines the parameters for Bluetooth measurement collection.</w:t>
      </w:r>
    </w:p>
    <w:tbl>
      <w:tblPr>
        <w:tblW w:w="980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lang w:eastAsia="zh-CN"/>
              </w:rPr>
              <w:t>Bluetooth Measurement C</w:t>
            </w:r>
            <w:r>
              <w:rPr/>
              <w:t>onfig</w:t>
            </w:r>
            <w:r>
              <w:rPr>
                <w:lang w:eastAsia="zh-CN"/>
              </w:rPr>
              <w:t>uration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ENUMERATED (</w:t>
            </w:r>
            <w:r>
              <w:rPr>
                <w:rFonts w:cs="Arial"/>
                <w:lang w:eastAsia="zh-CN"/>
              </w:rPr>
              <w:t>Setup</w:t>
            </w:r>
            <w:r>
              <w:rPr>
                <w:rFonts w:cs="Arial"/>
                <w:lang w:eastAsia="ja-JP"/>
              </w:rPr>
              <w:t xml:space="preserve">, </w:t>
            </w:r>
            <w:r>
              <w:rPr>
                <w:rFonts w:cs="Arial"/>
                <w:lang w:eastAsia="zh-CN"/>
              </w:rPr>
              <w:t>…</w:t>
            </w:r>
            <w:r>
              <w:rPr>
                <w:rFonts w:cs="Arial"/>
                <w:lang w:eastAsia="ja-JP"/>
              </w:rPr>
              <w:t>)</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zh-CN"/>
              </w:rPr>
            </w:pPr>
            <w:r>
              <w:rPr>
                <w:rFonts w:cs="Arial"/>
                <w:i/>
                <w:lang w:eastAsia="zh-CN"/>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b/>
                <w:b/>
                <w:lang w:eastAsia="zh-CN"/>
              </w:rPr>
            </w:pPr>
            <w:r>
              <w:rPr>
                <w:rFonts w:cs="Arial"/>
                <w:b/>
                <w:lang w:eastAsia="zh-CN"/>
              </w:rPr>
              <w:t>Bluetooth Measurement Configuration Name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i/>
              </w:rPr>
              <w:t>0..1</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zh-CN"/>
              </w:rPr>
            </w:pPr>
            <w:r>
              <w:rPr>
                <w:rFonts w:cs="Arial"/>
                <w:iCs/>
                <w:lang w:val="en-US" w:eastAsia="zh-CN"/>
              </w:rPr>
              <w:t xml:space="preserve">This IE is present if the </w:t>
            </w:r>
            <w:r>
              <w:rPr>
                <w:rFonts w:cs="Arial"/>
                <w:i/>
                <w:lang w:val="en-US" w:eastAsia="zh-CN"/>
              </w:rPr>
              <w:t>Bluetooth Measurement Configuration</w:t>
            </w:r>
            <w:r>
              <w:rPr>
                <w:rFonts w:cs="Arial"/>
                <w:iCs/>
                <w:lang w:val="en-US" w:eastAsia="zh-CN"/>
              </w:rPr>
              <w:t xml:space="preserve"> IE is set to “Setup”.</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b/>
                <w:b/>
                <w:bCs/>
                <w:lang w:eastAsia="zh-CN"/>
              </w:rPr>
            </w:pPr>
            <w:r>
              <w:rPr>
                <w:rFonts w:cs="Arial"/>
                <w:b/>
                <w:bCs/>
                <w:lang w:eastAsia="zh-CN"/>
              </w:rPr>
              <w:t>&gt;Bluetooth Measurement Configuration Name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zh-CN"/>
              </w:rPr>
            </w:pPr>
            <w:r>
              <w:rPr>
                <w:rFonts w:cs="Arial"/>
                <w:i/>
                <w:lang w:eastAsia="ja-JP"/>
              </w:rPr>
              <w:t>1..&lt;maxnoofBluetooth</w:t>
            </w:r>
            <w:r>
              <w:rPr>
                <w:rFonts w:cs="Arial"/>
                <w:i/>
                <w:lang w:eastAsia="zh-CN"/>
              </w:rPr>
              <w:t>N</w:t>
            </w:r>
            <w:r>
              <w:rPr>
                <w:rFonts w:cs="Arial"/>
                <w:i/>
                <w:lang w:eastAsia="ja-JP"/>
              </w:rPr>
              <w:t>ame&gt;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zh-CN"/>
              </w:rPr>
            </w:pPr>
            <w:r>
              <w:rPr>
                <w:rFonts w:cs="Arial"/>
                <w:i/>
                <w:lang w:eastAsia="zh-CN"/>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lang w:eastAsia="zh-CN"/>
              </w:rPr>
            </w:pPr>
            <w:r>
              <w:rPr>
                <w:rFonts w:cs="Arial"/>
                <w:lang w:eastAsia="zh-CN"/>
              </w:rPr>
              <w:t>&gt;&gt;Bluetooth Measurement Configuration Name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OCTET STRING (SIZE (1..248))</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zh-CN"/>
              </w:rPr>
            </w:pPr>
            <w:r>
              <w:rPr>
                <w:rFonts w:cs="Arial"/>
                <w:i/>
                <w:lang w:eastAsia="zh-CN"/>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t>BT RSSI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ENUMERATED (</w:t>
            </w:r>
            <w:r>
              <w:rPr>
                <w:rFonts w:cs="Arial"/>
                <w:lang w:eastAsia="zh-CN"/>
              </w:rPr>
              <w:t>true</w:t>
            </w:r>
            <w:r>
              <w:rPr>
                <w:rFonts w:cs="Arial"/>
                <w:lang w:eastAsia="ja-JP"/>
              </w:rPr>
              <w:t xml:space="preserve">, </w:t>
            </w:r>
            <w:r>
              <w:rPr>
                <w:rFonts w:cs="Arial"/>
                <w:lang w:eastAsia="zh-CN"/>
              </w:rPr>
              <w:t>…</w:t>
            </w:r>
            <w:r>
              <w:rPr>
                <w:rFonts w:cs="Arial"/>
                <w:lang w:eastAsia="ja-JP"/>
              </w:rPr>
              <w:t>)</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t>In case of Immediate MDT, it corresponds to M8 measurement as defined in TS 37.320 [41].</w:t>
            </w:r>
          </w:p>
        </w:tc>
      </w:tr>
    </w:tbl>
    <w:p>
      <w:pPr>
        <w:pStyle w:val="Normal"/>
        <w:rPr/>
      </w:pPr>
      <w:r>
        <w:rPr/>
      </w:r>
    </w:p>
    <w:tbl>
      <w:tblPr>
        <w:tblW w:w="980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bCs/>
                <w:lang w:eastAsia="ja-JP"/>
              </w:rPr>
              <w:t>maxnoofBluetooth</w:t>
            </w:r>
            <w:r>
              <w:rPr>
                <w:rFonts w:cs="Arial"/>
                <w:bCs/>
                <w:lang w:eastAsia="zh-CN"/>
              </w:rPr>
              <w:t>N</w:t>
            </w:r>
            <w:r>
              <w:rPr>
                <w:rFonts w:cs="Arial"/>
                <w:bCs/>
                <w:lang w:eastAsia="ja-JP"/>
              </w:rPr>
              <w:t>ame</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ja-JP"/>
              </w:rPr>
              <w:t>Maximum no. of Bluetooth local name used for Bluetooth measurement collection</w:t>
            </w:r>
            <w:r>
              <w:rPr>
                <w:rFonts w:cs="Arial"/>
                <w:lang w:eastAsia="zh-CN"/>
              </w:rPr>
              <w:t xml:space="preserve">. Value </w:t>
            </w:r>
            <w:r>
              <w:rPr>
                <w:rFonts w:cs="Arial"/>
                <w:lang w:eastAsia="ja-JP"/>
              </w:rPr>
              <w:t>is 4.</w:t>
            </w:r>
          </w:p>
        </w:tc>
      </w:tr>
    </w:tbl>
    <w:p>
      <w:pPr>
        <w:pStyle w:val="Normal"/>
        <w:rPr>
          <w:lang w:eastAsia="zh-CN"/>
        </w:rPr>
      </w:pPr>
      <w:r>
        <w:rPr>
          <w:lang w:eastAsia="zh-CN"/>
        </w:rPr>
      </w:r>
    </w:p>
    <w:p>
      <w:pPr>
        <w:pStyle w:val="Heading4"/>
        <w:rPr/>
      </w:pPr>
      <w:bookmarkStart w:id="7755" w:name="_Toc106109254"/>
      <w:bookmarkStart w:id="7756" w:name="_Toc97891435"/>
      <w:bookmarkStart w:id="7757" w:name="_Toc99662383"/>
      <w:bookmarkStart w:id="7758" w:name="_Toc64446433"/>
      <w:bookmarkStart w:id="7759" w:name="_Hlk44339021"/>
      <w:bookmarkStart w:id="7760" w:name="_Toc20953846"/>
      <w:bookmarkStart w:id="7761" w:name="_Toc45652446"/>
      <w:bookmarkStart w:id="7762" w:name="_Toc45658878"/>
      <w:bookmarkStart w:id="7763" w:name="_Toc45720698"/>
      <w:bookmarkStart w:id="7764" w:name="_Toc73982303"/>
      <w:bookmarkStart w:id="7765" w:name="_Toc45798576"/>
      <w:bookmarkStart w:id="7766" w:name="_Toc45897965"/>
      <w:bookmarkStart w:id="7767" w:name="_Toc105174256"/>
      <w:bookmarkStart w:id="7768" w:name="_Toc107409712"/>
      <w:bookmarkStart w:id="7769" w:name="_Toc112756901"/>
      <w:bookmarkStart w:id="7770" w:name="_Toc155945745"/>
      <w:bookmarkStart w:id="7771" w:name="_Toc88652392"/>
      <w:bookmarkStart w:id="7772" w:name="_Toc99123578"/>
      <w:bookmarkStart w:id="7773" w:name="_Toc51746169"/>
      <w:bookmarkStart w:id="7774" w:name="_Toc105152450"/>
      <w:bookmarkStart w:id="7775" w:name="_CR9_3_1_178"/>
      <w:bookmarkEnd w:id="7775"/>
      <w:r>
        <w:rPr/>
        <w:t>9.3.1.</w:t>
      </w:r>
      <w:bookmarkEnd w:id="7759"/>
      <w:r>
        <w:rPr/>
        <w:t>178</w:t>
        <w:tab/>
        <w:t>WLAN Measurement Configuration</w:t>
      </w:r>
      <w:bookmarkEnd w:id="7755"/>
      <w:bookmarkEnd w:id="7756"/>
      <w:bookmarkEnd w:id="7757"/>
      <w:bookmarkEnd w:id="7758"/>
      <w:bookmarkEnd w:id="7760"/>
      <w:bookmarkEnd w:id="7761"/>
      <w:bookmarkEnd w:id="7762"/>
      <w:bookmarkEnd w:id="7763"/>
      <w:bookmarkEnd w:id="7764"/>
      <w:bookmarkEnd w:id="7765"/>
      <w:bookmarkEnd w:id="7766"/>
      <w:bookmarkEnd w:id="7767"/>
      <w:bookmarkEnd w:id="7768"/>
      <w:bookmarkEnd w:id="7769"/>
      <w:bookmarkEnd w:id="7770"/>
      <w:bookmarkEnd w:id="7771"/>
      <w:bookmarkEnd w:id="7772"/>
      <w:bookmarkEnd w:id="7773"/>
      <w:bookmarkEnd w:id="7774"/>
    </w:p>
    <w:p>
      <w:pPr>
        <w:pStyle w:val="Normal"/>
        <w:rPr/>
      </w:pPr>
      <w:r>
        <w:rPr/>
        <w:t xml:space="preserve">This IE defines the parameters for </w:t>
      </w:r>
      <w:r>
        <w:rPr>
          <w:lang w:eastAsia="zh-CN"/>
        </w:rPr>
        <w:t>WLAN</w:t>
      </w:r>
      <w:r>
        <w:rPr/>
        <w:t xml:space="preserve"> measurement collection.</w:t>
      </w:r>
    </w:p>
    <w:tbl>
      <w:tblPr>
        <w:tblW w:w="980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bCs/>
                <w:lang w:eastAsia="zh-CN"/>
              </w:rPr>
              <w:t>WLAN Measurement C</w:t>
            </w:r>
            <w:r>
              <w:rPr>
                <w:bCs/>
              </w:rPr>
              <w:t>onfig</w:t>
            </w:r>
            <w:r>
              <w:rPr>
                <w:bCs/>
                <w:lang w:eastAsia="zh-CN"/>
              </w:rPr>
              <w:t>uration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ENUMERATED (</w:t>
            </w:r>
            <w:r>
              <w:rPr>
                <w:rFonts w:cs="Arial"/>
                <w:lang w:eastAsia="zh-CN"/>
              </w:rPr>
              <w:t>Setup</w:t>
            </w:r>
            <w:r>
              <w:rPr>
                <w:rFonts w:cs="Arial"/>
                <w:lang w:eastAsia="ja-JP"/>
              </w:rPr>
              <w:t xml:space="preserve">, </w:t>
            </w:r>
            <w:r>
              <w:rPr>
                <w:rFonts w:cs="Arial"/>
                <w:lang w:eastAsia="zh-CN"/>
              </w:rPr>
              <w:t>…</w:t>
            </w:r>
            <w:r>
              <w:rPr>
                <w:rFonts w:cs="Arial"/>
                <w:lang w:eastAsia="ja-JP"/>
              </w:rPr>
              <w:t>)</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zh-CN"/>
              </w:rPr>
            </w:pPr>
            <w:r>
              <w:rPr>
                <w:rFonts w:cs="Arial"/>
                <w:i/>
                <w:lang w:eastAsia="zh-CN"/>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b/>
                <w:b/>
                <w:lang w:eastAsia="zh-CN"/>
              </w:rPr>
            </w:pPr>
            <w:r>
              <w:rPr>
                <w:rFonts w:cs="Arial"/>
                <w:b/>
                <w:lang w:eastAsia="zh-CN"/>
              </w:rPr>
              <w:t>WLAN Measurement Configuration Name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i/>
              </w:rPr>
              <w:t>0..1</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zh-CN"/>
              </w:rPr>
            </w:pPr>
            <w:r>
              <w:rPr>
                <w:rFonts w:cs="Arial"/>
                <w:iCs/>
                <w:lang w:val="en-US" w:eastAsia="zh-CN"/>
              </w:rPr>
              <w:t xml:space="preserve">This IE is present if the </w:t>
            </w:r>
            <w:r>
              <w:rPr>
                <w:rFonts w:cs="Arial"/>
                <w:i/>
                <w:lang w:val="en-US" w:eastAsia="zh-CN"/>
              </w:rPr>
              <w:t>Bluetooth Measurement Configuration</w:t>
            </w:r>
            <w:r>
              <w:rPr>
                <w:rFonts w:cs="Arial"/>
                <w:iCs/>
                <w:lang w:val="en-US" w:eastAsia="zh-CN"/>
              </w:rPr>
              <w:t xml:space="preserve"> IE is set to “Setup”.</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b/>
                <w:b/>
                <w:bCs/>
                <w:lang w:eastAsia="zh-CN"/>
              </w:rPr>
            </w:pPr>
            <w:r>
              <w:rPr>
                <w:rFonts w:cs="Arial"/>
                <w:b/>
                <w:bCs/>
                <w:lang w:eastAsia="zh-CN"/>
              </w:rPr>
              <w:t>&gt;WLAN Measurement Configuration Name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bCs/>
                <w:i/>
                <w:i/>
                <w:lang w:eastAsia="zh-CN"/>
              </w:rPr>
            </w:pPr>
            <w:r>
              <w:rPr>
                <w:rFonts w:cs="Arial"/>
                <w:bCs/>
                <w:i/>
                <w:lang w:eastAsia="ja-JP"/>
              </w:rPr>
              <w:t>1..&lt;maxnoof</w:t>
            </w:r>
            <w:r>
              <w:rPr>
                <w:rFonts w:cs="Arial"/>
                <w:bCs/>
                <w:i/>
                <w:lang w:eastAsia="zh-CN"/>
              </w:rPr>
              <w:t>WLAN</w:t>
            </w:r>
            <w:r>
              <w:rPr>
                <w:rFonts w:cs="Arial"/>
                <w:bCs/>
                <w:i/>
                <w:lang w:eastAsia="ja-JP"/>
              </w:rPr>
              <w:t>Name&gt;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zh-CN"/>
              </w:rPr>
            </w:pPr>
            <w:r>
              <w:rPr>
                <w:rFonts w:cs="Arial"/>
                <w:i/>
                <w:lang w:eastAsia="zh-CN"/>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lang w:eastAsia="zh-CN"/>
              </w:rPr>
            </w:pPr>
            <w:r>
              <w:rPr>
                <w:rFonts w:cs="Arial"/>
                <w:lang w:eastAsia="zh-CN"/>
              </w:rPr>
              <w:t>&gt;&gt;WLAN Measurement Configuration Name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OCTET STRING (SIZE (1..</w:t>
            </w:r>
            <w:r>
              <w:rPr>
                <w:rFonts w:cs="Arial"/>
                <w:lang w:eastAsia="zh-CN"/>
              </w:rPr>
              <w:t>32</w:t>
            </w:r>
            <w:r>
              <w:rPr>
                <w:rFonts w:cs="Arial"/>
                <w:lang w:eastAsia="ja-JP"/>
              </w:rPr>
              <w:t>))</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zh-CN"/>
              </w:rPr>
            </w:pPr>
            <w:r>
              <w:rPr>
                <w:rFonts w:cs="Arial"/>
                <w:i/>
                <w:lang w:eastAsia="zh-CN"/>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t>WLAN RSSI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ENUMERATED (</w:t>
            </w:r>
            <w:r>
              <w:rPr>
                <w:rFonts w:cs="Arial"/>
                <w:lang w:eastAsia="zh-CN"/>
              </w:rPr>
              <w:t>true</w:t>
            </w:r>
            <w:r>
              <w:rPr>
                <w:rFonts w:cs="Arial"/>
                <w:lang w:eastAsia="ja-JP"/>
              </w:rPr>
              <w:t xml:space="preserve">, </w:t>
            </w:r>
            <w:r>
              <w:rPr>
                <w:rFonts w:cs="Arial"/>
                <w:lang w:eastAsia="zh-CN"/>
              </w:rPr>
              <w:t>…</w:t>
            </w:r>
            <w:r>
              <w:rPr>
                <w:rFonts w:cs="Arial"/>
                <w:lang w:eastAsia="ja-JP"/>
              </w:rPr>
              <w:t>)</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zh-CN"/>
              </w:rPr>
            </w:pPr>
            <w:r>
              <w:rPr>
                <w:rFonts w:cs="Arial"/>
                <w:lang w:eastAsia="zh-CN"/>
              </w:rPr>
              <w:t>In case of Immediate MDT, it corresponds to M8 as defined in TS 37.320 [41].</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t>WLAN RTT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ENUMERATED (</w:t>
            </w:r>
            <w:r>
              <w:rPr>
                <w:rFonts w:cs="Arial"/>
                <w:lang w:eastAsia="zh-CN"/>
              </w:rPr>
              <w:t>true</w:t>
            </w:r>
            <w:r>
              <w:rPr>
                <w:rFonts w:cs="Arial"/>
                <w:lang w:eastAsia="ja-JP"/>
              </w:rPr>
              <w:t xml:space="preserve">, </w:t>
            </w:r>
            <w:r>
              <w:rPr>
                <w:rFonts w:cs="Arial"/>
                <w:lang w:eastAsia="zh-CN"/>
              </w:rPr>
              <w:t>…</w:t>
            </w:r>
            <w:r>
              <w:rPr>
                <w:rFonts w:cs="Arial"/>
                <w:lang w:eastAsia="ja-JP"/>
              </w:rPr>
              <w:t>)</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zh-CN"/>
              </w:rPr>
            </w:pPr>
            <w:r>
              <w:rPr>
                <w:rFonts w:cs="Arial"/>
                <w:lang w:eastAsia="zh-CN"/>
              </w:rPr>
              <w:t>In case of Immediate MDT, it corresponds to M9 as defined in TS 37.320 [41].</w:t>
            </w:r>
          </w:p>
        </w:tc>
      </w:tr>
    </w:tbl>
    <w:p>
      <w:pPr>
        <w:pStyle w:val="Normal"/>
        <w:rPr/>
      </w:pPr>
      <w:r>
        <w:rPr/>
      </w:r>
    </w:p>
    <w:tbl>
      <w:tblPr>
        <w:tblW w:w="980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bCs/>
                <w:lang w:eastAsia="ja-JP"/>
              </w:rPr>
              <w:t>maxnoof</w:t>
            </w:r>
            <w:r>
              <w:rPr>
                <w:rFonts w:cs="Arial"/>
                <w:bCs/>
                <w:lang w:eastAsia="zh-CN"/>
              </w:rPr>
              <w:t>WLANN</w:t>
            </w:r>
            <w:r>
              <w:rPr>
                <w:rFonts w:cs="Arial"/>
                <w:bCs/>
                <w:lang w:eastAsia="ja-JP"/>
              </w:rPr>
              <w:t>ame</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 xml:space="preserve">Maximum no. of </w:t>
            </w:r>
            <w:r>
              <w:rPr>
                <w:rFonts w:cs="Arial"/>
                <w:lang w:eastAsia="zh-CN"/>
              </w:rPr>
              <w:t>WLAN</w:t>
            </w:r>
            <w:r>
              <w:rPr>
                <w:rFonts w:cs="Arial"/>
                <w:lang w:eastAsia="ja-JP"/>
              </w:rPr>
              <w:t xml:space="preserve"> </w:t>
            </w:r>
            <w:r>
              <w:rPr>
                <w:rFonts w:cs="Arial"/>
                <w:lang w:eastAsia="zh-CN"/>
              </w:rPr>
              <w:t>SSID</w:t>
            </w:r>
            <w:r>
              <w:rPr>
                <w:rFonts w:cs="Arial"/>
                <w:lang w:eastAsia="ja-JP"/>
              </w:rPr>
              <w:t xml:space="preserve"> used for </w:t>
            </w:r>
            <w:r>
              <w:rPr>
                <w:rFonts w:cs="Arial"/>
                <w:lang w:eastAsia="zh-CN"/>
              </w:rPr>
              <w:t>WLAN</w:t>
            </w:r>
            <w:r>
              <w:rPr>
                <w:rFonts w:cs="Arial"/>
                <w:lang w:eastAsia="ja-JP"/>
              </w:rPr>
              <w:t xml:space="preserve"> measurement collection</w:t>
            </w:r>
            <w:r>
              <w:rPr>
                <w:rFonts w:cs="Arial"/>
                <w:lang w:eastAsia="zh-CN"/>
              </w:rPr>
              <w:t>. Value is</w:t>
            </w:r>
            <w:r>
              <w:rPr>
                <w:rFonts w:cs="Arial"/>
                <w:lang w:eastAsia="ja-JP"/>
              </w:rPr>
              <w:t xml:space="preserve"> 4.</w:t>
            </w:r>
          </w:p>
        </w:tc>
      </w:tr>
    </w:tbl>
    <w:p>
      <w:pPr>
        <w:pStyle w:val="Normal"/>
        <w:rPr>
          <w:lang w:eastAsia="zh-CN"/>
        </w:rPr>
      </w:pPr>
      <w:r>
        <w:rPr>
          <w:lang w:eastAsia="zh-CN"/>
        </w:rPr>
      </w:r>
    </w:p>
    <w:p>
      <w:pPr>
        <w:pStyle w:val="Heading4"/>
        <w:rPr/>
      </w:pPr>
      <w:bookmarkStart w:id="7776" w:name="_Toc97891436"/>
      <w:bookmarkStart w:id="7777" w:name="_Toc99123579"/>
      <w:bookmarkStart w:id="7778" w:name="_Toc45798577"/>
      <w:bookmarkStart w:id="7779" w:name="_Toc45658879"/>
      <w:bookmarkStart w:id="7780" w:name="_Toc45897966"/>
      <w:bookmarkStart w:id="7781" w:name="OLE_LINK157"/>
      <w:bookmarkStart w:id="7782" w:name="_Toc45720699"/>
      <w:bookmarkStart w:id="7783" w:name="_Toc45652447"/>
      <w:bookmarkStart w:id="7784" w:name="_Toc64446434"/>
      <w:bookmarkStart w:id="7785" w:name="_Toc112756902"/>
      <w:bookmarkStart w:id="7786" w:name="_Toc73982304"/>
      <w:bookmarkStart w:id="7787" w:name="_CR9_3_1_179"/>
      <w:bookmarkStart w:id="7788" w:name="_Toc107409713"/>
      <w:bookmarkStart w:id="7789" w:name="_Toc155945746"/>
      <w:bookmarkStart w:id="7790" w:name="_Toc105174257"/>
      <w:bookmarkStart w:id="7791" w:name="_Toc99662384"/>
      <w:bookmarkStart w:id="7792" w:name="_Toc106109255"/>
      <w:bookmarkStart w:id="7793" w:name="_Toc105152451"/>
      <w:bookmarkStart w:id="7794" w:name="_Toc88652393"/>
      <w:bookmarkStart w:id="7795" w:name="_Toc51746170"/>
      <w:bookmarkEnd w:id="7787"/>
      <w:r>
        <w:rPr/>
        <w:t>9.3.1.</w:t>
      </w:r>
      <w:bookmarkEnd w:id="7781"/>
      <w:r>
        <w:rPr/>
        <w:t>179</w:t>
        <w:tab/>
        <w:t>Sensor Measurement Configuration</w:t>
      </w:r>
      <w:bookmarkEnd w:id="7776"/>
      <w:bookmarkEnd w:id="7777"/>
      <w:bookmarkEnd w:id="7778"/>
      <w:bookmarkEnd w:id="7779"/>
      <w:bookmarkEnd w:id="7780"/>
      <w:bookmarkEnd w:id="7782"/>
      <w:bookmarkEnd w:id="7783"/>
      <w:bookmarkEnd w:id="7784"/>
      <w:bookmarkEnd w:id="7785"/>
      <w:bookmarkEnd w:id="7786"/>
      <w:bookmarkEnd w:id="7788"/>
      <w:bookmarkEnd w:id="7789"/>
      <w:bookmarkEnd w:id="7790"/>
      <w:bookmarkEnd w:id="7791"/>
      <w:bookmarkEnd w:id="7792"/>
      <w:bookmarkEnd w:id="7793"/>
      <w:bookmarkEnd w:id="7794"/>
      <w:bookmarkEnd w:id="7795"/>
    </w:p>
    <w:p>
      <w:pPr>
        <w:pStyle w:val="Normal"/>
        <w:rPr/>
      </w:pPr>
      <w:r>
        <w:rPr/>
        <w:t>This IE defines the parameters for Sensor measurement collection.</w:t>
      </w:r>
    </w:p>
    <w:tbl>
      <w:tblPr>
        <w:tblW w:w="980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bCs/>
                <w:lang w:eastAsia="zh-CN"/>
              </w:rPr>
              <w:t>Sensor Measurement C</w:t>
            </w:r>
            <w:r>
              <w:rPr>
                <w:bCs/>
              </w:rPr>
              <w:t>onfig</w:t>
            </w:r>
            <w:r>
              <w:rPr>
                <w:bCs/>
                <w:lang w:eastAsia="zh-CN"/>
              </w:rPr>
              <w:t>uration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ENUMERATED (</w:t>
            </w:r>
            <w:r>
              <w:rPr>
                <w:rFonts w:cs="Arial"/>
                <w:lang w:eastAsia="zh-CN"/>
              </w:rPr>
              <w:t>Setup</w:t>
            </w:r>
            <w:r>
              <w:rPr>
                <w:rFonts w:cs="Arial"/>
                <w:lang w:eastAsia="ja-JP"/>
              </w:rPr>
              <w:t xml:space="preserve">, </w:t>
            </w:r>
            <w:r>
              <w:rPr>
                <w:rFonts w:cs="Arial"/>
                <w:lang w:eastAsia="zh-CN"/>
              </w:rPr>
              <w:t>…</w:t>
            </w:r>
            <w:r>
              <w:rPr>
                <w:rFonts w:cs="Arial"/>
                <w:lang w:eastAsia="ja-JP"/>
              </w:rPr>
              <w:t>)</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zh-CN"/>
              </w:rPr>
            </w:pPr>
            <w:r>
              <w:rPr>
                <w:rFonts w:cs="Arial"/>
                <w:i/>
                <w:lang w:eastAsia="zh-CN"/>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b/>
                <w:b/>
                <w:lang w:eastAsia="zh-CN"/>
              </w:rPr>
            </w:pPr>
            <w:r>
              <w:rPr>
                <w:rFonts w:cs="Arial"/>
                <w:b/>
                <w:lang w:eastAsia="zh-CN"/>
              </w:rPr>
              <w:t>Sensor Measurement Configuration Name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i/>
              </w:rPr>
              <w:t>0..1</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zh-CN"/>
              </w:rPr>
            </w:pPr>
            <w:r>
              <w:rPr>
                <w:rFonts w:cs="Arial"/>
                <w:i/>
                <w:lang w:eastAsia="zh-CN"/>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b/>
                <w:b/>
                <w:bCs/>
                <w:lang w:eastAsia="zh-CN"/>
              </w:rPr>
            </w:pPr>
            <w:r>
              <w:rPr>
                <w:rFonts w:cs="Arial"/>
                <w:b/>
                <w:bCs/>
                <w:lang w:eastAsia="zh-CN"/>
              </w:rPr>
              <w:t>&gt;Sensor Measurement Configuration Name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bCs/>
                <w:i/>
                <w:i/>
                <w:lang w:eastAsia="zh-CN"/>
              </w:rPr>
            </w:pPr>
            <w:r>
              <w:rPr>
                <w:rFonts w:cs="Arial"/>
                <w:bCs/>
                <w:i/>
                <w:lang w:eastAsia="ja-JP"/>
              </w:rPr>
              <w:t>1..&lt;maxnoofSensor</w:t>
            </w:r>
            <w:r>
              <w:rPr>
                <w:rFonts w:cs="Arial"/>
                <w:bCs/>
                <w:i/>
                <w:lang w:eastAsia="zh-CN"/>
              </w:rPr>
              <w:t>N</w:t>
            </w:r>
            <w:r>
              <w:rPr>
                <w:rFonts w:cs="Arial"/>
                <w:bCs/>
                <w:i/>
                <w:lang w:eastAsia="ja-JP"/>
              </w:rPr>
              <w:t>ame&gt;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zh-CN"/>
              </w:rPr>
            </w:pPr>
            <w:r>
              <w:rPr>
                <w:rFonts w:cs="Arial"/>
                <w:i/>
                <w:lang w:eastAsia="zh-CN"/>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lang w:eastAsia="zh-CN"/>
              </w:rPr>
            </w:pPr>
            <w:r>
              <w:rPr>
                <w:rFonts w:eastAsia="MS Mincho" w:cs="Arial"/>
                <w:lang w:eastAsia="zh-CN"/>
              </w:rPr>
              <w:t>&gt;&gt;</w:t>
            </w:r>
            <w:r>
              <w:rPr>
                <w:rFonts w:eastAsia="SimSun" w:cs="Arial"/>
                <w:lang w:eastAsia="zh-CN"/>
              </w:rPr>
              <w:t xml:space="preserve">CHOICE </w:t>
            </w:r>
            <w:r>
              <w:rPr>
                <w:rFonts w:eastAsia="MS Mincho" w:cs="Arial"/>
                <w:i/>
                <w:lang w:eastAsia="zh-CN"/>
              </w:rPr>
              <w:t>Sensor Name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zh-CN"/>
              </w:rPr>
            </w:pPr>
            <w:r>
              <w:rPr>
                <w:rFonts w:cs="Arial"/>
                <w:i/>
                <w:lang w:eastAsia="zh-CN"/>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300" w:hanging="0"/>
              <w:rPr>
                <w:rFonts w:cs="Arial"/>
                <w:i/>
                <w:i/>
                <w:iCs/>
                <w:lang w:eastAsia="ja-JP"/>
              </w:rPr>
            </w:pPr>
            <w:r>
              <w:rPr>
                <w:rFonts w:cs="Arial"/>
                <w:i/>
                <w:iCs/>
                <w:lang w:eastAsia="ja-JP"/>
              </w:rPr>
              <w:t>&gt;&gt;&gt;Uncompensated Barometric</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zh-CN"/>
              </w:rPr>
            </w:pPr>
            <w:r>
              <w:rPr>
                <w:rFonts w:cs="Arial"/>
                <w:i/>
                <w:lang w:eastAsia="zh-CN"/>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400" w:hanging="0"/>
              <w:rPr>
                <w:rFonts w:eastAsia="Batang"/>
                <w:lang w:eastAsia="ja-JP"/>
              </w:rPr>
            </w:pPr>
            <w:r>
              <w:rPr>
                <w:rFonts w:eastAsia="Batang"/>
                <w:lang w:eastAsia="ja-JP"/>
              </w:rPr>
              <w:t>&gt;&gt;&gt;&gt;Uncompensated Barometric Configuration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MS Mincho" w:cs="Arial"/>
                <w:lang w:eastAsia="ja-JP"/>
              </w:rPr>
              <w:t>ENUMERATED (true, …)</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zh-CN"/>
              </w:rPr>
            </w:pPr>
            <w:r>
              <w:rPr>
                <w:rFonts w:cs="Arial"/>
                <w:i/>
                <w:lang w:eastAsia="zh-CN"/>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300" w:hanging="0"/>
              <w:rPr>
                <w:rFonts w:cs="Arial"/>
                <w:i/>
                <w:i/>
                <w:iCs/>
                <w:lang w:eastAsia="ja-JP"/>
              </w:rPr>
            </w:pPr>
            <w:r>
              <w:rPr>
                <w:rFonts w:cs="Arial"/>
                <w:i/>
                <w:iCs/>
                <w:lang w:eastAsia="ja-JP"/>
              </w:rPr>
              <w:t>&gt;&gt;&gt;UE speed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zh-CN"/>
              </w:rPr>
            </w:pPr>
            <w:r>
              <w:rPr>
                <w:rFonts w:cs="Arial"/>
                <w:i/>
                <w:lang w:eastAsia="zh-CN"/>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400" w:hanging="0"/>
              <w:rPr>
                <w:lang w:eastAsia="zh-CN"/>
              </w:rPr>
            </w:pPr>
            <w:r>
              <w:rPr>
                <w:rFonts w:eastAsia="MS Mincho"/>
                <w:lang w:eastAsia="zh-CN"/>
              </w:rPr>
              <w:t>&gt;&gt;&gt;&gt;UE Speed Configuration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MS Mincho" w:cs="Arial"/>
                <w:lang w:eastAsia="ja-JP"/>
              </w:rPr>
              <w:t>ENUMERATED (true, …)</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zh-CN"/>
              </w:rPr>
            </w:pPr>
            <w:r>
              <w:rPr>
                <w:rFonts w:cs="Arial"/>
                <w:i/>
                <w:lang w:eastAsia="zh-CN"/>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300" w:hanging="0"/>
              <w:rPr>
                <w:rFonts w:cs="Arial"/>
                <w:i/>
                <w:i/>
                <w:iCs/>
                <w:lang w:eastAsia="zh-CN"/>
              </w:rPr>
            </w:pPr>
            <w:r>
              <w:rPr>
                <w:rFonts w:eastAsia="MS Mincho" w:cs="Arial"/>
                <w:i/>
                <w:iCs/>
                <w:lang w:eastAsia="zh-CN"/>
              </w:rPr>
              <w:t>&gt;&gt;&gt;UE orientation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zh-CN"/>
              </w:rPr>
            </w:pPr>
            <w:r>
              <w:rPr>
                <w:rFonts w:cs="Arial"/>
                <w:i/>
                <w:lang w:eastAsia="zh-CN"/>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400" w:hanging="0"/>
              <w:rPr>
                <w:lang w:eastAsia="zh-CN"/>
              </w:rPr>
            </w:pPr>
            <w:r>
              <w:rPr>
                <w:rFonts w:eastAsia="MS Mincho"/>
                <w:lang w:eastAsia="zh-CN"/>
              </w:rPr>
              <w:t>&gt;&gt;&gt;&gt;UE orientation Configuration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MS Mincho" w:cs="Arial"/>
                <w:lang w:eastAsia="ja-JP"/>
              </w:rPr>
              <w:t>ENUMERATED (true, …)</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zh-CN"/>
              </w:rPr>
            </w:pPr>
            <w:r>
              <w:rPr>
                <w:rFonts w:cs="Arial"/>
                <w:i/>
                <w:lang w:eastAsia="zh-CN"/>
              </w:rPr>
            </w:r>
          </w:p>
        </w:tc>
      </w:tr>
    </w:tbl>
    <w:p>
      <w:pPr>
        <w:pStyle w:val="Normal"/>
        <w:rPr/>
      </w:pPr>
      <w:r>
        <w:rPr/>
      </w:r>
    </w:p>
    <w:tbl>
      <w:tblPr>
        <w:tblW w:w="980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bCs/>
                <w:lang w:eastAsia="ja-JP"/>
              </w:rPr>
              <w:t>maxnoofSensor</w:t>
            </w:r>
            <w:r>
              <w:rPr>
                <w:rFonts w:cs="Arial"/>
                <w:bCs/>
                <w:lang w:eastAsia="zh-CN"/>
              </w:rPr>
              <w:t>N</w:t>
            </w:r>
            <w:r>
              <w:rPr>
                <w:rFonts w:cs="Arial"/>
                <w:bCs/>
                <w:lang w:eastAsia="ja-JP"/>
              </w:rPr>
              <w:t>ame</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ja-JP"/>
              </w:rPr>
              <w:t>Maximum no. of Sensor local name used for Sensor measurement collection</w:t>
            </w:r>
            <w:r>
              <w:rPr>
                <w:rFonts w:cs="Arial"/>
                <w:lang w:eastAsia="zh-CN"/>
              </w:rPr>
              <w:t xml:space="preserve">. Value </w:t>
            </w:r>
            <w:r>
              <w:rPr>
                <w:rFonts w:cs="Arial"/>
                <w:lang w:eastAsia="ja-JP"/>
              </w:rPr>
              <w:t>is 3</w:t>
            </w:r>
          </w:p>
        </w:tc>
      </w:tr>
    </w:tbl>
    <w:p>
      <w:pPr>
        <w:pStyle w:val="Normal"/>
        <w:rPr>
          <w:rFonts w:eastAsia="SimSun"/>
          <w:lang w:eastAsia="zh-CN"/>
        </w:rPr>
      </w:pPr>
      <w:r>
        <w:rPr>
          <w:rFonts w:eastAsia="SimSun"/>
          <w:lang w:eastAsia="zh-CN"/>
        </w:rPr>
      </w:r>
    </w:p>
    <w:p>
      <w:pPr>
        <w:pStyle w:val="Heading4"/>
        <w:rPr/>
      </w:pPr>
      <w:bookmarkStart w:id="7796" w:name="_Toc73982305"/>
      <w:bookmarkStart w:id="7797" w:name="_Toc99662385"/>
      <w:bookmarkStart w:id="7798" w:name="_Toc45798578"/>
      <w:bookmarkStart w:id="7799" w:name="_Toc45897967"/>
      <w:bookmarkStart w:id="7800" w:name="_Toc51746171"/>
      <w:bookmarkStart w:id="7801" w:name="_Toc64446435"/>
      <w:bookmarkStart w:id="7802" w:name="_CR9_3_1_180"/>
      <w:bookmarkStart w:id="7803" w:name="OLE_LINK158"/>
      <w:bookmarkStart w:id="7804" w:name="_Toc45652448"/>
      <w:bookmarkStart w:id="7805" w:name="_Toc97891437"/>
      <w:bookmarkStart w:id="7806" w:name="_Toc107409714"/>
      <w:bookmarkStart w:id="7807" w:name="_Toc99123580"/>
      <w:bookmarkStart w:id="7808" w:name="_Toc45658880"/>
      <w:bookmarkStart w:id="7809" w:name="_Toc155945747"/>
      <w:bookmarkStart w:id="7810" w:name="_Toc112756903"/>
      <w:bookmarkStart w:id="7811" w:name="_Toc88652394"/>
      <w:bookmarkStart w:id="7812" w:name="_Toc106109256"/>
      <w:bookmarkStart w:id="7813" w:name="_Toc105174258"/>
      <w:bookmarkStart w:id="7814" w:name="_Toc105152452"/>
      <w:bookmarkStart w:id="7815" w:name="_Toc45720700"/>
      <w:bookmarkEnd w:id="7802"/>
      <w:r>
        <w:rPr/>
        <w:t>9.3.1.</w:t>
      </w:r>
      <w:bookmarkEnd w:id="7803"/>
      <w:r>
        <w:rPr/>
        <w:t>180</w:t>
        <w:tab/>
        <w:t>Event Trigger Logged MDT Configuration</w:t>
      </w:r>
      <w:bookmarkEnd w:id="7796"/>
      <w:bookmarkEnd w:id="7797"/>
      <w:bookmarkEnd w:id="7798"/>
      <w:bookmarkEnd w:id="7799"/>
      <w:bookmarkEnd w:id="7800"/>
      <w:bookmarkEnd w:id="7801"/>
      <w:bookmarkEnd w:id="7804"/>
      <w:bookmarkEnd w:id="7805"/>
      <w:bookmarkEnd w:id="7806"/>
      <w:bookmarkEnd w:id="7807"/>
      <w:bookmarkEnd w:id="7808"/>
      <w:bookmarkEnd w:id="7809"/>
      <w:bookmarkEnd w:id="7810"/>
      <w:bookmarkEnd w:id="7811"/>
      <w:bookmarkEnd w:id="7812"/>
      <w:bookmarkEnd w:id="7813"/>
      <w:bookmarkEnd w:id="7814"/>
      <w:bookmarkEnd w:id="7815"/>
    </w:p>
    <w:p>
      <w:pPr>
        <w:pStyle w:val="Normal"/>
        <w:rPr>
          <w:rFonts w:eastAsia="SimSun"/>
          <w:lang w:eastAsia="zh-CN"/>
        </w:rPr>
      </w:pPr>
      <w:r>
        <w:rPr>
          <w:rFonts w:eastAsia="SimSun"/>
        </w:rPr>
        <w:t>This IE defines the event trigger logged MDT configuration.</w:t>
      </w:r>
    </w:p>
    <w:tbl>
      <w:tblPr>
        <w:tblW w:w="98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MS Mincho"/>
                <w:lang w:eastAsia="ja-JP"/>
              </w:rPr>
            </w:pPr>
            <w:r>
              <w:rPr>
                <w:rFonts w:eastAsia="MS Mincho"/>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MS Mincho"/>
                <w:lang w:eastAsia="ja-JP"/>
              </w:rPr>
            </w:pPr>
            <w:r>
              <w:rPr>
                <w:rFonts w:eastAsia="MS Mincho"/>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MS Mincho"/>
                <w:lang w:eastAsia="ja-JP"/>
              </w:rPr>
            </w:pPr>
            <w:r>
              <w:rPr>
                <w:rFonts w:eastAsia="MS Mincho"/>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MS Mincho"/>
                <w:lang w:eastAsia="ja-JP"/>
              </w:rPr>
            </w:pPr>
            <w:r>
              <w:rPr>
                <w:rFonts w:eastAsia="MS Mincho"/>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MS Mincho"/>
                <w:lang w:eastAsia="ja-JP"/>
              </w:rPr>
            </w:pPr>
            <w:r>
              <w:rPr>
                <w:rFonts w:eastAsia="MS Mincho"/>
                <w:lang w:eastAsia="ja-JP"/>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zh-CN"/>
              </w:rPr>
            </w:pPr>
            <w:r>
              <w:rPr>
                <w:rFonts w:eastAsia="MS Mincho"/>
                <w:lang w:eastAsia="zh-CN"/>
              </w:rPr>
              <w:t xml:space="preserve">CHOICE </w:t>
            </w:r>
            <w:r>
              <w:rPr>
                <w:rFonts w:eastAsia="MS Mincho"/>
                <w:i/>
                <w:lang w:eastAsia="zh-CN"/>
              </w:rPr>
              <w:t>Event trigger type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rFonts w:eastAsia="MS Mincho"/>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rFonts w:eastAsia="MS Mincho"/>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rFonts w:eastAsia="MS Mincho"/>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zh-CN"/>
              </w:rPr>
            </w:pPr>
            <w:r>
              <w:rPr>
                <w:rFonts w:eastAsia="MS Mincho"/>
                <w:lang w:eastAsia="zh-CN"/>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MS Mincho"/>
                <w:i/>
                <w:i/>
                <w:iCs/>
                <w:lang w:eastAsia="zh-CN"/>
              </w:rPr>
            </w:pPr>
            <w:r>
              <w:rPr>
                <w:rFonts w:eastAsia="MS Mincho"/>
                <w:i/>
                <w:iCs/>
                <w:lang w:eastAsia="zh-CN"/>
              </w:rPr>
              <w:t>&gt;Out-of-coverage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rFonts w:eastAsia="MS Mincho"/>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zh-CN"/>
              </w:rPr>
            </w:pPr>
            <w:r>
              <w:rPr>
                <w:rFonts w:eastAsia="MS Mincho"/>
                <w:lang w:eastAsia="zh-CN"/>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MS Mincho"/>
                <w:lang w:eastAsia="zh-CN"/>
              </w:rPr>
            </w:pPr>
            <w:bookmarkStart w:id="7816" w:name="_Hlk34400923"/>
            <w:bookmarkEnd w:id="7816"/>
            <w:r>
              <w:rPr>
                <w:rFonts w:eastAsia="MS Mincho"/>
                <w:lang w:eastAsia="zh-CN"/>
              </w:rPr>
              <w:t>&gt;&gt;Out-of-Coverage Configuration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zh-CN"/>
              </w:rPr>
            </w:pPr>
            <w:r>
              <w:rPr>
                <w:rFonts w:eastAsia="MS Mincho"/>
                <w:lang w:eastAsia="zh-CN"/>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lang w:eastAsia="zh-CN"/>
              </w:rPr>
              <w:t>ENUMERATED (true, ...)</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zh-CN"/>
              </w:rPr>
            </w:pPr>
            <w:r>
              <w:rPr>
                <w:rFonts w:eastAsia="MS Mincho"/>
                <w:lang w:eastAsia="zh-CN"/>
              </w:rPr>
            </w:r>
            <w:bookmarkStart w:id="7817" w:name="_Hlk34400923"/>
            <w:bookmarkStart w:id="7818" w:name="_Hlk34400923"/>
            <w:bookmarkEnd w:id="7818"/>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MS Mincho"/>
                <w:i/>
                <w:i/>
                <w:iCs/>
                <w:lang w:eastAsia="zh-CN"/>
              </w:rPr>
            </w:pPr>
            <w:r>
              <w:rPr>
                <w:rFonts w:eastAsia="MS Mincho"/>
                <w:i/>
                <w:iCs/>
                <w:lang w:eastAsia="zh-CN"/>
              </w:rPr>
              <w:t>&gt;L1 Event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zh-CN"/>
              </w:rPr>
            </w:pPr>
            <w:r>
              <w:rPr>
                <w:rFonts w:eastAsia="MS Mincho"/>
                <w:lang w:eastAsia="zh-CN"/>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rFonts w:eastAsia="MS Mincho"/>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rFonts w:eastAsia="MS Mincho"/>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zh-CN"/>
              </w:rPr>
            </w:pPr>
            <w:r>
              <w:rPr>
                <w:rFonts w:eastAsia="MS Mincho"/>
                <w:lang w:eastAsia="zh-CN"/>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MS Mincho"/>
                <w:lang w:eastAsia="zh-CN"/>
              </w:rPr>
            </w:pPr>
            <w:r>
              <w:rPr>
                <w:rFonts w:eastAsia="MS Mincho"/>
                <w:lang w:eastAsia="zh-CN"/>
              </w:rPr>
              <w:t xml:space="preserve">&gt;&gt;CHOICE </w:t>
            </w:r>
            <w:r>
              <w:rPr>
                <w:rFonts w:eastAsia="MS Mincho"/>
                <w:i/>
                <w:lang w:eastAsia="zh-CN"/>
              </w:rPr>
              <w:t>L1 Event Threshold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zh-CN"/>
              </w:rPr>
            </w:pPr>
            <w:r>
              <w:rPr>
                <w:rFonts w:eastAsia="MS Mincho"/>
                <w:lang w:eastAsia="zh-CN"/>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rFonts w:eastAsia="MS Mincho"/>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rFonts w:eastAsia="MS Mincho"/>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zh-CN"/>
              </w:rPr>
            </w:pPr>
            <w:r>
              <w:rPr>
                <w:rFonts w:eastAsia="MS Mincho"/>
                <w:lang w:eastAsia="zh-CN"/>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300" w:hanging="0"/>
              <w:rPr>
                <w:rFonts w:eastAsia="MS Mincho"/>
                <w:i/>
                <w:i/>
                <w:iCs/>
                <w:lang w:eastAsia="zh-CN"/>
              </w:rPr>
            </w:pPr>
            <w:r>
              <w:rPr>
                <w:rFonts w:eastAsia="MS Mincho"/>
                <w:i/>
                <w:iCs/>
                <w:lang w:eastAsia="zh-CN"/>
              </w:rPr>
              <w:t>&gt;&gt;&gt;RSRP</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zh-CN"/>
              </w:rPr>
            </w:pPr>
            <w:r>
              <w:rPr>
                <w:rFonts w:eastAsia="MS Mincho"/>
                <w:lang w:eastAsia="zh-CN"/>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rFonts w:eastAsia="MS Mincho"/>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rFonts w:eastAsia="MS Mincho"/>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zh-CN"/>
              </w:rPr>
            </w:pPr>
            <w:r>
              <w:rPr>
                <w:rFonts w:eastAsia="MS Mincho"/>
                <w:lang w:eastAsia="zh-CN"/>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400" w:hanging="0"/>
              <w:rPr>
                <w:rFonts w:eastAsia="MS Mincho"/>
                <w:lang w:eastAsia="zh-CN"/>
              </w:rPr>
            </w:pPr>
            <w:r>
              <w:rPr>
                <w:rFonts w:eastAsia="MS Mincho"/>
                <w:lang w:eastAsia="zh-CN"/>
              </w:rPr>
              <w:t>&gt;&gt;&gt;&gt;Threshold RSRP</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zh-CN"/>
              </w:rPr>
            </w:pPr>
            <w:r>
              <w:rPr>
                <w:rFonts w:eastAsia="MS Mincho"/>
                <w:lang w:eastAsia="zh-CN"/>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rFonts w:eastAsia="MS Mincho"/>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rFonts w:eastAsia="SimSun"/>
                <w:lang w:eastAsia="ja-JP"/>
              </w:rPr>
              <w:t>INTEGER (0..127)</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zh-CN"/>
              </w:rPr>
            </w:pPr>
            <w:r>
              <w:rPr>
                <w:lang w:eastAsia="zh-CN"/>
              </w:rPr>
              <w:t xml:space="preserve">Corresponds to the </w:t>
            </w:r>
            <w:r>
              <w:rPr>
                <w:i/>
                <w:iCs/>
                <w:lang w:eastAsia="zh-CN"/>
              </w:rPr>
              <w:t>RSRP-Range</w:t>
            </w:r>
            <w:r>
              <w:rPr>
                <w:lang w:eastAsia="zh-CN"/>
              </w:rPr>
              <w:t xml:space="preserve"> IE as</w:t>
            </w:r>
            <w:r>
              <w:rPr>
                <w:rFonts w:eastAsia="SimSun"/>
                <w:lang w:eastAsia="zh-CN"/>
              </w:rPr>
              <w:t xml:space="preserve"> defined in TS 38.331 [18].</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300" w:hanging="0"/>
              <w:rPr>
                <w:rFonts w:eastAsia="MS Mincho"/>
                <w:i/>
                <w:i/>
                <w:iCs/>
                <w:lang w:eastAsia="zh-CN"/>
              </w:rPr>
            </w:pPr>
            <w:r>
              <w:rPr>
                <w:rFonts w:eastAsia="MS Mincho"/>
                <w:i/>
                <w:iCs/>
                <w:lang w:eastAsia="zh-CN"/>
              </w:rPr>
              <w:t>&gt;&gt;&gt;RSRQ</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zh-CN"/>
              </w:rPr>
            </w:pPr>
            <w:r>
              <w:rPr>
                <w:rFonts w:eastAsia="MS Mincho"/>
                <w:lang w:eastAsia="zh-CN"/>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rFonts w:eastAsia="MS Mincho"/>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rFonts w:eastAsia="MS Mincho"/>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zh-CN"/>
              </w:rPr>
            </w:pPr>
            <w:r>
              <w:rPr>
                <w:rFonts w:eastAsia="MS Mincho"/>
                <w:lang w:eastAsia="zh-CN"/>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400" w:hanging="0"/>
              <w:rPr>
                <w:rFonts w:eastAsia="MS Mincho"/>
                <w:lang w:eastAsia="zh-CN"/>
              </w:rPr>
            </w:pPr>
            <w:r>
              <w:rPr>
                <w:rFonts w:eastAsia="MS Mincho"/>
                <w:lang w:eastAsia="zh-CN"/>
              </w:rPr>
              <w:t>&gt;&gt;&gt;&gt;Threshold RSRQ</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zh-CN"/>
              </w:rPr>
            </w:pPr>
            <w:r>
              <w:rPr>
                <w:rFonts w:eastAsia="MS Mincho"/>
                <w:lang w:eastAsia="zh-CN"/>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rFonts w:eastAsia="MS Mincho"/>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rFonts w:eastAsia="SimSun"/>
                <w:lang w:eastAsia="ja-JP"/>
              </w:rPr>
              <w:t>INTEGER (0..127)</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zh-CN"/>
              </w:rPr>
            </w:pPr>
            <w:r>
              <w:rPr>
                <w:lang w:eastAsia="zh-CN"/>
              </w:rPr>
              <w:t xml:space="preserve">Corresponds to the </w:t>
            </w:r>
            <w:r>
              <w:rPr>
                <w:i/>
                <w:iCs/>
                <w:lang w:eastAsia="zh-CN"/>
              </w:rPr>
              <w:t>RSRQ-Range</w:t>
            </w:r>
            <w:r>
              <w:rPr>
                <w:lang w:eastAsia="zh-CN"/>
              </w:rPr>
              <w:t xml:space="preserve"> IE as</w:t>
            </w:r>
            <w:r>
              <w:rPr>
                <w:rFonts w:eastAsia="SimSun"/>
                <w:lang w:eastAsia="zh-CN"/>
              </w:rPr>
              <w:t xml:space="preserve"> defined in TS 38.331 [18].</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MS Mincho"/>
                <w:lang w:eastAsia="zh-CN"/>
              </w:rPr>
            </w:pPr>
            <w:r>
              <w:rPr>
                <w:rFonts w:eastAsia="MS Mincho"/>
                <w:lang w:eastAsia="zh-CN"/>
              </w:rPr>
              <w:t>&gt;&gt;Hysteresis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zh-CN"/>
              </w:rPr>
            </w:pPr>
            <w:r>
              <w:rPr>
                <w:rFonts w:eastAsia="MS Mincho"/>
                <w:lang w:eastAsia="zh-CN"/>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zh-CN"/>
              </w:rPr>
            </w:pPr>
            <w:r>
              <w:rPr>
                <w:rFonts w:eastAsia="MS Mincho"/>
                <w:lang w:eastAsia="zh-CN"/>
              </w:rPr>
              <w:t>INTEGER (0..30)</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zh-CN"/>
              </w:rPr>
            </w:pPr>
            <w:r>
              <w:rPr>
                <w:rFonts w:eastAsia="MS Mincho"/>
                <w:lang w:eastAsia="zh-CN"/>
              </w:rPr>
              <w:t>This parameter is used within the entry and leave condition of an event triggered reporting condition.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MS Mincho"/>
                <w:lang w:eastAsia="zh-CN"/>
              </w:rPr>
            </w:pPr>
            <w:r>
              <w:rPr>
                <w:rFonts w:eastAsia="MS Mincho"/>
                <w:lang w:eastAsia="zh-CN"/>
              </w:rPr>
              <w:t>&gt;&gt;</w:t>
            </w:r>
            <w:bookmarkStart w:id="7819" w:name="OLE_LINK186"/>
            <w:r>
              <w:rPr>
                <w:rFonts w:eastAsia="MS Mincho"/>
                <w:lang w:eastAsia="zh-CN"/>
              </w:rPr>
              <w:t>Time to Trigger</w:t>
            </w:r>
            <w:bookmarkEnd w:id="7819"/>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zh-CN"/>
              </w:rPr>
            </w:pPr>
            <w:r>
              <w:rPr>
                <w:rFonts w:eastAsia="MS Mincho"/>
                <w:lang w:eastAsia="zh-CN"/>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zh-CN"/>
              </w:rPr>
            </w:pPr>
            <w:r>
              <w:rPr>
                <w:rFonts w:eastAsia="MS Mincho"/>
                <w:lang w:eastAsia="zh-CN"/>
              </w:rPr>
              <w:t>ENUMERATED (ms0, ms40, ms64, ms80, ms100, ms128, ms160, ms256, ms320, ms480, ms512, ms640, ms1024, ms1280, ms2560, ms5120)</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zh-CN"/>
              </w:rPr>
            </w:pPr>
            <w:r>
              <w:rPr>
                <w:rFonts w:eastAsia="MS Mincho"/>
                <w:lang w:eastAsia="zh-CN"/>
              </w:rPr>
              <w:t>Time during which specific criteria for the event needs to be met in order to trigger a measurement report.</w:t>
            </w:r>
          </w:p>
        </w:tc>
      </w:tr>
    </w:tbl>
    <w:p>
      <w:pPr>
        <w:pStyle w:val="Normal"/>
        <w:rPr>
          <w:rFonts w:eastAsia="SimSun"/>
          <w:lang w:eastAsia="zh-CN"/>
        </w:rPr>
      </w:pPr>
      <w:r>
        <w:rPr>
          <w:rFonts w:eastAsia="SimSun"/>
          <w:lang w:eastAsia="zh-CN"/>
        </w:rPr>
      </w:r>
    </w:p>
    <w:p>
      <w:pPr>
        <w:pStyle w:val="Heading4"/>
        <w:rPr/>
      </w:pPr>
      <w:bookmarkStart w:id="7820" w:name="_Toc105152453"/>
      <w:bookmarkStart w:id="7821" w:name="_Toc99662386"/>
      <w:bookmarkStart w:id="7822" w:name="_Hlk44339742"/>
      <w:bookmarkStart w:id="7823" w:name="_Toc88652395"/>
      <w:bookmarkStart w:id="7824" w:name="_Toc64446436"/>
      <w:bookmarkStart w:id="7825" w:name="_Toc51746172"/>
      <w:bookmarkStart w:id="7826" w:name="_Toc45720701"/>
      <w:bookmarkStart w:id="7827" w:name="_Toc45658881"/>
      <w:bookmarkStart w:id="7828" w:name="_Toc45897968"/>
      <w:bookmarkStart w:id="7829" w:name="_Toc99123581"/>
      <w:bookmarkStart w:id="7830" w:name="_Toc105174259"/>
      <w:bookmarkStart w:id="7831" w:name="_CR9_3_1_181"/>
      <w:bookmarkStart w:id="7832" w:name="_Toc106109257"/>
      <w:bookmarkStart w:id="7833" w:name="_Toc97891438"/>
      <w:bookmarkStart w:id="7834" w:name="_Toc73982306"/>
      <w:bookmarkStart w:id="7835" w:name="_Toc155945748"/>
      <w:bookmarkStart w:id="7836" w:name="_Toc112756904"/>
      <w:bookmarkStart w:id="7837" w:name="_Toc45798579"/>
      <w:bookmarkStart w:id="7838" w:name="_Toc45652449"/>
      <w:bookmarkStart w:id="7839" w:name="_Toc107409715"/>
      <w:bookmarkEnd w:id="7831"/>
      <w:r>
        <w:rPr/>
        <w:t>9.3.1.</w:t>
      </w:r>
      <w:bookmarkEnd w:id="7822"/>
      <w:r>
        <w:rPr/>
        <w:t>181</w:t>
        <w:tab/>
        <w:t>NR Frequency Info</w:t>
      </w:r>
      <w:bookmarkEnd w:id="7820"/>
      <w:bookmarkEnd w:id="7821"/>
      <w:bookmarkEnd w:id="7823"/>
      <w:bookmarkEnd w:id="7824"/>
      <w:bookmarkEnd w:id="7825"/>
      <w:bookmarkEnd w:id="7826"/>
      <w:bookmarkEnd w:id="7827"/>
      <w:bookmarkEnd w:id="7828"/>
      <w:bookmarkEnd w:id="7829"/>
      <w:bookmarkEnd w:id="7830"/>
      <w:bookmarkEnd w:id="7832"/>
      <w:bookmarkEnd w:id="7833"/>
      <w:bookmarkEnd w:id="7834"/>
      <w:bookmarkEnd w:id="7835"/>
      <w:bookmarkEnd w:id="7836"/>
      <w:bookmarkEnd w:id="7837"/>
      <w:bookmarkEnd w:id="7838"/>
      <w:bookmarkEnd w:id="7839"/>
    </w:p>
    <w:p>
      <w:pPr>
        <w:pStyle w:val="Normal"/>
        <w:rPr>
          <w:rFonts w:eastAsia="SimSun"/>
          <w:lang w:eastAsia="zh-CN"/>
        </w:rPr>
      </w:pPr>
      <w:r>
        <w:rPr>
          <w:rFonts w:eastAsia="SimSun"/>
        </w:rPr>
        <w:t>This defines the carrier frequency and bands used in a cell for a given direction (UL or DL) in FDD or for both UL and DL directions in TDD.</w:t>
      </w:r>
    </w:p>
    <w:tbl>
      <w:tblPr>
        <w:tblW w:w="980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NR ARFCN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PMingLiU"/>
                <w:lang w:eastAsia="zh-TW"/>
              </w:rPr>
            </w:pPr>
            <w:r>
              <w:rPr>
                <w:rFonts w:eastAsia="SimSun"/>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INTEGER (0..</w:t>
            </w:r>
            <w:r>
              <w:rPr>
                <w:rFonts w:eastAsia="SimSun"/>
              </w:rPr>
              <w:t xml:space="preserve"> maxNRARFCN</w:t>
            </w:r>
            <w:r>
              <w:rPr>
                <w:rFonts w:eastAsia="SimSun"/>
                <w:lang w:eastAsia="ja-JP"/>
              </w:rPr>
              <w:t>)</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rPr>
            </w:pPr>
            <w:r>
              <w:rPr>
                <w:rFonts w:eastAsia="SimSun"/>
              </w:rPr>
              <w:t>RF Reference Frequency as defined in TS 38.104 [39], section 5.4.2.1. The frequency provided in this IE identifies the absolute frequency position of the reference resource block (Common RB 0) of the carrier. Its lowest subcarrier is also known as Point A.</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b/>
                <w:lang w:eastAsia="zh-CN"/>
              </w:rPr>
              <w:t>NR Frequency Band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
                <w:b/>
                <w:i/>
                <w:i/>
              </w:rPr>
            </w:pPr>
            <w:r>
              <w:rPr>
                <w:rFonts w:eastAsia="SimSun"/>
                <w:i/>
              </w:rPr>
              <w:t>1</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rPr>
            </w:pPr>
            <w:r>
              <w:rPr>
                <w:rFonts w:eastAsia="SimSun"/>
              </w:rPr>
              <w:t>This IE is not used in this specification and is ignored.</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SimSun"/>
                <w:b/>
                <w:b/>
                <w:bCs/>
                <w:lang w:eastAsia="zh-CN"/>
              </w:rPr>
            </w:pPr>
            <w:r>
              <w:rPr>
                <w:rFonts w:eastAsia="SimSun"/>
                <w:b/>
                <w:bCs/>
                <w:lang w:eastAsia="ja-JP"/>
              </w:rPr>
              <w:t>&gt;NR Frequency Band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rPr>
            </w:pPr>
            <w:r>
              <w:rPr>
                <w:rFonts w:eastAsia="SimSun"/>
                <w:i/>
              </w:rPr>
              <w:t>1..&lt;maxnoofNRCellBands&gt;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ascii="Geneva" w:hAnsi="Geneva" w:eastAsia="SimSun"/>
                <w:iCs/>
                <w:szCs w:val="18"/>
                <w:lang w:eastAsia="ja-JP"/>
              </w:rPr>
            </w:pPr>
            <w:r>
              <w:rPr>
                <w:rFonts w:eastAsia="SimSun" w:ascii="Geneva" w:hAnsi="Geneva"/>
                <w:iCs/>
                <w:szCs w:val="18"/>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SimSun"/>
                <w:lang w:eastAsia="zh-CN"/>
              </w:rPr>
            </w:pPr>
            <w:r>
              <w:rPr>
                <w:rFonts w:eastAsia="SimSun"/>
                <w:bCs/>
                <w:lang w:eastAsia="ja-JP"/>
              </w:rPr>
              <w:t>&gt;&gt;NR Frequency Band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rPr>
            </w:pPr>
            <w:r>
              <w:rPr>
                <w:rFonts w:eastAsia="SimSun"/>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rPr>
            </w:pPr>
            <w:r>
              <w:rPr>
                <w:rFonts w:eastAsia="SimSun"/>
              </w:rPr>
              <w:t>INTEGER (1.. 1024, ...)</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rPr>
            </w:pPr>
            <w:r>
              <w:rPr>
                <w:rFonts w:eastAsia="SimSun"/>
              </w:rPr>
              <w:t>Primary NR Operating Band as defined in TS 38.104 [39], section 5.4.2.3.</w:t>
            </w:r>
          </w:p>
          <w:p>
            <w:pPr>
              <w:pStyle w:val="TAL"/>
              <w:widowControl w:val="false"/>
              <w:rPr>
                <w:rFonts w:eastAsia="SimSun"/>
                <w:lang w:eastAsia="ja-JP"/>
              </w:rPr>
            </w:pPr>
            <w:r>
              <w:rPr>
                <w:rFonts w:eastAsia="SimSun"/>
              </w:rPr>
              <w:t>The value 1 corresponds to n1, value 2 corresponds to NR operating band n2, etc.</w:t>
            </w:r>
          </w:p>
        </w:tc>
      </w:tr>
    </w:tbl>
    <w:p>
      <w:pPr>
        <w:pStyle w:val="Normal"/>
        <w:rPr>
          <w:rFonts w:eastAsia="SimSun"/>
        </w:rPr>
      </w:pPr>
      <w:r>
        <w:rPr>
          <w:rFonts w:eastAsia="SimSun"/>
        </w:rPr>
      </w:r>
    </w:p>
    <w:tbl>
      <w:tblPr>
        <w:tblpPr w:bottomFromText="0" w:horzAnchor="margin" w:leftFromText="180" w:rightFromText="180" w:tblpX="0" w:tblpY="86" w:topFromText="0" w:vertAnchor="text"/>
        <w:tblW w:w="9807"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rPr>
            </w:pPr>
            <w:r>
              <w:rPr>
                <w:rFonts w:eastAsia="SimSun"/>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rPr>
            </w:pPr>
            <w:r>
              <w:rPr>
                <w:rFonts w:eastAsia="SimSun"/>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rPr>
            </w:pPr>
            <w:r>
              <w:rPr>
                <w:rFonts w:eastAsia="SimSun"/>
              </w:rPr>
              <w:t>maxNRARFCN</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rPr>
            </w:pPr>
            <w:r>
              <w:rPr>
                <w:rFonts w:eastAsia="SimSun"/>
              </w:rPr>
              <w:t>Maximum value of NRARFCNs. Value is 3279165.</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rPr>
            </w:pPr>
            <w:bookmarkStart w:id="7840" w:name="OLE_LINK153"/>
            <w:r>
              <w:rPr>
                <w:rFonts w:eastAsia="SimSun"/>
              </w:rPr>
              <w:t>maxnoofNRCellBands</w:t>
            </w:r>
            <w:bookmarkEnd w:id="7840"/>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rPr>
            </w:pPr>
            <w:r>
              <w:rPr>
                <w:rFonts w:eastAsia="SimSun"/>
              </w:rPr>
              <w:t>Maximum no. of frequency bands supported for a NR cell. Value is 32.</w:t>
            </w:r>
          </w:p>
        </w:tc>
      </w:tr>
    </w:tbl>
    <w:p>
      <w:pPr>
        <w:pStyle w:val="Normal"/>
        <w:rPr>
          <w:rFonts w:eastAsia="SimSun"/>
          <w:lang w:eastAsia="zh-CN"/>
        </w:rPr>
      </w:pPr>
      <w:r>
        <w:rPr>
          <w:rFonts w:eastAsia="SimSun"/>
          <w:lang w:eastAsia="zh-CN"/>
        </w:rPr>
      </w:r>
    </w:p>
    <w:p>
      <w:pPr>
        <w:pStyle w:val="Heading4"/>
        <w:rPr/>
      </w:pPr>
      <w:bookmarkStart w:id="7841" w:name="_Toc45897969"/>
      <w:bookmarkStart w:id="7842" w:name="_Toc107409716"/>
      <w:bookmarkStart w:id="7843" w:name="_Toc88652396"/>
      <w:bookmarkStart w:id="7844" w:name="_CR9_3_1_182"/>
      <w:bookmarkStart w:id="7845" w:name="_Hlk44339755"/>
      <w:bookmarkStart w:id="7846" w:name="_Toc45652450"/>
      <w:bookmarkStart w:id="7847" w:name="_Toc45658882"/>
      <w:bookmarkStart w:id="7848" w:name="_Toc45720702"/>
      <w:bookmarkStart w:id="7849" w:name="_Toc45798580"/>
      <w:bookmarkStart w:id="7850" w:name="_Toc99662387"/>
      <w:bookmarkStart w:id="7851" w:name="_Toc97891439"/>
      <w:bookmarkStart w:id="7852" w:name="_Toc105174260"/>
      <w:bookmarkStart w:id="7853" w:name="_Toc106109258"/>
      <w:bookmarkStart w:id="7854" w:name="_Toc112756905"/>
      <w:bookmarkStart w:id="7855" w:name="_Toc155945749"/>
      <w:bookmarkStart w:id="7856" w:name="_Toc64446437"/>
      <w:bookmarkStart w:id="7857" w:name="_Toc51746173"/>
      <w:bookmarkStart w:id="7858" w:name="_Toc73982307"/>
      <w:bookmarkStart w:id="7859" w:name="_Toc99123582"/>
      <w:bookmarkStart w:id="7860" w:name="_Toc105152454"/>
      <w:bookmarkEnd w:id="7844"/>
      <w:r>
        <w:rPr/>
        <w:t>9.3.1.</w:t>
      </w:r>
      <w:bookmarkEnd w:id="7845"/>
      <w:r>
        <w:rPr/>
        <w:t>182</w:t>
        <w:tab/>
        <w:t>Area Scope of Neighbour Cells</w:t>
      </w:r>
      <w:bookmarkEnd w:id="7841"/>
      <w:bookmarkEnd w:id="7842"/>
      <w:bookmarkEnd w:id="7843"/>
      <w:bookmarkEnd w:id="7846"/>
      <w:bookmarkEnd w:id="7847"/>
      <w:bookmarkEnd w:id="7848"/>
      <w:bookmarkEnd w:id="7849"/>
      <w:bookmarkEnd w:id="7850"/>
      <w:bookmarkEnd w:id="7851"/>
      <w:bookmarkEnd w:id="7852"/>
      <w:bookmarkEnd w:id="7853"/>
      <w:bookmarkEnd w:id="7854"/>
      <w:bookmarkEnd w:id="7855"/>
      <w:bookmarkEnd w:id="7856"/>
      <w:bookmarkEnd w:id="7857"/>
      <w:bookmarkEnd w:id="7858"/>
      <w:bookmarkEnd w:id="7859"/>
      <w:bookmarkEnd w:id="7860"/>
    </w:p>
    <w:p>
      <w:pPr>
        <w:pStyle w:val="Normal"/>
        <w:rPr>
          <w:rFonts w:eastAsia="SimSun"/>
        </w:rPr>
      </w:pPr>
      <w:r>
        <w:rPr>
          <w:rFonts w:eastAsia="SimSun"/>
        </w:rPr>
        <w:t>This IE</w:t>
      </w:r>
      <w:r>
        <w:rPr>
          <w:rFonts w:eastAsia="SimSun"/>
          <w:lang w:eastAsia="zh-CN"/>
        </w:rPr>
        <w:t xml:space="preserve"> defines the area scope of neighbour cells for logged MDT</w:t>
      </w:r>
      <w:r>
        <w:rPr>
          <w:rFonts w:eastAsia="SimSun"/>
        </w:rPr>
        <w:t>.</w:t>
      </w:r>
    </w:p>
    <w:tbl>
      <w:tblPr>
        <w:tblW w:w="980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cs="Arial"/>
                <w:lang w:eastAsia="ja-JP"/>
              </w:rPr>
            </w:pPr>
            <w:r>
              <w:rPr>
                <w:rFonts w:eastAsia="SimSun"/>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cs="Arial"/>
                <w:lang w:eastAsia="ja-JP"/>
              </w:rPr>
            </w:pPr>
            <w:r>
              <w:rPr>
                <w:rFonts w:eastAsia="SimSun"/>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bCs/>
                <w:i/>
                <w:i/>
                <w:szCs w:val="18"/>
              </w:rPr>
            </w:pPr>
            <w:r>
              <w:rPr>
                <w:rFonts w:eastAsia="SimSun"/>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rPr>
            </w:pPr>
            <w:r>
              <w:rPr>
                <w:rFonts w:eastAsia="SimSun"/>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
                <w:b/>
                <w:bCs/>
                <w:szCs w:val="18"/>
                <w:lang w:eastAsia="zh-CN"/>
              </w:rPr>
            </w:pPr>
            <w:r>
              <w:rPr>
                <w:rFonts w:eastAsia="SimSun"/>
                <w:b/>
                <w:bCs/>
                <w:lang w:eastAsia="ja-JP"/>
              </w:rPr>
              <w:t>Area</w:t>
            </w:r>
            <w:r>
              <w:rPr>
                <w:rFonts w:eastAsia="SimSun"/>
                <w:b/>
                <w:bCs/>
                <w:lang w:eastAsia="zh-CN"/>
              </w:rPr>
              <w:t xml:space="preserve"> Scope of Neighbour Cells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Cs/>
                <w:i/>
                <w:i/>
                <w:szCs w:val="18"/>
              </w:rPr>
            </w:pPr>
            <w:r>
              <w:rPr>
                <w:rFonts w:eastAsia="SimSun"/>
                <w:i/>
                <w:lang w:eastAsia="zh-CN"/>
              </w:rPr>
              <w:t>1</w:t>
            </w:r>
            <w:r>
              <w:rPr>
                <w:rFonts w:eastAsia="SimSun"/>
                <w:i/>
                <w:lang w:eastAsia="ja-JP"/>
              </w:rPr>
              <w:t>..&lt;maxnoofFreq</w:t>
            </w:r>
            <w:r>
              <w:rPr>
                <w:rFonts w:eastAsia="SimSun"/>
                <w:i/>
                <w:lang w:eastAsia="zh-CN"/>
              </w:rPr>
              <w:t>forMDT</w:t>
            </w:r>
            <w:r>
              <w:rPr>
                <w:rFonts w:eastAsia="SimSun"/>
                <w:i/>
                <w:lang w:eastAsia="ja-JP"/>
              </w:rPr>
              <w:t>&gt;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rPr>
            </w:pPr>
            <w:r>
              <w:rPr>
                <w:rFonts w:eastAsia="SimSun"/>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SimSun"/>
                <w:bCs/>
                <w:lang w:eastAsia="ja-JP"/>
              </w:rPr>
            </w:pPr>
            <w:r>
              <w:rPr>
                <w:rFonts w:eastAsia="SimSun"/>
                <w:bCs/>
                <w:lang w:eastAsia="ja-JP"/>
              </w:rPr>
              <w:t>&gt;NR Frequency Info</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zh-CN"/>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Cs/>
                <w:i/>
                <w:i/>
                <w:szCs w:val="18"/>
              </w:rPr>
            </w:pPr>
            <w:r>
              <w:rPr>
                <w:rFonts w:eastAsia="SimSun"/>
                <w:bCs/>
                <w:i/>
                <w:szCs w:val="18"/>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zh-CN"/>
              </w:rPr>
              <w:t>9.3.1.181</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rPr>
            </w:pPr>
            <w:r>
              <w:rPr>
                <w:rFonts w:eastAsia="SimSun"/>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SimSun"/>
                <w:b/>
                <w:b/>
                <w:bCs/>
                <w:lang w:eastAsia="ja-JP"/>
              </w:rPr>
            </w:pPr>
            <w:r>
              <w:rPr>
                <w:rFonts w:eastAsia="SimSun"/>
                <w:b/>
                <w:bCs/>
                <w:lang w:eastAsia="ja-JP"/>
              </w:rPr>
              <w:t>&gt;PCI List for MDT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Cs/>
                <w:i/>
                <w:i/>
                <w:szCs w:val="18"/>
              </w:rPr>
            </w:pPr>
            <w:r>
              <w:rPr>
                <w:rFonts w:eastAsia="SimSun"/>
                <w:bCs/>
                <w:i/>
                <w:szCs w:val="18"/>
              </w:rPr>
              <w:t>0..</w:t>
            </w:r>
            <w:r>
              <w:rPr>
                <w:rFonts w:eastAsia="SimSun"/>
                <w:i/>
                <w:lang w:eastAsia="ja-JP"/>
              </w:rPr>
              <w:t xml:space="preserve"> &lt;maxnoofNeighPCI</w:t>
            </w:r>
            <w:r>
              <w:rPr>
                <w:rFonts w:eastAsia="SimSun"/>
                <w:i/>
                <w:lang w:eastAsia="zh-CN"/>
              </w:rPr>
              <w:t>forMDT&gt;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rPr>
            </w:pPr>
            <w:r>
              <w:rPr>
                <w:rFonts w:eastAsia="SimSun"/>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SimSun"/>
                <w:b/>
                <w:b/>
                <w:lang w:eastAsia="ja-JP"/>
              </w:rPr>
            </w:pPr>
            <w:r>
              <w:rPr>
                <w:rFonts w:eastAsia="SimSun"/>
                <w:lang w:eastAsia="ja-JP"/>
              </w:rPr>
              <w:t>&gt;&gt;NR PCI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ja-JP"/>
              </w:rPr>
              <w:t>INTEGER (0..1007, …)</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rPr>
            </w:pPr>
            <w:r>
              <w:rPr>
                <w:rFonts w:eastAsia="SimSun"/>
                <w:lang w:eastAsia="ja-JP"/>
              </w:rPr>
              <w:t>NR Physical Cell ID</w:t>
            </w:r>
          </w:p>
        </w:tc>
      </w:tr>
    </w:tbl>
    <w:p>
      <w:pPr>
        <w:pStyle w:val="Normal"/>
        <w:tabs>
          <w:tab w:val="clear" w:pos="284"/>
          <w:tab w:val="left" w:pos="2810" w:leader="none"/>
        </w:tabs>
        <w:rPr>
          <w:rFonts w:eastAsia="SimSun"/>
          <w:lang w:eastAsia="zh-CN"/>
        </w:rPr>
      </w:pPr>
      <w:r>
        <w:rPr>
          <w:rFonts w:eastAsia="SimSun"/>
          <w:lang w:eastAsia="zh-CN"/>
        </w:rPr>
      </w:r>
    </w:p>
    <w:tbl>
      <w:tblPr>
        <w:tblW w:w="980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maxnoofFreqforMDT</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Maximum no. of Frequency Information subject for MDT scope. Value is 8.</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maxnoofNeighPCIforMDT</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Maximum no. of Neighbour cells subject for MDT scope. Value is 32.</w:t>
            </w:r>
          </w:p>
        </w:tc>
      </w:tr>
    </w:tbl>
    <w:p>
      <w:pPr>
        <w:pStyle w:val="Normal"/>
        <w:tabs>
          <w:tab w:val="clear" w:pos="284"/>
          <w:tab w:val="left" w:pos="2810" w:leader="none"/>
        </w:tabs>
        <w:rPr>
          <w:rFonts w:eastAsia="SimSun"/>
          <w:lang w:eastAsia="zh-CN"/>
        </w:rPr>
      </w:pPr>
      <w:r>
        <w:rPr>
          <w:rFonts w:eastAsia="SimSun"/>
          <w:lang w:eastAsia="zh-CN"/>
        </w:rPr>
      </w:r>
    </w:p>
    <w:p>
      <w:pPr>
        <w:pStyle w:val="Heading4"/>
        <w:rPr/>
      </w:pPr>
      <w:bookmarkStart w:id="7861" w:name="_Toc97891440"/>
      <w:bookmarkStart w:id="7862" w:name="_Toc88652397"/>
      <w:bookmarkStart w:id="7863" w:name="_Toc45658883"/>
      <w:bookmarkStart w:id="7864" w:name="_Toc45720703"/>
      <w:bookmarkStart w:id="7865" w:name="_Toc45798581"/>
      <w:bookmarkStart w:id="7866" w:name="_Toc45897970"/>
      <w:bookmarkStart w:id="7867" w:name="_Toc51746174"/>
      <w:bookmarkStart w:id="7868" w:name="_CR9_3_1_183"/>
      <w:bookmarkStart w:id="7869" w:name="_Toc45652451"/>
      <w:bookmarkStart w:id="7870" w:name="_Toc99662388"/>
      <w:bookmarkStart w:id="7871" w:name="_Toc64446438"/>
      <w:bookmarkStart w:id="7872" w:name="_Hlk21114933"/>
      <w:bookmarkStart w:id="7873" w:name="_Toc73982308"/>
      <w:bookmarkStart w:id="7874" w:name="_Toc99123583"/>
      <w:bookmarkStart w:id="7875" w:name="_Toc112756906"/>
      <w:bookmarkStart w:id="7876" w:name="_Toc107409717"/>
      <w:bookmarkStart w:id="7877" w:name="_Toc106109259"/>
      <w:bookmarkStart w:id="7878" w:name="_Toc105174261"/>
      <w:bookmarkStart w:id="7879" w:name="_Toc105152455"/>
      <w:bookmarkStart w:id="7880" w:name="_Toc155945750"/>
      <w:bookmarkEnd w:id="7868"/>
      <w:bookmarkEnd w:id="7872"/>
      <w:r>
        <w:rPr/>
        <w:t>9.3.1.183</w:t>
        <w:tab/>
        <w:t>NPN Paging Assistance Information</w:t>
      </w:r>
      <w:bookmarkEnd w:id="7861"/>
      <w:bookmarkEnd w:id="7862"/>
      <w:bookmarkEnd w:id="7863"/>
      <w:bookmarkEnd w:id="7864"/>
      <w:bookmarkEnd w:id="7865"/>
      <w:bookmarkEnd w:id="7866"/>
      <w:bookmarkEnd w:id="7867"/>
      <w:bookmarkEnd w:id="7869"/>
      <w:bookmarkEnd w:id="7870"/>
      <w:bookmarkEnd w:id="7871"/>
      <w:bookmarkEnd w:id="7873"/>
      <w:bookmarkEnd w:id="7874"/>
      <w:bookmarkEnd w:id="7875"/>
      <w:bookmarkEnd w:id="7876"/>
      <w:bookmarkEnd w:id="7877"/>
      <w:bookmarkEnd w:id="7878"/>
      <w:bookmarkEnd w:id="7879"/>
      <w:bookmarkEnd w:id="7880"/>
    </w:p>
    <w:p>
      <w:pPr>
        <w:pStyle w:val="Normal"/>
        <w:rPr/>
      </w:pPr>
      <w:r>
        <w:rPr/>
        <w:t>This IE contains NPN Paging Assistance Information.</w:t>
      </w:r>
    </w:p>
    <w:tbl>
      <w:tblPr>
        <w:tblW w:w="9808"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92"/>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b/>
                <w:b/>
                <w:lang w:eastAsia="ja-JP"/>
              </w:rPr>
            </w:pPr>
            <w:r>
              <w:rPr>
                <w:rFonts w:cs="Arial"/>
                <w:lang w:eastAsia="zh-CN"/>
              </w:rPr>
              <w:t xml:space="preserve">CHOICE </w:t>
            </w:r>
            <w:r>
              <w:rPr>
                <w:rFonts w:cs="Arial"/>
                <w:i/>
                <w:lang w:eastAsia="zh-CN"/>
              </w:rPr>
              <w:t>NPN Paging Assistance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i/>
                <w:i/>
                <w:iCs/>
                <w:lang w:eastAsia="ja-JP"/>
              </w:rPr>
            </w:pPr>
            <w:r>
              <w:rPr>
                <w:rFonts w:cs="Arial"/>
                <w:i/>
                <w:iCs/>
                <w:lang w:eastAsia="zh-CN"/>
              </w:rPr>
              <w:t>&gt;PNI-NPN Paging Assistance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lang w:eastAsia="ja-JP"/>
              </w:rPr>
            </w:pPr>
            <w:r>
              <w:rPr>
                <w:rFonts w:cs="Arial"/>
                <w:lang w:eastAsia="ja-JP"/>
              </w:rPr>
              <w:t>&gt;&gt;PNI-NPN Paging Assistance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Allowed PNI-NPN List</w:t>
            </w:r>
          </w:p>
          <w:p>
            <w:pPr>
              <w:pStyle w:val="TAL"/>
              <w:widowControl w:val="false"/>
              <w:rPr>
                <w:rFonts w:cs="Arial"/>
                <w:lang w:eastAsia="ja-JP"/>
              </w:rPr>
            </w:pPr>
            <w:r>
              <w:rPr>
                <w:rFonts w:cs="Arial"/>
                <w:lang w:eastAsia="ja-JP"/>
              </w:rPr>
              <w:t>9.3.3.45</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r>
    </w:tbl>
    <w:p>
      <w:pPr>
        <w:pStyle w:val="Normal"/>
        <w:rPr/>
      </w:pPr>
      <w:r>
        <w:rPr/>
      </w:r>
      <w:bookmarkStart w:id="7881" w:name="_Hlk21114933"/>
      <w:bookmarkStart w:id="7882" w:name="_Hlk21114933"/>
      <w:bookmarkEnd w:id="7882"/>
    </w:p>
    <w:p>
      <w:pPr>
        <w:pStyle w:val="Heading4"/>
        <w:rPr>
          <w:rFonts w:eastAsia="SimSun"/>
        </w:rPr>
      </w:pPr>
      <w:bookmarkStart w:id="7883" w:name="_Toc106109260"/>
      <w:bookmarkStart w:id="7884" w:name="_Toc45658884"/>
      <w:bookmarkStart w:id="7885" w:name="_Toc45652452"/>
      <w:bookmarkStart w:id="7886" w:name="_CR9_3_1_184"/>
      <w:bookmarkStart w:id="7887" w:name="_Toc97891441"/>
      <w:bookmarkStart w:id="7888" w:name="_Toc99662389"/>
      <w:bookmarkStart w:id="7889" w:name="_Toc105152456"/>
      <w:bookmarkStart w:id="7890" w:name="_Toc105174262"/>
      <w:bookmarkStart w:id="7891" w:name="_Toc99123584"/>
      <w:bookmarkStart w:id="7892" w:name="_Toc73982309"/>
      <w:bookmarkStart w:id="7893" w:name="_Toc155945751"/>
      <w:bookmarkStart w:id="7894" w:name="_Toc64446439"/>
      <w:bookmarkStart w:id="7895" w:name="_Toc45720704"/>
      <w:bookmarkStart w:id="7896" w:name="_Toc51746175"/>
      <w:bookmarkStart w:id="7897" w:name="_Toc45897971"/>
      <w:bookmarkStart w:id="7898" w:name="_Toc45798582"/>
      <w:bookmarkStart w:id="7899" w:name="_Toc88652398"/>
      <w:bookmarkStart w:id="7900" w:name="_Toc107409718"/>
      <w:bookmarkStart w:id="7901" w:name="_Toc112756907"/>
      <w:bookmarkEnd w:id="7886"/>
      <w:r>
        <w:rPr>
          <w:rFonts w:eastAsia="SimSun"/>
        </w:rPr>
        <w:t>9.3.1.184</w:t>
        <w:tab/>
        <w:t>NPN Mobility Information</w:t>
      </w:r>
      <w:bookmarkEnd w:id="7883"/>
      <w:bookmarkEnd w:id="7884"/>
      <w:bookmarkEnd w:id="7885"/>
      <w:bookmarkEnd w:id="7887"/>
      <w:bookmarkEnd w:id="7888"/>
      <w:bookmarkEnd w:id="7889"/>
      <w:bookmarkEnd w:id="7890"/>
      <w:bookmarkEnd w:id="7891"/>
      <w:bookmarkEnd w:id="7892"/>
      <w:bookmarkEnd w:id="7893"/>
      <w:bookmarkEnd w:id="7894"/>
      <w:bookmarkEnd w:id="7895"/>
      <w:bookmarkEnd w:id="7896"/>
      <w:bookmarkEnd w:id="7897"/>
      <w:bookmarkEnd w:id="7898"/>
      <w:bookmarkEnd w:id="7899"/>
      <w:bookmarkEnd w:id="7900"/>
      <w:bookmarkEnd w:id="7901"/>
    </w:p>
    <w:p>
      <w:pPr>
        <w:pStyle w:val="Normal"/>
        <w:rPr>
          <w:rFonts w:eastAsia="MS Mincho"/>
        </w:rPr>
      </w:pPr>
      <w:r>
        <w:rPr/>
        <w:t>This IE indicates the access restrictions related to an NPN.</w:t>
      </w:r>
    </w:p>
    <w:tbl>
      <w:tblPr>
        <w:tblW w:w="9808"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92"/>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rPr>
            </w:pPr>
            <w:r>
              <w:rPr>
                <w:rFonts w:eastAsia="Batang"/>
              </w:rPr>
              <w:t xml:space="preserve">CHOICE </w:t>
            </w:r>
            <w:r>
              <w:rPr>
                <w:rFonts w:eastAsia="Batang"/>
                <w:i/>
                <w:iCs/>
              </w:rPr>
              <w:t>NPN Mobility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i/>
                <w:i/>
                <w:iCs/>
              </w:rPr>
            </w:pPr>
            <w:r>
              <w:rPr>
                <w:i/>
                <w:iCs/>
              </w:rPr>
              <w:t>&gt;SNPN Mobility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pPr>
            <w:r>
              <w:rPr/>
              <w:t>&gt;&gt;Serving NID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lang w:eastAsia="zh-CN"/>
              </w:rPr>
            </w:pPr>
            <w:r>
              <w:rPr>
                <w:rFonts w:eastAsia="Malgun Gothic"/>
                <w:lang w:eastAsia="zh-CN"/>
              </w:rPr>
              <w:t>NID</w:t>
            </w:r>
          </w:p>
          <w:p>
            <w:pPr>
              <w:pStyle w:val="TAL"/>
              <w:widowControl w:val="false"/>
              <w:rPr/>
            </w:pPr>
            <w:r>
              <w:rPr>
                <w:rFonts w:eastAsia="Malgun Gothic"/>
                <w:lang w:eastAsia="zh-CN"/>
              </w:rPr>
              <w:t>9.3.3.42</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i/>
                <w:i/>
                <w:iCs/>
              </w:rPr>
            </w:pPr>
            <w:r>
              <w:rPr>
                <w:i/>
                <w:iCs/>
              </w:rPr>
              <w:t>&gt;PNI-NPN Mobility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pPr>
            <w:r>
              <w:rPr/>
              <w:t>&gt;&gt;Allowed PNI-NPN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szCs w:val="18"/>
                <w:lang w:eastAsia="ja-JP"/>
              </w:rPr>
              <w:t>9.3.3.45</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r>
    </w:tbl>
    <w:p>
      <w:pPr>
        <w:pStyle w:val="Normal"/>
        <w:rPr/>
      </w:pPr>
      <w:r>
        <w:rPr/>
      </w:r>
    </w:p>
    <w:p>
      <w:pPr>
        <w:pStyle w:val="Heading4"/>
        <w:rPr/>
      </w:pPr>
      <w:bookmarkStart w:id="7902" w:name="_Toc112756908"/>
      <w:bookmarkStart w:id="7903" w:name="_Toc45652453"/>
      <w:bookmarkStart w:id="7904" w:name="_Toc45658885"/>
      <w:bookmarkStart w:id="7905" w:name="_Toc73982310"/>
      <w:bookmarkStart w:id="7906" w:name="_Toc51746176"/>
      <w:bookmarkStart w:id="7907" w:name="_Toc45798583"/>
      <w:bookmarkStart w:id="7908" w:name="_Toc45897972"/>
      <w:bookmarkStart w:id="7909" w:name="_Toc97891442"/>
      <w:bookmarkStart w:id="7910" w:name="_Toc99662390"/>
      <w:bookmarkStart w:id="7911" w:name="_Toc99123585"/>
      <w:bookmarkStart w:id="7912" w:name="_Toc105174263"/>
      <w:bookmarkStart w:id="7913" w:name="_Toc155945752"/>
      <w:bookmarkStart w:id="7914" w:name="_Toc64446440"/>
      <w:bookmarkStart w:id="7915" w:name="_Toc105152457"/>
      <w:bookmarkStart w:id="7916" w:name="_Toc106109261"/>
      <w:bookmarkStart w:id="7917" w:name="_Toc107409719"/>
      <w:bookmarkStart w:id="7918" w:name="_Toc88652399"/>
      <w:bookmarkStart w:id="7919" w:name="_CR9_3_1_185"/>
      <w:bookmarkStart w:id="7920" w:name="_Toc45720705"/>
      <w:bookmarkEnd w:id="7919"/>
      <w:r>
        <w:rPr/>
        <w:t>9.3.1.185</w:t>
        <w:tab/>
        <w:t>Cell CAG Information</w:t>
      </w:r>
      <w:bookmarkEnd w:id="7902"/>
      <w:bookmarkEnd w:id="7903"/>
      <w:bookmarkEnd w:id="7904"/>
      <w:bookmarkEnd w:id="7905"/>
      <w:bookmarkEnd w:id="7906"/>
      <w:bookmarkEnd w:id="7907"/>
      <w:bookmarkEnd w:id="7908"/>
      <w:bookmarkEnd w:id="7909"/>
      <w:bookmarkEnd w:id="7910"/>
      <w:bookmarkEnd w:id="7911"/>
      <w:bookmarkEnd w:id="7912"/>
      <w:bookmarkEnd w:id="7913"/>
      <w:bookmarkEnd w:id="7914"/>
      <w:bookmarkEnd w:id="7915"/>
      <w:bookmarkEnd w:id="7916"/>
      <w:bookmarkEnd w:id="7917"/>
      <w:bookmarkEnd w:id="7918"/>
      <w:bookmarkEnd w:id="7920"/>
    </w:p>
    <w:p>
      <w:pPr>
        <w:pStyle w:val="Normal"/>
        <w:rPr/>
      </w:pPr>
      <w:r>
        <w:rPr/>
        <w:t>This IE provides information about support of closed access groups for a designated cell.</w:t>
      </w:r>
    </w:p>
    <w:tbl>
      <w:tblPr>
        <w:tblW w:w="9808"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92"/>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rPr>
            </w:pPr>
            <w:r>
              <w:rPr>
                <w:rFonts w:eastAsia="Batang"/>
              </w:rPr>
              <w:t xml:space="preserve">NG-RAN CGI </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rPr>
            </w:pPr>
            <w:r>
              <w:rPr>
                <w:i/>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9.3.1.73</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rPr>
            </w:pPr>
            <w:r>
              <w:rPr>
                <w:rFonts w:eastAsia="Batang"/>
              </w:rPr>
              <w:t>Cell CAG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rPr>
            </w:pPr>
            <w:r>
              <w:rPr>
                <w:i/>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9.3.3.47</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r>
    </w:tbl>
    <w:p>
      <w:pPr>
        <w:pStyle w:val="Normal"/>
        <w:rPr/>
      </w:pPr>
      <w:r>
        <w:rPr/>
      </w:r>
    </w:p>
    <w:p>
      <w:pPr>
        <w:pStyle w:val="Heading4"/>
        <w:rPr/>
      </w:pPr>
      <w:bookmarkStart w:id="7921" w:name="_Toc97891443"/>
      <w:bookmarkStart w:id="7922" w:name="_Toc99662391"/>
      <w:bookmarkStart w:id="7923" w:name="_CR9_3_1_186"/>
      <w:bookmarkStart w:id="7924" w:name="_Toc45652454"/>
      <w:bookmarkStart w:id="7925" w:name="_Toc45658886"/>
      <w:bookmarkStart w:id="7926" w:name="_Toc45720706"/>
      <w:bookmarkStart w:id="7927" w:name="_Toc73982311"/>
      <w:bookmarkStart w:id="7928" w:name="_Toc51746177"/>
      <w:bookmarkStart w:id="7929" w:name="_Toc99123586"/>
      <w:bookmarkStart w:id="7930" w:name="_Toc88652400"/>
      <w:bookmarkStart w:id="7931" w:name="_Toc105174264"/>
      <w:bookmarkStart w:id="7932" w:name="_Toc45798584"/>
      <w:bookmarkStart w:id="7933" w:name="_Toc105152458"/>
      <w:bookmarkStart w:id="7934" w:name="_Toc45897973"/>
      <w:bookmarkStart w:id="7935" w:name="_Toc155945753"/>
      <w:bookmarkStart w:id="7936" w:name="_Toc112756909"/>
      <w:bookmarkStart w:id="7937" w:name="_Toc107409720"/>
      <w:bookmarkStart w:id="7938" w:name="_Toc106109262"/>
      <w:bookmarkStart w:id="7939" w:name="_Toc64446441"/>
      <w:bookmarkEnd w:id="7923"/>
      <w:r>
        <w:rPr/>
        <w:t>9.3.1.186</w:t>
        <w:tab/>
        <w:t>Target to Source Failure Transparent Container</w:t>
      </w:r>
      <w:bookmarkEnd w:id="7921"/>
      <w:bookmarkEnd w:id="7922"/>
      <w:bookmarkEnd w:id="7924"/>
      <w:bookmarkEnd w:id="7925"/>
      <w:bookmarkEnd w:id="7926"/>
      <w:bookmarkEnd w:id="7927"/>
      <w:bookmarkEnd w:id="7928"/>
      <w:bookmarkEnd w:id="7929"/>
      <w:bookmarkEnd w:id="7930"/>
      <w:bookmarkEnd w:id="7931"/>
      <w:bookmarkEnd w:id="7932"/>
      <w:bookmarkEnd w:id="7933"/>
      <w:bookmarkEnd w:id="7934"/>
      <w:bookmarkEnd w:id="7935"/>
      <w:bookmarkEnd w:id="7936"/>
      <w:bookmarkEnd w:id="7937"/>
      <w:bookmarkEnd w:id="7938"/>
      <w:bookmarkEnd w:id="7939"/>
    </w:p>
    <w:p>
      <w:pPr>
        <w:pStyle w:val="Normal"/>
        <w:rPr/>
      </w:pPr>
      <w:r>
        <w:rPr/>
        <w:t xml:space="preserve">This IE is used to transparently pass radio related information from the handover target to the handover source through the </w:t>
      </w:r>
      <w:r>
        <w:rPr>
          <w:rFonts w:eastAsia="SimSun"/>
          <w:lang w:eastAsia="zh-CN"/>
        </w:rPr>
        <w:t>core network in case of failure of the preparation at the target</w:t>
      </w:r>
      <w:r>
        <w:rPr/>
        <w:t xml:space="preserve">; it is produced by the </w:t>
      </w:r>
      <w:r>
        <w:rPr>
          <w:rFonts w:eastAsia="MS Mincho"/>
        </w:rPr>
        <w:t>t</w:t>
      </w:r>
      <w:r>
        <w:rPr/>
        <w:t xml:space="preserve">arget RAN node and is transmitted to the </w:t>
      </w:r>
      <w:r>
        <w:rPr>
          <w:rFonts w:eastAsia="MS Mincho"/>
        </w:rPr>
        <w:t>s</w:t>
      </w:r>
      <w:r>
        <w:rPr/>
        <w:t>ource RAN node.</w:t>
      </w:r>
    </w:p>
    <w:tbl>
      <w:tblPr>
        <w:tblW w:w="9808"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92"/>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lang w:eastAsia="ja-JP"/>
              </w:rPr>
              <w:t>Target to Source Failure Transparent Container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OCTET STRING</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iCs/>
                <w:lang w:eastAsia="ja-JP"/>
              </w:rPr>
            </w:pPr>
            <w:r>
              <w:rPr>
                <w:iCs/>
                <w:lang w:eastAsia="ja-JP"/>
              </w:rPr>
              <w:t>This IE includes a transparent container from the target RAN node to the source RAN node. The octets of the OCTET STRING are encoded according to the specifications of the target system.</w:t>
            </w:r>
          </w:p>
          <w:p>
            <w:pPr>
              <w:pStyle w:val="TAL"/>
              <w:widowControl w:val="false"/>
              <w:rPr>
                <w:lang w:eastAsia="ja-JP"/>
              </w:rPr>
            </w:pPr>
            <w:r>
              <w:rPr>
                <w:rFonts w:cs="Arial"/>
                <w:lang w:eastAsia="ja-JP"/>
              </w:rPr>
              <w:t xml:space="preserve">Note: In the current version of the specification, this IE may carry the </w:t>
            </w:r>
            <w:r>
              <w:rPr>
                <w:rFonts w:cs="Arial"/>
                <w:i/>
                <w:lang w:eastAsia="ja-JP"/>
              </w:rPr>
              <w:t>Target NG-RAN Node to Source NG-RAN Node Failure Transparent Container</w:t>
            </w:r>
            <w:r>
              <w:rPr>
                <w:rFonts w:cs="Arial"/>
                <w:lang w:eastAsia="ja-JP"/>
              </w:rPr>
              <w:t xml:space="preserve"> IE.</w:t>
            </w:r>
          </w:p>
        </w:tc>
      </w:tr>
    </w:tbl>
    <w:p>
      <w:pPr>
        <w:pStyle w:val="Normal"/>
        <w:rPr/>
      </w:pPr>
      <w:r>
        <w:rPr/>
      </w:r>
    </w:p>
    <w:p>
      <w:pPr>
        <w:pStyle w:val="Heading4"/>
        <w:rPr/>
      </w:pPr>
      <w:bookmarkStart w:id="7940" w:name="_Toc107409721"/>
      <w:bookmarkStart w:id="7941" w:name="_Toc51746178"/>
      <w:bookmarkStart w:id="7942" w:name="_Toc45798585"/>
      <w:bookmarkStart w:id="7943" w:name="_Toc45720707"/>
      <w:bookmarkStart w:id="7944" w:name="_Toc45658887"/>
      <w:bookmarkStart w:id="7945" w:name="_Toc45652455"/>
      <w:bookmarkStart w:id="7946" w:name="_CR9_3_1_187"/>
      <w:bookmarkStart w:id="7947" w:name="_Toc73982312"/>
      <w:bookmarkStart w:id="7948" w:name="_Toc64446442"/>
      <w:bookmarkStart w:id="7949" w:name="_Toc88652401"/>
      <w:bookmarkStart w:id="7950" w:name="_Toc105152459"/>
      <w:bookmarkStart w:id="7951" w:name="_Toc99662392"/>
      <w:bookmarkStart w:id="7952" w:name="_Toc99123587"/>
      <w:bookmarkStart w:id="7953" w:name="_Toc97891444"/>
      <w:bookmarkStart w:id="7954" w:name="_Toc155945754"/>
      <w:bookmarkStart w:id="7955" w:name="_Toc45897974"/>
      <w:bookmarkStart w:id="7956" w:name="_Toc112756910"/>
      <w:bookmarkStart w:id="7957" w:name="_Toc106109263"/>
      <w:bookmarkStart w:id="7958" w:name="_Toc105174265"/>
      <w:bookmarkEnd w:id="7946"/>
      <w:r>
        <w:rPr/>
        <w:t>9.3.1.187</w:t>
        <w:tab/>
        <w:t>Target NG-RAN Node to Source NG-RAN Node Failure Transparent Container</w:t>
      </w:r>
      <w:bookmarkEnd w:id="7940"/>
      <w:bookmarkEnd w:id="7941"/>
      <w:bookmarkEnd w:id="7942"/>
      <w:bookmarkEnd w:id="7943"/>
      <w:bookmarkEnd w:id="7944"/>
      <w:bookmarkEnd w:id="7945"/>
      <w:bookmarkEnd w:id="7947"/>
      <w:bookmarkEnd w:id="7948"/>
      <w:bookmarkEnd w:id="7949"/>
      <w:bookmarkEnd w:id="7950"/>
      <w:bookmarkEnd w:id="7951"/>
      <w:bookmarkEnd w:id="7952"/>
      <w:bookmarkEnd w:id="7953"/>
      <w:bookmarkEnd w:id="7954"/>
      <w:bookmarkEnd w:id="7955"/>
      <w:bookmarkEnd w:id="7956"/>
      <w:bookmarkEnd w:id="7957"/>
      <w:bookmarkEnd w:id="7958"/>
    </w:p>
    <w:p>
      <w:pPr>
        <w:pStyle w:val="Normal"/>
        <w:rPr/>
      </w:pPr>
      <w:r>
        <w:rPr/>
        <w:t xml:space="preserve">This IE is produced by the </w:t>
      </w:r>
      <w:r>
        <w:rPr>
          <w:rFonts w:eastAsia="MS Mincho"/>
        </w:rPr>
        <w:t>t</w:t>
      </w:r>
      <w:r>
        <w:rPr/>
        <w:t xml:space="preserve">arget NG-RAN node and is transmitted to the </w:t>
      </w:r>
      <w:r>
        <w:rPr>
          <w:rFonts w:eastAsia="MS Mincho"/>
        </w:rPr>
        <w:t>s</w:t>
      </w:r>
      <w:r>
        <w:rPr/>
        <w:t>ource NG-RAN node in case of preparation failure.</w:t>
      </w:r>
    </w:p>
    <w:p>
      <w:pPr>
        <w:pStyle w:val="Normal"/>
        <w:rPr/>
      </w:pPr>
      <w:r>
        <w:rPr/>
        <w:t>This IE is transparent to the 5GC.</w:t>
      </w:r>
    </w:p>
    <w:tbl>
      <w:tblPr>
        <w:tblW w:w="986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20"/>
        <w:gridCol w:w="1076"/>
        <w:gridCol w:w="1587"/>
        <w:gridCol w:w="1758"/>
        <w:gridCol w:w="1077"/>
        <w:gridCol w:w="1076"/>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8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7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cs="Arial"/>
                <w:lang w:eastAsia="ja-JP"/>
              </w:rPr>
              <w:t>Cell CAG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9.3.1.185</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zh-CN"/>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val="fr-FR" w:eastAsia="ja-JP"/>
              </w:rPr>
            </w:pPr>
            <w:r>
              <w:rPr>
                <w:rFonts w:eastAsia="SimSun"/>
                <w:lang w:val="fr-FR"/>
              </w:rPr>
              <w:t>NGAP IE Support Information Response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9.3.1.242</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eastAsia="SimSun"/>
                <w:lang w:eastAsia="zh-CN"/>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eastAsia="SimSun"/>
                <w:lang w:eastAsia="ja-JP"/>
              </w:rPr>
              <w:t>ignore</w:t>
            </w:r>
          </w:p>
        </w:tc>
      </w:tr>
    </w:tbl>
    <w:p>
      <w:pPr>
        <w:pStyle w:val="Normal"/>
        <w:rPr/>
      </w:pPr>
      <w:r>
        <w:rPr/>
      </w:r>
    </w:p>
    <w:p>
      <w:pPr>
        <w:pStyle w:val="Heading4"/>
        <w:rPr/>
      </w:pPr>
      <w:bookmarkStart w:id="7959" w:name="_Toc45720708"/>
      <w:bookmarkStart w:id="7960" w:name="_Toc88652402"/>
      <w:bookmarkStart w:id="7961" w:name="_Toc45897975"/>
      <w:bookmarkStart w:id="7962" w:name="_Toc51746179"/>
      <w:bookmarkStart w:id="7963" w:name="_Toc97891445"/>
      <w:bookmarkStart w:id="7964" w:name="_Toc155945755"/>
      <w:bookmarkStart w:id="7965" w:name="_CR9_3_1_188"/>
      <w:bookmarkStart w:id="7966" w:name="_Toc45652456"/>
      <w:bookmarkStart w:id="7967" w:name="_Toc45658888"/>
      <w:bookmarkStart w:id="7968" w:name="_Toc106109264"/>
      <w:bookmarkStart w:id="7969" w:name="_Toc105174266"/>
      <w:bookmarkStart w:id="7970" w:name="_Toc45798586"/>
      <w:bookmarkStart w:id="7971" w:name="_Toc107409722"/>
      <w:bookmarkStart w:id="7972" w:name="_Toc112756911"/>
      <w:bookmarkStart w:id="7973" w:name="_Toc64446443"/>
      <w:bookmarkStart w:id="7974" w:name="_Toc73982313"/>
      <w:bookmarkStart w:id="7975" w:name="_Toc99123588"/>
      <w:bookmarkStart w:id="7976" w:name="_Toc99662393"/>
      <w:bookmarkStart w:id="7977" w:name="_Toc105152460"/>
      <w:bookmarkEnd w:id="7965"/>
      <w:r>
        <w:rPr/>
        <w:t>9.3.1.188</w:t>
        <w:tab/>
        <w:t xml:space="preserve">DAPS </w:t>
      </w:r>
      <w:r>
        <w:rPr>
          <w:lang w:eastAsia="zh-CN"/>
        </w:rPr>
        <w:t xml:space="preserve">Request </w:t>
      </w:r>
      <w:r>
        <w:rPr/>
        <w:t>Information</w:t>
      </w:r>
      <w:bookmarkEnd w:id="7959"/>
      <w:bookmarkEnd w:id="7960"/>
      <w:bookmarkEnd w:id="7961"/>
      <w:bookmarkEnd w:id="7962"/>
      <w:bookmarkEnd w:id="7963"/>
      <w:bookmarkEnd w:id="7964"/>
      <w:bookmarkEnd w:id="7966"/>
      <w:bookmarkEnd w:id="7967"/>
      <w:bookmarkEnd w:id="7968"/>
      <w:bookmarkEnd w:id="7969"/>
      <w:bookmarkEnd w:id="7970"/>
      <w:bookmarkEnd w:id="7971"/>
      <w:bookmarkEnd w:id="7972"/>
      <w:bookmarkEnd w:id="7973"/>
      <w:bookmarkEnd w:id="7974"/>
      <w:bookmarkEnd w:id="7975"/>
      <w:bookmarkEnd w:id="7976"/>
      <w:bookmarkEnd w:id="7977"/>
    </w:p>
    <w:p>
      <w:pPr>
        <w:pStyle w:val="Normal"/>
        <w:rPr>
          <w:lang w:eastAsia="zh-CN"/>
        </w:rPr>
      </w:pPr>
      <w:r>
        <w:rPr/>
        <w:t>The</w:t>
      </w:r>
      <w:r>
        <w:rPr>
          <w:i/>
          <w:iCs/>
        </w:rPr>
        <w:t xml:space="preserve"> DAPS Indicator</w:t>
      </w:r>
      <w:r>
        <w:rPr/>
        <w:t xml:space="preserve"> IE indicates that the source NG-RAN node</w:t>
      </w:r>
      <w:r>
        <w:rPr>
          <w:lang w:eastAsia="zh-CN"/>
        </w:rPr>
        <w:t xml:space="preserve"> </w:t>
      </w:r>
      <w:r>
        <w:rPr/>
        <w:t>requests a DAPS H</w:t>
      </w:r>
      <w:r>
        <w:rPr>
          <w:lang w:eastAsia="zh-CN"/>
        </w:rPr>
        <w:t>andover</w:t>
      </w:r>
      <w:r>
        <w:rPr/>
        <w:t xml:space="preserve"> for the concer</w:t>
      </w:r>
      <w:r>
        <w:rPr>
          <w:lang w:eastAsia="zh-CN"/>
        </w:rPr>
        <w:t>n</w:t>
      </w:r>
      <w:r>
        <w:rPr/>
        <w:t xml:space="preserve">ed </w:t>
      </w:r>
      <w:r>
        <w:rPr>
          <w:lang w:eastAsia="zh-CN"/>
        </w:rPr>
        <w:t>D</w:t>
      </w:r>
      <w:r>
        <w:rPr/>
        <w:t>RB</w:t>
      </w:r>
      <w:r>
        <w:rPr>
          <w:lang w:eastAsia="zh-CN"/>
        </w:rPr>
        <w:t>.</w:t>
      </w:r>
    </w:p>
    <w:tbl>
      <w:tblPr>
        <w:tblW w:w="980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DAPS Indicator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val="en-US" w:eastAsia="zh-CN"/>
              </w:rPr>
            </w:pPr>
            <w:r>
              <w:rPr>
                <w:lang w:val="en-US" w:eastAsia="ja-JP"/>
              </w:rPr>
              <w:t xml:space="preserve">ENUMERATED (DAPS </w:t>
            </w:r>
            <w:r>
              <w:rPr>
                <w:lang w:val="en-US" w:eastAsia="zh-CN"/>
              </w:rPr>
              <w:t xml:space="preserve">HO </w:t>
            </w:r>
            <w:r>
              <w:rPr>
                <w:lang w:val="en-US" w:eastAsia="ja-JP"/>
              </w:rPr>
              <w:t>required, …)</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Indicates that</w:t>
            </w:r>
            <w:r>
              <w:rPr/>
              <w:t xml:space="preserve"> DAPS H</w:t>
            </w:r>
            <w:r>
              <w:rPr>
                <w:lang w:eastAsia="zh-CN"/>
              </w:rPr>
              <w:t>andover</w:t>
            </w:r>
            <w:r>
              <w:rPr/>
              <w:t xml:space="preserve"> is requested</w:t>
            </w:r>
          </w:p>
        </w:tc>
      </w:tr>
    </w:tbl>
    <w:p>
      <w:pPr>
        <w:pStyle w:val="Normal"/>
        <w:rPr>
          <w:lang w:eastAsia="zh-CN"/>
        </w:rPr>
      </w:pPr>
      <w:r>
        <w:rPr>
          <w:lang w:eastAsia="zh-CN"/>
        </w:rPr>
      </w:r>
    </w:p>
    <w:p>
      <w:pPr>
        <w:pStyle w:val="Heading4"/>
        <w:rPr/>
      </w:pPr>
      <w:bookmarkStart w:id="7978" w:name="_Toc107409723"/>
      <w:bookmarkStart w:id="7979" w:name="_Toc99123589"/>
      <w:bookmarkStart w:id="7980" w:name="_Toc155945756"/>
      <w:bookmarkStart w:id="7981" w:name="_Toc51746180"/>
      <w:bookmarkStart w:id="7982" w:name="_Toc45897976"/>
      <w:bookmarkStart w:id="7983" w:name="_Toc106109265"/>
      <w:bookmarkStart w:id="7984" w:name="_Toc45720709"/>
      <w:bookmarkStart w:id="7985" w:name="_Toc45658889"/>
      <w:bookmarkStart w:id="7986" w:name="_CR9_3_1_189"/>
      <w:bookmarkStart w:id="7987" w:name="_Toc112756912"/>
      <w:bookmarkStart w:id="7988" w:name="_Toc97891446"/>
      <w:bookmarkStart w:id="7989" w:name="_Toc73982314"/>
      <w:bookmarkStart w:id="7990" w:name="_Toc64446444"/>
      <w:bookmarkStart w:id="7991" w:name="_Toc45652457"/>
      <w:bookmarkStart w:id="7992" w:name="_Toc99662394"/>
      <w:bookmarkStart w:id="7993" w:name="_Toc105152461"/>
      <w:bookmarkStart w:id="7994" w:name="_Toc105174267"/>
      <w:bookmarkStart w:id="7995" w:name="_Toc45798587"/>
      <w:bookmarkStart w:id="7996" w:name="_Toc88652403"/>
      <w:bookmarkEnd w:id="7986"/>
      <w:r>
        <w:rPr/>
        <w:t>9.3.1.189</w:t>
        <w:tab/>
        <w:t>DAPS Response Information</w:t>
      </w:r>
      <w:bookmarkEnd w:id="7978"/>
      <w:bookmarkEnd w:id="7979"/>
      <w:bookmarkEnd w:id="7980"/>
      <w:bookmarkEnd w:id="7981"/>
      <w:bookmarkEnd w:id="7982"/>
      <w:bookmarkEnd w:id="7983"/>
      <w:bookmarkEnd w:id="7984"/>
      <w:bookmarkEnd w:id="7985"/>
      <w:bookmarkEnd w:id="7987"/>
      <w:bookmarkEnd w:id="7988"/>
      <w:bookmarkEnd w:id="7989"/>
      <w:bookmarkEnd w:id="7990"/>
      <w:bookmarkEnd w:id="7991"/>
      <w:bookmarkEnd w:id="7992"/>
      <w:bookmarkEnd w:id="7993"/>
      <w:bookmarkEnd w:id="7994"/>
      <w:bookmarkEnd w:id="7995"/>
      <w:bookmarkEnd w:id="7996"/>
    </w:p>
    <w:p>
      <w:pPr>
        <w:pStyle w:val="Normal"/>
        <w:rPr>
          <w:lang w:eastAsia="zh-CN"/>
        </w:rPr>
      </w:pPr>
      <w:r>
        <w:rPr/>
        <w:t xml:space="preserve">The </w:t>
      </w:r>
      <w:r>
        <w:rPr>
          <w:i/>
        </w:rPr>
        <w:t xml:space="preserve">DAPS Response Indicator </w:t>
      </w:r>
      <w:r>
        <w:rPr/>
        <w:t xml:space="preserve">IE indicates the </w:t>
      </w:r>
      <w:r>
        <w:rPr>
          <w:lang w:eastAsia="zh-CN"/>
        </w:rPr>
        <w:t xml:space="preserve">per DRB </w:t>
      </w:r>
      <w:r>
        <w:rPr/>
        <w:t>response to a requested DAPS Handover.</w:t>
      </w:r>
    </w:p>
    <w:tbl>
      <w:tblPr>
        <w:tblW w:w="980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ja-JP"/>
              </w:rPr>
              <w:t xml:space="preserve">DAPS </w:t>
            </w:r>
            <w:r>
              <w:rPr>
                <w:lang w:eastAsia="zh-CN"/>
              </w:rPr>
              <w:t>Response I</w:t>
            </w:r>
            <w:r>
              <w:rPr>
                <w:lang w:eastAsia="ja-JP"/>
              </w:rPr>
              <w:t>ndicator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ENUMERATED (DAPS HO accepted, DAPS HO not accepted,</w:t>
            </w:r>
            <w:r>
              <w:rPr>
                <w:lang w:eastAsia="zh-CN"/>
              </w:rPr>
              <w:t xml:space="preserve"> </w:t>
            </w:r>
            <w:r>
              <w:rPr>
                <w:lang w:eastAsia="ja-JP"/>
              </w:rPr>
              <w:t>…)</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t xml:space="preserve">Indicates </w:t>
            </w:r>
            <w:r>
              <w:rPr>
                <w:lang w:eastAsia="zh-CN"/>
              </w:rPr>
              <w:t>that</w:t>
            </w:r>
            <w:r>
              <w:rPr/>
              <w:t xml:space="preserve"> DAPS</w:t>
            </w:r>
            <w:r>
              <w:rPr>
                <w:lang w:eastAsia="zh-CN"/>
              </w:rPr>
              <w:t xml:space="preserve"> Handover </w:t>
            </w:r>
            <w:r>
              <w:rPr/>
              <w:t>is accepted</w:t>
            </w:r>
            <w:r>
              <w:rPr>
                <w:lang w:eastAsia="zh-CN"/>
              </w:rPr>
              <w:t xml:space="preserve"> or not</w:t>
            </w:r>
          </w:p>
        </w:tc>
      </w:tr>
    </w:tbl>
    <w:p>
      <w:pPr>
        <w:pStyle w:val="Normal"/>
        <w:rPr>
          <w:lang w:eastAsia="zh-CN"/>
        </w:rPr>
      </w:pPr>
      <w:r>
        <w:rPr>
          <w:lang w:eastAsia="zh-CN"/>
        </w:rPr>
      </w:r>
    </w:p>
    <w:p>
      <w:pPr>
        <w:pStyle w:val="Heading4"/>
        <w:rPr/>
      </w:pPr>
      <w:bookmarkStart w:id="7997" w:name="_Toc45658890"/>
      <w:bookmarkStart w:id="7998" w:name="_CR9_3_1_190"/>
      <w:bookmarkStart w:id="7999" w:name="_Toc45720710"/>
      <w:bookmarkStart w:id="8000" w:name="_Toc45798588"/>
      <w:bookmarkStart w:id="8001" w:name="_Toc45897977"/>
      <w:bookmarkStart w:id="8002" w:name="_Toc99123590"/>
      <w:bookmarkStart w:id="8003" w:name="_Toc64446445"/>
      <w:bookmarkStart w:id="8004" w:name="_Toc73982315"/>
      <w:bookmarkStart w:id="8005" w:name="_Toc45652458"/>
      <w:bookmarkStart w:id="8006" w:name="_Toc88652404"/>
      <w:bookmarkStart w:id="8007" w:name="_Toc20953736"/>
      <w:bookmarkStart w:id="8008" w:name="_Toc97891447"/>
      <w:bookmarkStart w:id="8009" w:name="_Toc99662395"/>
      <w:bookmarkStart w:id="8010" w:name="_Toc105152462"/>
      <w:bookmarkStart w:id="8011" w:name="_Toc105174268"/>
      <w:bookmarkStart w:id="8012" w:name="_Toc51746181"/>
      <w:bookmarkStart w:id="8013" w:name="_Toc106109266"/>
      <w:bookmarkStart w:id="8014" w:name="_Toc107409724"/>
      <w:bookmarkStart w:id="8015" w:name="_Toc112756913"/>
      <w:bookmarkStart w:id="8016" w:name="_Toc155945757"/>
      <w:bookmarkStart w:id="8017" w:name="_Toc29390265"/>
      <w:bookmarkEnd w:id="7998"/>
      <w:r>
        <w:rPr/>
        <w:t>9.3.1.190</w:t>
        <w:tab/>
        <w:t>Early Status Transfer Transparent Container</w:t>
      </w:r>
      <w:bookmarkEnd w:id="7997"/>
      <w:bookmarkEnd w:id="7999"/>
      <w:bookmarkEnd w:id="8000"/>
      <w:bookmarkEnd w:id="8001"/>
      <w:bookmarkEnd w:id="8002"/>
      <w:bookmarkEnd w:id="8003"/>
      <w:bookmarkEnd w:id="8004"/>
      <w:bookmarkEnd w:id="8005"/>
      <w:bookmarkEnd w:id="8006"/>
      <w:bookmarkEnd w:id="8008"/>
      <w:bookmarkEnd w:id="8009"/>
      <w:bookmarkEnd w:id="8010"/>
      <w:bookmarkEnd w:id="8011"/>
      <w:bookmarkEnd w:id="8012"/>
      <w:bookmarkEnd w:id="8013"/>
      <w:bookmarkEnd w:id="8014"/>
      <w:bookmarkEnd w:id="8015"/>
      <w:bookmarkEnd w:id="8016"/>
    </w:p>
    <w:p>
      <w:pPr>
        <w:pStyle w:val="Normal"/>
        <w:rPr/>
      </w:pPr>
      <w:r>
        <w:rPr/>
        <w:t xml:space="preserve">The </w:t>
      </w:r>
      <w:r>
        <w:rPr>
          <w:i/>
          <w:lang w:eastAsia="zh-CN"/>
        </w:rPr>
        <w:t>Early</w:t>
      </w:r>
      <w:r>
        <w:rPr>
          <w:i/>
        </w:rPr>
        <w:t xml:space="preserve"> Status Transfer Transparent Container</w:t>
      </w:r>
      <w:r>
        <w:rPr/>
        <w:t xml:space="preserve"> IE is an information element that is produced by the </w:t>
      </w:r>
      <w:r>
        <w:rPr>
          <w:rFonts w:eastAsia="MS Mincho"/>
        </w:rPr>
        <w:t>s</w:t>
      </w:r>
      <w:r>
        <w:rPr/>
        <w:t xml:space="preserve">ource </w:t>
      </w:r>
      <w:r>
        <w:rPr>
          <w:lang w:eastAsia="zh-CN"/>
        </w:rPr>
        <w:t>NG-RAN node</w:t>
      </w:r>
      <w:r>
        <w:rPr/>
        <w:t xml:space="preserve"> and is transmitted to the target </w:t>
      </w:r>
      <w:r>
        <w:rPr>
          <w:lang w:eastAsia="zh-CN"/>
        </w:rPr>
        <w:t>NG-RAN node</w:t>
      </w:r>
      <w:r>
        <w:rPr/>
        <w:t xml:space="preserve">. This IE is used for the </w:t>
      </w:r>
      <w:r>
        <w:rPr>
          <w:lang w:eastAsia="zh-CN"/>
        </w:rPr>
        <w:t>NG</w:t>
      </w:r>
      <w:r>
        <w:rPr/>
        <w:t xml:space="preserve"> </w:t>
      </w:r>
      <w:r>
        <w:rPr>
          <w:lang w:eastAsia="zh-CN"/>
        </w:rPr>
        <w:t xml:space="preserve">DAPS </w:t>
      </w:r>
      <w:r>
        <w:rPr/>
        <w:t>handover case.</w:t>
      </w:r>
    </w:p>
    <w:p>
      <w:pPr>
        <w:pStyle w:val="Normal"/>
        <w:rPr/>
      </w:pPr>
      <w:r>
        <w:rPr/>
        <w:t xml:space="preserve">This IE is transparent to the </w:t>
      </w:r>
      <w:r>
        <w:rPr>
          <w:lang w:eastAsia="zh-CN"/>
        </w:rPr>
        <w:t>5GC</w:t>
      </w:r>
      <w:r>
        <w:rPr/>
        <w:t>.</w:t>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sz w:val="16"/>
                <w:szCs w:val="16"/>
                <w:lang w:eastAsia="ja-JP"/>
              </w:rPr>
            </w:pPr>
            <w:r>
              <w:rPr>
                <w:sz w:val="16"/>
                <w:szCs w:val="16"/>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 xml:space="preserve">CHOICE </w:t>
            </w:r>
            <w:r>
              <w:rPr>
                <w:i/>
                <w:lang w:eastAsia="ja-JP"/>
              </w:rPr>
              <w:t>Procedure Stage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i/>
                <w:i/>
                <w:iCs/>
                <w:lang w:eastAsia="ja-JP"/>
              </w:rPr>
            </w:pPr>
            <w:r>
              <w:rPr>
                <w:bCs/>
                <w:i/>
                <w:iCs/>
                <w:lang w:eastAsia="ja-JP"/>
              </w:rPr>
              <w:t>&gt;First DL COUNT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b/>
                <w:b/>
                <w:bCs/>
                <w:lang w:eastAsia="ja-JP"/>
              </w:rPr>
            </w:pPr>
            <w:r>
              <w:rPr>
                <w:b/>
                <w:bCs/>
                <w:lang w:eastAsia="ja-JP"/>
              </w:rPr>
              <w:t>&gt;&gt;</w:t>
            </w:r>
            <w:r>
              <w:rPr>
                <w:b/>
                <w:bCs/>
                <w:lang w:eastAsia="zh-CN"/>
              </w:rPr>
              <w:t>D</w:t>
            </w:r>
            <w:r>
              <w:rPr>
                <w:b/>
                <w:bCs/>
                <w:lang w:eastAsia="ja-JP"/>
              </w:rPr>
              <w:t xml:space="preserve">RBs Subject To Early </w:t>
            </w:r>
            <w:r>
              <w:rPr>
                <w:b/>
                <w:bCs/>
                <w:lang w:eastAsia="zh-CN"/>
              </w:rPr>
              <w:t>Status</w:t>
            </w:r>
            <w:r>
              <w:rPr>
                <w:b/>
                <w:bCs/>
                <w:lang w:eastAsia="ja-JP"/>
              </w:rPr>
              <w:t xml:space="preserve"> Transfer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t>1</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300" w:hanging="0"/>
              <w:rPr>
                <w:b/>
                <w:b/>
                <w:bCs/>
                <w:lang w:eastAsia="ja-JP"/>
              </w:rPr>
            </w:pPr>
            <w:r>
              <w:rPr>
                <w:b/>
                <w:bCs/>
                <w:lang w:eastAsia="ja-JP"/>
              </w:rPr>
              <w:t>&gt;&gt;&gt;DRBs Subject To Early Status Transfer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t>1..&lt;maxnoofDRBs&gt;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400" w:hanging="0"/>
              <w:rPr>
                <w:lang w:eastAsia="ja-JP"/>
              </w:rPr>
            </w:pPr>
            <w:r>
              <w:rPr>
                <w:lang w:eastAsia="ja-JP"/>
              </w:rPr>
              <w:t>&gt;&gt;&gt;&gt;</w:t>
            </w:r>
            <w:r>
              <w:rPr>
                <w:lang w:eastAsia="zh-CN"/>
              </w:rPr>
              <w:t>D</w:t>
            </w:r>
            <w:r>
              <w:rPr>
                <w:lang w:eastAsia="ja-JP"/>
              </w:rPr>
              <w:t>RB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9.3.1.53</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400" w:hanging="0"/>
              <w:rPr>
                <w:lang w:eastAsia="ja-JP"/>
              </w:rPr>
            </w:pPr>
            <w:r>
              <w:rPr>
                <w:bCs/>
                <w:lang w:eastAsia="ja-JP"/>
              </w:rPr>
              <w:t xml:space="preserve">&gt;&gt;&gt;&gt;CHOICE </w:t>
            </w:r>
            <w:r>
              <w:rPr>
                <w:bCs/>
                <w:i/>
                <w:lang w:eastAsia="ja-JP"/>
              </w:rPr>
              <w:t>First DL COUNT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500" w:hanging="0"/>
              <w:rPr>
                <w:i/>
                <w:i/>
                <w:iCs/>
                <w:lang w:eastAsia="ja-JP"/>
              </w:rPr>
            </w:pPr>
            <w:r>
              <w:rPr>
                <w:bCs/>
                <w:i/>
                <w:iCs/>
                <w:lang w:eastAsia="ja-JP"/>
              </w:rPr>
              <w:t>&gt;&gt;&gt;&gt;&gt;12 bits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600" w:hanging="0"/>
              <w:rPr>
                <w:lang w:eastAsia="ja-JP"/>
              </w:rPr>
            </w:pPr>
            <w:r>
              <w:rPr>
                <w:bCs/>
                <w:lang w:eastAsia="ja-JP"/>
              </w:rPr>
              <w:t>&gt;&gt;&gt;&gt;&gt;&gt;FIRST DL COUNT Value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 xml:space="preserve">COUNT Value </w:t>
            </w:r>
            <w:r>
              <w:rPr>
                <w:lang w:val="en-US" w:eastAsia="ja-JP"/>
              </w:rPr>
              <w:t xml:space="preserve">for PDCP SN Length 12 </w:t>
            </w:r>
            <w:r>
              <w:rPr>
                <w:lang w:eastAsia="ja-JP"/>
              </w:rPr>
              <w:t>9.3.1.109</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PDCP-SN and Hyper frame number of the first DL SDU that the source NG-RAN node forwards to the target NG-RAN node in case of 12 bit long PDCP-SN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500" w:hanging="0"/>
              <w:rPr>
                <w:i/>
                <w:i/>
                <w:iCs/>
                <w:lang w:eastAsia="ja-JP"/>
              </w:rPr>
            </w:pPr>
            <w:r>
              <w:rPr>
                <w:bCs/>
                <w:i/>
                <w:iCs/>
                <w:lang w:eastAsia="ja-JP"/>
              </w:rPr>
              <w:t>&gt;&gt;&gt;&gt;&gt;18 bits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600" w:hanging="0"/>
              <w:rPr>
                <w:lang w:eastAsia="ja-JP"/>
              </w:rPr>
            </w:pPr>
            <w:r>
              <w:rPr>
                <w:bCs/>
                <w:lang w:eastAsia="ja-JP"/>
              </w:rPr>
              <w:t>&gt;&gt;&gt;&gt;&gt;&gt;FIRST DL COUNT Value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COUNT Value for PDCP SN Length 18</w:t>
            </w:r>
          </w:p>
          <w:p>
            <w:pPr>
              <w:pStyle w:val="TAL"/>
              <w:widowControl w:val="false"/>
              <w:rPr>
                <w:lang w:eastAsia="ja-JP"/>
              </w:rPr>
            </w:pPr>
            <w:r>
              <w:rPr>
                <w:lang w:eastAsia="ja-JP"/>
              </w:rPr>
              <w:t>9.3.1.110</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PDCP-SN and Hyper frame number of the first DL SDU that the source NG-RAN node forwards to the target NG-RAN node in case of 18 bit long PDCP-SN</w:t>
            </w:r>
          </w:p>
        </w:tc>
      </w:tr>
    </w:tbl>
    <w:p>
      <w:pPr>
        <w:pStyle w:val="Normal"/>
        <w:rPr>
          <w:lang w:eastAsia="zh-CN"/>
        </w:rPr>
      </w:pPr>
      <w:r>
        <w:rPr>
          <w:lang w:eastAsia="zh-CN"/>
        </w:rPr>
      </w:r>
    </w:p>
    <w:tbl>
      <w:tblPr>
        <w:tblpPr w:bottomFromText="0" w:horzAnchor="margin" w:leftFromText="180" w:rightFromText="180" w:tblpX="0" w:tblpY="331" w:topFromText="0" w:vertAnchor="text"/>
        <w:tblW w:w="9807" w:type="dxa"/>
        <w:jc w:val="left"/>
        <w:tblInd w:w="-5"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maxnoofDRBs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 xml:space="preserve">Maximum no. of DRBs allowed towards one UE. Value is </w:t>
            </w:r>
            <w:r>
              <w:rPr>
                <w:rFonts w:eastAsia="SimSun"/>
                <w:lang w:eastAsia="zh-CN"/>
              </w:rPr>
              <w:t>32</w:t>
            </w:r>
            <w:r>
              <w:rPr>
                <w:lang w:eastAsia="ja-JP"/>
              </w:rPr>
              <w:t>.</w:t>
            </w:r>
            <w:bookmarkEnd w:id="8007"/>
            <w:bookmarkEnd w:id="8017"/>
          </w:p>
        </w:tc>
      </w:tr>
    </w:tbl>
    <w:p>
      <w:pPr>
        <w:pStyle w:val="Normal"/>
        <w:rPr>
          <w:lang w:eastAsia="zh-CN"/>
        </w:rPr>
      </w:pPr>
      <w:r>
        <w:rPr>
          <w:lang w:eastAsia="zh-CN"/>
        </w:rPr>
      </w:r>
    </w:p>
    <w:p>
      <w:pPr>
        <w:pStyle w:val="Heading4"/>
        <w:rPr/>
      </w:pPr>
      <w:bookmarkStart w:id="8018" w:name="_Toc88652405"/>
      <w:bookmarkStart w:id="8019" w:name="_Toc155945758"/>
      <w:bookmarkStart w:id="8020" w:name="_Toc64446446"/>
      <w:bookmarkStart w:id="8021" w:name="_Toc45720711"/>
      <w:bookmarkStart w:id="8022" w:name="_Toc45897978"/>
      <w:bookmarkStart w:id="8023" w:name="_Toc107409725"/>
      <w:bookmarkStart w:id="8024" w:name="_Toc73982316"/>
      <w:bookmarkStart w:id="8025" w:name="_Toc45652459"/>
      <w:bookmarkStart w:id="8026" w:name="_CR9_3_1_191"/>
      <w:bookmarkStart w:id="8027" w:name="_Toc45658891"/>
      <w:bookmarkStart w:id="8028" w:name="_Toc106109267"/>
      <w:bookmarkStart w:id="8029" w:name="_Toc99662396"/>
      <w:bookmarkStart w:id="8030" w:name="_Toc105152463"/>
      <w:bookmarkStart w:id="8031" w:name="_Toc51746182"/>
      <w:bookmarkStart w:id="8032" w:name="_Toc112756914"/>
      <w:bookmarkStart w:id="8033" w:name="_Toc45798589"/>
      <w:bookmarkStart w:id="8034" w:name="_Toc105174269"/>
      <w:bookmarkStart w:id="8035" w:name="_Toc97891448"/>
      <w:bookmarkStart w:id="8036" w:name="_Toc99123591"/>
      <w:bookmarkEnd w:id="8026"/>
      <w:r>
        <w:rPr/>
        <w:t>9.3.1.191</w:t>
        <w:tab/>
        <w:t>Extended Slice Support List</w:t>
      </w:r>
      <w:bookmarkEnd w:id="8018"/>
      <w:bookmarkEnd w:id="8019"/>
      <w:bookmarkEnd w:id="8020"/>
      <w:bookmarkEnd w:id="8021"/>
      <w:bookmarkEnd w:id="8022"/>
      <w:bookmarkEnd w:id="8023"/>
      <w:bookmarkEnd w:id="8024"/>
      <w:bookmarkEnd w:id="8025"/>
      <w:bookmarkEnd w:id="8027"/>
      <w:bookmarkEnd w:id="8028"/>
      <w:bookmarkEnd w:id="8029"/>
      <w:bookmarkEnd w:id="8030"/>
      <w:bookmarkEnd w:id="8031"/>
      <w:bookmarkEnd w:id="8032"/>
      <w:bookmarkEnd w:id="8033"/>
      <w:bookmarkEnd w:id="8034"/>
      <w:bookmarkEnd w:id="8035"/>
      <w:bookmarkEnd w:id="8036"/>
    </w:p>
    <w:p>
      <w:pPr>
        <w:pStyle w:val="Normal"/>
        <w:rPr>
          <w:rFonts w:eastAsia="SimSun"/>
          <w:lang w:eastAsia="zh-CN"/>
        </w:rPr>
      </w:pPr>
      <w:r>
        <w:rPr/>
        <w:t>This IE indicates a list of supported slices</w:t>
      </w:r>
      <w:r>
        <w:rPr>
          <w:rFonts w:eastAsia="SimSun"/>
          <w:lang w:eastAsia="zh-CN"/>
        </w:rPr>
        <w:t>.</w:t>
      </w:r>
    </w:p>
    <w:tbl>
      <w:tblPr>
        <w:tblW w:w="9808"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92"/>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bCs/>
                <w:iCs/>
                <w:lang w:eastAsia="ja-JP"/>
              </w:rPr>
            </w:pPr>
            <w:r>
              <w:rPr/>
              <w:t xml:space="preserve">Slice Support </w:t>
            </w:r>
            <w:r>
              <w:rPr>
                <w:rFonts w:eastAsia="MS Mincho"/>
              </w:rPr>
              <w:t>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szCs w:val="18"/>
                <w:lang w:eastAsia="ja-JP"/>
              </w:rPr>
            </w:pPr>
            <w:r>
              <w:rPr>
                <w:i/>
              </w:rPr>
              <w:t>1..&lt;maxnoofExtSliceItems&gt;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lang w:eastAsia="ja-JP"/>
              </w:rPr>
            </w:pPr>
            <w:r>
              <w:rPr>
                <w:rFonts w:eastAsia="SimSun"/>
                <w:lang w:eastAsia="zh-CN"/>
              </w:rPr>
              <w:t>&gt;</w:t>
            </w:r>
            <w:r>
              <w:rPr>
                <w:rFonts w:eastAsia="Batang"/>
              </w:rPr>
              <w:t>S-NSSAI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9.3.1.24</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rFonts w:eastAsia="SimSun"/>
          <w:lang w:eastAsia="zh-CN"/>
        </w:rPr>
      </w:pPr>
      <w:r>
        <w:rPr>
          <w:rFonts w:eastAsia="SimSun"/>
          <w:lang w:eastAsia="zh-CN"/>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maxnoofExtSliceItems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 xml:space="preserve">Maximum no. of signalled slice support items. Value is </w:t>
            </w:r>
            <w:r>
              <w:rPr>
                <w:rFonts w:eastAsia="SimSun"/>
                <w:lang w:eastAsia="zh-CN"/>
              </w:rPr>
              <w:t>65535</w:t>
            </w:r>
            <w:r>
              <w:rPr/>
              <w:t>.</w:t>
            </w:r>
          </w:p>
        </w:tc>
      </w:tr>
    </w:tbl>
    <w:p>
      <w:pPr>
        <w:pStyle w:val="Normal"/>
        <w:rPr/>
      </w:pPr>
      <w:r>
        <w:rPr/>
      </w:r>
    </w:p>
    <w:p>
      <w:pPr>
        <w:pStyle w:val="Heading4"/>
        <w:rPr>
          <w:rFonts w:eastAsia="Batang"/>
        </w:rPr>
      </w:pPr>
      <w:bookmarkStart w:id="8037" w:name="_Toc45658892"/>
      <w:bookmarkStart w:id="8038" w:name="_Toc45652460"/>
      <w:bookmarkStart w:id="8039" w:name="_Hlk44330273"/>
      <w:bookmarkStart w:id="8040" w:name="_CR9_3_1_192"/>
      <w:bookmarkStart w:id="8041" w:name="_Toc88652406"/>
      <w:bookmarkStart w:id="8042" w:name="_Toc97891449"/>
      <w:bookmarkStart w:id="8043" w:name="_Toc155945759"/>
      <w:bookmarkStart w:id="8044" w:name="_Toc45897979"/>
      <w:bookmarkStart w:id="8045" w:name="_Toc45798590"/>
      <w:bookmarkStart w:id="8046" w:name="_Toc106109268"/>
      <w:bookmarkStart w:id="8047" w:name="_Toc45720712"/>
      <w:bookmarkStart w:id="8048" w:name="_Toc105174270"/>
      <w:bookmarkStart w:id="8049" w:name="_Toc105152464"/>
      <w:bookmarkStart w:id="8050" w:name="_Toc99662397"/>
      <w:bookmarkStart w:id="8051" w:name="_Toc99123592"/>
      <w:bookmarkStart w:id="8052" w:name="_Toc51746183"/>
      <w:bookmarkStart w:id="8053" w:name="_Toc64446447"/>
      <w:bookmarkStart w:id="8054" w:name="_Toc73982317"/>
      <w:bookmarkStart w:id="8055" w:name="_Toc112756915"/>
      <w:bookmarkStart w:id="8056" w:name="_Toc107409726"/>
      <w:bookmarkEnd w:id="8040"/>
      <w:r>
        <w:rPr>
          <w:rFonts w:eastAsia="Batang"/>
        </w:rPr>
        <w:t>9.3.1.</w:t>
      </w:r>
      <w:bookmarkEnd w:id="8039"/>
      <w:r>
        <w:rPr>
          <w:rFonts w:eastAsia="Batang"/>
        </w:rPr>
        <w:t>192</w:t>
        <w:tab/>
      </w:r>
      <w:r>
        <w:rPr/>
        <w:t>UE Capability Info Request</w:t>
      </w:r>
      <w:bookmarkEnd w:id="8037"/>
      <w:bookmarkEnd w:id="8038"/>
      <w:bookmarkEnd w:id="8041"/>
      <w:bookmarkEnd w:id="8042"/>
      <w:bookmarkEnd w:id="8043"/>
      <w:bookmarkEnd w:id="8044"/>
      <w:bookmarkEnd w:id="8045"/>
      <w:bookmarkEnd w:id="8046"/>
      <w:bookmarkEnd w:id="8047"/>
      <w:bookmarkEnd w:id="8048"/>
      <w:bookmarkEnd w:id="8049"/>
      <w:bookmarkEnd w:id="8050"/>
      <w:bookmarkEnd w:id="8051"/>
      <w:bookmarkEnd w:id="8052"/>
      <w:bookmarkEnd w:id="8053"/>
      <w:bookmarkEnd w:id="8054"/>
      <w:bookmarkEnd w:id="8055"/>
      <w:bookmarkEnd w:id="8056"/>
    </w:p>
    <w:p>
      <w:pPr>
        <w:pStyle w:val="Normal"/>
        <w:rPr/>
      </w:pPr>
      <w:r>
        <w:rPr/>
        <w:t>This IE indicates the request to provide to the AMF the UE radio capability related information when retrieved from the UE.</w:t>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UE Capability Info Request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 xml:space="preserve">ENUMERATED (requested, …) </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r>
    </w:tbl>
    <w:p>
      <w:pPr>
        <w:pStyle w:val="Normal"/>
        <w:rPr/>
      </w:pPr>
      <w:r>
        <w:rPr/>
      </w:r>
    </w:p>
    <w:p>
      <w:pPr>
        <w:pStyle w:val="Heading4"/>
        <w:rPr/>
      </w:pPr>
      <w:bookmarkStart w:id="8057" w:name="_Toc112756916"/>
      <w:bookmarkStart w:id="8058" w:name="_Toc106109269"/>
      <w:bookmarkStart w:id="8059" w:name="_CR9_3_1_193"/>
      <w:bookmarkStart w:id="8060" w:name="_Toc105174271"/>
      <w:bookmarkStart w:id="8061" w:name="_Toc45897980"/>
      <w:bookmarkStart w:id="8062" w:name="_Toc64446448"/>
      <w:bookmarkStart w:id="8063" w:name="_Toc99662398"/>
      <w:bookmarkStart w:id="8064" w:name="_Toc99123593"/>
      <w:bookmarkStart w:id="8065" w:name="_Toc97891450"/>
      <w:bookmarkStart w:id="8066" w:name="_Toc88652407"/>
      <w:bookmarkStart w:id="8067" w:name="_Toc51746184"/>
      <w:bookmarkStart w:id="8068" w:name="_Toc107409727"/>
      <w:bookmarkStart w:id="8069" w:name="_Toc45798591"/>
      <w:bookmarkStart w:id="8070" w:name="_Toc155945760"/>
      <w:bookmarkStart w:id="8071" w:name="_Toc45652461"/>
      <w:bookmarkStart w:id="8072" w:name="_Toc45658893"/>
      <w:bookmarkStart w:id="8073" w:name="_Toc45720713"/>
      <w:bookmarkStart w:id="8074" w:name="_Toc105152465"/>
      <w:bookmarkStart w:id="8075" w:name="_Toc73982318"/>
      <w:bookmarkEnd w:id="8059"/>
      <w:r>
        <w:rPr/>
        <w:t>9.3.1.193</w:t>
      </w:r>
      <w:bookmarkStart w:id="8076" w:name="_Toc36556732"/>
      <w:bookmarkStart w:id="8077" w:name="_Toc20955997"/>
      <w:bookmarkStart w:id="8078" w:name="_Toc29404336"/>
      <w:r>
        <w:rPr/>
        <w:tab/>
      </w:r>
      <w:bookmarkEnd w:id="8076"/>
      <w:bookmarkEnd w:id="8077"/>
      <w:bookmarkEnd w:id="8078"/>
      <w:r>
        <w:rPr/>
        <w:t>Extended RAN Node Name</w:t>
      </w:r>
      <w:bookmarkEnd w:id="8057"/>
      <w:bookmarkEnd w:id="8058"/>
      <w:bookmarkEnd w:id="8060"/>
      <w:bookmarkEnd w:id="8062"/>
      <w:bookmarkEnd w:id="8063"/>
      <w:bookmarkEnd w:id="8064"/>
      <w:bookmarkEnd w:id="8065"/>
      <w:bookmarkEnd w:id="8066"/>
      <w:bookmarkEnd w:id="8067"/>
      <w:bookmarkEnd w:id="8068"/>
      <w:bookmarkEnd w:id="8070"/>
      <w:bookmarkEnd w:id="8074"/>
      <w:bookmarkEnd w:id="8075"/>
    </w:p>
    <w:p>
      <w:pPr>
        <w:pStyle w:val="Normal"/>
        <w:rPr/>
      </w:pPr>
      <w:r>
        <w:rPr/>
        <w:t>This IE provides extended human readable name of the NG-RAN node.</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RAN Node Name Visible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VisibleString (SIZE(1..150, …))</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RAN Node Name UTF8</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UTF8String (SIZE(1..150, …))</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bCs/>
        </w:rPr>
      </w:pPr>
      <w:r>
        <w:rPr>
          <w:bCs/>
        </w:rPr>
      </w:r>
    </w:p>
    <w:p>
      <w:pPr>
        <w:pStyle w:val="Heading4"/>
        <w:rPr/>
      </w:pPr>
      <w:bookmarkStart w:id="8079" w:name="_Toc51746185"/>
      <w:bookmarkStart w:id="8080" w:name="_Toc99662399"/>
      <w:bookmarkStart w:id="8081" w:name="_Toc105152466"/>
      <w:bookmarkStart w:id="8082" w:name="_Toc99123594"/>
      <w:bookmarkStart w:id="8083" w:name="_Toc155945761"/>
      <w:bookmarkStart w:id="8084" w:name="_CR9_3_1_194"/>
      <w:bookmarkStart w:id="8085" w:name="_Toc88652408"/>
      <w:bookmarkStart w:id="8086" w:name="_Toc64446449"/>
      <w:bookmarkStart w:id="8087" w:name="_Toc73982319"/>
      <w:bookmarkStart w:id="8088" w:name="_Toc105174272"/>
      <w:bookmarkStart w:id="8089" w:name="_Toc112756917"/>
      <w:bookmarkStart w:id="8090" w:name="_Toc97891451"/>
      <w:bookmarkStart w:id="8091" w:name="_Toc106109270"/>
      <w:bookmarkStart w:id="8092" w:name="_Toc107409728"/>
      <w:bookmarkEnd w:id="8084"/>
      <w:r>
        <w:rPr/>
        <w:t>9.3.1.194</w:t>
        <w:tab/>
        <w:t>MICO All PLMN</w:t>
      </w:r>
      <w:bookmarkEnd w:id="8080"/>
      <w:bookmarkEnd w:id="8081"/>
      <w:bookmarkEnd w:id="8082"/>
      <w:bookmarkEnd w:id="8083"/>
      <w:bookmarkEnd w:id="8085"/>
      <w:bookmarkEnd w:id="8088"/>
      <w:bookmarkEnd w:id="8089"/>
      <w:bookmarkEnd w:id="8090"/>
      <w:bookmarkEnd w:id="8091"/>
      <w:bookmarkEnd w:id="8092"/>
    </w:p>
    <w:p>
      <w:pPr>
        <w:pStyle w:val="Normal"/>
        <w:keepNext w:val="true"/>
        <w:rPr>
          <w:rFonts w:eastAsia="Batang"/>
          <w:lang w:eastAsia="zh-CN"/>
        </w:rPr>
      </w:pPr>
      <w:r>
        <w:rPr>
          <w:lang w:eastAsia="zh-CN"/>
        </w:rPr>
        <w:t xml:space="preserve">This IE indicates </w:t>
      </w:r>
      <w:r>
        <w:rPr>
          <w:rFonts w:eastAsia="SimSun"/>
          <w:lang w:eastAsia="zh-CN"/>
        </w:rPr>
        <w:t>that the UE is configured with MICO mode by the AMF for the “all PLMN” as specified in TS 23.501 [9]</w:t>
      </w:r>
      <w:r>
        <w:rPr>
          <w:lang w:eastAsia="zh-CN"/>
        </w:rPr>
        <w:t>.</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eastAsia="SimSun"/>
                <w:lang w:eastAsia="zh-CN"/>
              </w:rPr>
              <w:t>MICO All PLMN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SimSun" w:cs="Arial"/>
                <w:lang w:eastAsia="zh-CN"/>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ENUMERATED (true, …)</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lang w:eastAsia="en-GB"/>
        </w:rPr>
      </w:pPr>
      <w:r>
        <w:rPr>
          <w:lang w:eastAsia="en-GB"/>
        </w:rPr>
      </w:r>
    </w:p>
    <w:p>
      <w:pPr>
        <w:pStyle w:val="Heading4"/>
        <w:rPr>
          <w:rFonts w:eastAsia="SimSun"/>
        </w:rPr>
      </w:pPr>
      <w:bookmarkStart w:id="8093" w:name="_Toc56613667"/>
      <w:bookmarkStart w:id="8094" w:name="_Toc97891452"/>
      <w:bookmarkStart w:id="8095" w:name="_CR9_3_1_195"/>
      <w:bookmarkStart w:id="8096" w:name="_Toc99662400"/>
      <w:bookmarkStart w:id="8097" w:name="_Toc105152467"/>
      <w:bookmarkStart w:id="8098" w:name="_Toc99123595"/>
      <w:bookmarkStart w:id="8099" w:name="_Toc105174273"/>
      <w:bookmarkStart w:id="8100" w:name="_Toc88652409"/>
      <w:bookmarkStart w:id="8101" w:name="_Toc112756918"/>
      <w:bookmarkStart w:id="8102" w:name="_Toc155945762"/>
      <w:bookmarkStart w:id="8103" w:name="_Toc106109271"/>
      <w:bookmarkStart w:id="8104" w:name="_Toc107409729"/>
      <w:bookmarkEnd w:id="8095"/>
      <w:r>
        <w:rPr>
          <w:rFonts w:eastAsia="SimSun"/>
        </w:rPr>
        <w:t>9.3.1.195</w:t>
        <w:tab/>
        <w:t>Source Node ID</w:t>
      </w:r>
      <w:bookmarkEnd w:id="8093"/>
      <w:bookmarkEnd w:id="8094"/>
      <w:bookmarkEnd w:id="8096"/>
      <w:bookmarkEnd w:id="8097"/>
      <w:bookmarkEnd w:id="8098"/>
      <w:bookmarkEnd w:id="8099"/>
      <w:bookmarkEnd w:id="8101"/>
      <w:bookmarkEnd w:id="8102"/>
      <w:bookmarkEnd w:id="8103"/>
      <w:bookmarkEnd w:id="8104"/>
    </w:p>
    <w:p>
      <w:pPr>
        <w:pStyle w:val="Normal"/>
        <w:rPr>
          <w:rFonts w:eastAsia="SimSun"/>
        </w:rPr>
      </w:pPr>
      <w:r>
        <w:rPr/>
        <w:t>This IE identifies the source SN for the handover.</w:t>
      </w:r>
    </w:p>
    <w:tbl>
      <w:tblPr>
        <w:tblW w:w="980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 xml:space="preserve">CHOICE </w:t>
            </w:r>
            <w:r>
              <w:rPr>
                <w:i/>
                <w:iCs/>
                <w:lang w:eastAsia="ja-JP"/>
              </w:rPr>
              <w:t>Source Node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i/>
                <w:i/>
                <w:iCs/>
                <w:lang w:val="fr-FR" w:eastAsia="ja-JP"/>
              </w:rPr>
            </w:pPr>
            <w:r>
              <w:rPr>
                <w:i/>
                <w:iCs/>
                <w:lang w:val="fr-FR" w:eastAsia="ja-JP"/>
              </w:rPr>
              <w:t>&gt;Source E-UTRAN Node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val="fr-FR" w:eastAsia="ja-JP"/>
              </w:rPr>
            </w:pPr>
            <w:r>
              <w:rPr>
                <w:lang w:val="fr-FR"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val="fr-FR" w:eastAsia="ja-JP"/>
              </w:rPr>
            </w:pPr>
            <w:r>
              <w:rPr>
                <w:lang w:val="fr-FR"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val="fr-FR" w:eastAsia="ja-JP"/>
              </w:rPr>
            </w:pPr>
            <w:r>
              <w:rPr>
                <w:lang w:val="fr-FR"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val="fr-FR" w:eastAsia="ja-JP"/>
              </w:rPr>
            </w:pPr>
            <w:r>
              <w:rPr>
                <w:lang w:val="fr-FR"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lang w:eastAsia="ja-JP"/>
              </w:rPr>
            </w:pPr>
            <w:r>
              <w:rPr>
                <w:lang w:eastAsia="ja-JP"/>
              </w:rPr>
              <w:t>&gt;&gt;Source en-gNB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Global gNB ID</w:t>
            </w:r>
          </w:p>
          <w:p>
            <w:pPr>
              <w:pStyle w:val="TAL"/>
              <w:widowControl w:val="false"/>
              <w:rPr>
                <w:lang w:eastAsia="ja-JP"/>
              </w:rPr>
            </w:pPr>
            <w:r>
              <w:rPr>
                <w:lang w:eastAsia="ja-JP"/>
              </w:rPr>
              <w:t>9.3.1.6</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This IE is used for handover from EN-DC to SA. The source en-gNB ID is the identity of the source SN.</w:t>
            </w:r>
          </w:p>
        </w:tc>
      </w:tr>
    </w:tbl>
    <w:p>
      <w:pPr>
        <w:pStyle w:val="Normal"/>
        <w:rPr>
          <w:rFonts w:eastAsia="Times-Italic"/>
        </w:rPr>
      </w:pPr>
      <w:r>
        <w:rPr>
          <w:rFonts w:eastAsia="Times-Italic"/>
        </w:rPr>
      </w:r>
    </w:p>
    <w:p>
      <w:pPr>
        <w:pStyle w:val="Heading4"/>
        <w:rPr>
          <w:rFonts w:eastAsia="Batang"/>
        </w:rPr>
      </w:pPr>
      <w:bookmarkStart w:id="8105" w:name="_Toc112756919"/>
      <w:bookmarkStart w:id="8106" w:name="_Toc36550506"/>
      <w:bookmarkStart w:id="8107" w:name="_Toc29906516"/>
      <w:bookmarkStart w:id="8108" w:name="_Toc66283760"/>
      <w:bookmarkStart w:id="8109" w:name="_Toc20954507"/>
      <w:bookmarkStart w:id="8110" w:name="_CR9_3_1_196"/>
      <w:bookmarkStart w:id="8111" w:name="_Toc56528218"/>
      <w:bookmarkStart w:id="8112" w:name="_Toc29902512"/>
      <w:bookmarkStart w:id="8113" w:name="_Toc64382185"/>
      <w:bookmarkStart w:id="8114" w:name="_Toc51764217"/>
      <w:bookmarkStart w:id="8115" w:name="_Toc45104263"/>
      <w:bookmarkStart w:id="8116" w:name="_Toc105174274"/>
      <w:bookmarkStart w:id="8117" w:name="_Toc45891573"/>
      <w:bookmarkStart w:id="8118" w:name="_Toc99662401"/>
      <w:bookmarkStart w:id="8119" w:name="_Toc99123596"/>
      <w:bookmarkStart w:id="8120" w:name="_Toc106109272"/>
      <w:bookmarkStart w:id="8121" w:name="_Toc88650638"/>
      <w:bookmarkStart w:id="8122" w:name="_Toc73979914"/>
      <w:bookmarkStart w:id="8123" w:name="_Toc67911136"/>
      <w:bookmarkStart w:id="8124" w:name="_Toc155945763"/>
      <w:bookmarkStart w:id="8125" w:name="_Toc97891453"/>
      <w:bookmarkStart w:id="8126" w:name="_Toc105152468"/>
      <w:bookmarkStart w:id="8127" w:name="_Toc45227759"/>
      <w:bookmarkStart w:id="8128" w:name="_Toc107409730"/>
      <w:bookmarkEnd w:id="8110"/>
      <w:r>
        <w:rPr>
          <w:rFonts w:eastAsia="Batang"/>
        </w:rPr>
        <w:t>9.3.1.196</w:t>
        <w:tab/>
        <w:t>E-UTRAN Composite Available Capacity Group</w:t>
      </w:r>
      <w:bookmarkEnd w:id="8105"/>
      <w:bookmarkEnd w:id="8106"/>
      <w:bookmarkEnd w:id="8107"/>
      <w:bookmarkEnd w:id="8108"/>
      <w:bookmarkEnd w:id="8109"/>
      <w:bookmarkEnd w:id="8111"/>
      <w:bookmarkEnd w:id="8112"/>
      <w:bookmarkEnd w:id="8113"/>
      <w:bookmarkEnd w:id="8114"/>
      <w:bookmarkEnd w:id="8115"/>
      <w:bookmarkEnd w:id="8116"/>
      <w:bookmarkEnd w:id="8117"/>
      <w:bookmarkEnd w:id="8118"/>
      <w:bookmarkEnd w:id="8119"/>
      <w:bookmarkEnd w:id="8120"/>
      <w:bookmarkEnd w:id="8121"/>
      <w:bookmarkEnd w:id="8122"/>
      <w:bookmarkEnd w:id="8123"/>
      <w:bookmarkEnd w:id="8124"/>
      <w:bookmarkEnd w:id="8126"/>
      <w:bookmarkEnd w:id="8127"/>
      <w:bookmarkEnd w:id="8128"/>
    </w:p>
    <w:p>
      <w:pPr>
        <w:pStyle w:val="Normal"/>
        <w:rPr/>
      </w:pPr>
      <w:r>
        <w:rPr/>
        <w:t>This IE indicates the overall available resource level in the cell in downlink and uplink.</w:t>
      </w:r>
    </w:p>
    <w:tbl>
      <w:tblPr>
        <w:tblW w:w="980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Composite Available Capacity Downlink</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szCs w:val="18"/>
                <w:lang w:eastAsia="ja-JP"/>
              </w:rPr>
              <w:t>E-UTRAN Composite Available Capacity</w:t>
            </w:r>
          </w:p>
          <w:p>
            <w:pPr>
              <w:pStyle w:val="TAL"/>
              <w:widowControl w:val="false"/>
              <w:rPr>
                <w:lang w:eastAsia="ja-JP"/>
              </w:rPr>
            </w:pPr>
            <w:r>
              <w:rPr>
                <w:rFonts w:eastAsia="Batang"/>
              </w:rPr>
              <w:t>9.3.1.197</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szCs w:val="18"/>
                <w:lang w:eastAsia="ja-JP"/>
              </w:rPr>
              <w:t xml:space="preserve">For the downlink </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Composite Available Capacity Uplink</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szCs w:val="18"/>
                <w:lang w:eastAsia="ja-JP"/>
              </w:rPr>
              <w:t>E-UTRAN Composite Available Capacity</w:t>
            </w:r>
          </w:p>
          <w:p>
            <w:pPr>
              <w:pStyle w:val="TAL"/>
              <w:widowControl w:val="false"/>
              <w:rPr>
                <w:rFonts w:cs="Arial"/>
                <w:szCs w:val="18"/>
                <w:lang w:eastAsia="ja-JP"/>
              </w:rPr>
            </w:pPr>
            <w:r>
              <w:rPr>
                <w:rFonts w:eastAsia="Batang"/>
              </w:rPr>
              <w:t>9.3.1.197</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szCs w:val="18"/>
                <w:lang w:eastAsia="ja-JP"/>
              </w:rPr>
              <w:t xml:space="preserve">For the uplink </w:t>
            </w:r>
          </w:p>
        </w:tc>
      </w:tr>
    </w:tbl>
    <w:p>
      <w:pPr>
        <w:pStyle w:val="Normal"/>
        <w:rPr>
          <w:rFonts w:eastAsia="Batang"/>
        </w:rPr>
      </w:pPr>
      <w:r>
        <w:rPr>
          <w:rFonts w:eastAsia="Batang"/>
        </w:rPr>
      </w:r>
    </w:p>
    <w:p>
      <w:pPr>
        <w:pStyle w:val="Heading4"/>
        <w:rPr>
          <w:rFonts w:eastAsia="Batang"/>
        </w:rPr>
      </w:pPr>
      <w:bookmarkStart w:id="8129" w:name="_Toc105152469"/>
      <w:bookmarkStart w:id="8130" w:name="_Toc36550507"/>
      <w:bookmarkStart w:id="8131" w:name="_Toc67911137"/>
      <w:bookmarkStart w:id="8132" w:name="_Toc107409731"/>
      <w:bookmarkStart w:id="8133" w:name="_Toc105174275"/>
      <w:bookmarkStart w:id="8134" w:name="_Toc29906517"/>
      <w:bookmarkStart w:id="8135" w:name="_Toc29902513"/>
      <w:bookmarkStart w:id="8136" w:name="_Toc45104264"/>
      <w:bookmarkStart w:id="8137" w:name="_Toc20954508"/>
      <w:bookmarkStart w:id="8138" w:name="_Toc56528219"/>
      <w:bookmarkStart w:id="8139" w:name="_Toc88650639"/>
      <w:bookmarkStart w:id="8140" w:name="_Toc106109273"/>
      <w:bookmarkStart w:id="8141" w:name="_Toc45891574"/>
      <w:bookmarkStart w:id="8142" w:name="_CR9_3_1_197"/>
      <w:bookmarkStart w:id="8143" w:name="_Toc99662402"/>
      <w:bookmarkStart w:id="8144" w:name="_Toc64382186"/>
      <w:bookmarkStart w:id="8145" w:name="_Toc45227760"/>
      <w:bookmarkStart w:id="8146" w:name="_Toc73979915"/>
      <w:bookmarkStart w:id="8147" w:name="_Toc99123597"/>
      <w:bookmarkStart w:id="8148" w:name="_Toc66283761"/>
      <w:bookmarkStart w:id="8149" w:name="_Toc155945764"/>
      <w:bookmarkStart w:id="8150" w:name="_Toc112756920"/>
      <w:bookmarkStart w:id="8151" w:name="_Toc51764218"/>
      <w:bookmarkEnd w:id="8142"/>
      <w:r>
        <w:rPr>
          <w:rFonts w:eastAsia="Batang"/>
        </w:rPr>
        <w:t>9.3.1.197</w:t>
        <w:tab/>
        <w:t>E-UTRAN Composite Available Capacity</w:t>
      </w:r>
      <w:bookmarkEnd w:id="8129"/>
      <w:bookmarkEnd w:id="8130"/>
      <w:bookmarkEnd w:id="8131"/>
      <w:bookmarkEnd w:id="8132"/>
      <w:bookmarkEnd w:id="8133"/>
      <w:bookmarkEnd w:id="8134"/>
      <w:bookmarkEnd w:id="8135"/>
      <w:bookmarkEnd w:id="8136"/>
      <w:bookmarkEnd w:id="8137"/>
      <w:bookmarkEnd w:id="8138"/>
      <w:bookmarkEnd w:id="8139"/>
      <w:bookmarkEnd w:id="8140"/>
      <w:bookmarkEnd w:id="8141"/>
      <w:bookmarkEnd w:id="8143"/>
      <w:bookmarkEnd w:id="8144"/>
      <w:bookmarkEnd w:id="8145"/>
      <w:bookmarkEnd w:id="8146"/>
      <w:bookmarkEnd w:id="8147"/>
      <w:bookmarkEnd w:id="8148"/>
      <w:bookmarkEnd w:id="8149"/>
      <w:bookmarkEnd w:id="8150"/>
      <w:bookmarkEnd w:id="8151"/>
    </w:p>
    <w:p>
      <w:pPr>
        <w:pStyle w:val="Normal"/>
        <w:rPr/>
      </w:pPr>
      <w:r>
        <w:rPr/>
        <w:t>This IE indicates the overall available resource level in the cell in either downlink or uplink.</w:t>
      </w:r>
    </w:p>
    <w:tbl>
      <w:tblPr>
        <w:tblW w:w="980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E-UTRAN Cell Capacity Class Value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Batang"/>
              </w:rPr>
              <w:t>9.3.1.198</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szCs w:val="18"/>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 xml:space="preserve">E-UTRAN Capacity Value </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eastAsia="Batang"/>
              </w:rPr>
              <w:t>9.3.1.199</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szCs w:val="18"/>
                <w:lang w:eastAsia="ja-JP"/>
              </w:rPr>
              <w:t>‘</w:t>
            </w:r>
            <w:r>
              <w:rPr>
                <w:rFonts w:cs="Arial"/>
                <w:szCs w:val="18"/>
                <w:lang w:eastAsia="ja-JP"/>
              </w:rPr>
              <w:t>0’ indicates no resource is available, Measured on a linear scale.</w:t>
            </w:r>
          </w:p>
        </w:tc>
      </w:tr>
    </w:tbl>
    <w:p>
      <w:pPr>
        <w:pStyle w:val="Normal"/>
        <w:rPr>
          <w:rFonts w:eastAsia="Batang"/>
        </w:rPr>
      </w:pPr>
      <w:r>
        <w:rPr>
          <w:rFonts w:eastAsia="Batang"/>
        </w:rPr>
      </w:r>
    </w:p>
    <w:p>
      <w:pPr>
        <w:pStyle w:val="Heading4"/>
        <w:rPr>
          <w:rFonts w:eastAsia="Batang"/>
        </w:rPr>
      </w:pPr>
      <w:bookmarkStart w:id="8152" w:name="_Toc99123598"/>
      <w:bookmarkStart w:id="8153" w:name="_CR9_3_1_198"/>
      <w:bookmarkStart w:id="8154" w:name="_Toc99662403"/>
      <w:bookmarkStart w:id="8155" w:name="_Toc112756921"/>
      <w:bookmarkStart w:id="8156" w:name="_Toc105152470"/>
      <w:bookmarkStart w:id="8157" w:name="_Toc106109274"/>
      <w:bookmarkStart w:id="8158" w:name="_Toc155945765"/>
      <w:bookmarkStart w:id="8159" w:name="_Toc107409732"/>
      <w:bookmarkStart w:id="8160" w:name="_Toc105174276"/>
      <w:bookmarkEnd w:id="8153"/>
      <w:r>
        <w:rPr>
          <w:rFonts w:eastAsia="Batang"/>
        </w:rPr>
        <w:t>9.3.1.198</w:t>
        <w:tab/>
        <w:t>E-UTRAN Cell Capacity Class Value</w:t>
      </w:r>
      <w:bookmarkEnd w:id="8152"/>
      <w:bookmarkEnd w:id="8154"/>
      <w:bookmarkEnd w:id="8155"/>
      <w:bookmarkEnd w:id="8156"/>
      <w:bookmarkEnd w:id="8157"/>
      <w:bookmarkEnd w:id="8158"/>
      <w:bookmarkEnd w:id="8159"/>
      <w:bookmarkEnd w:id="8160"/>
    </w:p>
    <w:p>
      <w:pPr>
        <w:pStyle w:val="Normal"/>
        <w:rPr/>
      </w:pPr>
      <w:r>
        <w:rPr/>
        <w:t>This IE indicates the value that classifies the cell capacity with regards to the other cells. This IE</w:t>
      </w:r>
      <w:r>
        <w:rPr>
          <w:i/>
        </w:rPr>
        <w:t xml:space="preserve"> </w:t>
      </w:r>
      <w:r>
        <w:rPr/>
        <w:t>only indicates resources that are configured for traffic purposes.</w:t>
      </w:r>
    </w:p>
    <w:tbl>
      <w:tblPr>
        <w:tblW w:w="980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bookmarkStart w:id="8161" w:name="_Hlk99368880"/>
            <w:r>
              <w:rPr>
                <w:lang w:eastAsia="ja-JP"/>
              </w:rPr>
              <w:t>Cell Capacity Class Value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INTEGER (1..100, ...)</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bookmarkStart w:id="8162" w:name="_Hlk99368880"/>
            <w:r>
              <w:rPr>
                <w:rFonts w:cs="Arial"/>
                <w:szCs w:val="18"/>
                <w:lang w:eastAsia="ja-JP"/>
              </w:rPr>
              <w:t>Value 1 indicates the minimum cell capacity, and 100 indicates the maximum cell capacity. There should be a linear relation between cell capacity and Cell Capacity Class Value.</w:t>
            </w:r>
            <w:bookmarkEnd w:id="8162"/>
          </w:p>
        </w:tc>
      </w:tr>
    </w:tbl>
    <w:p>
      <w:pPr>
        <w:pStyle w:val="Normal"/>
        <w:rPr/>
      </w:pPr>
      <w:r>
        <w:rPr/>
      </w:r>
    </w:p>
    <w:p>
      <w:pPr>
        <w:pStyle w:val="Heading4"/>
        <w:rPr>
          <w:rFonts w:eastAsia="Batang"/>
        </w:rPr>
      </w:pPr>
      <w:bookmarkStart w:id="8163" w:name="_Toc67911139"/>
      <w:bookmarkStart w:id="8164" w:name="_CR9_3_1_199"/>
      <w:bookmarkStart w:id="8165" w:name="_Toc20954510"/>
      <w:bookmarkStart w:id="8166" w:name="_Toc29902515"/>
      <w:bookmarkStart w:id="8167" w:name="_Toc29906519"/>
      <w:bookmarkStart w:id="8168" w:name="_Toc155945766"/>
      <w:bookmarkStart w:id="8169" w:name="_Toc45227762"/>
      <w:bookmarkStart w:id="8170" w:name="_Toc45891576"/>
      <w:bookmarkStart w:id="8171" w:name="_Toc51764220"/>
      <w:bookmarkStart w:id="8172" w:name="_Toc56528221"/>
      <w:bookmarkStart w:id="8173" w:name="_Toc88650641"/>
      <w:bookmarkStart w:id="8174" w:name="_Toc36550509"/>
      <w:bookmarkStart w:id="8175" w:name="_Toc64382188"/>
      <w:bookmarkStart w:id="8176" w:name="_Toc66283763"/>
      <w:bookmarkStart w:id="8177" w:name="_Toc112756922"/>
      <w:bookmarkStart w:id="8178" w:name="_Toc107409733"/>
      <w:bookmarkStart w:id="8179" w:name="_Toc106109275"/>
      <w:bookmarkStart w:id="8180" w:name="_Toc105174277"/>
      <w:bookmarkStart w:id="8181" w:name="_Toc105152471"/>
      <w:bookmarkStart w:id="8182" w:name="_Toc99662404"/>
      <w:bookmarkStart w:id="8183" w:name="_Toc99123599"/>
      <w:bookmarkStart w:id="8184" w:name="_Toc45104266"/>
      <w:bookmarkStart w:id="8185" w:name="_Toc73979917"/>
      <w:bookmarkEnd w:id="8164"/>
      <w:r>
        <w:rPr>
          <w:rFonts w:eastAsia="Batang"/>
        </w:rPr>
        <w:t>9.3.1.199</w:t>
        <w:tab/>
        <w:t>E-UTRAN Capacity Value</w:t>
      </w:r>
      <w:bookmarkEnd w:id="8163"/>
      <w:bookmarkEnd w:id="8165"/>
      <w:bookmarkEnd w:id="8166"/>
      <w:bookmarkEnd w:id="8167"/>
      <w:bookmarkEnd w:id="8168"/>
      <w:bookmarkEnd w:id="8169"/>
      <w:bookmarkEnd w:id="8170"/>
      <w:bookmarkEnd w:id="8171"/>
      <w:bookmarkEnd w:id="8172"/>
      <w:bookmarkEnd w:id="8173"/>
      <w:bookmarkEnd w:id="8174"/>
      <w:bookmarkEnd w:id="8175"/>
      <w:bookmarkEnd w:id="8176"/>
      <w:bookmarkEnd w:id="8177"/>
      <w:bookmarkEnd w:id="8178"/>
      <w:bookmarkEnd w:id="8179"/>
      <w:bookmarkEnd w:id="8180"/>
      <w:bookmarkEnd w:id="8181"/>
      <w:bookmarkEnd w:id="8182"/>
      <w:bookmarkEnd w:id="8183"/>
      <w:bookmarkEnd w:id="8184"/>
      <w:bookmarkEnd w:id="8185"/>
    </w:p>
    <w:p>
      <w:pPr>
        <w:pStyle w:val="Normal"/>
        <w:rPr/>
      </w:pPr>
      <w:r>
        <w:rPr/>
        <w:t>This</w:t>
      </w:r>
      <w:r>
        <w:rPr>
          <w:i/>
          <w:iCs/>
        </w:rPr>
        <w:t xml:space="preserve"> </w:t>
      </w:r>
      <w:r>
        <w:rPr/>
        <w:t>IE indicates the amount of resources that are available relative to the total E-UTRAN resources. The capacity value should be measured and reported so that the minimum E-UTRAN resource usage of existing services is reserved according to implementation. This</w:t>
      </w:r>
      <w:r>
        <w:rPr>
          <w:i/>
          <w:iCs/>
        </w:rPr>
        <w:t xml:space="preserve"> </w:t>
      </w:r>
      <w:r>
        <w:rPr/>
        <w:t>IE can be weighted according to the ratio of cell capacity class values, if available.</w:t>
      </w:r>
    </w:p>
    <w:tbl>
      <w:tblPr>
        <w:tblW w:w="980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bookmarkStart w:id="8186" w:name="_Hlk99369241"/>
            <w:r>
              <w:rPr>
                <w:lang w:eastAsia="ja-JP"/>
              </w:rPr>
              <w:t>Capacity Value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INTEGER (0..100)</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bookmarkStart w:id="8187" w:name="_Hlk99369241"/>
            <w:r>
              <w:rPr>
                <w:lang w:eastAsia="ja-JP"/>
              </w:rPr>
              <w:t>Value 0 indicates no available capacity, and 100 indicates maximum available capacity. Capacity Value should be measured on a linear scale.</w:t>
            </w:r>
            <w:bookmarkEnd w:id="8187"/>
          </w:p>
        </w:tc>
      </w:tr>
    </w:tbl>
    <w:p>
      <w:pPr>
        <w:pStyle w:val="Normal"/>
        <w:rPr/>
      </w:pPr>
      <w:r>
        <w:rPr/>
      </w:r>
    </w:p>
    <w:p>
      <w:pPr>
        <w:pStyle w:val="Heading4"/>
        <w:rPr>
          <w:rFonts w:eastAsia="Batang"/>
        </w:rPr>
      </w:pPr>
      <w:bookmarkStart w:id="8188" w:name="_Toc51764210"/>
      <w:bookmarkStart w:id="8189" w:name="_Toc56528211"/>
      <w:bookmarkStart w:id="8190" w:name="_CR9_3_1_200"/>
      <w:bookmarkStart w:id="8191" w:name="_Toc29906509"/>
      <w:bookmarkStart w:id="8192" w:name="_Toc36550499"/>
      <w:bookmarkStart w:id="8193" w:name="_Toc45104256"/>
      <w:bookmarkStart w:id="8194" w:name="_Toc45227752"/>
      <w:bookmarkStart w:id="8195" w:name="_Toc64382178"/>
      <w:bookmarkStart w:id="8196" w:name="_Toc45891566"/>
      <w:bookmarkStart w:id="8197" w:name="_Toc20954500"/>
      <w:bookmarkStart w:id="8198" w:name="_Toc106109276"/>
      <w:bookmarkStart w:id="8199" w:name="_Toc112756923"/>
      <w:bookmarkStart w:id="8200" w:name="_Toc66283753"/>
      <w:bookmarkStart w:id="8201" w:name="_Toc107409734"/>
      <w:bookmarkStart w:id="8202" w:name="_Toc29902505"/>
      <w:bookmarkStart w:id="8203" w:name="_Toc105174278"/>
      <w:bookmarkStart w:id="8204" w:name="_Toc105152472"/>
      <w:bookmarkStart w:id="8205" w:name="_Toc99662405"/>
      <w:bookmarkStart w:id="8206" w:name="_Toc99123600"/>
      <w:bookmarkStart w:id="8207" w:name="_Toc88650631"/>
      <w:bookmarkStart w:id="8208" w:name="_Toc155945767"/>
      <w:bookmarkStart w:id="8209" w:name="_Toc73979907"/>
      <w:bookmarkStart w:id="8210" w:name="_Toc67911129"/>
      <w:bookmarkEnd w:id="8190"/>
      <w:r>
        <w:rPr>
          <w:rFonts w:eastAsia="Batang"/>
        </w:rPr>
        <w:t>9.3.1.200</w:t>
        <w:tab/>
        <w:t>E-UTRAN Radio Resource Status</w:t>
      </w:r>
      <w:bookmarkEnd w:id="8188"/>
      <w:bookmarkEnd w:id="8189"/>
      <w:bookmarkEnd w:id="8191"/>
      <w:bookmarkEnd w:id="8192"/>
      <w:bookmarkEnd w:id="8193"/>
      <w:bookmarkEnd w:id="8194"/>
      <w:bookmarkEnd w:id="8195"/>
      <w:bookmarkEnd w:id="8196"/>
      <w:bookmarkEnd w:id="8197"/>
      <w:bookmarkEnd w:id="8198"/>
      <w:bookmarkEnd w:id="8199"/>
      <w:bookmarkEnd w:id="8200"/>
      <w:bookmarkEnd w:id="8201"/>
      <w:bookmarkEnd w:id="8202"/>
      <w:bookmarkEnd w:id="8203"/>
      <w:bookmarkEnd w:id="8204"/>
      <w:bookmarkEnd w:id="8205"/>
      <w:bookmarkEnd w:id="8206"/>
      <w:bookmarkEnd w:id="8207"/>
      <w:bookmarkEnd w:id="8208"/>
      <w:bookmarkEnd w:id="8209"/>
      <w:bookmarkEnd w:id="8210"/>
    </w:p>
    <w:p>
      <w:pPr>
        <w:pStyle w:val="Normal"/>
        <w:rPr/>
      </w:pPr>
      <w:r>
        <w:rPr/>
        <w:t xml:space="preserve">This IE indicates the usage of the PRBs </w:t>
      </w:r>
      <w:r>
        <w:rPr>
          <w:lang w:eastAsia="zh-CN"/>
        </w:rPr>
        <w:t xml:space="preserve">for all traffic </w:t>
      </w:r>
      <w:r>
        <w:rPr/>
        <w:t>in downlink and uplink (TS 36.314 [49], TS 23.203 [50])</w:t>
      </w:r>
      <w:r>
        <w:rPr>
          <w:lang w:eastAsia="zh-CN"/>
        </w:rPr>
        <w:t xml:space="preserve"> and the usage of PDCCH CCEs for downlink and uplink scheduling</w:t>
      </w:r>
      <w:r>
        <w:rPr/>
        <w:t>.</w:t>
      </w:r>
    </w:p>
    <w:tbl>
      <w:tblPr>
        <w:tblW w:w="98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DL GBR PRB Usage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szCs w:val="18"/>
                <w:lang w:eastAsia="ja-JP"/>
              </w:rPr>
            </w:pPr>
            <w:r>
              <w:rPr>
                <w:rFonts w:cs="Arial"/>
                <w:szCs w:val="18"/>
                <w:lang w:eastAsia="ja-JP"/>
              </w:rPr>
              <w:t>INTEGER (0..100)</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UL GBR PRB Usage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szCs w:val="18"/>
                <w:lang w:eastAsia="ja-JP"/>
              </w:rPr>
              <w:t>INTEGER (0..100)</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lang w:val="it-IT" w:eastAsia="ja-JP"/>
              </w:rPr>
            </w:pPr>
            <w:r>
              <w:rPr>
                <w:lang w:val="it-IT" w:eastAsia="ja-JP"/>
              </w:rPr>
              <w:t>DL Non-GBR PRB Usage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szCs w:val="18"/>
                <w:lang w:eastAsia="ja-JP"/>
              </w:rPr>
              <w:t>INTEGER (0..100)</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lang w:val="it-IT" w:eastAsia="ja-JP"/>
              </w:rPr>
            </w:pPr>
            <w:r>
              <w:rPr>
                <w:lang w:val="it-IT" w:eastAsia="ja-JP"/>
              </w:rPr>
              <w:t>UL Non-GBR PRB Usage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szCs w:val="18"/>
                <w:lang w:eastAsia="ja-JP"/>
              </w:rPr>
              <w:t>INTEGER (0..100)</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DL Total PRB Usage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szCs w:val="18"/>
                <w:lang w:eastAsia="ja-JP"/>
              </w:rPr>
              <w:t>INTEGER (0..100)</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UL Total PRB Usage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szCs w:val="18"/>
                <w:lang w:eastAsia="ja-JP"/>
              </w:rPr>
              <w:t>INTEGER (0..100)</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zh-CN"/>
              </w:rPr>
              <w:t>DL Scheduling PDCCH CCE Usage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zh-CN"/>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szCs w:val="18"/>
                <w:lang w:eastAsia="ja-JP"/>
              </w:rPr>
              <w:t>INTEGER (0..100)</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zh-CN"/>
              </w:rPr>
              <w:t>UL Scheduling PDCCH CCE Usage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zh-CN"/>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szCs w:val="18"/>
                <w:lang w:eastAsia="ja-JP"/>
              </w:rPr>
              <w:t>INTEGER (0..100)</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lang w:val="fr-FR"/>
        </w:rPr>
      </w:pPr>
      <w:r>
        <w:rPr>
          <w:lang w:val="fr-FR"/>
        </w:rPr>
      </w:r>
    </w:p>
    <w:p>
      <w:pPr>
        <w:pStyle w:val="Heading4"/>
        <w:rPr>
          <w:lang w:val="fr-FR"/>
        </w:rPr>
      </w:pPr>
      <w:bookmarkStart w:id="8211" w:name="_Toc99662406"/>
      <w:bookmarkStart w:id="8212" w:name="_Toc112756924"/>
      <w:bookmarkStart w:id="8213" w:name="_Toc107409735"/>
      <w:bookmarkStart w:id="8214" w:name="_Toc106109277"/>
      <w:bookmarkStart w:id="8215" w:name="_Toc105174279"/>
      <w:bookmarkStart w:id="8216" w:name="_Toc105152473"/>
      <w:bookmarkStart w:id="8217" w:name="_Toc155945768"/>
      <w:bookmarkStart w:id="8218" w:name="_Toc99123601"/>
      <w:bookmarkStart w:id="8219" w:name="_CR9_3_1_201"/>
      <w:bookmarkEnd w:id="8219"/>
      <w:r>
        <w:rPr>
          <w:rFonts w:eastAsia="Batang"/>
        </w:rPr>
        <w:t>9.3.1.201</w:t>
      </w:r>
      <w:r>
        <w:rPr>
          <w:lang w:val="fr-FR"/>
        </w:rPr>
        <w:tab/>
        <w:t>Void</w:t>
      </w:r>
      <w:bookmarkEnd w:id="8211"/>
      <w:bookmarkEnd w:id="8212"/>
      <w:bookmarkEnd w:id="8213"/>
      <w:bookmarkEnd w:id="8214"/>
      <w:bookmarkEnd w:id="8215"/>
      <w:bookmarkEnd w:id="8216"/>
      <w:bookmarkEnd w:id="8217"/>
      <w:bookmarkEnd w:id="8218"/>
    </w:p>
    <w:p>
      <w:pPr>
        <w:pStyle w:val="Heading4"/>
        <w:rPr>
          <w:rFonts w:eastAsia="Batang"/>
        </w:rPr>
      </w:pPr>
      <w:bookmarkStart w:id="8220" w:name="_Toc99662407"/>
      <w:bookmarkStart w:id="8221" w:name="_Toc64447274"/>
      <w:bookmarkStart w:id="8222" w:name="_Toc14207857"/>
      <w:bookmarkStart w:id="8223" w:name="_Toc88653936"/>
      <w:bookmarkStart w:id="8224" w:name="_Toc56693731"/>
      <w:bookmarkStart w:id="8225" w:name="_Toc51850728"/>
      <w:bookmarkStart w:id="8226" w:name="_Toc105174280"/>
      <w:bookmarkStart w:id="8227" w:name="_Toc45108028"/>
      <w:bookmarkStart w:id="8228" w:name="_Toc155945769"/>
      <w:bookmarkStart w:id="8229" w:name="_Toc45901648"/>
      <w:bookmarkStart w:id="8230" w:name="_Toc99123602"/>
      <w:bookmarkStart w:id="8231" w:name="_CR9_3_1_202"/>
      <w:bookmarkStart w:id="8232" w:name="_Toc44497640"/>
      <w:bookmarkStart w:id="8233" w:name="_Toc106109278"/>
      <w:bookmarkStart w:id="8234" w:name="_Toc74151463"/>
      <w:bookmarkStart w:id="8235" w:name="_Toc66286768"/>
      <w:bookmarkStart w:id="8236" w:name="_Toc107409736"/>
      <w:bookmarkStart w:id="8237" w:name="_Toc112756925"/>
      <w:bookmarkStart w:id="8238" w:name="_Toc105152474"/>
      <w:bookmarkEnd w:id="8231"/>
      <w:r>
        <w:rPr>
          <w:rFonts w:eastAsia="Batang"/>
        </w:rPr>
        <w:t>9.3.1.202</w:t>
      </w:r>
      <w:r>
        <w:rPr>
          <w:lang w:val="fr-FR"/>
        </w:rPr>
        <w:tab/>
        <w:t>Void</w:t>
      </w:r>
      <w:bookmarkEnd w:id="8220"/>
      <w:bookmarkEnd w:id="8221"/>
      <w:bookmarkEnd w:id="8222"/>
      <w:bookmarkEnd w:id="8223"/>
      <w:bookmarkEnd w:id="8224"/>
      <w:bookmarkEnd w:id="8225"/>
      <w:bookmarkEnd w:id="8226"/>
      <w:bookmarkEnd w:id="8227"/>
      <w:bookmarkEnd w:id="8228"/>
      <w:bookmarkEnd w:id="8229"/>
      <w:bookmarkEnd w:id="8230"/>
      <w:bookmarkEnd w:id="8232"/>
      <w:bookmarkEnd w:id="8233"/>
      <w:bookmarkEnd w:id="8234"/>
      <w:bookmarkEnd w:id="8235"/>
      <w:bookmarkEnd w:id="8236"/>
      <w:bookmarkEnd w:id="8237"/>
      <w:bookmarkEnd w:id="8238"/>
    </w:p>
    <w:p>
      <w:pPr>
        <w:pStyle w:val="Heading4"/>
        <w:rPr>
          <w:lang w:val="fr-FR"/>
        </w:rPr>
      </w:pPr>
      <w:bookmarkStart w:id="8239" w:name="_Toc155945770"/>
      <w:bookmarkStart w:id="8240" w:name="_Toc14207858"/>
      <w:bookmarkStart w:id="8241" w:name="_Toc44497641"/>
      <w:bookmarkStart w:id="8242" w:name="_Toc45108029"/>
      <w:bookmarkStart w:id="8243" w:name="_Toc105174281"/>
      <w:bookmarkStart w:id="8244" w:name="_Toc56693732"/>
      <w:bookmarkStart w:id="8245" w:name="_Toc99662408"/>
      <w:bookmarkStart w:id="8246" w:name="_Toc66286769"/>
      <w:bookmarkStart w:id="8247" w:name="_Toc88653937"/>
      <w:bookmarkStart w:id="8248" w:name="_Toc64447275"/>
      <w:bookmarkStart w:id="8249" w:name="_Toc99123603"/>
      <w:bookmarkStart w:id="8250" w:name="_Toc51850729"/>
      <w:bookmarkStart w:id="8251" w:name="_Toc105152475"/>
      <w:bookmarkStart w:id="8252" w:name="_Toc106109279"/>
      <w:bookmarkStart w:id="8253" w:name="_Toc107409737"/>
      <w:bookmarkStart w:id="8254" w:name="_Toc112756926"/>
      <w:bookmarkStart w:id="8255" w:name="_Toc45901649"/>
      <w:bookmarkStart w:id="8256" w:name="_Toc74151464"/>
      <w:bookmarkStart w:id="8257" w:name="_CR9_3_1_203"/>
      <w:bookmarkEnd w:id="8257"/>
      <w:r>
        <w:rPr>
          <w:rFonts w:eastAsia="Batang"/>
        </w:rPr>
        <w:t>9.3.1.203</w:t>
      </w:r>
      <w:r>
        <w:rPr>
          <w:lang w:val="fr-FR"/>
        </w:rPr>
        <w:tab/>
        <w:t>Void</w:t>
      </w:r>
      <w:bookmarkEnd w:id="8239"/>
      <w:bookmarkEnd w:id="8240"/>
      <w:bookmarkEnd w:id="8241"/>
      <w:bookmarkEnd w:id="8242"/>
      <w:bookmarkEnd w:id="8243"/>
      <w:bookmarkEnd w:id="8244"/>
      <w:bookmarkEnd w:id="8245"/>
      <w:bookmarkEnd w:id="8246"/>
      <w:bookmarkEnd w:id="8247"/>
      <w:bookmarkEnd w:id="8248"/>
      <w:bookmarkEnd w:id="8249"/>
      <w:bookmarkEnd w:id="8250"/>
      <w:bookmarkEnd w:id="8251"/>
      <w:bookmarkEnd w:id="8252"/>
      <w:bookmarkEnd w:id="8253"/>
      <w:bookmarkEnd w:id="8254"/>
      <w:bookmarkEnd w:id="8255"/>
      <w:bookmarkEnd w:id="8256"/>
    </w:p>
    <w:p>
      <w:pPr>
        <w:pStyle w:val="Heading4"/>
        <w:rPr>
          <w:lang w:val="fr-FR"/>
        </w:rPr>
      </w:pPr>
      <w:bookmarkStart w:id="8258" w:name="_Toc44497642"/>
      <w:bookmarkStart w:id="8259" w:name="_Toc14207859"/>
      <w:bookmarkStart w:id="8260" w:name="_Toc45901650"/>
      <w:bookmarkStart w:id="8261" w:name="_Toc51850730"/>
      <w:bookmarkStart w:id="8262" w:name="_Toc56693733"/>
      <w:bookmarkStart w:id="8263" w:name="_CR9_3_1_204"/>
      <w:bookmarkStart w:id="8264" w:name="_Toc112756927"/>
      <w:bookmarkStart w:id="8265" w:name="_Toc45108030"/>
      <w:bookmarkStart w:id="8266" w:name="_Toc99662409"/>
      <w:bookmarkStart w:id="8267" w:name="_Toc88653938"/>
      <w:bookmarkStart w:id="8268" w:name="_Toc99123604"/>
      <w:bookmarkStart w:id="8269" w:name="_Toc74151465"/>
      <w:bookmarkStart w:id="8270" w:name="_Toc155945771"/>
      <w:bookmarkStart w:id="8271" w:name="_Toc107409738"/>
      <w:bookmarkStart w:id="8272" w:name="_Toc106109280"/>
      <w:bookmarkStart w:id="8273" w:name="_Toc105174282"/>
      <w:bookmarkStart w:id="8274" w:name="_Toc105152476"/>
      <w:bookmarkStart w:id="8275" w:name="_Toc66286770"/>
      <w:bookmarkStart w:id="8276" w:name="_Toc64447276"/>
      <w:bookmarkEnd w:id="8263"/>
      <w:r>
        <w:rPr>
          <w:rFonts w:eastAsia="Batang"/>
        </w:rPr>
        <w:t>9.3.1.204</w:t>
      </w:r>
      <w:r>
        <w:rPr>
          <w:lang w:val="fr-FR"/>
        </w:rPr>
        <w:tab/>
        <w:t>Void</w:t>
      </w:r>
      <w:bookmarkEnd w:id="8258"/>
      <w:bookmarkEnd w:id="8259"/>
      <w:bookmarkEnd w:id="8260"/>
      <w:bookmarkEnd w:id="8261"/>
      <w:bookmarkEnd w:id="8262"/>
      <w:bookmarkEnd w:id="8264"/>
      <w:bookmarkEnd w:id="8265"/>
      <w:bookmarkEnd w:id="8266"/>
      <w:bookmarkEnd w:id="8267"/>
      <w:bookmarkEnd w:id="8268"/>
      <w:bookmarkEnd w:id="8269"/>
      <w:bookmarkEnd w:id="8270"/>
      <w:bookmarkEnd w:id="8271"/>
      <w:bookmarkEnd w:id="8272"/>
      <w:bookmarkEnd w:id="8273"/>
      <w:bookmarkEnd w:id="8274"/>
      <w:bookmarkEnd w:id="8275"/>
      <w:bookmarkEnd w:id="8276"/>
    </w:p>
    <w:p>
      <w:pPr>
        <w:pStyle w:val="Heading4"/>
        <w:rPr>
          <w:lang w:val="fr-FR"/>
        </w:rPr>
      </w:pPr>
      <w:bookmarkStart w:id="8277" w:name="_Toc99123605"/>
      <w:bookmarkStart w:id="8278" w:name="_Toc106109281"/>
      <w:bookmarkStart w:id="8279" w:name="_Toc107409739"/>
      <w:bookmarkStart w:id="8280" w:name="_CR9_3_1_205"/>
      <w:bookmarkStart w:id="8281" w:name="_Toc112756928"/>
      <w:bookmarkStart w:id="8282" w:name="_Toc105174283"/>
      <w:bookmarkStart w:id="8283" w:name="_Toc105152477"/>
      <w:bookmarkStart w:id="8284" w:name="_Toc155945772"/>
      <w:bookmarkStart w:id="8285" w:name="_Toc99662410"/>
      <w:bookmarkEnd w:id="8280"/>
      <w:r>
        <w:rPr>
          <w:rFonts w:eastAsia="Batang"/>
        </w:rPr>
        <w:t>9.3.1.205</w:t>
      </w:r>
      <w:r>
        <w:rPr>
          <w:lang w:val="fr-FR"/>
        </w:rPr>
        <w:tab/>
        <w:t>NR Radio Resource Status</w:t>
      </w:r>
      <w:bookmarkEnd w:id="8277"/>
      <w:bookmarkEnd w:id="8278"/>
      <w:bookmarkEnd w:id="8279"/>
      <w:bookmarkEnd w:id="8281"/>
      <w:bookmarkEnd w:id="8282"/>
      <w:bookmarkEnd w:id="8283"/>
      <w:bookmarkEnd w:id="8284"/>
      <w:bookmarkEnd w:id="8285"/>
    </w:p>
    <w:p>
      <w:pPr>
        <w:pStyle w:val="Normal"/>
        <w:rPr/>
      </w:pPr>
      <w:r>
        <w:rPr>
          <w:lang w:val="en-US"/>
        </w:rPr>
        <w:t xml:space="preserve">This IE indicates the usage of the PRBs per cell for MIMO </w:t>
      </w:r>
      <w:r>
        <w:rPr>
          <w:lang w:val="en-US" w:eastAsia="zh-CN"/>
        </w:rPr>
        <w:t xml:space="preserve">for all traffic </w:t>
      </w:r>
      <w:r>
        <w:rPr>
          <w:lang w:val="en-US"/>
        </w:rPr>
        <w:t>in Downlink and Uplink</w:t>
      </w:r>
      <w:r>
        <w:rPr>
          <w:lang w:val="en-US" w:eastAsia="zh-CN"/>
        </w:rPr>
        <w:t>.</w:t>
      </w:r>
    </w:p>
    <w:tbl>
      <w:tblPr>
        <w:tblW w:w="980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val="en-US" w:eastAsia="ja-JP"/>
              </w:rPr>
              <w:t>DL GBR PRB Usage for MIMO</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szCs w:val="18"/>
                <w:lang w:eastAsia="ja-JP"/>
              </w:rPr>
              <w:t>INTEGER (0..100)</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val="en-US" w:eastAsia="ja-JP"/>
              </w:rPr>
            </w:pPr>
            <w:r>
              <w:rPr>
                <w:lang w:eastAsia="ja-JP"/>
              </w:rPr>
              <w:t>Per cell DL GBR PRB usage for MIMO in percentage of the cell total PRB number as defined in TS 38.314 [48].</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b/>
                <w:b/>
                <w:bCs/>
                <w:lang w:val="en-US" w:eastAsia="zh-CN"/>
              </w:rPr>
            </w:pPr>
            <w:r>
              <w:rPr>
                <w:lang w:val="en-US" w:eastAsia="ja-JP"/>
              </w:rPr>
              <w:t>UL GBR PRB Usage for MIMO</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val="en-US"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szCs w:val="18"/>
                <w:lang w:eastAsia="ja-JP"/>
              </w:rPr>
              <w:t>INTEGER (0..100)</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val="en-US" w:eastAsia="ja-JP"/>
              </w:rPr>
            </w:pPr>
            <w:r>
              <w:rPr>
                <w:lang w:eastAsia="ja-JP"/>
              </w:rPr>
              <w:t>Per cell UL GBR PRB usage for MIMO in percentage of the cell total PRB number as defined in TS 38.314 [48].</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lang w:val="fr-FR" w:eastAsia="ja-JP"/>
              </w:rPr>
            </w:pPr>
            <w:r>
              <w:rPr>
                <w:lang w:val="fr-FR" w:eastAsia="ja-JP"/>
              </w:rPr>
              <w:t>DL Non-GBR PRB Usage for MIMO</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szCs w:val="18"/>
                <w:lang w:eastAsia="ja-JP"/>
              </w:rPr>
              <w:t>INTEGER (0..100)</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val="en-US" w:eastAsia="ja-JP"/>
              </w:rPr>
            </w:pPr>
            <w:r>
              <w:rPr>
                <w:lang w:eastAsia="ja-JP"/>
              </w:rPr>
              <w:t>Per cell DL Non-GBR PRB usage for MIMO in percentage of the cell total PRB number as defined in TS 38.314 [48].</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val="fr-FR" w:eastAsia="ja-JP"/>
              </w:rPr>
            </w:pPr>
            <w:r>
              <w:rPr>
                <w:lang w:val="fr-FR" w:eastAsia="ja-JP"/>
              </w:rPr>
              <w:t>UL Non-GBR PRB Usage for MIMO</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szCs w:val="18"/>
                <w:lang w:eastAsia="ja-JP"/>
              </w:rPr>
              <w:t>INTEGER (0..100)</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val="en-US" w:eastAsia="ja-JP"/>
              </w:rPr>
            </w:pPr>
            <w:r>
              <w:rPr>
                <w:lang w:eastAsia="ja-JP"/>
              </w:rPr>
              <w:t>Per cell UL Non-GBR PRB usage for MIMO in percentage of the cell total PRB number as defined in TS 38.314 [48].</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val="en-US" w:eastAsia="ja-JP"/>
              </w:rPr>
              <w:t>DL Total PRB Usage for MIMO</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szCs w:val="18"/>
                <w:lang w:eastAsia="ja-JP"/>
              </w:rPr>
              <w:t>INTEGER (0..100)</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val="en-US" w:eastAsia="ja-JP"/>
              </w:rPr>
            </w:pPr>
            <w:r>
              <w:rPr>
                <w:lang w:eastAsia="ja-JP"/>
              </w:rPr>
              <w:t>Per cell DL Total PRB usage for MIMO in percentage of the cell total PRB number as defined in TS 38.314 [48].</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lang w:val="en-US" w:eastAsia="ja-JP"/>
              </w:rPr>
              <w:t>UL Total PRB usage for MIMO</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szCs w:val="18"/>
                <w:lang w:eastAsia="ja-JP"/>
              </w:rPr>
              <w:t>INTEGER (0..100)</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val="en-US" w:eastAsia="ja-JP"/>
              </w:rPr>
            </w:pPr>
            <w:r>
              <w:rPr>
                <w:lang w:eastAsia="ja-JP"/>
              </w:rPr>
              <w:t>Per cell UL Total PRB usage for MIMO in percentage of the cell total PRB number as defined in TS 38.314 [48].</w:t>
            </w:r>
          </w:p>
        </w:tc>
      </w:tr>
    </w:tbl>
    <w:p>
      <w:pPr>
        <w:pStyle w:val="Normal"/>
        <w:rPr/>
      </w:pPr>
      <w:r>
        <w:rPr/>
      </w:r>
    </w:p>
    <w:p>
      <w:pPr>
        <w:pStyle w:val="Heading4"/>
        <w:rPr/>
      </w:pPr>
      <w:bookmarkStart w:id="8286" w:name="_Toc105152478"/>
      <w:bookmarkStart w:id="8287" w:name="_Toc107409740"/>
      <w:bookmarkStart w:id="8288" w:name="_Toc106109282"/>
      <w:bookmarkStart w:id="8289" w:name="_Toc155945773"/>
      <w:bookmarkStart w:id="8290" w:name="_Toc105174284"/>
      <w:bookmarkStart w:id="8291" w:name="_Toc112756929"/>
      <w:bookmarkStart w:id="8292" w:name="_Toc99662411"/>
      <w:bookmarkStart w:id="8293" w:name="_CR9_3_1_206"/>
      <w:bookmarkStart w:id="8294" w:name="_Toc99123606"/>
      <w:bookmarkEnd w:id="8293"/>
      <w:r>
        <w:rPr/>
        <w:t>9.3.1.206</w:t>
        <w:tab/>
        <w:t>MBS Session ID</w:t>
      </w:r>
      <w:bookmarkEnd w:id="8286"/>
      <w:bookmarkEnd w:id="8287"/>
      <w:bookmarkEnd w:id="8288"/>
      <w:bookmarkEnd w:id="8289"/>
      <w:bookmarkEnd w:id="8290"/>
      <w:bookmarkEnd w:id="8291"/>
      <w:bookmarkEnd w:id="8292"/>
      <w:bookmarkEnd w:id="8294"/>
    </w:p>
    <w:p>
      <w:pPr>
        <w:pStyle w:val="Normal"/>
        <w:rPr/>
      </w:pPr>
      <w:r>
        <w:rPr/>
        <w:t>This IE uniquely identifies an MBS session.</w:t>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cs="Arial"/>
              </w:rPr>
              <w:t>TMGI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rPr>
              <w:t>OCTET STRING (SIZE(6))</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Encoded as defined in TS 23.003 [23].</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rPr>
              <w:t>NID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rPr>
              <w:t>9.3.3.42</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rFonts w:eastAsia="Malgun Gothic"/>
          <w:lang w:eastAsia="zh-CN"/>
        </w:rPr>
      </w:pPr>
      <w:r>
        <w:rPr>
          <w:rFonts w:eastAsia="Malgun Gothic"/>
          <w:lang w:eastAsia="zh-CN"/>
        </w:rPr>
      </w:r>
    </w:p>
    <w:p>
      <w:pPr>
        <w:pStyle w:val="Heading4"/>
        <w:rPr/>
      </w:pPr>
      <w:bookmarkStart w:id="8295" w:name="_Toc112756930"/>
      <w:bookmarkStart w:id="8296" w:name="_Toc107409741"/>
      <w:bookmarkStart w:id="8297" w:name="_Toc105152479"/>
      <w:bookmarkStart w:id="8298" w:name="_Toc155945774"/>
      <w:bookmarkStart w:id="8299" w:name="_Toc99662412"/>
      <w:bookmarkStart w:id="8300" w:name="_CR9_3_1_207"/>
      <w:bookmarkStart w:id="8301" w:name="_Toc105174285"/>
      <w:bookmarkStart w:id="8302" w:name="_Toc106109283"/>
      <w:bookmarkStart w:id="8303" w:name="_Toc99123607"/>
      <w:bookmarkEnd w:id="8300"/>
      <w:r>
        <w:rPr/>
        <w:t>9.3.1.207</w:t>
        <w:tab/>
        <w:t>MBS Area Session ID</w:t>
      </w:r>
      <w:bookmarkEnd w:id="8295"/>
      <w:bookmarkEnd w:id="8296"/>
      <w:bookmarkEnd w:id="8297"/>
      <w:bookmarkEnd w:id="8298"/>
      <w:bookmarkEnd w:id="8299"/>
      <w:bookmarkEnd w:id="8301"/>
      <w:bookmarkEnd w:id="8302"/>
      <w:bookmarkEnd w:id="8303"/>
    </w:p>
    <w:p>
      <w:pPr>
        <w:pStyle w:val="Normal"/>
        <w:rPr/>
      </w:pPr>
      <w:r>
        <w:rPr/>
        <w:t>This IE indicates the Area Session ID for MBS session with location dependent context.</w:t>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cs="Arial"/>
                <w:lang w:eastAsia="ja-JP"/>
              </w:rPr>
              <w:t>MBS Area Session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rPr>
              <w:t>INTEGER (0..65535, …)</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rFonts w:eastAsia="Malgun Gothic"/>
          <w:lang w:eastAsia="zh-CN"/>
        </w:rPr>
      </w:pPr>
      <w:r>
        <w:rPr>
          <w:rFonts w:eastAsia="Malgun Gothic"/>
          <w:lang w:eastAsia="zh-CN"/>
        </w:rPr>
      </w:r>
    </w:p>
    <w:p>
      <w:pPr>
        <w:pStyle w:val="Heading4"/>
        <w:rPr>
          <w:lang w:eastAsia="en-GB"/>
        </w:rPr>
      </w:pPr>
      <w:bookmarkStart w:id="8304" w:name="_Toc99662413"/>
      <w:bookmarkStart w:id="8305" w:name="_Toc106109284"/>
      <w:bookmarkStart w:id="8306" w:name="_Toc105152480"/>
      <w:bookmarkStart w:id="8307" w:name="_Toc112756931"/>
      <w:bookmarkStart w:id="8308" w:name="_Toc155945775"/>
      <w:bookmarkStart w:id="8309" w:name="_Toc99123608"/>
      <w:bookmarkStart w:id="8310" w:name="_Toc105174286"/>
      <w:bookmarkStart w:id="8311" w:name="_CR9_3_1_208"/>
      <w:bookmarkStart w:id="8312" w:name="_Toc107409742"/>
      <w:bookmarkEnd w:id="8311"/>
      <w:r>
        <w:rPr/>
        <w:t>9.3.1.208</w:t>
        <w:tab/>
      </w:r>
      <w:r>
        <w:rPr>
          <w:lang w:eastAsia="en-GB"/>
        </w:rPr>
        <w:t>MBS Service Area</w:t>
      </w:r>
      <w:bookmarkEnd w:id="8304"/>
      <w:bookmarkEnd w:id="8305"/>
      <w:bookmarkEnd w:id="8306"/>
      <w:bookmarkEnd w:id="8307"/>
      <w:bookmarkEnd w:id="8308"/>
      <w:bookmarkEnd w:id="8309"/>
      <w:bookmarkEnd w:id="8310"/>
      <w:bookmarkEnd w:id="8312"/>
    </w:p>
    <w:p>
      <w:pPr>
        <w:pStyle w:val="Normal"/>
        <w:rPr>
          <w:lang w:eastAsia="en-GB"/>
        </w:rPr>
      </w:pPr>
      <w:r>
        <w:rPr>
          <w:lang w:eastAsia="en-GB"/>
        </w:rPr>
        <w:t>This IE contains the MBS service area.</w:t>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 xml:space="preserve">CHOICE </w:t>
            </w:r>
            <w:r>
              <w:rPr>
                <w:i/>
                <w:iCs/>
                <w:lang w:eastAsia="ja-JP"/>
              </w:rPr>
              <w:t>Session Type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i/>
                <w:i/>
                <w:iCs/>
                <w:lang w:eastAsia="ja-JP"/>
              </w:rPr>
            </w:pPr>
            <w:r>
              <w:rPr>
                <w:i/>
                <w:iCs/>
                <w:lang w:eastAsia="ja-JP"/>
              </w:rPr>
              <w:t>&gt;location independent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lang w:eastAsia="ja-JP"/>
              </w:rPr>
            </w:pPr>
            <w:r>
              <w:rPr>
                <w:lang w:eastAsia="ja-JP"/>
              </w:rPr>
              <w:t>&gt;&gt;MBS Service Area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9.3.1.209</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i/>
                <w:i/>
                <w:iCs/>
                <w:lang w:eastAsia="ja-JP"/>
              </w:rPr>
            </w:pPr>
            <w:r>
              <w:rPr>
                <w:i/>
                <w:iCs/>
                <w:lang w:eastAsia="ja-JP"/>
              </w:rPr>
              <w:t>&gt;location dependent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b/>
                <w:b/>
                <w:bCs/>
                <w:lang w:eastAsia="ja-JP"/>
              </w:rPr>
            </w:pPr>
            <w:r>
              <w:rPr>
                <w:b/>
                <w:bCs/>
                <w:lang w:eastAsia="ja-JP"/>
              </w:rPr>
              <w:t>&gt;&gt;MBS Service Area Information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iCs/>
                <w:lang w:eastAsia="ja-JP"/>
              </w:rPr>
            </w:pPr>
            <w:r>
              <w:rPr>
                <w:i/>
                <w:iCs/>
                <w:lang w:eastAsia="ja-JP"/>
              </w:rPr>
              <w:t>1</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300" w:hanging="0"/>
              <w:rPr>
                <w:b/>
                <w:b/>
                <w:bCs/>
                <w:lang w:eastAsia="ja-JP"/>
              </w:rPr>
            </w:pPr>
            <w:r>
              <w:rPr>
                <w:b/>
                <w:bCs/>
                <w:lang w:eastAsia="ja-JP"/>
              </w:rPr>
              <w:t>&gt;&gt;&gt;MBS Service Area Information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iCs/>
                <w:lang w:eastAsia="ja-JP"/>
              </w:rPr>
            </w:pPr>
            <w:r>
              <w:rPr>
                <w:i/>
                <w:iCs/>
                <w:lang w:eastAsia="ja-JP"/>
              </w:rPr>
              <w:t>1..&lt;maxnoofMBSServiceArea Information&gt;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400" w:hanging="0"/>
              <w:rPr>
                <w:lang w:eastAsia="ja-JP"/>
              </w:rPr>
            </w:pPr>
            <w:r>
              <w:rPr>
                <w:lang w:eastAsia="ja-JP"/>
              </w:rPr>
              <w:t>&gt;&gt;&gt;&gt;MBS Area Session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9.3.1.207</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400" w:hanging="0"/>
              <w:rPr>
                <w:lang w:eastAsia="ja-JP"/>
              </w:rPr>
            </w:pPr>
            <w:r>
              <w:rPr>
                <w:lang w:eastAsia="ja-JP"/>
              </w:rPr>
              <w:t>&gt;&gt;&gt;&gt;MBS Service Area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9.3.1.209</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lang w:val="en-US" w:eastAsia="zh-CN"/>
        </w:rPr>
      </w:pPr>
      <w:r>
        <w:rPr>
          <w:lang w:val="en-US" w:eastAsia="zh-CN"/>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maxnoofMBSServiceAreaInformation</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szCs w:val="18"/>
                <w:lang w:eastAsia="ja-JP"/>
              </w:rPr>
              <w:t xml:space="preserve">Maximum no. of MBS Service Area Information elements in the </w:t>
            </w:r>
            <w:r>
              <w:rPr>
                <w:rFonts w:cs="Arial"/>
                <w:i/>
                <w:iCs/>
                <w:szCs w:val="18"/>
                <w:lang w:eastAsia="ja-JP"/>
              </w:rPr>
              <w:t>MBS Service Area Information Location Dependent List</w:t>
            </w:r>
            <w:r>
              <w:rPr>
                <w:rFonts w:cs="Arial"/>
                <w:szCs w:val="18"/>
                <w:lang w:eastAsia="ja-JP"/>
              </w:rPr>
              <w:t xml:space="preserve"> IE. Value is 256.</w:t>
            </w:r>
          </w:p>
        </w:tc>
      </w:tr>
    </w:tbl>
    <w:p>
      <w:pPr>
        <w:pStyle w:val="Normal"/>
        <w:rPr/>
      </w:pPr>
      <w:r>
        <w:rPr/>
      </w:r>
    </w:p>
    <w:p>
      <w:pPr>
        <w:pStyle w:val="Heading4"/>
        <w:rPr>
          <w:lang w:eastAsia="en-GB"/>
        </w:rPr>
      </w:pPr>
      <w:bookmarkStart w:id="8313" w:name="_Toc99662414"/>
      <w:bookmarkStart w:id="8314" w:name="_Toc106109285"/>
      <w:bookmarkStart w:id="8315" w:name="_Toc105152481"/>
      <w:bookmarkStart w:id="8316" w:name="_CR9_3_1_209"/>
      <w:bookmarkStart w:id="8317" w:name="_Toc107409743"/>
      <w:bookmarkStart w:id="8318" w:name="_Toc99123609"/>
      <w:bookmarkStart w:id="8319" w:name="_Toc105174287"/>
      <w:bookmarkStart w:id="8320" w:name="_Toc112756932"/>
      <w:bookmarkStart w:id="8321" w:name="_Toc155945776"/>
      <w:bookmarkEnd w:id="8316"/>
      <w:r>
        <w:rPr/>
        <w:t>9.3.1.209</w:t>
        <w:tab/>
      </w:r>
      <w:r>
        <w:rPr>
          <w:lang w:eastAsia="en-GB"/>
        </w:rPr>
        <w:t>MBS Service Area information</w:t>
      </w:r>
      <w:bookmarkEnd w:id="8313"/>
      <w:bookmarkEnd w:id="8314"/>
      <w:bookmarkEnd w:id="8315"/>
      <w:bookmarkEnd w:id="8317"/>
      <w:bookmarkEnd w:id="8318"/>
      <w:bookmarkEnd w:id="8319"/>
      <w:bookmarkEnd w:id="8320"/>
      <w:bookmarkEnd w:id="8321"/>
    </w:p>
    <w:p>
      <w:pPr>
        <w:pStyle w:val="Normal"/>
        <w:rPr>
          <w:lang w:eastAsia="en-GB"/>
        </w:rPr>
      </w:pPr>
      <w:r>
        <w:rPr>
          <w:lang w:eastAsia="en-GB"/>
        </w:rPr>
        <w:t>This IE contains MBS service area information.</w:t>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b/>
                <w:b/>
                <w:bCs/>
                <w:lang w:eastAsia="ja-JP"/>
              </w:rPr>
            </w:pPr>
            <w:r>
              <w:rPr>
                <w:b/>
                <w:bCs/>
                <w:lang w:eastAsia="ja-JP"/>
              </w:rPr>
              <w:t>MBS Service Area Cell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t>0..&lt;maxnoofCellsforMBS&gt;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iCs/>
                <w:lang w:eastAsia="ja-JP"/>
              </w:rPr>
            </w:pPr>
            <w:r>
              <w:rPr>
                <w:iCs/>
                <w:lang w:eastAsia="ja-JP"/>
              </w:rPr>
              <w:t>&gt;NR CGI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9.3.1.7</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b/>
                <w:b/>
                <w:bCs/>
                <w:lang w:eastAsia="ja-JP"/>
              </w:rPr>
            </w:pPr>
            <w:r>
              <w:rPr>
                <w:b/>
                <w:bCs/>
                <w:lang w:eastAsia="ja-JP"/>
              </w:rPr>
              <w:t>MBS Service Area TAI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t>0..&lt;maxnoofTAIforMBS&gt;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lang w:eastAsia="ja-JP"/>
              </w:rPr>
            </w:pPr>
            <w:r>
              <w:rPr>
                <w:lang w:eastAsia="ja-JP"/>
              </w:rPr>
              <w:t xml:space="preserve">&gt;TAI </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 xml:space="preserve">9.3.3.11 </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lang w:val="en-US" w:eastAsia="zh-CN"/>
        </w:rPr>
      </w:pPr>
      <w:r>
        <w:rPr>
          <w:lang w:val="en-US" w:eastAsia="zh-CN"/>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maxnoofCellsforMBS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szCs w:val="18"/>
                <w:lang w:eastAsia="ja-JP"/>
              </w:rPr>
              <w:t>Maximum no. of cells allowed within one MBS Service Area. Value is 8192.</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maxnoofTAIforMBS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szCs w:val="18"/>
                <w:lang w:eastAsia="ja-JP"/>
              </w:rPr>
              <w:t xml:space="preserve">Maximum no. of </w:t>
            </w:r>
            <w:r>
              <w:rPr>
                <w:rFonts w:cs="Arial"/>
                <w:szCs w:val="18"/>
                <w:lang w:eastAsia="zh-CN"/>
              </w:rPr>
              <w:t>TA</w:t>
            </w:r>
            <w:r>
              <w:rPr>
                <w:rFonts w:cs="Arial"/>
                <w:szCs w:val="18"/>
                <w:lang w:eastAsia="ja-JP"/>
              </w:rPr>
              <w:t>s allowed within one MBS Service Area. Value is 1024.</w:t>
            </w:r>
          </w:p>
        </w:tc>
      </w:tr>
    </w:tbl>
    <w:p>
      <w:pPr>
        <w:pStyle w:val="Normal"/>
        <w:rPr>
          <w:rFonts w:eastAsia="Malgun Gothic"/>
          <w:lang w:eastAsia="zh-CN"/>
        </w:rPr>
      </w:pPr>
      <w:r>
        <w:rPr>
          <w:rFonts w:eastAsia="Malgun Gothic"/>
          <w:lang w:eastAsia="zh-CN"/>
        </w:rPr>
      </w:r>
    </w:p>
    <w:p>
      <w:pPr>
        <w:pStyle w:val="Heading4"/>
        <w:rPr/>
      </w:pPr>
      <w:bookmarkStart w:id="8322" w:name="_Toc105152482"/>
      <w:bookmarkStart w:id="8323" w:name="_Toc112756933"/>
      <w:bookmarkStart w:id="8324" w:name="_Toc107409744"/>
      <w:bookmarkStart w:id="8325" w:name="_Toc106109286"/>
      <w:bookmarkStart w:id="8326" w:name="_Toc99662415"/>
      <w:bookmarkStart w:id="8327" w:name="_Toc155945777"/>
      <w:bookmarkStart w:id="8328" w:name="_Toc105174288"/>
      <w:bookmarkStart w:id="8329" w:name="_Toc99123610"/>
      <w:bookmarkStart w:id="8330" w:name="_CR9_3_1_210"/>
      <w:bookmarkEnd w:id="8330"/>
      <w:r>
        <w:rPr/>
        <w:t>9.3.1.210</w:t>
        <w:tab/>
      </w:r>
      <w:r>
        <w:rPr>
          <w:rFonts w:cs="Arial"/>
          <w:szCs w:val="24"/>
        </w:rPr>
        <w:t>MBS Support Indicator</w:t>
      </w:r>
      <w:bookmarkEnd w:id="8322"/>
      <w:bookmarkEnd w:id="8323"/>
      <w:bookmarkEnd w:id="8324"/>
      <w:bookmarkEnd w:id="8325"/>
      <w:bookmarkEnd w:id="8326"/>
      <w:bookmarkEnd w:id="8327"/>
      <w:bookmarkEnd w:id="8328"/>
      <w:bookmarkEnd w:id="8329"/>
    </w:p>
    <w:p>
      <w:pPr>
        <w:pStyle w:val="Normal"/>
        <w:tabs>
          <w:tab w:val="clear" w:pos="284"/>
          <w:tab w:val="left" w:pos="9639" w:leader="none"/>
        </w:tabs>
        <w:rPr>
          <w:lang w:eastAsia="zh-CN"/>
        </w:rPr>
      </w:pPr>
      <w:r>
        <w:rPr/>
        <w:t>This IE indicates</w:t>
      </w:r>
      <w:r>
        <w:rPr>
          <w:lang w:eastAsia="zh-CN"/>
        </w:rPr>
        <w:t xml:space="preserve"> whether MBS is supported for the NG-RAN node.</w:t>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cs="Arial"/>
                <w:szCs w:val="18"/>
                <w:lang w:eastAsia="ja-JP"/>
              </w:rPr>
              <w:t>MBS Support Indicator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szCs w:val="18"/>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Malgun Gothic" w:cs="Arial"/>
                <w:lang w:eastAsia="ja-JP"/>
              </w:rPr>
              <w:t>ENUMERATED (true, …)</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rFonts w:eastAsia="Malgun Gothic"/>
          <w:lang w:eastAsia="zh-CN"/>
        </w:rPr>
      </w:pPr>
      <w:r>
        <w:rPr>
          <w:rFonts w:eastAsia="Malgun Gothic"/>
          <w:lang w:eastAsia="zh-CN"/>
        </w:rPr>
      </w:r>
    </w:p>
    <w:p>
      <w:pPr>
        <w:pStyle w:val="Heading4"/>
        <w:rPr>
          <w:lang w:eastAsia="en-GB"/>
        </w:rPr>
      </w:pPr>
      <w:bookmarkStart w:id="8331" w:name="_Toc155945778"/>
      <w:bookmarkStart w:id="8332" w:name="_Toc112756934"/>
      <w:bookmarkStart w:id="8333" w:name="_Toc99662416"/>
      <w:bookmarkStart w:id="8334" w:name="_Toc99123611"/>
      <w:bookmarkStart w:id="8335" w:name="_CR9_3_1_211"/>
      <w:bookmarkStart w:id="8336" w:name="_Toc106109287"/>
      <w:bookmarkStart w:id="8337" w:name="_Toc107409745"/>
      <w:bookmarkStart w:id="8338" w:name="_Toc105152483"/>
      <w:bookmarkStart w:id="8339" w:name="_Toc105174289"/>
      <w:bookmarkEnd w:id="8335"/>
      <w:r>
        <w:rPr/>
        <w:t>9.3.1.211</w:t>
        <w:tab/>
      </w:r>
      <w:r>
        <w:rPr>
          <w:lang w:eastAsia="en-GB"/>
        </w:rPr>
        <w:t>MBS Session Setup Request List</w:t>
      </w:r>
      <w:bookmarkEnd w:id="8331"/>
      <w:bookmarkEnd w:id="8332"/>
      <w:bookmarkEnd w:id="8333"/>
      <w:bookmarkEnd w:id="8334"/>
      <w:bookmarkEnd w:id="8336"/>
      <w:bookmarkEnd w:id="8337"/>
      <w:bookmarkEnd w:id="8338"/>
      <w:bookmarkEnd w:id="8339"/>
    </w:p>
    <w:p>
      <w:pPr>
        <w:pStyle w:val="Normal"/>
        <w:tabs>
          <w:tab w:val="clear" w:pos="284"/>
          <w:tab w:val="left" w:pos="9639" w:leader="none"/>
        </w:tabs>
        <w:rPr>
          <w:rFonts w:eastAsia="Batang"/>
          <w:lang w:eastAsia="en-GB"/>
        </w:rPr>
      </w:pPr>
      <w:r>
        <w:rPr/>
        <w:t>This IE provides information related to MBS sessions joined by the UE.</w:t>
      </w:r>
    </w:p>
    <w:tbl>
      <w:tblPr>
        <w:tblW w:w="980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50"/>
        <w:gridCol w:w="1020"/>
        <w:gridCol w:w="1474"/>
        <w:gridCol w:w="1871"/>
        <w:gridCol w:w="2892"/>
      </w:tblGrid>
      <w:tr>
        <w:trPr>
          <w:trHeight w:val="405" w:hRule="atLeast"/>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Batang"/>
                <w:lang w:eastAsia="ja-JP"/>
              </w:rPr>
            </w:pPr>
            <w:r>
              <w:rPr>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szCs w:val="18"/>
              </w:rPr>
            </w:pPr>
            <w:r>
              <w:rPr>
                <w:lang w:eastAsia="ja-JP"/>
              </w:rPr>
              <w:t>Semantics description</w:t>
            </w:r>
          </w:p>
        </w:tc>
      </w:tr>
      <w:tr>
        <w:trPr>
          <w:trHeight w:val="405" w:hRule="atLeast"/>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b/>
                <w:b/>
                <w:lang w:eastAsia="ja-JP"/>
              </w:rPr>
            </w:pPr>
            <w:r>
              <w:rPr>
                <w:b/>
                <w:lang w:eastAsia="ja-JP"/>
              </w:rPr>
              <w:t>MBS Session Setup Request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t>1</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rPr>
            </w:pPr>
            <w:r>
              <w:rPr>
                <w:rFonts w:cs="Arial"/>
                <w:szCs w:val="18"/>
              </w:rPr>
            </w:r>
          </w:p>
        </w:tc>
      </w:tr>
      <w:tr>
        <w:trPr>
          <w:trHeight w:val="405" w:hRule="atLeast"/>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b/>
                <w:b/>
                <w:bCs/>
                <w:lang w:eastAsia="ja-JP"/>
              </w:rPr>
            </w:pPr>
            <w:r>
              <w:rPr>
                <w:b/>
                <w:bCs/>
                <w:lang w:eastAsia="ja-JP"/>
              </w:rPr>
              <w:t>&gt;MBS Session Setup Request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t>1..&lt;maxnoofMBSSessions&gt;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rPr>
            </w:pPr>
            <w:r>
              <w:rPr>
                <w:rFonts w:cs="Arial"/>
                <w:szCs w:val="18"/>
              </w:rPr>
            </w:r>
          </w:p>
        </w:tc>
      </w:tr>
      <w:tr>
        <w:trPr>
          <w:trHeight w:val="196" w:hRule="atLeast"/>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lang w:eastAsia="ja-JP"/>
              </w:rPr>
            </w:pPr>
            <w:r>
              <w:rPr>
                <w:lang w:eastAsia="ja-JP"/>
              </w:rPr>
              <w:t>&gt;&gt;MBS Session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9.3.1.206</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rPr>
            </w:pPr>
            <w:r>
              <w:rPr>
                <w:rFonts w:cs="Arial"/>
                <w:szCs w:val="18"/>
              </w:rPr>
            </w:r>
          </w:p>
        </w:tc>
      </w:tr>
      <w:tr>
        <w:trPr>
          <w:trHeight w:val="405" w:hRule="atLeast"/>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lang w:eastAsia="ja-JP"/>
              </w:rPr>
            </w:pPr>
            <w:r>
              <w:rPr>
                <w:lang w:eastAsia="ja-JP"/>
              </w:rPr>
              <w:t>&gt;&gt;MBS Area Session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9.3.1.207</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rPr>
            </w:pPr>
            <w:r>
              <w:rPr>
                <w:rFonts w:cs="Arial"/>
                <w:szCs w:val="18"/>
              </w:rPr>
            </w:r>
          </w:p>
        </w:tc>
      </w:tr>
      <w:tr>
        <w:trPr>
          <w:trHeight w:val="405" w:hRule="atLeast"/>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b/>
                <w:b/>
                <w:bCs/>
                <w:lang w:eastAsia="ja-JP"/>
              </w:rPr>
            </w:pPr>
            <w:r>
              <w:rPr>
                <w:b/>
                <w:bCs/>
                <w:lang w:eastAsia="ja-JP"/>
              </w:rPr>
              <w:t>&gt;&gt;Associated MBS QoS Flow Setup Request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t>0..1</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rPr>
            </w:pPr>
            <w:r>
              <w:rPr>
                <w:rFonts w:cs="Arial"/>
                <w:szCs w:val="18"/>
              </w:rPr>
            </w:r>
          </w:p>
        </w:tc>
      </w:tr>
      <w:tr>
        <w:trPr>
          <w:trHeight w:val="405" w:hRule="atLeast"/>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300" w:hanging="0"/>
              <w:rPr>
                <w:b/>
                <w:b/>
                <w:bCs/>
                <w:lang w:eastAsia="ja-JP"/>
              </w:rPr>
            </w:pPr>
            <w:r>
              <w:rPr>
                <w:b/>
                <w:bCs/>
                <w:lang w:eastAsia="ja-JP"/>
              </w:rPr>
              <w:t>&gt;&gt;&gt;Associated MBS QoS Flow Setup Request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t>1..&lt;maxnoofMBSQoSflows&gt;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rPr>
            </w:pPr>
            <w:r>
              <w:rPr>
                <w:rFonts w:cs="Arial"/>
                <w:szCs w:val="18"/>
              </w:rPr>
            </w:r>
          </w:p>
        </w:tc>
      </w:tr>
      <w:tr>
        <w:trPr>
          <w:trHeight w:val="393" w:hRule="atLeast"/>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400" w:hanging="0"/>
              <w:rPr>
                <w:lang w:eastAsia="ja-JP"/>
              </w:rPr>
            </w:pPr>
            <w:r>
              <w:rPr>
                <w:lang w:eastAsia="ja-JP"/>
              </w:rPr>
              <w:t>&gt;&gt;&gt;&gt;MBS QoS Flow Identifier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QoS Flow Identifier</w:t>
            </w:r>
          </w:p>
          <w:p>
            <w:pPr>
              <w:pStyle w:val="TAL"/>
              <w:widowControl w:val="false"/>
              <w:rPr>
                <w:lang w:eastAsia="ja-JP"/>
              </w:rPr>
            </w:pPr>
            <w:r>
              <w:rPr>
                <w:lang w:eastAsia="ja-JP"/>
              </w:rPr>
              <w:t>9.3.1.51</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rPr>
            </w:pPr>
            <w:r>
              <w:rPr>
                <w:rFonts w:cs="Arial"/>
                <w:szCs w:val="18"/>
              </w:rPr>
            </w:r>
          </w:p>
        </w:tc>
      </w:tr>
      <w:tr>
        <w:trPr>
          <w:trHeight w:val="614" w:hRule="atLeast"/>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400" w:hanging="0"/>
              <w:rPr>
                <w:lang w:eastAsia="ja-JP"/>
              </w:rPr>
            </w:pPr>
            <w:r>
              <w:rPr>
                <w:lang w:eastAsia="ja-JP"/>
              </w:rPr>
              <w:t>&gt;&gt;&gt;&gt;Associated Unicast QoS Flow Identifier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 xml:space="preserve">M </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QoS Flow Identifier</w:t>
            </w:r>
          </w:p>
          <w:p>
            <w:pPr>
              <w:pStyle w:val="TAL"/>
              <w:widowControl w:val="false"/>
              <w:rPr>
                <w:lang w:eastAsia="ja-JP"/>
              </w:rPr>
            </w:pPr>
            <w:r>
              <w:rPr>
                <w:lang w:eastAsia="ja-JP"/>
              </w:rPr>
              <w:t>9.3.1.51</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rPr>
            </w:pPr>
            <w:r>
              <w:rPr>
                <w:rFonts w:cs="Arial"/>
                <w:szCs w:val="18"/>
              </w:rPr>
            </w:r>
          </w:p>
        </w:tc>
      </w:tr>
    </w:tbl>
    <w:p>
      <w:pPr>
        <w:pStyle w:val="Normal"/>
        <w:rPr>
          <w:lang w:eastAsia="zh-CN"/>
        </w:rPr>
      </w:pPr>
      <w:r>
        <w:rPr>
          <w:lang w:eastAsia="zh-CN"/>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maxnoofMBSSessions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Maximum no. of MBS sessions allowed within one PDU session. Value is 32.</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maxnoofMBSQoSflows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Maximum no. of MBS QoS flows allowed within one MBS session. Value is 64.</w:t>
            </w:r>
          </w:p>
        </w:tc>
      </w:tr>
    </w:tbl>
    <w:p>
      <w:pPr>
        <w:pStyle w:val="Normal"/>
        <w:rPr>
          <w:rFonts w:eastAsia="Malgun Gothic"/>
          <w:lang w:eastAsia="zh-CN"/>
        </w:rPr>
      </w:pPr>
      <w:r>
        <w:rPr>
          <w:rFonts w:eastAsia="Malgun Gothic"/>
          <w:lang w:eastAsia="zh-CN"/>
        </w:rPr>
      </w:r>
    </w:p>
    <w:p>
      <w:pPr>
        <w:pStyle w:val="Heading4"/>
        <w:rPr>
          <w:lang w:eastAsia="en-GB"/>
        </w:rPr>
      </w:pPr>
      <w:bookmarkStart w:id="8340" w:name="_Toc112756935"/>
      <w:bookmarkStart w:id="8341" w:name="_Toc106109288"/>
      <w:bookmarkStart w:id="8342" w:name="_Toc105152484"/>
      <w:bookmarkStart w:id="8343" w:name="_CR9_3_1_212"/>
      <w:bookmarkStart w:id="8344" w:name="_Toc155945779"/>
      <w:bookmarkStart w:id="8345" w:name="_Toc105174290"/>
      <w:bookmarkStart w:id="8346" w:name="_Toc107409746"/>
      <w:bookmarkStart w:id="8347" w:name="_Toc99662417"/>
      <w:bookmarkStart w:id="8348" w:name="_Toc99123612"/>
      <w:bookmarkEnd w:id="8343"/>
      <w:r>
        <w:rPr/>
        <w:t>9.3.1.212</w:t>
        <w:tab/>
      </w:r>
      <w:r>
        <w:rPr>
          <w:lang w:eastAsia="en-GB"/>
        </w:rPr>
        <w:t>MBS Session Setup or Modify Request List</w:t>
      </w:r>
      <w:bookmarkEnd w:id="8340"/>
      <w:bookmarkEnd w:id="8341"/>
      <w:bookmarkEnd w:id="8342"/>
      <w:bookmarkEnd w:id="8344"/>
      <w:bookmarkEnd w:id="8345"/>
      <w:bookmarkEnd w:id="8346"/>
      <w:bookmarkEnd w:id="8347"/>
      <w:bookmarkEnd w:id="8348"/>
    </w:p>
    <w:p>
      <w:pPr>
        <w:pStyle w:val="Normal"/>
        <w:tabs>
          <w:tab w:val="clear" w:pos="284"/>
          <w:tab w:val="left" w:pos="9639" w:leader="none"/>
        </w:tabs>
        <w:rPr>
          <w:rFonts w:eastAsia="Batang"/>
          <w:lang w:eastAsia="en-GB"/>
        </w:rPr>
      </w:pPr>
      <w:r>
        <w:rPr/>
        <w:t>This IE provides information related to MBS sessions joined by the UE.</w:t>
      </w:r>
    </w:p>
    <w:tbl>
      <w:tblPr>
        <w:tblW w:w="980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50"/>
        <w:gridCol w:w="1020"/>
        <w:gridCol w:w="1474"/>
        <w:gridCol w:w="1871"/>
        <w:gridCol w:w="2892"/>
      </w:tblGrid>
      <w:tr>
        <w:trPr>
          <w:trHeight w:val="405" w:hRule="atLeast"/>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Batang"/>
                <w:lang w:eastAsia="ja-JP"/>
              </w:rPr>
            </w:pPr>
            <w:r>
              <w:rPr>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szCs w:val="18"/>
              </w:rPr>
            </w:pPr>
            <w:r>
              <w:rPr>
                <w:lang w:eastAsia="ja-JP"/>
              </w:rPr>
              <w:t>Semantics description</w:t>
            </w:r>
          </w:p>
        </w:tc>
      </w:tr>
      <w:tr>
        <w:trPr>
          <w:trHeight w:val="587" w:hRule="atLeast"/>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Yu Mincho"/>
                <w:b/>
                <w:b/>
              </w:rPr>
            </w:pPr>
            <w:r>
              <w:rPr>
                <w:rFonts w:eastAsia="Yu Mincho"/>
                <w:b/>
              </w:rPr>
              <w:t xml:space="preserve">MBS Session </w:t>
            </w:r>
            <w:r>
              <w:rPr>
                <w:rFonts w:eastAsia="Batang"/>
                <w:b/>
                <w:lang w:eastAsia="ja-JP"/>
              </w:rPr>
              <w:t>Setup</w:t>
            </w:r>
            <w:r>
              <w:rPr>
                <w:rFonts w:eastAsia="Yu Mincho"/>
                <w:b/>
              </w:rPr>
              <w:t xml:space="preserve"> or Modify Request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t>1</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Yu Mincho"/>
              </w:rPr>
            </w:pPr>
            <w:r>
              <w:rPr>
                <w:rFonts w:eastAsia="Yu Mincho"/>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iCs/>
                <w:lang w:eastAsia="ja-JP"/>
              </w:rPr>
            </w:pPr>
            <w:r>
              <w:rPr>
                <w:iCs/>
                <w:lang w:eastAsia="ja-JP"/>
              </w:rPr>
            </w:r>
          </w:p>
        </w:tc>
      </w:tr>
      <w:tr>
        <w:trPr>
          <w:trHeight w:val="587" w:hRule="atLeast"/>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Yu Mincho"/>
                <w:b/>
                <w:b/>
                <w:bCs/>
              </w:rPr>
            </w:pPr>
            <w:r>
              <w:rPr>
                <w:rFonts w:eastAsia="Yu Mincho"/>
                <w:b/>
                <w:bCs/>
              </w:rPr>
              <w:t xml:space="preserve">&gt;MBS Session </w:t>
            </w:r>
            <w:r>
              <w:rPr>
                <w:rFonts w:eastAsia="Batang"/>
                <w:b/>
                <w:bCs/>
                <w:lang w:eastAsia="ja-JP"/>
              </w:rPr>
              <w:t>Setup</w:t>
            </w:r>
            <w:r>
              <w:rPr>
                <w:rFonts w:eastAsia="Yu Mincho"/>
                <w:b/>
                <w:bCs/>
              </w:rPr>
              <w:t xml:space="preserve"> or Modify Request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t>1..&lt;maxnoofMBSSessions&gt;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Yu Mincho"/>
              </w:rPr>
            </w:pPr>
            <w:r>
              <w:rPr>
                <w:rFonts w:eastAsia="Yu Mincho"/>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iCs/>
                <w:lang w:eastAsia="ja-JP"/>
              </w:rPr>
            </w:pPr>
            <w:r>
              <w:rPr>
                <w:iCs/>
                <w:lang w:eastAsia="ja-JP"/>
              </w:rPr>
            </w:r>
          </w:p>
        </w:tc>
      </w:tr>
      <w:tr>
        <w:trPr>
          <w:trHeight w:val="191" w:hRule="atLeast"/>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Yu Mincho"/>
              </w:rPr>
            </w:pPr>
            <w:r>
              <w:rPr>
                <w:rFonts w:eastAsia="Batang"/>
                <w:lang w:eastAsia="ja-JP"/>
              </w:rPr>
              <w:t>&gt;&gt;MBS Session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Yu Mincho"/>
              </w:rPr>
            </w:pPr>
            <w:r>
              <w:rPr>
                <w:rFonts w:eastAsia="Yu Mincho"/>
              </w:rPr>
              <w:t>9.3.1.206</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iCs/>
                <w:lang w:eastAsia="ja-JP"/>
              </w:rPr>
            </w:pPr>
            <w:r>
              <w:rPr>
                <w:iCs/>
                <w:lang w:eastAsia="ja-JP"/>
              </w:rPr>
            </w:r>
          </w:p>
        </w:tc>
      </w:tr>
      <w:tr>
        <w:trPr>
          <w:trHeight w:val="60" w:hRule="atLeast"/>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lang w:eastAsia="ja-JP"/>
              </w:rPr>
            </w:pPr>
            <w:r>
              <w:rPr>
                <w:lang w:eastAsia="ja-JP"/>
              </w:rPr>
              <w:t>&gt;</w:t>
            </w:r>
            <w:r>
              <w:rPr>
                <w:rFonts w:eastAsia="Batang"/>
                <w:lang w:eastAsia="ja-JP"/>
              </w:rPr>
              <w:t>&gt;</w:t>
            </w:r>
            <w:r>
              <w:rPr>
                <w:lang w:eastAsia="ja-JP"/>
              </w:rPr>
              <w:t>MBS Area Session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eastAsia="Batang"/>
                <w:lang w:eastAsia="ja-JP"/>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Yu Mincho"/>
              </w:rPr>
            </w:pPr>
            <w:r>
              <w:rPr>
                <w:lang w:eastAsia="ja-JP"/>
              </w:rPr>
              <w:t>9.3.1.207</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iCs/>
                <w:lang w:eastAsia="ja-JP"/>
              </w:rPr>
            </w:pPr>
            <w:r>
              <w:rPr>
                <w:iCs/>
                <w:lang w:eastAsia="ja-JP"/>
              </w:rPr>
            </w:r>
          </w:p>
        </w:tc>
      </w:tr>
      <w:tr>
        <w:trPr>
          <w:trHeight w:val="395" w:hRule="atLeast"/>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Yu Mincho"/>
                <w:b/>
                <w:b/>
                <w:bCs/>
              </w:rPr>
            </w:pPr>
            <w:r>
              <w:rPr>
                <w:rFonts w:eastAsia="Batang"/>
                <w:b/>
                <w:bCs/>
                <w:lang w:eastAsia="ja-JP"/>
              </w:rPr>
              <w:t>&gt;&gt;Associated MBS QoS Flow Setup or Modify Request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rFonts w:cs="Arial"/>
                <w:i/>
                <w:lang w:eastAsia="ja-JP"/>
              </w:rPr>
              <w:t>0..1</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Yu Mincho"/>
              </w:rPr>
            </w:pPr>
            <w:r>
              <w:rPr>
                <w:rFonts w:eastAsia="Yu Mincho"/>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iCs/>
                <w:lang w:eastAsia="ja-JP"/>
              </w:rPr>
            </w:pPr>
            <w:r>
              <w:rPr>
                <w:iCs/>
                <w:lang w:eastAsia="ja-JP"/>
              </w:rPr>
            </w:r>
          </w:p>
        </w:tc>
      </w:tr>
      <w:tr>
        <w:trPr>
          <w:trHeight w:val="395" w:hRule="atLeast"/>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300" w:hanging="0"/>
              <w:rPr>
                <w:rFonts w:eastAsia="Batang"/>
                <w:b/>
                <w:b/>
                <w:bCs/>
                <w:lang w:eastAsia="ja-JP"/>
              </w:rPr>
            </w:pPr>
            <w:r>
              <w:rPr>
                <w:rFonts w:eastAsia="Batang"/>
                <w:b/>
                <w:bCs/>
                <w:lang w:eastAsia="ja-JP"/>
              </w:rPr>
              <w:t>&gt;&gt;&gt;Associated MBS QoS Flow Setup or Modify Request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t>1..&lt;maxnoofMBSQoSflows&gt;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Yu Mincho"/>
              </w:rPr>
            </w:pPr>
            <w:r>
              <w:rPr>
                <w:rFonts w:eastAsia="Yu Mincho"/>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iCs/>
                <w:lang w:eastAsia="ja-JP"/>
              </w:rPr>
            </w:pPr>
            <w:r>
              <w:rPr>
                <w:iCs/>
                <w:lang w:eastAsia="ja-JP"/>
              </w:rPr>
            </w:r>
          </w:p>
        </w:tc>
      </w:tr>
      <w:tr>
        <w:trPr>
          <w:trHeight w:val="395" w:hRule="atLeast"/>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400" w:hanging="0"/>
              <w:rPr>
                <w:rFonts w:eastAsia="Yu Mincho" w:cs="Arial"/>
              </w:rPr>
            </w:pPr>
            <w:r>
              <w:rPr>
                <w:rFonts w:eastAsia="Yu Mincho" w:cs="Arial"/>
              </w:rPr>
              <w:t>&gt;&gt;&gt;&gt;MBS QoS Flow Identifier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rPr>
            </w:pPr>
            <w:r>
              <w:rPr>
                <w:rFonts w:cs="Arial"/>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Yu Mincho" w:cs="Arial"/>
              </w:rPr>
            </w:pPr>
            <w:r>
              <w:rPr>
                <w:rFonts w:eastAsia="Yu Mincho" w:cs="Arial"/>
              </w:rPr>
              <w:t>QoS Flow Identifier</w:t>
            </w:r>
          </w:p>
          <w:p>
            <w:pPr>
              <w:pStyle w:val="TAL"/>
              <w:widowControl w:val="false"/>
              <w:rPr>
                <w:rFonts w:eastAsia="Yu Mincho" w:cs="Arial"/>
              </w:rPr>
            </w:pPr>
            <w:r>
              <w:rPr>
                <w:rFonts w:eastAsia="Yu Mincho" w:cs="Arial"/>
              </w:rPr>
              <w:t>9.3.1.51</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Cs/>
                <w:lang w:eastAsia="ja-JP"/>
              </w:rPr>
            </w:pPr>
            <w:r>
              <w:rPr>
                <w:rFonts w:cs="Arial"/>
                <w:iCs/>
                <w:lang w:eastAsia="ja-JP"/>
              </w:rPr>
            </w:r>
          </w:p>
        </w:tc>
      </w:tr>
      <w:tr>
        <w:trPr>
          <w:trHeight w:val="587" w:hRule="atLeast"/>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400" w:hanging="0"/>
              <w:rPr>
                <w:rFonts w:eastAsia="Yu Mincho" w:cs="Arial"/>
              </w:rPr>
            </w:pPr>
            <w:r>
              <w:rPr>
                <w:rFonts w:eastAsia="Yu Mincho" w:cs="Arial"/>
              </w:rPr>
              <w:t>&gt;&gt;&gt;&gt;Associated Unicast QoS Flow Identifier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rPr>
            </w:pPr>
            <w:r>
              <w:rPr>
                <w:rFonts w:cs="Arial"/>
              </w:rPr>
              <w:t xml:space="preserve">M </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Yu Mincho" w:cs="Arial"/>
              </w:rPr>
            </w:pPr>
            <w:r>
              <w:rPr>
                <w:rFonts w:eastAsia="Yu Mincho" w:cs="Arial"/>
              </w:rPr>
              <w:t>QoS Flow Identifier</w:t>
            </w:r>
          </w:p>
          <w:p>
            <w:pPr>
              <w:pStyle w:val="TAL"/>
              <w:widowControl w:val="false"/>
              <w:rPr>
                <w:rFonts w:eastAsia="Yu Mincho" w:cs="Arial"/>
              </w:rPr>
            </w:pPr>
            <w:r>
              <w:rPr>
                <w:rFonts w:eastAsia="Yu Mincho" w:cs="Arial"/>
              </w:rPr>
              <w:t>9.3.1.51</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Cs/>
                <w:lang w:eastAsia="ja-JP"/>
              </w:rPr>
            </w:pPr>
            <w:r>
              <w:rPr>
                <w:rFonts w:cs="Arial"/>
                <w:iCs/>
                <w:lang w:eastAsia="ja-JP"/>
              </w:rPr>
            </w:r>
          </w:p>
        </w:tc>
      </w:tr>
      <w:tr>
        <w:trPr>
          <w:trHeight w:val="60" w:hRule="atLeast"/>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Yu Mincho" w:cs="Arial"/>
              </w:rPr>
            </w:pPr>
            <w:r>
              <w:rPr>
                <w:rFonts w:eastAsia="Batang" w:cs="Arial"/>
                <w:lang w:eastAsia="ja-JP"/>
              </w:rPr>
              <w:t>&gt;&gt;MBS QoS Flow To Release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rPr>
            </w:pPr>
            <w:r>
              <w:rPr>
                <w:rFonts w:cs="Arial"/>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Yu Mincho" w:cs="Arial"/>
              </w:rPr>
            </w:pPr>
            <w:r>
              <w:rPr>
                <w:rFonts w:eastAsia="Yu Mincho" w:cs="Arial"/>
              </w:rPr>
              <w:t>QoS Flow List with Cause</w:t>
            </w:r>
          </w:p>
          <w:p>
            <w:pPr>
              <w:pStyle w:val="TAL"/>
              <w:widowControl w:val="false"/>
              <w:rPr>
                <w:rFonts w:eastAsia="Yu Mincho" w:cs="Arial"/>
              </w:rPr>
            </w:pPr>
            <w:r>
              <w:rPr>
                <w:rFonts w:eastAsia="Yu Mincho" w:cs="Arial"/>
              </w:rPr>
              <w:t>9.3.1.13</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Cs/>
                <w:lang w:eastAsia="ja-JP"/>
              </w:rPr>
            </w:pPr>
            <w:r>
              <w:rPr>
                <w:rFonts w:cs="Arial"/>
                <w:iCs/>
                <w:lang w:eastAsia="ja-JP"/>
              </w:rPr>
              <w:t>This IE indicates the MBS QoS Flow Identifiers of the MBS QoS Flows to be released.</w:t>
            </w:r>
          </w:p>
        </w:tc>
      </w:tr>
    </w:tbl>
    <w:p>
      <w:pPr>
        <w:pStyle w:val="Normal"/>
        <w:rPr/>
      </w:pPr>
      <w:r>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maxnoofMBSSessions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Maximum no. of MBS sessions allowed within one PDU session. Value is 32.</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maxnoofMBSQoSflows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Maximum no. of MBS QoS flows allowed within one MBS session. Value is 64.</w:t>
            </w:r>
          </w:p>
        </w:tc>
      </w:tr>
    </w:tbl>
    <w:p>
      <w:pPr>
        <w:pStyle w:val="Normal"/>
        <w:rPr>
          <w:rFonts w:eastAsia="Malgun Gothic"/>
          <w:lang w:eastAsia="zh-CN"/>
        </w:rPr>
      </w:pPr>
      <w:r>
        <w:rPr>
          <w:rFonts w:eastAsia="Malgun Gothic"/>
          <w:lang w:eastAsia="zh-CN"/>
        </w:rPr>
      </w:r>
    </w:p>
    <w:p>
      <w:pPr>
        <w:pStyle w:val="Heading4"/>
        <w:rPr>
          <w:lang w:eastAsia="en-GB"/>
        </w:rPr>
      </w:pPr>
      <w:bookmarkStart w:id="8349" w:name="_Toc105174291"/>
      <w:bookmarkStart w:id="8350" w:name="_Toc99662418"/>
      <w:bookmarkStart w:id="8351" w:name="_Toc107409747"/>
      <w:bookmarkStart w:id="8352" w:name="_Toc106109289"/>
      <w:bookmarkStart w:id="8353" w:name="_CR9_3_1_213"/>
      <w:bookmarkStart w:id="8354" w:name="_Toc112756936"/>
      <w:bookmarkStart w:id="8355" w:name="_Toc155945780"/>
      <w:bookmarkStart w:id="8356" w:name="_Toc105152485"/>
      <w:bookmarkStart w:id="8357" w:name="_Toc99123613"/>
      <w:bookmarkEnd w:id="8353"/>
      <w:r>
        <w:rPr/>
        <w:t>9.3.1.213</w:t>
        <w:tab/>
      </w:r>
      <w:r>
        <w:rPr>
          <w:lang w:eastAsia="en-GB"/>
        </w:rPr>
        <w:t>MBS Session Setup Response List</w:t>
      </w:r>
      <w:bookmarkEnd w:id="8349"/>
      <w:bookmarkEnd w:id="8350"/>
      <w:bookmarkEnd w:id="8351"/>
      <w:bookmarkEnd w:id="8352"/>
      <w:bookmarkEnd w:id="8354"/>
      <w:bookmarkEnd w:id="8355"/>
      <w:bookmarkEnd w:id="8356"/>
      <w:bookmarkEnd w:id="8357"/>
    </w:p>
    <w:p>
      <w:pPr>
        <w:pStyle w:val="Normal"/>
        <w:tabs>
          <w:tab w:val="clear" w:pos="284"/>
          <w:tab w:val="left" w:pos="9639" w:leader="none"/>
        </w:tabs>
        <w:rPr>
          <w:rFonts w:eastAsia="Batang"/>
          <w:lang w:eastAsia="en-GB"/>
        </w:rPr>
      </w:pPr>
      <w:r>
        <w:rPr/>
        <w:t>This IE contains a list of information related to MBS sessions.</w:t>
      </w:r>
    </w:p>
    <w:tbl>
      <w:tblPr>
        <w:tblW w:w="980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50"/>
        <w:gridCol w:w="1020"/>
        <w:gridCol w:w="1474"/>
        <w:gridCol w:w="1871"/>
        <w:gridCol w:w="2892"/>
      </w:tblGrid>
      <w:tr>
        <w:trPr>
          <w:trHeight w:val="405" w:hRule="atLeast"/>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Batang"/>
                <w:lang w:eastAsia="ja-JP"/>
              </w:rPr>
            </w:pPr>
            <w:r>
              <w:rPr>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szCs w:val="18"/>
              </w:rPr>
            </w:pPr>
            <w:r>
              <w:rPr>
                <w:lang w:eastAsia="ja-JP"/>
              </w:rPr>
              <w:t>Semantics description</w:t>
            </w:r>
          </w:p>
        </w:tc>
      </w:tr>
      <w:tr>
        <w:trPr>
          <w:trHeight w:val="405" w:hRule="atLeast"/>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b/>
                <w:b/>
                <w:lang w:eastAsia="ja-JP"/>
              </w:rPr>
            </w:pPr>
            <w:r>
              <w:rPr>
                <w:b/>
                <w:lang w:eastAsia="ja-JP"/>
              </w:rPr>
              <w:t>MBS Session Setup Response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t>1</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rPr>
            </w:pPr>
            <w:r>
              <w:rPr>
                <w:rFonts w:cs="Arial"/>
                <w:szCs w:val="18"/>
              </w:rPr>
            </w:r>
          </w:p>
        </w:tc>
      </w:tr>
      <w:tr>
        <w:trPr>
          <w:trHeight w:val="405" w:hRule="atLeast"/>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b/>
                <w:b/>
                <w:bCs/>
                <w:lang w:eastAsia="ja-JP"/>
              </w:rPr>
            </w:pPr>
            <w:r>
              <w:rPr>
                <w:b/>
                <w:bCs/>
                <w:lang w:eastAsia="ja-JP"/>
              </w:rPr>
              <w:t>&gt;MBS Session Setup Response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t>1..&lt;maxnoofMBSSessions&gt;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rPr>
            </w:pPr>
            <w:r>
              <w:rPr>
                <w:rFonts w:cs="Arial"/>
                <w:szCs w:val="18"/>
              </w:rPr>
            </w:r>
          </w:p>
        </w:tc>
      </w:tr>
      <w:tr>
        <w:trPr>
          <w:trHeight w:val="196" w:hRule="atLeast"/>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lang w:eastAsia="ja-JP"/>
              </w:rPr>
            </w:pPr>
            <w:r>
              <w:rPr>
                <w:lang w:eastAsia="ja-JP"/>
              </w:rPr>
              <w:t>&gt;&gt;MBS Session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9.3.1.206</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rPr>
            </w:pPr>
            <w:r>
              <w:rPr>
                <w:rFonts w:cs="Arial"/>
                <w:szCs w:val="18"/>
              </w:rPr>
            </w:r>
          </w:p>
        </w:tc>
      </w:tr>
      <w:tr>
        <w:trPr>
          <w:trHeight w:val="405" w:hRule="atLeast"/>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lang w:eastAsia="ja-JP"/>
              </w:rPr>
            </w:pPr>
            <w:r>
              <w:rPr>
                <w:lang w:eastAsia="ja-JP"/>
              </w:rPr>
              <w:t>&gt;&gt;MBS Area Session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9.3.1.207</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rPr>
            </w:pPr>
            <w:r>
              <w:rPr>
                <w:rFonts w:cs="Arial"/>
                <w:szCs w:val="18"/>
              </w:rPr>
            </w:r>
          </w:p>
        </w:tc>
      </w:tr>
    </w:tbl>
    <w:p>
      <w:pPr>
        <w:pStyle w:val="Normal"/>
        <w:rPr>
          <w:lang w:eastAsia="zh-CN"/>
        </w:rPr>
      </w:pPr>
      <w:r>
        <w:rPr>
          <w:lang w:eastAsia="zh-CN"/>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maxnoofMBSSessions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Maximum no. of MBS sessions allowed within one PDU session. Value is 32.</w:t>
            </w:r>
          </w:p>
        </w:tc>
      </w:tr>
    </w:tbl>
    <w:p>
      <w:pPr>
        <w:pStyle w:val="Normal"/>
        <w:rPr/>
      </w:pPr>
      <w:r>
        <w:rPr/>
      </w:r>
    </w:p>
    <w:p>
      <w:pPr>
        <w:pStyle w:val="Heading4"/>
        <w:rPr>
          <w:lang w:eastAsia="en-GB"/>
        </w:rPr>
      </w:pPr>
      <w:bookmarkStart w:id="8358" w:name="_Toc99662419"/>
      <w:bookmarkStart w:id="8359" w:name="_Toc99123614"/>
      <w:bookmarkStart w:id="8360" w:name="_Toc105174292"/>
      <w:bookmarkStart w:id="8361" w:name="_CR9_3_1_214"/>
      <w:bookmarkStart w:id="8362" w:name="_Toc107409748"/>
      <w:bookmarkStart w:id="8363" w:name="_Toc106109290"/>
      <w:bookmarkStart w:id="8364" w:name="_Toc112756937"/>
      <w:bookmarkStart w:id="8365" w:name="_Toc155945781"/>
      <w:bookmarkStart w:id="8366" w:name="_Toc105152486"/>
      <w:bookmarkEnd w:id="8361"/>
      <w:r>
        <w:rPr/>
        <w:t>9.3.1.214</w:t>
        <w:tab/>
      </w:r>
      <w:r>
        <w:rPr>
          <w:lang w:eastAsia="en-GB"/>
        </w:rPr>
        <w:t>MBS Session Failed to Setup List</w:t>
      </w:r>
      <w:bookmarkEnd w:id="8358"/>
      <w:bookmarkEnd w:id="8359"/>
      <w:bookmarkEnd w:id="8360"/>
      <w:bookmarkEnd w:id="8362"/>
      <w:bookmarkEnd w:id="8363"/>
      <w:bookmarkEnd w:id="8364"/>
      <w:bookmarkEnd w:id="8365"/>
      <w:bookmarkEnd w:id="8366"/>
    </w:p>
    <w:p>
      <w:pPr>
        <w:pStyle w:val="Normal"/>
        <w:tabs>
          <w:tab w:val="clear" w:pos="284"/>
          <w:tab w:val="left" w:pos="9639" w:leader="none"/>
        </w:tabs>
        <w:rPr>
          <w:rFonts w:eastAsia="Batang"/>
          <w:lang w:eastAsia="en-GB"/>
        </w:rPr>
      </w:pPr>
      <w:r>
        <w:rPr/>
        <w:t>This IE contains a list of information related to MBS sessions.</w:t>
      </w:r>
    </w:p>
    <w:tbl>
      <w:tblPr>
        <w:tblW w:w="980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50"/>
        <w:gridCol w:w="1020"/>
        <w:gridCol w:w="1474"/>
        <w:gridCol w:w="1871"/>
        <w:gridCol w:w="2892"/>
      </w:tblGrid>
      <w:tr>
        <w:trPr>
          <w:trHeight w:val="405" w:hRule="atLeast"/>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Batang"/>
                <w:lang w:eastAsia="ja-JP"/>
              </w:rPr>
            </w:pPr>
            <w:r>
              <w:rPr>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szCs w:val="18"/>
              </w:rPr>
            </w:pPr>
            <w:r>
              <w:rPr>
                <w:lang w:eastAsia="ja-JP"/>
              </w:rPr>
              <w:t>Semantics description</w:t>
            </w:r>
          </w:p>
        </w:tc>
      </w:tr>
      <w:tr>
        <w:trPr>
          <w:trHeight w:val="405" w:hRule="atLeast"/>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b/>
                <w:b/>
                <w:lang w:eastAsia="ja-JP"/>
              </w:rPr>
            </w:pPr>
            <w:r>
              <w:rPr>
                <w:b/>
                <w:lang w:eastAsia="ja-JP"/>
              </w:rPr>
              <w:t>MBS Session Failed to Setup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t>1</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rPr>
            </w:pPr>
            <w:r>
              <w:rPr>
                <w:rFonts w:cs="Arial"/>
                <w:szCs w:val="18"/>
              </w:rPr>
            </w:r>
          </w:p>
        </w:tc>
      </w:tr>
      <w:tr>
        <w:trPr>
          <w:trHeight w:val="405" w:hRule="atLeast"/>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b/>
                <w:b/>
                <w:bCs/>
                <w:lang w:eastAsia="ja-JP"/>
              </w:rPr>
            </w:pPr>
            <w:r>
              <w:rPr>
                <w:b/>
                <w:bCs/>
                <w:lang w:eastAsia="ja-JP"/>
              </w:rPr>
              <w:t>&gt;MBS Session Failed to Setup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t>1..&lt;maxnoofMBSSessions&gt;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rPr>
            </w:pPr>
            <w:r>
              <w:rPr>
                <w:rFonts w:cs="Arial"/>
                <w:szCs w:val="18"/>
              </w:rPr>
            </w:r>
          </w:p>
        </w:tc>
      </w:tr>
      <w:tr>
        <w:trPr>
          <w:trHeight w:val="196" w:hRule="atLeast"/>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lang w:eastAsia="ja-JP"/>
              </w:rPr>
            </w:pPr>
            <w:r>
              <w:rPr>
                <w:lang w:eastAsia="ja-JP"/>
              </w:rPr>
              <w:t>&gt;&gt;MBS Session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9.3.1.206</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rPr>
            </w:pPr>
            <w:r>
              <w:rPr>
                <w:rFonts w:cs="Arial"/>
                <w:szCs w:val="18"/>
              </w:rPr>
            </w:r>
          </w:p>
        </w:tc>
      </w:tr>
      <w:tr>
        <w:trPr>
          <w:trHeight w:val="405" w:hRule="atLeast"/>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lang w:eastAsia="ja-JP"/>
              </w:rPr>
            </w:pPr>
            <w:r>
              <w:rPr>
                <w:lang w:eastAsia="ja-JP"/>
              </w:rPr>
              <w:t>&gt;&gt;MBS Area Session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9.3.1.207</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rPr>
            </w:pPr>
            <w:r>
              <w:rPr>
                <w:rFonts w:cs="Arial"/>
                <w:szCs w:val="18"/>
              </w:rPr>
            </w:r>
          </w:p>
        </w:tc>
      </w:tr>
      <w:tr>
        <w:trPr>
          <w:trHeight w:val="405" w:hRule="atLeast"/>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lang w:eastAsia="ja-JP"/>
              </w:rPr>
            </w:pPr>
            <w:r>
              <w:rPr>
                <w:rFonts w:eastAsia="Batang"/>
                <w:lang w:eastAsia="ja-JP"/>
              </w:rPr>
              <w:t>&gt;</w:t>
            </w:r>
            <w:r>
              <w:rPr>
                <w:lang w:eastAsia="ja-JP"/>
              </w:rPr>
              <w:t>&gt;</w:t>
            </w:r>
            <w:r>
              <w:rPr>
                <w:lang w:eastAsia="zh-CN"/>
              </w:rPr>
              <w:t>Cause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lang w:eastAsia="zh-CN"/>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9.3.1.2</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rPr>
            </w:pPr>
            <w:r>
              <w:rPr>
                <w:rFonts w:cs="Arial"/>
                <w:szCs w:val="18"/>
              </w:rPr>
            </w:r>
          </w:p>
        </w:tc>
      </w:tr>
    </w:tbl>
    <w:p>
      <w:pPr>
        <w:pStyle w:val="Normal"/>
        <w:rPr>
          <w:lang w:eastAsia="zh-CN"/>
        </w:rPr>
      </w:pPr>
      <w:r>
        <w:rPr>
          <w:lang w:eastAsia="zh-CN"/>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maxnoofMBSSessions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Maximum no. of MBS Sessions allowed within one PDU session. Value is 32.</w:t>
            </w:r>
          </w:p>
        </w:tc>
      </w:tr>
    </w:tbl>
    <w:p>
      <w:pPr>
        <w:pStyle w:val="Normal"/>
        <w:rPr>
          <w:rFonts w:eastAsia="Malgun Gothic"/>
          <w:lang w:eastAsia="zh-CN"/>
        </w:rPr>
      </w:pPr>
      <w:r>
        <w:rPr>
          <w:rFonts w:eastAsia="Malgun Gothic"/>
          <w:lang w:eastAsia="zh-CN"/>
        </w:rPr>
      </w:r>
    </w:p>
    <w:p>
      <w:pPr>
        <w:pStyle w:val="Heading4"/>
        <w:rPr>
          <w:lang w:eastAsia="en-GB"/>
        </w:rPr>
      </w:pPr>
      <w:bookmarkStart w:id="8367" w:name="_Toc112756938"/>
      <w:bookmarkStart w:id="8368" w:name="_Toc155945782"/>
      <w:bookmarkStart w:id="8369" w:name="_Toc106109291"/>
      <w:bookmarkStart w:id="8370" w:name="_CR9_3_1_215"/>
      <w:bookmarkStart w:id="8371" w:name="_Toc99123615"/>
      <w:bookmarkStart w:id="8372" w:name="_Toc99662420"/>
      <w:bookmarkStart w:id="8373" w:name="_Toc107409749"/>
      <w:bookmarkStart w:id="8374" w:name="_Toc105174293"/>
      <w:bookmarkStart w:id="8375" w:name="_Toc105152487"/>
      <w:bookmarkEnd w:id="8370"/>
      <w:r>
        <w:rPr/>
        <w:t>9.3.1.215</w:t>
        <w:tab/>
      </w:r>
      <w:r>
        <w:rPr>
          <w:lang w:eastAsia="en-GB"/>
        </w:rPr>
        <w:t>MBS Session To Release List</w:t>
      </w:r>
      <w:bookmarkEnd w:id="8367"/>
      <w:bookmarkEnd w:id="8368"/>
      <w:bookmarkEnd w:id="8369"/>
      <w:bookmarkEnd w:id="8371"/>
      <w:bookmarkEnd w:id="8372"/>
      <w:bookmarkEnd w:id="8373"/>
      <w:bookmarkEnd w:id="8374"/>
      <w:bookmarkEnd w:id="8375"/>
    </w:p>
    <w:p>
      <w:pPr>
        <w:pStyle w:val="Normal"/>
        <w:tabs>
          <w:tab w:val="clear" w:pos="284"/>
          <w:tab w:val="left" w:pos="9639" w:leader="none"/>
        </w:tabs>
        <w:rPr>
          <w:rFonts w:eastAsia="Batang"/>
          <w:lang w:eastAsia="en-GB"/>
        </w:rPr>
      </w:pPr>
      <w:r>
        <w:rPr/>
        <w:t>This IE indicates MBS sessions to be removed.</w:t>
      </w:r>
    </w:p>
    <w:tbl>
      <w:tblPr>
        <w:tblW w:w="980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50"/>
        <w:gridCol w:w="1020"/>
        <w:gridCol w:w="1474"/>
        <w:gridCol w:w="1871"/>
        <w:gridCol w:w="2892"/>
      </w:tblGrid>
      <w:tr>
        <w:trPr>
          <w:trHeight w:val="405" w:hRule="atLeast"/>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Batang"/>
                <w:lang w:eastAsia="ja-JP"/>
              </w:rPr>
            </w:pPr>
            <w:r>
              <w:rPr>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szCs w:val="18"/>
              </w:rPr>
            </w:pPr>
            <w:r>
              <w:rPr>
                <w:lang w:eastAsia="ja-JP"/>
              </w:rPr>
              <w:t>Semantics description</w:t>
            </w:r>
          </w:p>
        </w:tc>
      </w:tr>
      <w:tr>
        <w:trPr>
          <w:trHeight w:val="395" w:hRule="atLeast"/>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Yu Mincho"/>
              </w:rPr>
            </w:pPr>
            <w:r>
              <w:rPr>
                <w:b/>
                <w:lang w:eastAsia="ja-JP"/>
              </w:rPr>
              <w:t>MBS Session To Release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rPr>
              <w:t>1</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iCs/>
                <w:lang w:eastAsia="ja-JP"/>
              </w:rPr>
            </w:pPr>
            <w:r>
              <w:rPr>
                <w:iCs/>
                <w:lang w:eastAsia="ja-JP"/>
              </w:rPr>
            </w:r>
          </w:p>
        </w:tc>
      </w:tr>
      <w:tr>
        <w:trPr>
          <w:trHeight w:val="587" w:hRule="atLeast"/>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Yu Mincho"/>
                <w:b/>
                <w:b/>
                <w:bCs/>
              </w:rPr>
            </w:pPr>
            <w:r>
              <w:rPr>
                <w:b/>
                <w:bCs/>
                <w:lang w:eastAsia="ja-JP"/>
              </w:rPr>
              <w:t>&gt;MBS Session To Release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bCs/>
                <w:i/>
                <w:lang w:eastAsia="ja-JP"/>
              </w:rPr>
              <w:t>1..&lt;maxnoofMBSSessions&gt;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iCs/>
                <w:lang w:eastAsia="ja-JP"/>
              </w:rPr>
            </w:pPr>
            <w:r>
              <w:rPr>
                <w:iCs/>
                <w:lang w:eastAsia="ja-JP"/>
              </w:rPr>
            </w:r>
          </w:p>
        </w:tc>
      </w:tr>
      <w:tr>
        <w:trPr>
          <w:trHeight w:val="191" w:hRule="atLeast"/>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Yu Mincho"/>
              </w:rPr>
            </w:pPr>
            <w:r>
              <w:rPr>
                <w:lang w:eastAsia="ja-JP"/>
              </w:rPr>
              <w:t>&gt;&gt;MBS Session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eastAsia="Batang"/>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Yu Mincho"/>
              </w:rPr>
              <w:t>9.3.1.206</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iCs/>
                <w:lang w:eastAsia="ja-JP"/>
              </w:rPr>
            </w:pPr>
            <w:r>
              <w:rPr>
                <w:iCs/>
                <w:lang w:eastAsia="ja-JP"/>
              </w:rPr>
            </w:r>
          </w:p>
        </w:tc>
      </w:tr>
      <w:tr>
        <w:trPr>
          <w:trHeight w:val="60" w:hRule="atLeast"/>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lang w:eastAsia="ja-JP"/>
              </w:rPr>
            </w:pPr>
            <w:r>
              <w:rPr>
                <w:lang w:eastAsia="ja-JP"/>
              </w:rPr>
              <w:t>&gt;&gt;Cause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9.3.1.2</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iCs/>
                <w:lang w:eastAsia="ja-JP"/>
              </w:rPr>
            </w:pPr>
            <w:r>
              <w:rPr>
                <w:iCs/>
                <w:lang w:eastAsia="ja-JP"/>
              </w:rPr>
            </w:r>
          </w:p>
        </w:tc>
      </w:tr>
    </w:tbl>
    <w:p>
      <w:pPr>
        <w:pStyle w:val="Normal"/>
        <w:rPr/>
      </w:pPr>
      <w:r>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maxnoofMBSSessions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Maximum no. of MBS sessions allowed within one PDU session. Value is 32.</w:t>
            </w:r>
          </w:p>
        </w:tc>
      </w:tr>
    </w:tbl>
    <w:p>
      <w:pPr>
        <w:pStyle w:val="Normal"/>
        <w:rPr>
          <w:rFonts w:eastAsia="Malgun Gothic"/>
          <w:lang w:eastAsia="zh-CN"/>
        </w:rPr>
      </w:pPr>
      <w:r>
        <w:rPr>
          <w:rFonts w:eastAsia="Malgun Gothic"/>
          <w:lang w:eastAsia="zh-CN"/>
        </w:rPr>
      </w:r>
    </w:p>
    <w:p>
      <w:pPr>
        <w:pStyle w:val="Heading4"/>
        <w:rPr/>
      </w:pPr>
      <w:bookmarkStart w:id="8376" w:name="_CR9_3_1_216"/>
      <w:bookmarkStart w:id="8377" w:name="_Toc99123616"/>
      <w:bookmarkStart w:id="8378" w:name="_Toc106109292"/>
      <w:bookmarkStart w:id="8379" w:name="_Toc105174294"/>
      <w:bookmarkStart w:id="8380" w:name="_Toc105152488"/>
      <w:bookmarkStart w:id="8381" w:name="_Toc112756939"/>
      <w:bookmarkStart w:id="8382" w:name="_Toc155945783"/>
      <w:bookmarkStart w:id="8383" w:name="_Toc107409750"/>
      <w:bookmarkStart w:id="8384" w:name="_Toc99662421"/>
      <w:bookmarkEnd w:id="8376"/>
      <w:r>
        <w:rPr/>
        <w:t>9.3.1.216</w:t>
        <w:tab/>
        <w:t>Multicast Group Paging Area</w:t>
      </w:r>
      <w:bookmarkEnd w:id="8377"/>
      <w:bookmarkEnd w:id="8378"/>
      <w:bookmarkEnd w:id="8379"/>
      <w:bookmarkEnd w:id="8380"/>
      <w:bookmarkEnd w:id="8381"/>
      <w:bookmarkEnd w:id="8382"/>
      <w:bookmarkEnd w:id="8383"/>
      <w:bookmarkEnd w:id="8384"/>
    </w:p>
    <w:p>
      <w:pPr>
        <w:pStyle w:val="Normal"/>
        <w:rPr/>
      </w:pPr>
      <w:r>
        <w:rPr/>
        <w:t xml:space="preserve">This IE contains a list of TAIs corresponding to the multicast group paging area. </w:t>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b/>
                <w:b/>
                <w:bCs/>
              </w:rPr>
            </w:pPr>
            <w:r>
              <w:rPr>
                <w:b/>
                <w:bCs/>
              </w:rPr>
              <w:t>MBS Area TAI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rPr>
            </w:pPr>
            <w:r>
              <w:rPr>
                <w:i/>
              </w:rPr>
              <w:t>1..&lt;maxnoofTAIforPaging&gt;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pPr>
            <w:r>
              <w:rPr>
                <w:i/>
              </w:rPr>
              <w:t>&gt;</w:t>
            </w:r>
            <w:r>
              <w:rPr/>
              <w:t xml:space="preserve">TAI </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rPr>
            </w:pPr>
            <w:r>
              <w:rPr>
                <w:i/>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 xml:space="preserve">9.3.3.11 </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r>
    </w:tbl>
    <w:p>
      <w:pPr>
        <w:pStyle w:val="Normal"/>
        <w:rPr/>
      </w:pPr>
      <w:r>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maxnoofTAI</w:t>
            </w:r>
            <w:r>
              <w:rPr>
                <w:rFonts w:eastAsia="MS Mincho"/>
              </w:rPr>
              <w:t>forPaging</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Maximum no. of TAIs for multicast group paging. Value is 16.</w:t>
            </w:r>
          </w:p>
        </w:tc>
      </w:tr>
    </w:tbl>
    <w:p>
      <w:pPr>
        <w:pStyle w:val="Normal"/>
        <w:rPr>
          <w:lang w:eastAsia="en-GB"/>
        </w:rPr>
      </w:pPr>
      <w:r>
        <w:rPr>
          <w:lang w:eastAsia="en-GB"/>
        </w:rPr>
      </w:r>
    </w:p>
    <w:p>
      <w:pPr>
        <w:pStyle w:val="Heading4"/>
        <w:rPr/>
      </w:pPr>
      <w:bookmarkStart w:id="8385" w:name="_Toc112756940"/>
      <w:bookmarkStart w:id="8386" w:name="_Toc99662422"/>
      <w:bookmarkStart w:id="8387" w:name="_Toc105152489"/>
      <w:bookmarkStart w:id="8388" w:name="_Toc105174295"/>
      <w:bookmarkStart w:id="8389" w:name="_CR9_3_1_217"/>
      <w:bookmarkStart w:id="8390" w:name="_Toc155945784"/>
      <w:bookmarkStart w:id="8391" w:name="_Toc99123617"/>
      <w:bookmarkStart w:id="8392" w:name="_Toc106109293"/>
      <w:bookmarkStart w:id="8393" w:name="_Toc107409751"/>
      <w:bookmarkEnd w:id="8389"/>
      <w:r>
        <w:rPr/>
        <w:t>9.3.1.217</w:t>
        <w:tab/>
        <w:t>MBS Session Status</w:t>
      </w:r>
      <w:bookmarkEnd w:id="8385"/>
      <w:bookmarkEnd w:id="8386"/>
      <w:bookmarkEnd w:id="8387"/>
      <w:bookmarkEnd w:id="8388"/>
      <w:bookmarkEnd w:id="8390"/>
      <w:bookmarkEnd w:id="8391"/>
      <w:bookmarkEnd w:id="8392"/>
      <w:bookmarkEnd w:id="8393"/>
    </w:p>
    <w:p>
      <w:pPr>
        <w:pStyle w:val="Normal"/>
        <w:tabs>
          <w:tab w:val="clear" w:pos="284"/>
          <w:tab w:val="left" w:pos="9639" w:leader="none"/>
        </w:tabs>
        <w:rPr>
          <w:lang w:eastAsia="zh-CN"/>
        </w:rPr>
      </w:pPr>
      <w:r>
        <w:rPr/>
        <w:t>This IE indicates</w:t>
      </w:r>
      <w:r>
        <w:rPr>
          <w:lang w:eastAsia="zh-CN"/>
        </w:rPr>
        <w:t xml:space="preserve"> whether the MBS session is activated or deactivated.</w:t>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t>MBS Session Status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szCs w:val="18"/>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Malgun Gothic" w:cs="Arial"/>
                <w:lang w:eastAsia="ja-JP"/>
              </w:rPr>
              <w:t>ENUMERATED (</w:t>
            </w:r>
            <w:r>
              <w:rPr>
                <w:lang w:eastAsia="zh-CN"/>
              </w:rPr>
              <w:t>activated, deactivated</w:t>
            </w:r>
            <w:r>
              <w:rPr>
                <w:rFonts w:eastAsia="Malgun Gothic" w:cs="Arial"/>
                <w:lang w:eastAsia="ja-JP"/>
              </w:rPr>
              <w:t>, …)</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pPr>
      <w:r>
        <w:rPr/>
      </w:r>
    </w:p>
    <w:p>
      <w:pPr>
        <w:pStyle w:val="Heading4"/>
        <w:rPr>
          <w:rFonts w:eastAsia="Courier New" w:cs="Arial"/>
        </w:rPr>
      </w:pPr>
      <w:bookmarkStart w:id="8394" w:name="_Toc105174296"/>
      <w:bookmarkStart w:id="8395" w:name="_CR9_3_1_218"/>
      <w:bookmarkStart w:id="8396" w:name="_Toc106109294"/>
      <w:bookmarkStart w:id="8397" w:name="_Toc112756941"/>
      <w:bookmarkStart w:id="8398" w:name="_Toc99123618"/>
      <w:bookmarkStart w:id="8399" w:name="_Toc99662423"/>
      <w:bookmarkStart w:id="8400" w:name="_Toc107409752"/>
      <w:bookmarkStart w:id="8401" w:name="_Toc105152490"/>
      <w:bookmarkStart w:id="8402" w:name="_Toc155945785"/>
      <w:bookmarkEnd w:id="8395"/>
      <w:r>
        <w:rPr>
          <w:rFonts w:eastAsia="Courier New" w:cs="Arial"/>
        </w:rPr>
        <w:t>9.3.1.218</w:t>
        <w:tab/>
        <w:t>MRB ID</w:t>
      </w:r>
      <w:bookmarkEnd w:id="8394"/>
      <w:bookmarkEnd w:id="8396"/>
      <w:bookmarkEnd w:id="8397"/>
      <w:bookmarkEnd w:id="8398"/>
      <w:bookmarkEnd w:id="8399"/>
      <w:bookmarkEnd w:id="8400"/>
      <w:bookmarkEnd w:id="8401"/>
      <w:bookmarkEnd w:id="8402"/>
    </w:p>
    <w:p>
      <w:pPr>
        <w:pStyle w:val="Normal"/>
        <w:keepNext w:val="true"/>
        <w:rPr/>
      </w:pPr>
      <w:r>
        <w:rPr/>
        <w:t>This IE contains the MRB ID as specified in TS 38.401 [2].</w:t>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rPr>
            </w:pPr>
            <w:r>
              <w:rPr>
                <w:rFonts w:cs="Arial"/>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rPr>
            </w:pPr>
            <w:r>
              <w:rPr>
                <w:rFonts w:cs="Arial"/>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rPr>
            </w:pPr>
            <w:r>
              <w:rPr>
                <w:rFonts w:cs="Arial"/>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rPr>
            </w:pPr>
            <w:r>
              <w:rPr>
                <w:rFonts w:cs="Arial"/>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rPr>
            </w:pPr>
            <w:r>
              <w:rPr>
                <w:rFonts w:cs="Arial"/>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Courier New" w:cs="Arial"/>
              </w:rPr>
            </w:pPr>
            <w:r>
              <w:rPr>
                <w:rFonts w:cs="Arial"/>
              </w:rPr>
              <w:t>MRB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rPr>
            </w:pPr>
            <w:r>
              <w:rPr>
                <w:rFonts w:cs="Arial"/>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rPr>
            </w:pPr>
            <w:r>
              <w:rPr>
                <w:rFonts w:cs="Arial"/>
                <w:i/>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INTEGER (1..512, ...)</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r>
    </w:tbl>
    <w:p>
      <w:pPr>
        <w:pStyle w:val="Normal"/>
        <w:rPr>
          <w:lang w:eastAsia="zh-CN"/>
        </w:rPr>
      </w:pPr>
      <w:r>
        <w:rPr>
          <w:lang w:eastAsia="zh-CN"/>
        </w:rPr>
      </w:r>
    </w:p>
    <w:p>
      <w:pPr>
        <w:pStyle w:val="Heading4"/>
        <w:rPr>
          <w:lang w:eastAsia="en-GB"/>
        </w:rPr>
      </w:pPr>
      <w:bookmarkStart w:id="8403" w:name="_Toc155945786"/>
      <w:bookmarkStart w:id="8404" w:name="_Toc107409753"/>
      <w:bookmarkStart w:id="8405" w:name="_Toc106109295"/>
      <w:bookmarkStart w:id="8406" w:name="_CR9_3_1_219"/>
      <w:bookmarkStart w:id="8407" w:name="_Toc99123619"/>
      <w:bookmarkStart w:id="8408" w:name="_Toc112756942"/>
      <w:bookmarkStart w:id="8409" w:name="_Toc105174297"/>
      <w:bookmarkStart w:id="8410" w:name="_Toc105152491"/>
      <w:bookmarkStart w:id="8411" w:name="_Toc99662424"/>
      <w:bookmarkEnd w:id="8406"/>
      <w:r>
        <w:rPr>
          <w:lang w:eastAsia="en-GB"/>
        </w:rPr>
        <w:t>9.3.1.219</w:t>
        <w:tab/>
        <w:t>MRB Progress Information</w:t>
      </w:r>
      <w:bookmarkEnd w:id="8403"/>
      <w:bookmarkEnd w:id="8404"/>
      <w:bookmarkEnd w:id="8405"/>
      <w:bookmarkEnd w:id="8407"/>
      <w:bookmarkEnd w:id="8408"/>
      <w:bookmarkEnd w:id="8409"/>
      <w:bookmarkEnd w:id="8410"/>
      <w:bookmarkEnd w:id="8411"/>
    </w:p>
    <w:p>
      <w:pPr>
        <w:pStyle w:val="Normal"/>
        <w:rPr>
          <w:lang w:eastAsia="en-GB"/>
        </w:rPr>
      </w:pPr>
      <w:r>
        <w:rPr>
          <w:lang w:eastAsia="en-GB"/>
        </w:rPr>
        <w:t xml:space="preserve">This IE contains the MRB progress information. </w:t>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Courier New" w:cs="Arial"/>
                <w:bCs/>
                <w:szCs w:val="18"/>
                <w:lang w:eastAsia="ja-JP"/>
              </w:rPr>
            </w:pPr>
            <w:r>
              <w:rPr>
                <w:rFonts w:cs="Arial"/>
                <w:bCs/>
                <w:szCs w:val="18"/>
                <w:lang w:eastAsia="ja-JP"/>
              </w:rPr>
              <w:t xml:space="preserve">CHOICE </w:t>
            </w:r>
            <w:r>
              <w:rPr>
                <w:rFonts w:eastAsia="Courier New" w:cs="Arial"/>
                <w:bCs/>
                <w:i/>
                <w:szCs w:val="18"/>
                <w:lang w:eastAsia="ja-JP"/>
              </w:rPr>
              <w:t>PDCP SN Status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Courier New"/>
                <w:lang w:eastAsia="ja-JP"/>
              </w:rPr>
            </w:pPr>
            <w:r>
              <w:rPr>
                <w:rFonts w:eastAsia="Courier New"/>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Courier New" w:cs="Arial"/>
                <w:i/>
                <w:i/>
                <w:iCs/>
                <w:szCs w:val="18"/>
                <w:lang w:eastAsia="ja-JP"/>
              </w:rPr>
            </w:pPr>
            <w:r>
              <w:rPr>
                <w:rFonts w:cs="Arial"/>
                <w:i/>
                <w:iCs/>
                <w:szCs w:val="18"/>
                <w:lang w:eastAsia="ja-JP"/>
              </w:rPr>
              <w:t>&gt;12bits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Courier New"/>
                <w:lang w:eastAsia="ja-JP"/>
              </w:rPr>
            </w:pPr>
            <w:r>
              <w:rPr>
                <w:rFonts w:eastAsia="Courier New"/>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Courier New"/>
                <w:lang w:eastAsia="ja-JP"/>
              </w:rPr>
            </w:pPr>
            <w:r>
              <w:rPr>
                <w:lang w:eastAsia="ja-JP"/>
              </w:rPr>
              <w:t>&gt;&gt;</w:t>
            </w:r>
            <w:r>
              <w:rPr/>
              <w:t>PDCP SN Length 12</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Courier New"/>
                <w:lang w:eastAsia="ja-JP"/>
              </w:rPr>
            </w:pPr>
            <w:r>
              <w:rPr>
                <w:lang w:eastAsia="ja-JP"/>
              </w:rPr>
              <w:t>INTEGER (0..4095)</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Courier New" w:cs="Arial"/>
                <w:i/>
                <w:i/>
                <w:iCs/>
                <w:szCs w:val="18"/>
                <w:lang w:eastAsia="ja-JP"/>
              </w:rPr>
            </w:pPr>
            <w:r>
              <w:rPr>
                <w:rFonts w:cs="Arial"/>
                <w:i/>
                <w:iCs/>
                <w:szCs w:val="18"/>
                <w:lang w:eastAsia="ja-JP"/>
              </w:rPr>
              <w:t>&gt;18bits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Courier New"/>
                <w:lang w:eastAsia="ja-JP"/>
              </w:rPr>
            </w:pPr>
            <w:r>
              <w:rPr>
                <w:rFonts w:eastAsia="Courier New"/>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Courier New"/>
                <w:lang w:eastAsia="ja-JP"/>
              </w:rPr>
            </w:pPr>
            <w:r>
              <w:rPr/>
              <w:t>&gt;&gt;PDCP SN Length 18</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Courier New"/>
                <w:lang w:eastAsia="ja-JP"/>
              </w:rPr>
            </w:pPr>
            <w:r>
              <w:rPr>
                <w:lang w:eastAsia="ja-JP"/>
              </w:rPr>
              <w:t>INTEGER (0..</w:t>
            </w:r>
            <w:r>
              <w:rPr/>
              <w:t>262143</w:t>
            </w:r>
            <w:r>
              <w:rPr>
                <w:lang w:eastAsia="ja-JP"/>
              </w:rPr>
              <w:t>)</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lang w:eastAsia="zh-CN"/>
        </w:rPr>
      </w:pPr>
      <w:r>
        <w:rPr>
          <w:lang w:eastAsia="zh-CN"/>
        </w:rPr>
      </w:r>
    </w:p>
    <w:p>
      <w:pPr>
        <w:pStyle w:val="Heading4"/>
        <w:rPr/>
      </w:pPr>
      <w:bookmarkStart w:id="8412" w:name="_Toc155945787"/>
      <w:bookmarkStart w:id="8413" w:name="_Toc107409754"/>
      <w:bookmarkStart w:id="8414" w:name="_Toc106109296"/>
      <w:bookmarkStart w:id="8415" w:name="_Toc112756943"/>
      <w:bookmarkStart w:id="8416" w:name="_Toc99123620"/>
      <w:bookmarkStart w:id="8417" w:name="_CR9_3_1_220"/>
      <w:bookmarkStart w:id="8418" w:name="_Toc105174298"/>
      <w:bookmarkStart w:id="8419" w:name="_Toc105152492"/>
      <w:bookmarkStart w:id="8420" w:name="_Toc99662425"/>
      <w:bookmarkEnd w:id="8417"/>
      <w:r>
        <w:rPr/>
        <w:t>9.3.1.</w:t>
      </w:r>
      <w:r>
        <w:rPr>
          <w:lang w:eastAsia="zh-CN"/>
        </w:rPr>
        <w:t>220</w:t>
      </w:r>
      <w:r>
        <w:rPr/>
        <w:tab/>
        <w:t>Time Synchronisation Assistance Information</w:t>
      </w:r>
      <w:bookmarkEnd w:id="8412"/>
      <w:bookmarkEnd w:id="8413"/>
      <w:bookmarkEnd w:id="8414"/>
      <w:bookmarkEnd w:id="8415"/>
      <w:bookmarkEnd w:id="8416"/>
      <w:bookmarkEnd w:id="8418"/>
      <w:bookmarkEnd w:id="8419"/>
      <w:bookmarkEnd w:id="8420"/>
    </w:p>
    <w:p>
      <w:pPr>
        <w:pStyle w:val="Normal"/>
        <w:rPr/>
      </w:pPr>
      <w:r>
        <w:rPr/>
        <w:t xml:space="preserve">This IE indicates 5G access stratum </w:t>
      </w:r>
      <w:r>
        <w:rPr>
          <w:lang w:eastAsia="zh-CN"/>
        </w:rPr>
        <w:t>time distribution parameters</w:t>
      </w:r>
      <w:r>
        <w:rPr/>
        <w:t xml:space="preserve"> as defined in TS 23.501 [9].</w:t>
      </w:r>
    </w:p>
    <w:tbl>
      <w:tblPr>
        <w:tblW w:w="9808"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92"/>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Time Distribution Indication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ENUMERATED (enabled, disabled, …)</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 xml:space="preserve">Uu Time Synchronisation Error Budget </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C-ifEnabled</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INTEGER (1..1000000, …)</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Expressed in units of 1ns.</w:t>
            </w:r>
          </w:p>
        </w:tc>
      </w:tr>
    </w:tbl>
    <w:p>
      <w:pPr>
        <w:pStyle w:val="Normal"/>
        <w:rPr/>
      </w:pPr>
      <w:r>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rPr>
            </w:pPr>
            <w:r>
              <w:rPr>
                <w:rFonts w:cs="Arial"/>
                <w:lang w:eastAsia="ja-JP"/>
              </w:rPr>
              <w:t>Condition</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rPr>
            </w:pPr>
            <w:r>
              <w:rPr>
                <w:rFonts w:cs="Arial"/>
                <w:lang w:eastAsia="ja-JP"/>
              </w:rPr>
              <w:t>ifEnabled</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rPr>
            </w:pPr>
            <w:r>
              <w:rPr>
                <w:rFonts w:cs="Arial"/>
                <w:lang w:eastAsia="ja-JP"/>
              </w:rPr>
              <w:t xml:space="preserve">This IE shall be present if the </w:t>
            </w:r>
            <w:r>
              <w:rPr>
                <w:rFonts w:cs="Arial"/>
                <w:i/>
                <w:lang w:eastAsia="ja-JP"/>
              </w:rPr>
              <w:t xml:space="preserve">Time Distribution Indication </w:t>
            </w:r>
            <w:r>
              <w:rPr>
                <w:rFonts w:cs="Arial"/>
                <w:lang w:eastAsia="ja-JP"/>
              </w:rPr>
              <w:t xml:space="preserve">IE </w:t>
            </w:r>
            <w:r>
              <w:rPr>
                <w:lang w:eastAsia="ja-JP"/>
              </w:rPr>
              <w:t>is set to “enabled”</w:t>
            </w:r>
            <w:r>
              <w:rPr>
                <w:rFonts w:cs="Arial"/>
                <w:lang w:eastAsia="ja-JP"/>
              </w:rPr>
              <w:t>.</w:t>
            </w:r>
          </w:p>
        </w:tc>
      </w:tr>
    </w:tbl>
    <w:p>
      <w:pPr>
        <w:pStyle w:val="Normal"/>
        <w:rPr/>
      </w:pPr>
      <w:r>
        <w:rPr/>
      </w:r>
    </w:p>
    <w:p>
      <w:pPr>
        <w:pStyle w:val="Heading4"/>
        <w:rPr/>
      </w:pPr>
      <w:bookmarkStart w:id="8421" w:name="_Toc107409755"/>
      <w:bookmarkStart w:id="8422" w:name="_Toc106109297"/>
      <w:bookmarkStart w:id="8423" w:name="_Toc99662426"/>
      <w:bookmarkStart w:id="8424" w:name="_Toc105174299"/>
      <w:bookmarkStart w:id="8425" w:name="_Toc112756944"/>
      <w:bookmarkStart w:id="8426" w:name="_CR9_3_1_221"/>
      <w:bookmarkStart w:id="8427" w:name="_Toc105152493"/>
      <w:bookmarkStart w:id="8428" w:name="_Toc155945788"/>
      <w:bookmarkStart w:id="8429" w:name="_Toc99123621"/>
      <w:bookmarkEnd w:id="8426"/>
      <w:r>
        <w:rPr/>
        <w:t>9.3.1.</w:t>
      </w:r>
      <w:r>
        <w:rPr>
          <w:lang w:eastAsia="zh-CN"/>
        </w:rPr>
        <w:t>221</w:t>
      </w:r>
      <w:r>
        <w:rPr/>
        <w:tab/>
      </w:r>
      <w:r>
        <w:rPr>
          <w:lang w:eastAsia="zh-CN"/>
        </w:rPr>
        <w:t>Survival</w:t>
      </w:r>
      <w:r>
        <w:rPr/>
        <w:t xml:space="preserve"> Time</w:t>
      </w:r>
      <w:bookmarkEnd w:id="8421"/>
      <w:bookmarkEnd w:id="8422"/>
      <w:bookmarkEnd w:id="8423"/>
      <w:bookmarkEnd w:id="8424"/>
      <w:bookmarkEnd w:id="8425"/>
      <w:bookmarkEnd w:id="8427"/>
      <w:bookmarkEnd w:id="8428"/>
      <w:bookmarkEnd w:id="8429"/>
    </w:p>
    <w:p>
      <w:pPr>
        <w:pStyle w:val="Normal"/>
        <w:rPr/>
      </w:pPr>
      <w:r>
        <w:rPr/>
        <w:t xml:space="preserve">This IE indicates the </w:t>
      </w:r>
      <w:r>
        <w:rPr>
          <w:lang w:eastAsia="zh-CN"/>
        </w:rPr>
        <w:t>Survival</w:t>
      </w:r>
      <w:r>
        <w:rPr/>
        <w:t xml:space="preserve"> Time of the TSC QoS flow as defined in TS 23.501 [9].</w:t>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Survival</w:t>
            </w:r>
            <w:r>
              <w:rPr>
                <w:rFonts w:eastAsia="Batang"/>
                <w:lang w:eastAsia="ja-JP"/>
              </w:rPr>
              <w:t xml:space="preserve"> Time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INTEGER (0.. 1920000, …)</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val="en-US" w:eastAsia="zh-CN"/>
              </w:rPr>
            </w:pPr>
            <w:r>
              <w:rPr>
                <w:lang w:eastAsia="ja-JP"/>
              </w:rPr>
              <w:t>Survival time expressed in units of 1 us.</w:t>
            </w:r>
          </w:p>
        </w:tc>
      </w:tr>
    </w:tbl>
    <w:p>
      <w:pPr>
        <w:pStyle w:val="Normal"/>
        <w:rPr>
          <w:lang w:val="en-US" w:eastAsia="zh-CN"/>
        </w:rPr>
      </w:pPr>
      <w:r>
        <w:rPr>
          <w:lang w:val="en-US" w:eastAsia="zh-CN"/>
        </w:rPr>
      </w:r>
    </w:p>
    <w:p>
      <w:pPr>
        <w:pStyle w:val="Heading4"/>
        <w:rPr>
          <w:rFonts w:eastAsia="SimSun"/>
          <w:lang w:eastAsia="zh-CN"/>
        </w:rPr>
      </w:pPr>
      <w:bookmarkStart w:id="8430" w:name="_Toc155945789"/>
      <w:bookmarkStart w:id="8431" w:name="_Toc112756945"/>
      <w:bookmarkStart w:id="8432" w:name="_CR9_3_1_222"/>
      <w:bookmarkStart w:id="8433" w:name="_Toc105174300"/>
      <w:bookmarkStart w:id="8434" w:name="_Toc99123622"/>
      <w:bookmarkStart w:id="8435" w:name="_Toc105152494"/>
      <w:bookmarkStart w:id="8436" w:name="_Toc106109298"/>
      <w:bookmarkStart w:id="8437" w:name="_Toc107409756"/>
      <w:bookmarkStart w:id="8438" w:name="_Toc99662427"/>
      <w:bookmarkEnd w:id="8432"/>
      <w:r>
        <w:rPr>
          <w:rFonts w:eastAsia="Batang"/>
          <w:lang w:eastAsia="en-GB"/>
        </w:rPr>
        <w:t>9.3.1.222</w:t>
        <w:tab/>
        <w:t>QMC Deactivation</w:t>
      </w:r>
      <w:bookmarkEnd w:id="8430"/>
      <w:bookmarkEnd w:id="8431"/>
      <w:bookmarkEnd w:id="8433"/>
      <w:bookmarkEnd w:id="8434"/>
      <w:bookmarkEnd w:id="8435"/>
      <w:bookmarkEnd w:id="8436"/>
      <w:bookmarkEnd w:id="8437"/>
      <w:bookmarkEnd w:id="8438"/>
    </w:p>
    <w:p>
      <w:pPr>
        <w:pStyle w:val="Normal"/>
        <w:rPr>
          <w:rFonts w:eastAsia="SimSun"/>
          <w:lang w:eastAsia="zh-CN"/>
        </w:rPr>
      </w:pPr>
      <w:r>
        <w:rPr>
          <w:rFonts w:eastAsia="SimSun"/>
          <w:lang w:eastAsia="zh-CN"/>
        </w:rPr>
        <w:t>This IE indicates the QMC configurations to be deactivated.</w:t>
      </w:r>
    </w:p>
    <w:tbl>
      <w:tblPr>
        <w:tblW w:w="980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
                <w:b/>
                <w:bCs/>
                <w:lang w:eastAsia="zh-CN"/>
              </w:rPr>
            </w:pPr>
            <w:bookmarkStart w:id="8439" w:name="_Hlk99459736"/>
            <w:bookmarkEnd w:id="8439"/>
            <w:r>
              <w:rPr>
                <w:rFonts w:eastAsia="SimSun"/>
                <w:b/>
                <w:bCs/>
                <w:lang w:eastAsia="ja-JP"/>
              </w:rPr>
              <w:t>QoE Reference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Cs/>
                <w:lang w:eastAsia="ja-JP"/>
              </w:rPr>
            </w:pPr>
            <w:r>
              <w:rPr>
                <w:rFonts w:eastAsia="SimSun"/>
                <w:bCs/>
                <w:i/>
                <w:lang w:eastAsia="ja-JP"/>
              </w:rPr>
              <w:t>1..</w:t>
            </w:r>
            <w:r>
              <w:rPr>
                <w:rFonts w:eastAsia="SimSun"/>
                <w:bCs/>
                <w:lang w:eastAsia="ja-JP"/>
              </w:rPr>
              <w:t>&lt;</w:t>
            </w:r>
            <w:r>
              <w:rPr>
                <w:rFonts w:eastAsia="SimSun"/>
                <w:i/>
                <w:lang w:eastAsia="zh-CN"/>
              </w:rPr>
              <w:t>maxnoofUEAppLayerMeas</w:t>
            </w:r>
            <w:r>
              <w:rPr>
                <w:rFonts w:eastAsia="SimSun"/>
                <w:bCs/>
                <w:lang w:eastAsia="ja-JP"/>
              </w:rPr>
              <w:t>&gt;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bookmarkStart w:id="8440" w:name="_Hlk99459736"/>
            <w:bookmarkStart w:id="8441" w:name="_Hlk99459736"/>
            <w:bookmarkEnd w:id="8441"/>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SimSun"/>
                <w:lang w:eastAsia="zh-CN"/>
              </w:rPr>
            </w:pPr>
            <w:r>
              <w:rPr>
                <w:rFonts w:eastAsia="SimSun"/>
                <w:lang w:eastAsia="zh-CN"/>
              </w:rPr>
              <w:t>&gt;QoE Reference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Cs/>
                <w:lang w:eastAsia="ja-JP"/>
              </w:rPr>
            </w:pPr>
            <w:r>
              <w:rPr>
                <w:rFonts w:eastAsia="SimSun"/>
                <w:bCs/>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OCTET STRING (SIZE(6))</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i/>
                <w:lang w:eastAsia="zh-CN"/>
              </w:rPr>
              <w:t>QoE Reference</w:t>
            </w:r>
            <w:r>
              <w:rPr>
                <w:rFonts w:eastAsia="SimSun"/>
                <w:lang w:eastAsia="zh-CN"/>
              </w:rPr>
              <w:t xml:space="preserve">, as defined in clause 5.2 of TS 28.405 [45]. It consists of MCC+MNC+QMC ID, where the MCC and MNC are coming with the </w:t>
            </w:r>
            <w:r>
              <w:rPr>
                <w:rFonts w:eastAsia="SimSun" w:cs="Arial"/>
                <w:lang w:eastAsia="zh-CN"/>
              </w:rPr>
              <w:t>QMC</w:t>
            </w:r>
            <w:r>
              <w:rPr>
                <w:rFonts w:eastAsia="SimSun"/>
                <w:lang w:eastAsia="zh-CN"/>
              </w:rPr>
              <w:t xml:space="preserve"> activation request from the management system to identify one PLMN containing the management system, and QMC ID is a 3-bytes Octet String.</w:t>
            </w:r>
          </w:p>
        </w:tc>
      </w:tr>
    </w:tbl>
    <w:p>
      <w:pPr>
        <w:pStyle w:val="Normal"/>
        <w:rPr>
          <w:rFonts w:eastAsia="SimSun"/>
          <w:lang w:eastAsia="zh-CN"/>
        </w:rPr>
      </w:pPr>
      <w:r>
        <w:rPr>
          <w:rFonts w:eastAsia="SimSun"/>
          <w:lang w:eastAsia="zh-CN"/>
        </w:rPr>
      </w:r>
    </w:p>
    <w:tbl>
      <w:tblPr>
        <w:tblW w:w="980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maxnoofUEAppLayerMeas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 xml:space="preserve">Maximum no. of </w:t>
            </w:r>
            <w:r>
              <w:rPr>
                <w:rFonts w:eastAsia="SimSun"/>
                <w:lang w:eastAsia="zh-CN"/>
              </w:rPr>
              <w:t>UE application layer measurement</w:t>
            </w:r>
            <w:r>
              <w:rPr>
                <w:rFonts w:eastAsia="SimSun"/>
                <w:lang w:eastAsia="ja-JP"/>
              </w:rPr>
              <w:t>. Value is 16.</w:t>
            </w:r>
          </w:p>
        </w:tc>
      </w:tr>
    </w:tbl>
    <w:p>
      <w:pPr>
        <w:pStyle w:val="Normal"/>
        <w:rPr>
          <w:rFonts w:eastAsia="SimSun"/>
          <w:lang w:eastAsia="zh-CN"/>
        </w:rPr>
      </w:pPr>
      <w:r>
        <w:rPr>
          <w:rFonts w:eastAsia="SimSun"/>
          <w:lang w:eastAsia="zh-CN"/>
        </w:rPr>
      </w:r>
    </w:p>
    <w:p>
      <w:pPr>
        <w:pStyle w:val="Heading4"/>
        <w:rPr>
          <w:rFonts w:eastAsia="SimSun"/>
          <w:lang w:eastAsia="zh-CN"/>
        </w:rPr>
      </w:pPr>
      <w:bookmarkStart w:id="8442" w:name="_Toc112756946"/>
      <w:bookmarkStart w:id="8443" w:name="_Toc155945790"/>
      <w:bookmarkStart w:id="8444" w:name="_Toc106109299"/>
      <w:bookmarkStart w:id="8445" w:name="_Toc105174301"/>
      <w:bookmarkStart w:id="8446" w:name="_CR9_3_1_223"/>
      <w:bookmarkStart w:id="8447" w:name="_Toc107409757"/>
      <w:bookmarkStart w:id="8448" w:name="_Toc105152495"/>
      <w:bookmarkStart w:id="8449" w:name="_Toc99662428"/>
      <w:bookmarkStart w:id="8450" w:name="_Toc99123623"/>
      <w:bookmarkEnd w:id="8446"/>
      <w:r>
        <w:rPr>
          <w:rFonts w:eastAsia="Batang"/>
          <w:lang w:eastAsia="en-GB"/>
        </w:rPr>
        <w:t>9.3.1.223</w:t>
        <w:tab/>
        <w:t>QMC Configuration Information</w:t>
      </w:r>
      <w:bookmarkEnd w:id="8442"/>
      <w:bookmarkEnd w:id="8443"/>
      <w:bookmarkEnd w:id="8444"/>
      <w:bookmarkEnd w:id="8445"/>
      <w:bookmarkEnd w:id="8447"/>
      <w:bookmarkEnd w:id="8448"/>
      <w:bookmarkEnd w:id="8449"/>
      <w:bookmarkEnd w:id="8450"/>
    </w:p>
    <w:p>
      <w:pPr>
        <w:pStyle w:val="Normal"/>
        <w:rPr>
          <w:rFonts w:eastAsia="SimSun"/>
          <w:lang w:eastAsia="zh-CN"/>
        </w:rPr>
      </w:pPr>
      <w:r>
        <w:rPr>
          <w:rFonts w:eastAsia="SimSun"/>
          <w:lang w:eastAsia="zh-CN"/>
        </w:rPr>
        <w:t>This IE contains the configuration information for the QMC functionality.</w:t>
      </w:r>
    </w:p>
    <w:tbl>
      <w:tblPr>
        <w:tblW w:w="980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
                <w:b/>
                <w:bCs/>
                <w:lang w:eastAsia="zh-CN"/>
              </w:rPr>
            </w:pPr>
            <w:r>
              <w:rPr>
                <w:rFonts w:eastAsia="SimSun"/>
                <w:b/>
                <w:bCs/>
                <w:lang w:eastAsia="zh-CN"/>
              </w:rPr>
              <w:t>UE Application Layer Measurement Information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Cs/>
                <w:lang w:eastAsia="ja-JP"/>
              </w:rPr>
            </w:pPr>
            <w:r>
              <w:rPr>
                <w:rFonts w:eastAsia="SimSun"/>
                <w:i/>
                <w:lang w:eastAsia="zh-CN"/>
              </w:rPr>
              <w:t>1</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SimSun"/>
                <w:b/>
                <w:b/>
                <w:bCs/>
                <w:lang w:eastAsia="ja-JP"/>
              </w:rPr>
            </w:pPr>
            <w:r>
              <w:rPr>
                <w:rFonts w:eastAsia="SimSun"/>
                <w:b/>
                <w:bCs/>
                <w:lang w:eastAsia="zh-CN"/>
              </w:rPr>
              <w:t>&gt;UE Application Layer Measurement Information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Cs/>
                <w:lang w:eastAsia="ja-JP"/>
              </w:rPr>
            </w:pPr>
            <w:r>
              <w:rPr>
                <w:rFonts w:eastAsia="SimSun"/>
                <w:i/>
                <w:lang w:eastAsia="zh-CN"/>
              </w:rPr>
              <w:t>1..&lt;maxnoofUEAppLayerMeas&gt;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SimSun"/>
                <w:lang w:eastAsia="zh-CN"/>
              </w:rPr>
            </w:pPr>
            <w:r>
              <w:rPr>
                <w:rFonts w:eastAsia="SimSun"/>
                <w:lang w:eastAsia="zh-CN"/>
              </w:rPr>
              <w:t xml:space="preserve">&gt;&gt;UE Application Layer Measurement </w:t>
            </w:r>
            <w:r>
              <w:rPr>
                <w:rFonts w:eastAsia="SimSun"/>
                <w:lang w:val="en-US" w:eastAsia="zh-CN"/>
              </w:rPr>
              <w:t xml:space="preserve">Configuration </w:t>
            </w:r>
            <w:r>
              <w:rPr>
                <w:rFonts w:eastAsia="SimSun"/>
                <w:lang w:eastAsia="zh-CN"/>
              </w:rPr>
              <w:t>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zh-CN"/>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zh-CN"/>
              </w:rPr>
              <w:t>9.3.1.224</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Cs/>
                <w:lang w:eastAsia="zh-CN"/>
              </w:rPr>
            </w:pPr>
            <w:r>
              <w:rPr>
                <w:rFonts w:eastAsia="SimSun"/>
                <w:bCs/>
                <w:lang w:eastAsia="zh-CN"/>
              </w:rPr>
            </w:r>
          </w:p>
        </w:tc>
      </w:tr>
    </w:tbl>
    <w:p>
      <w:pPr>
        <w:pStyle w:val="Normal"/>
        <w:rPr>
          <w:rFonts w:eastAsia="SimSun"/>
          <w:lang w:eastAsia="zh-CN"/>
        </w:rPr>
      </w:pPr>
      <w:r>
        <w:rPr>
          <w:rFonts w:eastAsia="SimSun"/>
          <w:lang w:eastAsia="zh-CN"/>
        </w:rPr>
      </w:r>
    </w:p>
    <w:tbl>
      <w:tblPr>
        <w:tblW w:w="980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maxnoofUEAppLayerMeas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 xml:space="preserve">Maximum no. of </w:t>
            </w:r>
            <w:r>
              <w:rPr>
                <w:rFonts w:eastAsia="SimSun"/>
                <w:lang w:eastAsia="zh-CN"/>
              </w:rPr>
              <w:t>UE application layer measurements</w:t>
            </w:r>
            <w:r>
              <w:rPr>
                <w:rFonts w:eastAsia="SimSun"/>
                <w:lang w:eastAsia="ja-JP"/>
              </w:rPr>
              <w:t>. Value is 16.</w:t>
            </w:r>
          </w:p>
        </w:tc>
      </w:tr>
    </w:tbl>
    <w:p>
      <w:pPr>
        <w:pStyle w:val="Normal"/>
        <w:rPr>
          <w:rFonts w:eastAsia="Malgun Gothic"/>
        </w:rPr>
      </w:pPr>
      <w:r>
        <w:rPr>
          <w:rFonts w:eastAsia="Malgun Gothic"/>
        </w:rPr>
      </w:r>
    </w:p>
    <w:p>
      <w:pPr>
        <w:pStyle w:val="Heading4"/>
        <w:rPr>
          <w:rFonts w:eastAsia="SimSun"/>
          <w:lang w:eastAsia="zh-CN"/>
        </w:rPr>
      </w:pPr>
      <w:bookmarkStart w:id="8451" w:name="_Toc99662429"/>
      <w:bookmarkStart w:id="8452" w:name="_Toc105152496"/>
      <w:bookmarkStart w:id="8453" w:name="_Toc105174302"/>
      <w:bookmarkStart w:id="8454" w:name="_CR9_3_1_224"/>
      <w:bookmarkStart w:id="8455" w:name="_Toc106109300"/>
      <w:bookmarkStart w:id="8456" w:name="_Toc107409758"/>
      <w:bookmarkStart w:id="8457" w:name="_Toc112756947"/>
      <w:bookmarkStart w:id="8458" w:name="_Toc155945791"/>
      <w:bookmarkStart w:id="8459" w:name="_Toc99123624"/>
      <w:bookmarkEnd w:id="8454"/>
      <w:r>
        <w:rPr>
          <w:rFonts w:eastAsia="Batang"/>
          <w:lang w:eastAsia="en-GB"/>
        </w:rPr>
        <w:t>9.3.1.224</w:t>
        <w:tab/>
        <w:t>UE Application Layer Measurement Configuration Information</w:t>
      </w:r>
      <w:bookmarkEnd w:id="8451"/>
      <w:bookmarkEnd w:id="8452"/>
      <w:bookmarkEnd w:id="8453"/>
      <w:bookmarkEnd w:id="8455"/>
      <w:bookmarkEnd w:id="8456"/>
      <w:bookmarkEnd w:id="8457"/>
      <w:bookmarkEnd w:id="8458"/>
      <w:bookmarkEnd w:id="8459"/>
    </w:p>
    <w:p>
      <w:pPr>
        <w:pStyle w:val="Normal"/>
        <w:rPr>
          <w:rFonts w:eastAsia="SimSun"/>
          <w:lang w:eastAsia="zh-CN"/>
        </w:rPr>
      </w:pPr>
      <w:r>
        <w:rPr>
          <w:rFonts w:eastAsia="SimSun"/>
          <w:lang w:eastAsia="zh-CN"/>
        </w:rPr>
        <w:t>This IE defines configuration information for the QMC functionality.</w:t>
      </w:r>
    </w:p>
    <w:tbl>
      <w:tblPr>
        <w:tblW w:w="980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QoE Reference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Cs/>
                <w:lang w:eastAsia="ja-JP"/>
              </w:rPr>
            </w:pPr>
            <w:r>
              <w:rPr>
                <w:rFonts w:eastAsia="SimSun"/>
                <w:bCs/>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OCTET STRING (SIZE(6))</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i/>
                <w:lang w:eastAsia="zh-CN"/>
              </w:rPr>
              <w:t>QoE Reference</w:t>
            </w:r>
            <w:r>
              <w:rPr>
                <w:rFonts w:eastAsia="SimSun"/>
                <w:lang w:eastAsia="zh-CN"/>
              </w:rPr>
              <w:t xml:space="preserve">, as defined in clause 5.2 of TS 28.405 [45]. It consists of MCC+MNC+QMC ID, where the MCC and MNC are coming with the </w:t>
            </w:r>
            <w:r>
              <w:rPr>
                <w:rFonts w:eastAsia="SimSun" w:cs="Arial"/>
                <w:lang w:eastAsia="zh-CN"/>
              </w:rPr>
              <w:t xml:space="preserve">QMC </w:t>
            </w:r>
            <w:r>
              <w:rPr>
                <w:rFonts w:eastAsia="SimSun"/>
                <w:lang w:eastAsia="zh-CN"/>
              </w:rPr>
              <w:t>activation request from the management system to identify one PLMN containing the management system, and QMC ID is a 3-bytes Octet String.</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ja-JP"/>
              </w:rPr>
              <w:t>Service Type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Cs/>
                <w:lang w:eastAsia="ja-JP"/>
              </w:rPr>
            </w:pPr>
            <w:r>
              <w:rPr>
                <w:rFonts w:eastAsia="SimSun"/>
                <w:bCs/>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ENUMERATED</w:t>
            </w:r>
          </w:p>
          <w:p>
            <w:pPr>
              <w:pStyle w:val="TAL"/>
              <w:widowControl w:val="false"/>
              <w:rPr>
                <w:rFonts w:eastAsia="SimSun"/>
                <w:lang w:eastAsia="zh-CN"/>
              </w:rPr>
            </w:pPr>
            <w:r>
              <w:rPr>
                <w:rFonts w:eastAsia="SimSun"/>
                <w:lang w:eastAsia="zh-CN"/>
              </w:rPr>
              <w:t>(QMC for DASH streaming, QMC for MTSI, QMC for VR, ...)</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This IE indicates the service type of QoE measurements.</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lang w:eastAsia="ja-JP"/>
              </w:rPr>
              <w:t xml:space="preserve">CHOICE </w:t>
            </w:r>
            <w:r>
              <w:rPr>
                <w:i/>
                <w:iCs/>
                <w:lang w:eastAsia="ja-JP"/>
              </w:rPr>
              <w:t>Area</w:t>
            </w:r>
            <w:r>
              <w:rPr>
                <w:i/>
                <w:iCs/>
                <w:lang w:eastAsia="zh-CN"/>
              </w:rPr>
              <w:t xml:space="preserve"> Scope of QMC</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lang w:val="en-US" w:eastAsia="zh-CN"/>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Cs/>
                <w:lang w:eastAsia="ja-JP"/>
              </w:rPr>
            </w:pPr>
            <w:r>
              <w:rPr>
                <w:rFonts w:eastAsia="SimSun"/>
                <w:bCs/>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SimSun"/>
                <w:i/>
                <w:i/>
                <w:iCs/>
                <w:lang w:eastAsia="zh-CN"/>
              </w:rPr>
            </w:pPr>
            <w:r>
              <w:rPr>
                <w:rFonts w:eastAsia="SimSun"/>
                <w:i/>
                <w:iCs/>
                <w:lang w:eastAsia="zh-CN"/>
              </w:rPr>
              <w:t>&gt;Cell based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Cs/>
                <w:lang w:eastAsia="zh-CN"/>
              </w:rPr>
            </w:pPr>
            <w:r>
              <w:rPr>
                <w:rFonts w:eastAsia="SimSun"/>
                <w:bCs/>
                <w:lang w:eastAsia="zh-CN"/>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SimSun"/>
                <w:b/>
                <w:b/>
                <w:bCs/>
                <w:lang w:eastAsia="zh-CN"/>
              </w:rPr>
            </w:pPr>
            <w:r>
              <w:rPr>
                <w:rFonts w:eastAsia="SimSun"/>
                <w:b/>
                <w:bCs/>
                <w:lang w:eastAsia="ja-JP"/>
              </w:rPr>
              <w:t>&gt;</w:t>
            </w:r>
            <w:r>
              <w:rPr>
                <w:rFonts w:eastAsia="SimSun"/>
                <w:b/>
                <w:bCs/>
                <w:lang w:eastAsia="zh-CN"/>
              </w:rPr>
              <w:t>&gt;</w:t>
            </w:r>
            <w:r>
              <w:rPr>
                <w:rFonts w:eastAsia="SimSun"/>
                <w:b/>
                <w:bCs/>
                <w:lang w:eastAsia="ja-JP"/>
              </w:rPr>
              <w:t>Cell ID List</w:t>
            </w:r>
            <w:r>
              <w:rPr>
                <w:rFonts w:eastAsia="SimSun"/>
                <w:b/>
                <w:bCs/>
                <w:lang w:eastAsia="zh-CN"/>
              </w:rPr>
              <w:t xml:space="preserve"> for QMC</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Cs/>
                <w:lang w:eastAsia="ja-JP"/>
              </w:rPr>
            </w:pPr>
            <w:r>
              <w:rPr>
                <w:rFonts w:eastAsia="SimSun"/>
                <w:i/>
                <w:lang w:eastAsia="zh-CN"/>
              </w:rPr>
              <w:t>1</w:t>
            </w:r>
            <w:r>
              <w:rPr>
                <w:rFonts w:eastAsia="SimSun"/>
                <w:i/>
                <w:lang w:eastAsia="ja-JP"/>
              </w:rPr>
              <w:t>..&lt;maxnoofCellID</w:t>
            </w:r>
            <w:r>
              <w:rPr>
                <w:rFonts w:eastAsia="SimSun"/>
                <w:i/>
                <w:lang w:eastAsia="zh-CN"/>
              </w:rPr>
              <w:t>forQMC</w:t>
            </w:r>
            <w:r>
              <w:rPr>
                <w:rFonts w:eastAsia="SimSun"/>
                <w:i/>
                <w:lang w:eastAsia="ja-JP"/>
              </w:rPr>
              <w:t>&gt;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Cs/>
                <w:lang w:eastAsia="zh-CN"/>
              </w:rPr>
            </w:pPr>
            <w:r>
              <w:rPr>
                <w:rFonts w:eastAsia="SimSun"/>
                <w:bCs/>
                <w:lang w:eastAsia="zh-CN"/>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300" w:hanging="0"/>
              <w:rPr>
                <w:rFonts w:eastAsia="SimSun"/>
                <w:lang w:eastAsia="ja-JP"/>
              </w:rPr>
            </w:pPr>
            <w:r>
              <w:rPr>
                <w:rFonts w:eastAsia="SimSun"/>
                <w:lang w:eastAsia="ja-JP"/>
              </w:rPr>
              <w:t>&gt;&gt;</w:t>
            </w:r>
            <w:r>
              <w:rPr>
                <w:rFonts w:eastAsia="SimSun"/>
                <w:lang w:eastAsia="zh-CN"/>
              </w:rPr>
              <w:t>&gt;</w:t>
            </w:r>
            <w:r>
              <w:rPr>
                <w:rFonts w:eastAsia="SimSun"/>
                <w:lang w:eastAsia="ja-JP"/>
              </w:rPr>
              <w:t>NG-RAN CGI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9.3.1.73</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Cs/>
                <w:lang w:eastAsia="zh-CN"/>
              </w:rPr>
            </w:pPr>
            <w:r>
              <w:rPr>
                <w:rFonts w:eastAsia="SimSun" w:cs="Arial"/>
                <w:bCs/>
                <w:lang w:eastAsia="zh-CN"/>
              </w:rPr>
              <w:t>This IE can only indicate the NR CGI.</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SimSun"/>
                <w:i/>
                <w:i/>
                <w:iCs/>
                <w:lang w:eastAsia="zh-CN"/>
              </w:rPr>
            </w:pPr>
            <w:r>
              <w:rPr>
                <w:rFonts w:eastAsia="SimSun"/>
                <w:i/>
                <w:iCs/>
                <w:lang w:eastAsia="zh-CN"/>
              </w:rPr>
              <w:t>&gt;TA based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Cs/>
                <w:lang w:eastAsia="zh-CN"/>
              </w:rPr>
            </w:pPr>
            <w:r>
              <w:rPr>
                <w:rFonts w:eastAsia="SimSun"/>
                <w:bCs/>
                <w:lang w:eastAsia="zh-CN"/>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SimSun"/>
                <w:b/>
                <w:b/>
                <w:bCs/>
                <w:lang w:eastAsia="zh-CN"/>
              </w:rPr>
            </w:pPr>
            <w:r>
              <w:rPr>
                <w:rFonts w:eastAsia="SimSun"/>
                <w:b/>
                <w:bCs/>
                <w:lang w:eastAsia="ja-JP"/>
              </w:rPr>
              <w:t>&gt;</w:t>
            </w:r>
            <w:r>
              <w:rPr>
                <w:rFonts w:eastAsia="SimSun"/>
                <w:b/>
                <w:bCs/>
                <w:lang w:eastAsia="zh-CN"/>
              </w:rPr>
              <w:t>&gt;</w:t>
            </w:r>
            <w:r>
              <w:rPr>
                <w:rFonts w:eastAsia="SimSun"/>
                <w:b/>
                <w:bCs/>
                <w:lang w:eastAsia="ja-JP"/>
              </w:rPr>
              <w:t>TA List</w:t>
            </w:r>
            <w:r>
              <w:rPr>
                <w:rFonts w:eastAsia="SimSun"/>
                <w:b/>
                <w:bCs/>
                <w:lang w:eastAsia="zh-CN"/>
              </w:rPr>
              <w:t xml:space="preserve"> for QMC</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t>1</w:t>
            </w:r>
            <w:r>
              <w:rPr>
                <w:rFonts w:eastAsia="SimSun"/>
                <w:i/>
                <w:lang w:eastAsia="ja-JP"/>
              </w:rPr>
              <w:t>..&lt;maxnoofTA</w:t>
            </w:r>
            <w:r>
              <w:rPr>
                <w:rFonts w:eastAsia="SimSun"/>
                <w:i/>
                <w:lang w:eastAsia="zh-CN"/>
              </w:rPr>
              <w:t>forQMC</w:t>
            </w:r>
            <w:r>
              <w:rPr>
                <w:rFonts w:eastAsia="SimSun"/>
                <w:i/>
                <w:lang w:eastAsia="ja-JP"/>
              </w:rPr>
              <w:t>&gt;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Cs/>
                <w:lang w:eastAsia="zh-CN"/>
              </w:rPr>
            </w:pPr>
            <w:r>
              <w:rPr>
                <w:rFonts w:eastAsia="SimSun"/>
                <w:bCs/>
                <w:lang w:eastAsia="zh-CN"/>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300" w:hanging="0"/>
              <w:rPr>
                <w:rFonts w:eastAsia="SimSun"/>
                <w:lang w:eastAsia="ja-JP"/>
              </w:rPr>
            </w:pPr>
            <w:r>
              <w:rPr>
                <w:rFonts w:eastAsia="SimSun"/>
                <w:lang w:eastAsia="ja-JP"/>
              </w:rPr>
              <w:t>&gt;&gt;</w:t>
            </w:r>
            <w:r>
              <w:rPr>
                <w:rFonts w:eastAsia="SimSun"/>
                <w:lang w:eastAsia="zh-CN"/>
              </w:rPr>
              <w:t>&gt;</w:t>
            </w:r>
            <w:r>
              <w:rPr>
                <w:rFonts w:eastAsia="SimSun"/>
                <w:lang w:eastAsia="ja-JP"/>
              </w:rPr>
              <w:t>TAC</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9.3.3.10</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Cs/>
                <w:lang w:eastAsia="zh-CN"/>
              </w:rPr>
            </w:pPr>
            <w:r>
              <w:rPr>
                <w:rFonts w:eastAsia="SimSun"/>
                <w:bCs/>
                <w:lang w:eastAsia="zh-CN"/>
              </w:rPr>
              <w:t>The TAI is derived using the current serving PLMN.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SimSun"/>
                <w:i/>
                <w:i/>
                <w:iCs/>
                <w:lang w:eastAsia="ja-JP"/>
              </w:rPr>
            </w:pPr>
            <w:r>
              <w:rPr>
                <w:rFonts w:eastAsia="SimSun"/>
                <w:i/>
                <w:iCs/>
                <w:lang w:eastAsia="ja-JP"/>
              </w:rPr>
              <w:t>&gt;TAI based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Cs/>
                <w:lang w:eastAsia="zh-CN"/>
              </w:rPr>
            </w:pPr>
            <w:r>
              <w:rPr>
                <w:rFonts w:eastAsia="SimSun"/>
                <w:bCs/>
                <w:lang w:eastAsia="zh-CN"/>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SimSun"/>
                <w:b/>
                <w:b/>
                <w:bCs/>
                <w:lang w:eastAsia="ja-JP"/>
              </w:rPr>
            </w:pPr>
            <w:r>
              <w:rPr>
                <w:rFonts w:eastAsia="SimSun"/>
                <w:b/>
                <w:bCs/>
                <w:lang w:eastAsia="ja-JP"/>
              </w:rPr>
              <w:t>&gt;&gt;TAI List for QMC</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t>1</w:t>
            </w:r>
            <w:r>
              <w:rPr>
                <w:rFonts w:eastAsia="SimSun"/>
                <w:i/>
                <w:lang w:eastAsia="ja-JP"/>
              </w:rPr>
              <w:t>..&lt;maxnoofTA</w:t>
            </w:r>
            <w:r>
              <w:rPr>
                <w:rFonts w:eastAsia="SimSun"/>
                <w:i/>
                <w:lang w:eastAsia="zh-CN"/>
              </w:rPr>
              <w:t>forQMC</w:t>
            </w:r>
            <w:r>
              <w:rPr>
                <w:rFonts w:eastAsia="SimSun"/>
                <w:i/>
                <w:lang w:eastAsia="ja-JP"/>
              </w:rPr>
              <w:t>&gt;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Cs/>
                <w:lang w:eastAsia="zh-CN"/>
              </w:rPr>
            </w:pPr>
            <w:r>
              <w:rPr>
                <w:rFonts w:eastAsia="SimSun"/>
                <w:bCs/>
                <w:lang w:eastAsia="zh-CN"/>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300" w:hanging="0"/>
              <w:rPr>
                <w:rFonts w:eastAsia="SimSun"/>
                <w:lang w:eastAsia="ja-JP"/>
              </w:rPr>
            </w:pPr>
            <w:r>
              <w:rPr>
                <w:rFonts w:eastAsia="SimSun"/>
                <w:lang w:eastAsia="ja-JP"/>
              </w:rPr>
              <w:t>&gt;&gt;&gt;TAI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9.3.3.11</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Cs/>
                <w:lang w:eastAsia="zh-CN"/>
              </w:rPr>
            </w:pPr>
            <w:r>
              <w:rPr>
                <w:rFonts w:eastAsia="SimSun"/>
                <w:bCs/>
                <w:lang w:eastAsia="zh-CN"/>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SimSun"/>
                <w:i/>
                <w:i/>
                <w:iCs/>
                <w:lang w:eastAsia="zh-CN"/>
              </w:rPr>
            </w:pPr>
            <w:r>
              <w:rPr>
                <w:rFonts w:eastAsia="SimSun"/>
                <w:i/>
                <w:iCs/>
                <w:lang w:eastAsia="zh-CN"/>
              </w:rPr>
              <w:t>&gt;PLMN area based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Cs/>
                <w:lang w:eastAsia="zh-CN"/>
              </w:rPr>
            </w:pPr>
            <w:r>
              <w:rPr>
                <w:rFonts w:eastAsia="SimSun"/>
                <w:bCs/>
                <w:lang w:eastAsia="zh-CN"/>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SimSun"/>
                <w:b/>
                <w:b/>
                <w:bCs/>
                <w:iCs/>
                <w:lang w:eastAsia="zh-CN"/>
              </w:rPr>
            </w:pPr>
            <w:r>
              <w:rPr>
                <w:rFonts w:eastAsia="SimSun"/>
                <w:b/>
                <w:bCs/>
                <w:iCs/>
                <w:lang w:eastAsia="ja-JP"/>
              </w:rPr>
              <w:t>&gt;</w:t>
            </w:r>
            <w:r>
              <w:rPr>
                <w:rFonts w:eastAsia="SimSun"/>
                <w:b/>
                <w:bCs/>
                <w:iCs/>
                <w:lang w:eastAsia="zh-CN"/>
              </w:rPr>
              <w:t>&gt;</w:t>
            </w:r>
            <w:r>
              <w:rPr>
                <w:rFonts w:eastAsia="SimSun"/>
                <w:b/>
                <w:bCs/>
                <w:iCs/>
                <w:lang w:eastAsia="ja-JP"/>
              </w:rPr>
              <w:t>PLMN List</w:t>
            </w:r>
            <w:r>
              <w:rPr>
                <w:rFonts w:eastAsia="SimSun"/>
                <w:b/>
                <w:bCs/>
                <w:iCs/>
                <w:lang w:eastAsia="zh-CN"/>
              </w:rPr>
              <w:t xml:space="preserve"> for QMC</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t>1</w:t>
            </w:r>
            <w:r>
              <w:rPr>
                <w:rFonts w:eastAsia="SimSun"/>
                <w:i/>
                <w:lang w:eastAsia="ja-JP"/>
              </w:rPr>
              <w:t>..&lt;maxnoofPLMNf</w:t>
            </w:r>
            <w:r>
              <w:rPr>
                <w:rFonts w:eastAsia="SimSun"/>
                <w:i/>
                <w:lang w:eastAsia="zh-CN"/>
              </w:rPr>
              <w:t>orQMC</w:t>
            </w:r>
            <w:r>
              <w:rPr>
                <w:rFonts w:eastAsia="SimSun"/>
                <w:i/>
                <w:lang w:eastAsia="ja-JP"/>
              </w:rPr>
              <w:t>&gt;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Cs/>
                <w:lang w:eastAsia="zh-CN"/>
              </w:rPr>
            </w:pPr>
            <w:r>
              <w:rPr>
                <w:rFonts w:eastAsia="SimSun"/>
                <w:bCs/>
                <w:lang w:eastAsia="zh-CN"/>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300" w:hanging="0"/>
              <w:rPr>
                <w:rFonts w:eastAsia="SimSun"/>
                <w:lang w:eastAsia="ja-JP"/>
              </w:rPr>
            </w:pPr>
            <w:r>
              <w:rPr>
                <w:rFonts w:eastAsia="SimSun"/>
                <w:lang w:eastAsia="ja-JP"/>
              </w:rPr>
              <w:t>&gt;&gt;</w:t>
            </w:r>
            <w:r>
              <w:rPr>
                <w:rFonts w:eastAsia="SimSun"/>
                <w:lang w:eastAsia="zh-CN"/>
              </w:rPr>
              <w:t>&gt;</w:t>
            </w:r>
            <w:r>
              <w:rPr>
                <w:rFonts w:eastAsia="SimSun"/>
                <w:lang w:eastAsia="ja-JP"/>
              </w:rPr>
              <w:t>PLMN Identity</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9.3.3.5</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Cs/>
                <w:lang w:eastAsia="zh-CN"/>
              </w:rPr>
            </w:pPr>
            <w:r>
              <w:rPr>
                <w:rFonts w:eastAsia="SimSun"/>
                <w:bCs/>
                <w:lang w:eastAsia="zh-CN"/>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zh-CN"/>
              </w:rPr>
              <w:t>Measurement Collection Entity IP Address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Transport Layer Address</w:t>
            </w:r>
          </w:p>
          <w:p>
            <w:pPr>
              <w:pStyle w:val="TAL"/>
              <w:widowControl w:val="false"/>
              <w:rPr>
                <w:rFonts w:eastAsia="SimSun"/>
                <w:lang w:eastAsia="zh-CN"/>
              </w:rPr>
            </w:pPr>
            <w:r>
              <w:rPr>
                <w:rFonts w:eastAsia="SimSun"/>
                <w:lang w:eastAsia="zh-CN"/>
              </w:rPr>
              <w:t>9.3.2.4</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The IP address of the entity receiving the QoE measurement report.</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QoE Measurement Status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rPr>
            </w:pPr>
            <w:r>
              <w:rPr>
                <w:rFonts w:eastAsia="SimSun"/>
              </w:rPr>
              <w:t>ENUMERATED</w:t>
            </w:r>
          </w:p>
          <w:p>
            <w:pPr>
              <w:pStyle w:val="TAL"/>
              <w:widowControl w:val="false"/>
              <w:rPr>
                <w:rFonts w:eastAsia="SimSun"/>
                <w:lang w:eastAsia="zh-CN"/>
              </w:rPr>
            </w:pPr>
            <w:r>
              <w:rPr>
                <w:rFonts w:eastAsia="SimSun"/>
              </w:rPr>
              <w:t>(ongoing, …)</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zh-CN"/>
              </w:rPr>
              <w:t xml:space="preserve">Indicates whether the QoE measurement has been started. Present </w:t>
            </w:r>
            <w:r>
              <w:rPr>
                <w:rFonts w:eastAsia="SimSun"/>
                <w:lang w:eastAsia="ja-JP"/>
              </w:rPr>
              <w:t>in case of NG-based handover</w:t>
            </w:r>
            <w:r>
              <w:rPr>
                <w:rFonts w:eastAsia="SimSun"/>
                <w:lang w:eastAsia="zh-CN"/>
              </w:rPr>
              <w:t>.</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bookmarkStart w:id="8460" w:name="_Hlk99460402"/>
            <w:r>
              <w:rPr>
                <w:rFonts w:eastAsia="SimSun"/>
                <w:lang w:eastAsia="zh-CN"/>
              </w:rPr>
              <w:t>Container for Application Layer Measurement Configuration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OCTET STRING (SIZE(1.. 8000))</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ja-JP"/>
              </w:rPr>
              <w:t>Contains application layer measurement configuration, see Annex L in 26.247 [46]</w:t>
            </w:r>
            <w:r>
              <w:rPr>
                <w:rFonts w:eastAsia="SimSun" w:cs="Arial"/>
                <w:lang w:eastAsia="ja-JP"/>
              </w:rPr>
              <w:t>,</w:t>
            </w:r>
            <w:r>
              <w:rPr/>
              <w:t xml:space="preserve"> </w:t>
            </w:r>
            <w:r>
              <w:rPr>
                <w:rFonts w:eastAsia="SimSun" w:cs="Arial"/>
                <w:lang w:eastAsia="ja-JP"/>
              </w:rPr>
              <w:t>clause 16.5 in TS 26.114 [51] and clause 9 in TS 26.118 [52]</w:t>
            </w:r>
            <w:r>
              <w:rPr>
                <w:rFonts w:eastAsia="SimSun"/>
                <w:lang w:eastAsia="ja-JP"/>
              </w:rPr>
              <w:t xml:space="preserve">. Present in case of initial QoE configuration, and shall be included in </w:t>
            </w:r>
            <w:r>
              <w:rPr>
                <w:rFonts w:eastAsia="SimSun"/>
                <w:i/>
                <w:lang w:eastAsia="ja-JP"/>
              </w:rPr>
              <w:t>Source to Target Transparent Container</w:t>
            </w:r>
            <w:r>
              <w:rPr>
                <w:rFonts w:eastAsia="SimSun"/>
                <w:lang w:eastAsia="ja-JP"/>
              </w:rPr>
              <w:t xml:space="preserve"> IE for signalling-based QMC during NG-based handover.</w:t>
            </w:r>
            <w:bookmarkEnd w:id="8460"/>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zh-CN"/>
              </w:rPr>
              <w:t>Measurement Configuration Application Layer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ja-JP"/>
              </w:rPr>
              <w:t>INTEGER (0..15, …)</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 xml:space="preserve">This IE is present only when the message containing it is NG-based handover related. </w:t>
            </w:r>
          </w:p>
          <w:p>
            <w:pPr>
              <w:pStyle w:val="TAL"/>
              <w:widowControl w:val="false"/>
              <w:rPr>
                <w:rFonts w:eastAsia="SimSun"/>
                <w:lang w:eastAsia="zh-CN"/>
              </w:rPr>
            </w:pPr>
            <w:r>
              <w:rPr>
                <w:rFonts w:eastAsia="SimSun"/>
                <w:lang w:eastAsia="ja-JP"/>
              </w:rPr>
              <w:t>The IE indicates the identity of the application layer measurement configuration</w:t>
            </w:r>
            <w:r>
              <w:rPr>
                <w:lang w:eastAsia="ja-JP"/>
              </w:rPr>
              <w:t xml:space="preserve"> and corresponds to the </w:t>
            </w:r>
            <w:r>
              <w:rPr>
                <w:i/>
                <w:iCs/>
                <w:lang w:eastAsia="ja-JP"/>
              </w:rPr>
              <w:t>MeasConfigAppLayerId</w:t>
            </w:r>
            <w:r>
              <w:rPr>
                <w:lang w:eastAsia="ja-JP"/>
              </w:rPr>
              <w:t xml:space="preserve"> IE</w:t>
            </w:r>
            <w:r>
              <w:rPr>
                <w:rFonts w:eastAsia="SimSun"/>
                <w:lang w:eastAsia="ja-JP"/>
              </w:rPr>
              <w:t xml:space="preserve"> as defined in TS 38.331 [18].</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
                <w:b/>
                <w:bCs/>
                <w:lang w:eastAsia="zh-CN"/>
              </w:rPr>
            </w:pPr>
            <w:r>
              <w:rPr>
                <w:rFonts w:eastAsia="SimSun"/>
                <w:b/>
                <w:bCs/>
                <w:lang w:eastAsia="ja-JP"/>
              </w:rPr>
              <w:t>Slice Support List for QMC</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t>0..1</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SimSun"/>
                <w:b/>
                <w:b/>
                <w:bCs/>
                <w:lang w:eastAsia="zh-CN"/>
              </w:rPr>
            </w:pPr>
            <w:r>
              <w:rPr>
                <w:rFonts w:eastAsia="SimSun"/>
                <w:b/>
                <w:bCs/>
                <w:lang w:eastAsia="zh-CN"/>
              </w:rPr>
              <w:t>&gt;Slice Support QMC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t>1..&lt;maxnoofSNSSAIforQMC&gt;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SimSun"/>
                <w:lang w:eastAsia="ja-JP"/>
              </w:rPr>
            </w:pPr>
            <w:r>
              <w:rPr>
                <w:rFonts w:eastAsia="SimSun"/>
                <w:lang w:eastAsia="ja-JP"/>
              </w:rPr>
              <w:t>&gt;&gt;S-NSSAI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9.3.1.24</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t xml:space="preserve">CHOICE </w:t>
            </w:r>
            <w:r>
              <w:rPr>
                <w:i/>
                <w:iCs/>
              </w:rPr>
              <w:t>MDT Alignment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Indicates the MDT measurements with which alignment is required.</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SimSun"/>
                <w:i/>
                <w:i/>
                <w:iCs/>
                <w:lang w:eastAsia="zh-CN"/>
              </w:rPr>
            </w:pPr>
            <w:r>
              <w:rPr>
                <w:rFonts w:eastAsia="SimSun"/>
                <w:i/>
                <w:iCs/>
                <w:lang w:eastAsia="zh-CN"/>
              </w:rPr>
              <w:t>&gt;S-based MDT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SimSun"/>
                <w:lang w:eastAsia="ja-JP"/>
              </w:rPr>
            </w:pPr>
            <w:r>
              <w:rPr>
                <w:rFonts w:eastAsia="SimSun"/>
                <w:lang w:eastAsia="ja-JP"/>
              </w:rPr>
              <w:t>&gt;&gt;NG-RAN Trace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OCTET STRING (SIZE(8))</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This IE is composed of the following: Trace Reference defined in TS 32.422 [11] (leftmost 6 octets, with PLMN information encoded as in 9.3.3.5), and Trace Recording Session Reference defined in TS 32.422 [11] (last 2 octets).</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val="fr-FR" w:eastAsia="ja-JP"/>
              </w:rPr>
            </w:pPr>
            <w:r>
              <w:rPr>
                <w:rFonts w:eastAsia="SimSun"/>
                <w:lang w:val="fr-FR" w:eastAsia="zh-CN"/>
              </w:rPr>
              <w:t xml:space="preserve">Available RAN Visible QoE Metrics </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9.3.1.225</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ja-JP"/>
              </w:rPr>
              <w:t>Present in case of initial QoE configuration and in case of NG-based handover for signalling-based QoE measurement.</w:t>
            </w:r>
          </w:p>
        </w:tc>
      </w:tr>
    </w:tbl>
    <w:p>
      <w:pPr>
        <w:pStyle w:val="Normal"/>
        <w:rPr>
          <w:rFonts w:eastAsia="SimSun"/>
          <w:iCs/>
          <w:lang w:eastAsia="zh-CN"/>
        </w:rPr>
      </w:pPr>
      <w:r>
        <w:rPr>
          <w:rFonts w:eastAsia="SimSun"/>
          <w:iCs/>
          <w:lang w:eastAsia="zh-CN"/>
        </w:rPr>
      </w:r>
    </w:p>
    <w:tbl>
      <w:tblPr>
        <w:tblW w:w="980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ja-JP"/>
              </w:rPr>
              <w:t>maxnoofCellID</w:t>
            </w:r>
            <w:r>
              <w:rPr>
                <w:rFonts w:eastAsia="SimSun"/>
                <w:lang w:eastAsia="zh-CN"/>
              </w:rPr>
              <w:t>forQMC</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 xml:space="preserve">Maximum no. of Cell ID subject for </w:t>
            </w:r>
            <w:r>
              <w:rPr>
                <w:rFonts w:eastAsia="SimSun"/>
                <w:lang w:eastAsia="zh-CN"/>
              </w:rPr>
              <w:t>QMC scope</w:t>
            </w:r>
            <w:r>
              <w:rPr>
                <w:rFonts w:eastAsia="SimSun"/>
                <w:lang w:eastAsia="ja-JP"/>
              </w:rPr>
              <w:t xml:space="preserve">. Value is </w:t>
            </w:r>
            <w:r>
              <w:rPr>
                <w:rFonts w:eastAsia="SimSun"/>
                <w:lang w:eastAsia="zh-CN"/>
              </w:rPr>
              <w:t>32</w:t>
            </w:r>
            <w:r>
              <w:rPr>
                <w:rFonts w:eastAsia="SimSun"/>
                <w:lang w:eastAsia="ja-JP"/>
              </w:rPr>
              <w:t>.</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maxnoofTA</w:t>
            </w:r>
            <w:r>
              <w:rPr>
                <w:rFonts w:eastAsia="SimSun"/>
                <w:lang w:eastAsia="zh-CN"/>
              </w:rPr>
              <w:t>forQMC</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 xml:space="preserve">Maximum no. of TA subject for </w:t>
            </w:r>
            <w:r>
              <w:rPr>
                <w:rFonts w:eastAsia="SimSun"/>
                <w:lang w:eastAsia="zh-CN"/>
              </w:rPr>
              <w:t>QMC scope</w:t>
            </w:r>
            <w:r>
              <w:rPr>
                <w:rFonts w:eastAsia="SimSun"/>
                <w:lang w:eastAsia="ja-JP"/>
              </w:rPr>
              <w:t xml:space="preserve">. Value is </w:t>
            </w:r>
            <w:r>
              <w:rPr>
                <w:rFonts w:eastAsia="SimSun"/>
                <w:lang w:eastAsia="zh-CN"/>
              </w:rPr>
              <w:t>8</w:t>
            </w:r>
            <w:r>
              <w:rPr>
                <w:rFonts w:eastAsia="SimSun"/>
                <w:lang w:eastAsia="ja-JP"/>
              </w:rPr>
              <w:t>.</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maxnoofPLMNforQMC</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 xml:space="preserve">Maximum no. of PLMNs in the PLMN list for QMC scope. Value is </w:t>
            </w:r>
            <w:r>
              <w:rPr>
                <w:rFonts w:eastAsia="SimSun"/>
                <w:lang w:eastAsia="zh-CN"/>
              </w:rPr>
              <w:t>16</w:t>
            </w:r>
            <w:r>
              <w:rPr>
                <w:rFonts w:eastAsia="SimSun"/>
                <w:lang w:eastAsia="ja-JP"/>
              </w:rPr>
              <w:t>.</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maxnoofSNSSAIforQMC</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 xml:space="preserve">Maximum no. of </w:t>
            </w:r>
            <w:r>
              <w:rPr>
                <w:rFonts w:eastAsia="SimSun"/>
                <w:lang w:eastAsia="zh-CN"/>
              </w:rPr>
              <w:t>S-NSSAI</w:t>
            </w:r>
            <w:r>
              <w:rPr>
                <w:rFonts w:eastAsia="SimSun"/>
                <w:lang w:eastAsia="ja-JP"/>
              </w:rPr>
              <w:t xml:space="preserve">s in the </w:t>
            </w:r>
            <w:r>
              <w:rPr>
                <w:rFonts w:eastAsia="SimSun"/>
                <w:lang w:eastAsia="zh-CN"/>
              </w:rPr>
              <w:t>S-NSSAI</w:t>
            </w:r>
            <w:r>
              <w:rPr>
                <w:rFonts w:eastAsia="SimSun"/>
                <w:lang w:eastAsia="ja-JP"/>
              </w:rPr>
              <w:t xml:space="preserve"> list for QMC scope. Value is </w:t>
            </w:r>
            <w:r>
              <w:rPr>
                <w:rFonts w:eastAsia="SimSun"/>
                <w:lang w:eastAsia="zh-CN"/>
              </w:rPr>
              <w:t>16</w:t>
            </w:r>
            <w:r>
              <w:rPr>
                <w:rFonts w:eastAsia="SimSun"/>
                <w:lang w:eastAsia="ja-JP"/>
              </w:rPr>
              <w:t>.</w:t>
            </w:r>
          </w:p>
        </w:tc>
      </w:tr>
    </w:tbl>
    <w:p>
      <w:pPr>
        <w:pStyle w:val="Normal"/>
        <w:rPr>
          <w:rFonts w:eastAsia="Malgun Gothic"/>
        </w:rPr>
      </w:pPr>
      <w:r>
        <w:rPr>
          <w:rFonts w:eastAsia="Malgun Gothic"/>
        </w:rPr>
      </w:r>
    </w:p>
    <w:p>
      <w:pPr>
        <w:pStyle w:val="Heading4"/>
        <w:rPr>
          <w:rFonts w:eastAsia="SimSun"/>
          <w:lang w:eastAsia="zh-CN"/>
        </w:rPr>
      </w:pPr>
      <w:bookmarkStart w:id="8461" w:name="_Toc107409759"/>
      <w:bookmarkStart w:id="8462" w:name="_Toc99662430"/>
      <w:bookmarkStart w:id="8463" w:name="_Toc105152497"/>
      <w:bookmarkStart w:id="8464" w:name="_Toc155945792"/>
      <w:bookmarkStart w:id="8465" w:name="_Toc112756948"/>
      <w:bookmarkStart w:id="8466" w:name="_CR9_3_1_225"/>
      <w:bookmarkStart w:id="8467" w:name="_Toc105174303"/>
      <w:bookmarkStart w:id="8468" w:name="_Toc99123625"/>
      <w:bookmarkStart w:id="8469" w:name="_Toc106109301"/>
      <w:bookmarkEnd w:id="8466"/>
      <w:r>
        <w:rPr>
          <w:rFonts w:eastAsia="Batang"/>
          <w:lang w:eastAsia="en-GB"/>
        </w:rPr>
        <w:t>9.3.1.225</w:t>
        <w:tab/>
        <w:t>Available RAN Visible QoE Metrics</w:t>
      </w:r>
      <w:bookmarkEnd w:id="8461"/>
      <w:bookmarkEnd w:id="8462"/>
      <w:bookmarkEnd w:id="8463"/>
      <w:bookmarkEnd w:id="8464"/>
      <w:bookmarkEnd w:id="8465"/>
      <w:bookmarkEnd w:id="8467"/>
      <w:bookmarkEnd w:id="8468"/>
      <w:bookmarkEnd w:id="8469"/>
    </w:p>
    <w:p>
      <w:pPr>
        <w:pStyle w:val="Normal"/>
        <w:rPr>
          <w:rFonts w:eastAsia="SimSun"/>
          <w:lang w:eastAsia="zh-CN"/>
        </w:rPr>
      </w:pPr>
      <w:r>
        <w:rPr>
          <w:rFonts w:eastAsia="SimSun"/>
          <w:lang w:eastAsia="zh-CN"/>
        </w:rPr>
        <w:t>This IE defines which RAN visible QoE metrics can be configured by the NG-RAN in the RAN visible QoE measurement.</w:t>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zh-CN"/>
              </w:rPr>
            </w:pPr>
            <w:r>
              <w:rPr>
                <w:rFonts w:eastAsia="SimSun"/>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i/>
                <w:i/>
                <w:lang w:eastAsia="zh-CN"/>
              </w:rPr>
            </w:pPr>
            <w:r>
              <w:rPr>
                <w:rFonts w:eastAsia="SimSun"/>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zh-CN"/>
              </w:rPr>
            </w:pPr>
            <w:r>
              <w:rPr>
                <w:rFonts w:eastAsia="SimSun"/>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zh-CN"/>
              </w:rPr>
            </w:pPr>
            <w:r>
              <w:rPr>
                <w:rFonts w:eastAsia="SimSun"/>
                <w:lang w:eastAsia="ja-JP"/>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bookmarkStart w:id="8470" w:name="_Hlk103183668"/>
            <w:r>
              <w:rPr/>
              <w:t>Application Layer</w:t>
            </w:r>
            <w:bookmarkEnd w:id="8470"/>
            <w:r>
              <w:rPr/>
              <w:t xml:space="preserve"> </w:t>
            </w:r>
            <w:r>
              <w:rPr>
                <w:rFonts w:eastAsia="SimSun"/>
                <w:lang w:eastAsia="ja-JP"/>
              </w:rPr>
              <w:t>Buffer Level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zh-CN"/>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ENUMERATED</w:t>
            </w:r>
          </w:p>
          <w:p>
            <w:pPr>
              <w:pStyle w:val="TAL"/>
              <w:widowControl w:val="false"/>
              <w:rPr>
                <w:rFonts w:eastAsia="SimSun"/>
                <w:lang w:eastAsia="ja-JP"/>
              </w:rPr>
            </w:pPr>
            <w:r>
              <w:rPr>
                <w:rFonts w:eastAsia="SimSun"/>
                <w:lang w:eastAsia="zh-CN"/>
              </w:rPr>
              <w:t>(true, ...)</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Cs/>
                <w:lang w:eastAsia="zh-CN"/>
              </w:rPr>
            </w:pPr>
            <w:r>
              <w:rPr>
                <w:rFonts w:eastAsia="SimSun"/>
                <w:bCs/>
                <w:lang w:eastAsia="zh-CN"/>
              </w:rPr>
              <w:t xml:space="preserve">The IE defines whether the </w:t>
            </w:r>
            <w:r>
              <w:rPr>
                <w:rFonts w:eastAsia="SimSun"/>
                <w:lang w:eastAsia="ja-JP"/>
              </w:rPr>
              <w:t>Buffer Level</w:t>
            </w:r>
            <w:r>
              <w:rPr>
                <w:rFonts w:eastAsia="SimSun"/>
                <w:bCs/>
                <w:lang w:eastAsia="zh-CN"/>
              </w:rPr>
              <w:t xml:space="preserve"> can be collected as a RAN visible QoE metric by NG-RAN from UE, for DASH streaming and VR service types.</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Playout Delay for Media Startup</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ENUMERATED</w:t>
            </w:r>
          </w:p>
          <w:p>
            <w:pPr>
              <w:pStyle w:val="TAL"/>
              <w:widowControl w:val="false"/>
              <w:rPr>
                <w:rFonts w:eastAsia="SimSun"/>
                <w:lang w:eastAsia="zh-CN"/>
              </w:rPr>
            </w:pPr>
            <w:r>
              <w:rPr>
                <w:rFonts w:eastAsia="SimSun"/>
                <w:lang w:eastAsia="zh-CN"/>
              </w:rPr>
              <w:t>(true, ...)</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Cs/>
                <w:lang w:eastAsia="zh-CN"/>
              </w:rPr>
            </w:pPr>
            <w:r>
              <w:rPr>
                <w:rFonts w:eastAsia="SimSun"/>
                <w:bCs/>
                <w:lang w:eastAsia="zh-CN"/>
              </w:rPr>
              <w:t xml:space="preserve">The IE defines whether the </w:t>
            </w:r>
            <w:r>
              <w:rPr>
                <w:rFonts w:eastAsia="SimSun"/>
                <w:lang w:eastAsia="ja-JP"/>
              </w:rPr>
              <w:t>Playout delay</w:t>
            </w:r>
            <w:r>
              <w:rPr>
                <w:rFonts w:eastAsia="SimSun"/>
                <w:bCs/>
                <w:lang w:eastAsia="zh-CN"/>
              </w:rPr>
              <w:t xml:space="preserve"> can be collected as a RAN visible QoE metric by NG-RAN from UE, for DASH streaming and VR service types.</w:t>
            </w:r>
          </w:p>
        </w:tc>
      </w:tr>
    </w:tbl>
    <w:p>
      <w:pPr>
        <w:pStyle w:val="Normal"/>
        <w:rPr>
          <w:rFonts w:eastAsia="Malgun Gothic"/>
        </w:rPr>
      </w:pPr>
      <w:r>
        <w:rPr>
          <w:rFonts w:eastAsia="Malgun Gothic"/>
        </w:rPr>
      </w:r>
    </w:p>
    <w:p>
      <w:pPr>
        <w:pStyle w:val="Heading4"/>
        <w:rPr>
          <w:rFonts w:eastAsia="Batang"/>
          <w:lang w:eastAsia="en-GB"/>
        </w:rPr>
      </w:pPr>
      <w:bookmarkStart w:id="8471" w:name="_Toc99123626"/>
      <w:bookmarkStart w:id="8472" w:name="_Toc112756949"/>
      <w:bookmarkStart w:id="8473" w:name="_Toc106109302"/>
      <w:bookmarkStart w:id="8474" w:name="_Toc105174304"/>
      <w:bookmarkStart w:id="8475" w:name="_CR9_3_1_226"/>
      <w:bookmarkStart w:id="8476" w:name="_Toc107409760"/>
      <w:bookmarkStart w:id="8477" w:name="_Toc155945793"/>
      <w:bookmarkStart w:id="8478" w:name="_Toc105152498"/>
      <w:bookmarkStart w:id="8479" w:name="_Toc99662431"/>
      <w:bookmarkEnd w:id="8475"/>
      <w:r>
        <w:rPr>
          <w:rFonts w:eastAsia="Batang"/>
          <w:lang w:eastAsia="en-GB"/>
        </w:rPr>
        <w:t>9.3.1.226</w:t>
        <w:tab/>
        <w:t>Void</w:t>
      </w:r>
      <w:bookmarkEnd w:id="8471"/>
      <w:bookmarkEnd w:id="8472"/>
      <w:bookmarkEnd w:id="8473"/>
      <w:bookmarkEnd w:id="8474"/>
      <w:bookmarkEnd w:id="8476"/>
      <w:bookmarkEnd w:id="8477"/>
      <w:bookmarkEnd w:id="8478"/>
      <w:bookmarkEnd w:id="8479"/>
    </w:p>
    <w:p>
      <w:pPr>
        <w:pStyle w:val="Heading4"/>
        <w:rPr>
          <w:rFonts w:eastAsia="Batang"/>
        </w:rPr>
      </w:pPr>
      <w:bookmarkStart w:id="8480" w:name="_CR9_3_1_227"/>
      <w:bookmarkStart w:id="8481" w:name="_Toc155945794"/>
      <w:bookmarkStart w:id="8482" w:name="_Toc105152499"/>
      <w:bookmarkStart w:id="8483" w:name="_Toc99662432"/>
      <w:bookmarkStart w:id="8484" w:name="_Toc99123627"/>
      <w:bookmarkStart w:id="8485" w:name="_Toc107409761"/>
      <w:bookmarkStart w:id="8486" w:name="_Toc112756950"/>
      <w:bookmarkStart w:id="8487" w:name="_Toc106109303"/>
      <w:bookmarkStart w:id="8488" w:name="_Toc105174305"/>
      <w:bookmarkEnd w:id="8480"/>
      <w:r>
        <w:rPr>
          <w:rFonts w:eastAsia="Batang"/>
        </w:rPr>
        <w:t>9.3.1.227</w:t>
        <w:tab/>
        <w:t>NR Paging eDRX Information</w:t>
      </w:r>
      <w:bookmarkEnd w:id="8481"/>
      <w:bookmarkEnd w:id="8482"/>
      <w:bookmarkEnd w:id="8483"/>
      <w:bookmarkEnd w:id="8484"/>
      <w:bookmarkEnd w:id="8485"/>
      <w:bookmarkEnd w:id="8486"/>
      <w:bookmarkEnd w:id="8487"/>
      <w:bookmarkEnd w:id="8488"/>
    </w:p>
    <w:p>
      <w:pPr>
        <w:pStyle w:val="Normal"/>
        <w:rPr/>
      </w:pPr>
      <w:r>
        <w:rPr/>
        <w:t xml:space="preserve">This IE indicates the NR Paging eDRX parameters as defined in </w:t>
      </w:r>
      <w:r>
        <w:rPr>
          <w:rFonts w:eastAsia="MS Mincho"/>
        </w:rPr>
        <w:t>TS 38.304 [12]</w:t>
      </w:r>
      <w:r>
        <w:rPr/>
        <w:t>.</w:t>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Semantics description</w:t>
            </w:r>
          </w:p>
        </w:tc>
      </w:tr>
      <w:tr>
        <w:trPr>
          <w:trHeight w:val="704" w:hRule="atLeast"/>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zh-CN"/>
              </w:rPr>
              <w:t xml:space="preserve">NR </w:t>
            </w:r>
            <w:r>
              <w:rPr>
                <w:lang w:eastAsia="ja-JP"/>
              </w:rPr>
              <w:t>Paging eDRX Cycle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ENUMERATED (hfquarter, hfhalf, hf1, hf2, hf4, hf8, hf16, hf32, hf64, hf128, hf256, hf</w:t>
            </w:r>
            <w:r>
              <w:rPr>
                <w:lang w:eastAsia="zh-CN"/>
              </w:rPr>
              <w:t>512</w:t>
            </w:r>
            <w:r>
              <w:rPr>
                <w:lang w:eastAsia="ja-JP"/>
              </w:rPr>
              <w:t>, hf</w:t>
            </w:r>
            <w:r>
              <w:rPr>
                <w:lang w:eastAsia="zh-CN"/>
              </w:rPr>
              <w:t>1024</w:t>
            </w:r>
            <w:r>
              <w:rPr>
                <w:lang w:eastAsia="ja-JP"/>
              </w:rPr>
              <w:t>,</w:t>
            </w:r>
            <w:r>
              <w:rPr>
                <w:lang w:eastAsia="zh-CN"/>
              </w:rPr>
              <w:t xml:space="preserve"> </w:t>
            </w:r>
            <w:r>
              <w:rPr>
                <w:lang w:eastAsia="ja-JP"/>
              </w:rPr>
              <w:t>…)</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T</w:t>
            </w:r>
            <w:r>
              <w:rPr>
                <w:vertAlign w:val="subscript"/>
                <w:lang w:eastAsia="ja-JP"/>
              </w:rPr>
              <w:t>eDRX CN</w:t>
            </w:r>
            <w:r>
              <w:rPr>
                <w:lang w:eastAsia="ja-JP"/>
              </w:rPr>
              <w:t xml:space="preserve"> defined in TS 38.304 [12]. Unit: [number of hyperframes].</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zh-CN"/>
              </w:rPr>
              <w:t xml:space="preserve">NR </w:t>
            </w:r>
            <w:r>
              <w:rPr>
                <w:lang w:eastAsia="ja-JP"/>
              </w:rPr>
              <w:t>Paging Time Window</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ja-JP"/>
              </w:rPr>
              <w:t>ENUMERATED (s1, s2, s3, s4, s5, s6, s7, s8, s9, s10, s11, s12, s13, s14, s15, s16</w:t>
            </w:r>
            <w:r>
              <w:rPr>
                <w:rFonts w:eastAsia="SimSun"/>
                <w:lang w:val="en-US" w:eastAsia="zh-CN"/>
              </w:rPr>
              <w:t>,</w:t>
            </w:r>
            <w:r>
              <w:rPr>
                <w:lang w:eastAsia="ja-JP"/>
              </w:rPr>
              <w:t xml:space="preserve"> …, s17, s18, s19, s20, s21, s22, s23, s24, s25, s26, s27, s28, s29, s30, s31, s32)</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 xml:space="preserve">PTW defined in TS 38.304 [12]. </w:t>
            </w:r>
          </w:p>
          <w:p>
            <w:pPr>
              <w:pStyle w:val="TAL"/>
              <w:widowControl w:val="false"/>
              <w:rPr>
                <w:lang w:eastAsia="ja-JP"/>
              </w:rPr>
            </w:pPr>
            <w:r>
              <w:rPr>
                <w:lang w:eastAsia="zh-CN"/>
              </w:rPr>
              <w:t>Unit: [1.28 seconds]</w:t>
            </w:r>
          </w:p>
        </w:tc>
      </w:tr>
    </w:tbl>
    <w:p>
      <w:pPr>
        <w:pStyle w:val="Normal"/>
        <w:rPr>
          <w:rFonts w:eastAsia="Yu Mincho"/>
        </w:rPr>
      </w:pPr>
      <w:r>
        <w:rPr>
          <w:rFonts w:eastAsia="Yu Mincho"/>
        </w:rPr>
      </w:r>
    </w:p>
    <w:p>
      <w:pPr>
        <w:pStyle w:val="Heading4"/>
        <w:rPr>
          <w:rFonts w:eastAsia="SimSun"/>
        </w:rPr>
      </w:pPr>
      <w:bookmarkStart w:id="8489" w:name="_Toc105152500"/>
      <w:bookmarkStart w:id="8490" w:name="_Toc155945795"/>
      <w:bookmarkStart w:id="8491" w:name="_CR9_3_1_228"/>
      <w:bookmarkStart w:id="8492" w:name="_Toc105174306"/>
      <w:bookmarkStart w:id="8493" w:name="_Toc107409762"/>
      <w:bookmarkStart w:id="8494" w:name="_Toc99123628"/>
      <w:bookmarkStart w:id="8495" w:name="_Toc106109304"/>
      <w:bookmarkStart w:id="8496" w:name="_Toc99662433"/>
      <w:bookmarkStart w:id="8497" w:name="_Toc112756951"/>
      <w:bookmarkEnd w:id="8491"/>
      <w:r>
        <w:rPr>
          <w:rFonts w:eastAsia="SimSun"/>
        </w:rPr>
        <w:t>9.3.1.228</w:t>
        <w:tab/>
        <w:t>RedCap Indication</w:t>
      </w:r>
      <w:bookmarkEnd w:id="8489"/>
      <w:bookmarkEnd w:id="8490"/>
      <w:bookmarkEnd w:id="8492"/>
      <w:bookmarkEnd w:id="8493"/>
      <w:bookmarkEnd w:id="8494"/>
      <w:bookmarkEnd w:id="8495"/>
      <w:bookmarkEnd w:id="8496"/>
      <w:bookmarkEnd w:id="8497"/>
    </w:p>
    <w:p>
      <w:pPr>
        <w:pStyle w:val="Normal"/>
        <w:tabs>
          <w:tab w:val="clear" w:pos="284"/>
          <w:tab w:val="left" w:pos="9639" w:leader="none"/>
        </w:tabs>
        <w:rPr/>
      </w:pPr>
      <w:r>
        <w:rPr/>
        <w:t xml:space="preserve">This IE </w:t>
      </w:r>
      <w:r>
        <w:rPr>
          <w:rFonts w:eastAsia="SimSun"/>
          <w:lang w:eastAsia="zh-CN"/>
        </w:rPr>
        <w:t>is provided by the NG-RAN node to inform that the UE indicates Reduced Capability.</w:t>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zh-CN"/>
              </w:rPr>
              <w:t>RedCap Indication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SimSun"/>
                <w:lang w:eastAsia="zh-CN"/>
              </w:rPr>
              <w:t>ENUMERATED (RedCap, ...)</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pPr>
      <w:r>
        <w:rPr/>
      </w:r>
    </w:p>
    <w:p>
      <w:pPr>
        <w:pStyle w:val="Heading4"/>
        <w:rPr/>
      </w:pPr>
      <w:bookmarkStart w:id="8498" w:name="_Toc99123629"/>
      <w:bookmarkStart w:id="8499" w:name="_Toc112756952"/>
      <w:bookmarkStart w:id="8500" w:name="_Toc155945796"/>
      <w:bookmarkStart w:id="8501" w:name="_Toc20953850"/>
      <w:bookmarkStart w:id="8502" w:name="_Toc106109305"/>
      <w:bookmarkStart w:id="8503" w:name="_CR9_3_1_229"/>
      <w:bookmarkStart w:id="8504" w:name="_Toc107409763"/>
      <w:bookmarkStart w:id="8505" w:name="_Toc105152501"/>
      <w:bookmarkStart w:id="8506" w:name="_Toc29391028"/>
      <w:bookmarkStart w:id="8507" w:name="_Toc99662434"/>
      <w:bookmarkStart w:id="8508" w:name="_Toc105174307"/>
      <w:bookmarkEnd w:id="8501"/>
      <w:bookmarkEnd w:id="8503"/>
      <w:bookmarkEnd w:id="8506"/>
      <w:r>
        <w:rPr/>
        <w:t>9.3.1.229</w:t>
        <w:tab/>
        <w:t>Target NSSAI Information</w:t>
      </w:r>
      <w:bookmarkEnd w:id="8498"/>
      <w:bookmarkEnd w:id="8499"/>
      <w:bookmarkEnd w:id="8500"/>
      <w:bookmarkEnd w:id="8502"/>
      <w:bookmarkEnd w:id="8504"/>
      <w:bookmarkEnd w:id="8505"/>
      <w:bookmarkEnd w:id="8507"/>
      <w:bookmarkEnd w:id="8508"/>
    </w:p>
    <w:p>
      <w:pPr>
        <w:pStyle w:val="Normal"/>
        <w:rPr/>
      </w:pPr>
      <w:r>
        <w:rPr/>
        <w:t>This IE contains the Target NSSAI and Index to RAT/Frequency Selection</w:t>
      </w:r>
      <w:r>
        <w:rPr>
          <w:rFonts w:cs="Arial"/>
          <w:lang w:eastAsia="ja-JP"/>
        </w:rPr>
        <w:t xml:space="preserve"> Priority as specified in TS 23.501 [9]</w:t>
      </w:r>
      <w:r>
        <w:rPr/>
        <w:t>.</w:t>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eastAsia="Batang" w:cs="Arial"/>
                <w:lang w:eastAsia="ja-JP"/>
              </w:rPr>
              <w:t>Target NSSAI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9.3.1.230</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t>Index to RAT/Frequency Selection</w:t>
            </w:r>
            <w:r>
              <w:rPr>
                <w:rFonts w:cs="Arial"/>
                <w:lang w:eastAsia="ja-JP"/>
              </w:rPr>
              <w:t xml:space="preserve"> Priority</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ja-JP"/>
              </w:rPr>
              <w:t>9.3.1.61</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pPr>
      <w:r>
        <w:rPr/>
      </w:r>
    </w:p>
    <w:p>
      <w:pPr>
        <w:pStyle w:val="Heading4"/>
        <w:rPr/>
      </w:pPr>
      <w:bookmarkStart w:id="8509" w:name="_Toc20953850"/>
      <w:bookmarkStart w:id="8510" w:name="_Toc29391028"/>
      <w:bookmarkStart w:id="8511" w:name="_Toc107409764"/>
      <w:bookmarkStart w:id="8512" w:name="_Toc105152502"/>
      <w:bookmarkStart w:id="8513" w:name="_Toc155945797"/>
      <w:bookmarkStart w:id="8514" w:name="_Toc99662435"/>
      <w:bookmarkStart w:id="8515" w:name="_Toc99123630"/>
      <w:bookmarkStart w:id="8516" w:name="_Toc112756953"/>
      <w:bookmarkStart w:id="8517" w:name="_CR9_3_1_230"/>
      <w:bookmarkStart w:id="8518" w:name="_Toc105174308"/>
      <w:bookmarkStart w:id="8519" w:name="_Toc106109306"/>
      <w:bookmarkEnd w:id="8509"/>
      <w:bookmarkEnd w:id="8510"/>
      <w:bookmarkEnd w:id="8517"/>
      <w:r>
        <w:rPr/>
        <w:t>9.3.1.230</w:t>
        <w:tab/>
        <w:t>Target NSSAI</w:t>
      </w:r>
      <w:bookmarkEnd w:id="8511"/>
      <w:bookmarkEnd w:id="8512"/>
      <w:bookmarkEnd w:id="8513"/>
      <w:bookmarkEnd w:id="8514"/>
      <w:bookmarkEnd w:id="8515"/>
      <w:bookmarkEnd w:id="8516"/>
      <w:bookmarkEnd w:id="8518"/>
      <w:bookmarkEnd w:id="8519"/>
    </w:p>
    <w:p>
      <w:pPr>
        <w:pStyle w:val="Normal"/>
        <w:rPr/>
      </w:pPr>
      <w:r>
        <w:rPr/>
        <w:t>This IE contains the Target NSSAI</w:t>
      </w:r>
      <w:r>
        <w:rPr>
          <w:rFonts w:cs="Arial"/>
          <w:lang w:eastAsia="ja-JP"/>
        </w:rPr>
        <w:t xml:space="preserve"> as specified in TS 23.501 [9]</w:t>
      </w:r>
      <w:r>
        <w:rPr/>
        <w:t>.</w:t>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eastAsia="Batang" w:cs="Arial"/>
                <w:b/>
                <w:lang w:eastAsia="ja-JP"/>
              </w:rPr>
              <w:t>Target S-NSSAI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rFonts w:eastAsia="Malgun Gothic"/>
                <w:i/>
              </w:rPr>
              <w:t>1</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b/>
                <w:b/>
                <w:bCs/>
                <w:lang w:eastAsia="ja-JP"/>
              </w:rPr>
            </w:pPr>
            <w:r>
              <w:rPr>
                <w:rFonts w:eastAsia="Batang" w:cs="Arial"/>
                <w:b/>
                <w:bCs/>
              </w:rPr>
              <w:t>&gt;Target S-NSSAI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rPr>
              <w:t>1..&lt;maxnoofTargetS-NSSAIs&gt;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lang w:eastAsia="ja-JP"/>
              </w:rPr>
            </w:pPr>
            <w:r>
              <w:rPr>
                <w:rFonts w:cs="Arial"/>
                <w:szCs w:val="18"/>
                <w:lang w:eastAsia="ja-JP"/>
              </w:rPr>
              <w:t>&gt;&gt;S-NSSAI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9.3.1.24</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r>
    </w:tbl>
    <w:p>
      <w:pPr>
        <w:pStyle w:val="Normal"/>
        <w:rPr>
          <w:lang w:eastAsia="zh-CN"/>
        </w:rPr>
      </w:pPr>
      <w:r>
        <w:rPr>
          <w:lang w:eastAsia="zh-CN"/>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maxnoofTargetS-NSSAIs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 xml:space="preserve">Maximum no. of Target S-NSSAIs. Value is </w:t>
            </w:r>
            <w:r>
              <w:rPr>
                <w:lang w:eastAsia="zh-CN"/>
              </w:rPr>
              <w:t>8</w:t>
            </w:r>
            <w:r>
              <w:rPr/>
              <w:t>.</w:t>
            </w:r>
          </w:p>
        </w:tc>
      </w:tr>
    </w:tbl>
    <w:p>
      <w:pPr>
        <w:pStyle w:val="Normal"/>
        <w:rPr/>
      </w:pPr>
      <w:r>
        <w:rPr/>
      </w:r>
    </w:p>
    <w:p>
      <w:pPr>
        <w:pStyle w:val="Heading4"/>
        <w:rPr>
          <w:rFonts w:eastAsia="Batang"/>
        </w:rPr>
      </w:pPr>
      <w:bookmarkStart w:id="8520" w:name="_Toc105174309"/>
      <w:bookmarkStart w:id="8521" w:name="_Toc155945798"/>
      <w:bookmarkStart w:id="8522" w:name="_Toc105152503"/>
      <w:bookmarkStart w:id="8523" w:name="_Toc106109307"/>
      <w:bookmarkStart w:id="8524" w:name="_Toc107409765"/>
      <w:bookmarkStart w:id="8525" w:name="_Toc99662436"/>
      <w:bookmarkStart w:id="8526" w:name="_Toc112756954"/>
      <w:bookmarkStart w:id="8527" w:name="_CR9_3_1_231"/>
      <w:bookmarkStart w:id="8528" w:name="_Toc99123631"/>
      <w:bookmarkEnd w:id="8527"/>
      <w:r>
        <w:rPr>
          <w:rFonts w:eastAsia="Batang"/>
        </w:rPr>
        <w:t>9.3.1.231</w:t>
        <w:tab/>
      </w:r>
      <w:r>
        <w:rPr/>
        <w:t>UE Slice Maximum Bit Rate List</w:t>
      </w:r>
      <w:bookmarkEnd w:id="8520"/>
      <w:bookmarkEnd w:id="8521"/>
      <w:bookmarkEnd w:id="8522"/>
      <w:bookmarkEnd w:id="8523"/>
      <w:bookmarkEnd w:id="8524"/>
      <w:bookmarkEnd w:id="8525"/>
      <w:bookmarkEnd w:id="8526"/>
      <w:bookmarkEnd w:id="8528"/>
    </w:p>
    <w:p>
      <w:pPr>
        <w:pStyle w:val="Normal"/>
        <w:rPr/>
      </w:pPr>
      <w:r>
        <w:rPr/>
        <w:t>This IE contains the UE Slice Maximum Bit Rate List as specified in TS 23.501 [9].</w:t>
      </w:r>
    </w:p>
    <w:tbl>
      <w:tblPr>
        <w:tblW w:w="980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cs="Arial"/>
                <w:b/>
                <w:lang w:eastAsia="ja-JP"/>
              </w:rPr>
              <w:t>UE Slice Maximum Bit Rate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t>1..&lt;maxnoof</w:t>
            </w:r>
            <w:r>
              <w:rPr/>
              <w:t xml:space="preserve"> </w:t>
            </w:r>
            <w:r>
              <w:rPr>
                <w:i/>
                <w:lang w:eastAsia="ja-JP"/>
              </w:rPr>
              <w:t>AllowedS-NSSAIs&gt;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Applicable</w:t>
            </w:r>
            <w:r>
              <w:rPr/>
              <w:t xml:space="preserve"> across all GBR and Non-GBR QoS flows</w:t>
            </w:r>
            <w:r>
              <w:rPr>
                <w:rFonts w:cs="Arial"/>
                <w:lang w:eastAsia="ja-JP"/>
              </w:rPr>
              <w:t>.</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SimSun"/>
                <w:lang w:eastAsia="zh-CN"/>
              </w:rPr>
            </w:pPr>
            <w:r>
              <w:rPr>
                <w:rFonts w:eastAsia="SimSun"/>
                <w:lang w:eastAsia="zh-CN"/>
              </w:rPr>
              <w:t>&gt;S-NSSAI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9.3.1.24</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SimSun"/>
                <w:lang w:eastAsia="zh-CN"/>
              </w:rPr>
            </w:pPr>
            <w:r>
              <w:rPr>
                <w:rFonts w:eastAsia="SimSun"/>
                <w:lang w:eastAsia="zh-CN"/>
              </w:rPr>
              <w:t>&gt;UE Slice Maximum Bit Rate Downlink</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Bit Rate</w:t>
            </w:r>
          </w:p>
          <w:p>
            <w:pPr>
              <w:pStyle w:val="TAL"/>
              <w:widowControl w:val="false"/>
              <w:rPr>
                <w:rFonts w:cs="Arial"/>
                <w:lang w:eastAsia="ja-JP"/>
              </w:rPr>
            </w:pPr>
            <w:r>
              <w:rPr>
                <w:rFonts w:cs="Arial"/>
                <w:lang w:eastAsia="ja-JP"/>
              </w:rPr>
              <w:t>9.3.1.4</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This IE indicates the downlink UE-Slice-MBR as specified in TS 23.501 [9].</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SimSun"/>
                <w:lang w:eastAsia="zh-CN"/>
              </w:rPr>
            </w:pPr>
            <w:r>
              <w:rPr>
                <w:rFonts w:eastAsia="SimSun"/>
                <w:lang w:eastAsia="zh-CN"/>
              </w:rPr>
              <w:t>&gt;UE Slice Maximum Bit Rate Uplink</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Bit Rate</w:t>
            </w:r>
          </w:p>
          <w:p>
            <w:pPr>
              <w:pStyle w:val="TAL"/>
              <w:widowControl w:val="false"/>
              <w:rPr>
                <w:rFonts w:cs="Arial"/>
                <w:lang w:eastAsia="ja-JP"/>
              </w:rPr>
            </w:pPr>
            <w:r>
              <w:rPr>
                <w:rFonts w:cs="Arial"/>
                <w:lang w:eastAsia="ja-JP"/>
              </w:rPr>
              <w:t>9.3.1.4</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This IE indicates the uplink UE-Slice-MBR as specified in TS 23.501 [9].</w:t>
            </w:r>
          </w:p>
        </w:tc>
      </w:tr>
    </w:tbl>
    <w:p>
      <w:pPr>
        <w:pStyle w:val="Normal"/>
        <w:rPr/>
      </w:pPr>
      <w:r>
        <w:rPr/>
      </w:r>
    </w:p>
    <w:tbl>
      <w:tblPr>
        <w:tblW w:w="980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maxnoofAllowedS-NSSAIs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 xml:space="preserve">Maximum no. of allowed S-NSSAI. Value is </w:t>
            </w:r>
            <w:r>
              <w:rPr>
                <w:lang w:eastAsia="zh-CN"/>
              </w:rPr>
              <w:t>8</w:t>
            </w:r>
            <w:r>
              <w:rPr/>
              <w:t>.</w:t>
            </w:r>
          </w:p>
        </w:tc>
      </w:tr>
    </w:tbl>
    <w:p>
      <w:pPr>
        <w:pStyle w:val="Normal"/>
        <w:rPr/>
      </w:pPr>
      <w:r>
        <w:rPr/>
      </w:r>
    </w:p>
    <w:p>
      <w:pPr>
        <w:pStyle w:val="Heading4"/>
        <w:rPr>
          <w:rFonts w:eastAsia="SimSun"/>
          <w:lang w:val="fr-FR"/>
        </w:rPr>
      </w:pPr>
      <w:bookmarkStart w:id="8529" w:name="_Toc99662437"/>
      <w:bookmarkStart w:id="8530" w:name="_Toc99123632"/>
      <w:bookmarkStart w:id="8531" w:name="_Toc155945799"/>
      <w:bookmarkStart w:id="8532" w:name="_Toc112756955"/>
      <w:bookmarkStart w:id="8533" w:name="_Toc106109308"/>
      <w:bookmarkStart w:id="8534" w:name="_Toc107409766"/>
      <w:bookmarkStart w:id="8535" w:name="_CR9_3_1_232"/>
      <w:bookmarkStart w:id="8536" w:name="_Toc105174310"/>
      <w:bookmarkStart w:id="8537" w:name="_Toc105152504"/>
      <w:bookmarkEnd w:id="8535"/>
      <w:r>
        <w:rPr>
          <w:rFonts w:eastAsia="SimSun"/>
          <w:lang w:val="fr-FR"/>
        </w:rPr>
        <w:t>9.3.1.232</w:t>
        <w:tab/>
        <w:t>PEIPS Assistance Information</w:t>
      </w:r>
      <w:bookmarkEnd w:id="8529"/>
      <w:bookmarkEnd w:id="8530"/>
      <w:bookmarkEnd w:id="8531"/>
      <w:bookmarkEnd w:id="8532"/>
      <w:bookmarkEnd w:id="8533"/>
      <w:bookmarkEnd w:id="8534"/>
      <w:bookmarkEnd w:id="8536"/>
      <w:bookmarkEnd w:id="8537"/>
    </w:p>
    <w:p>
      <w:pPr>
        <w:pStyle w:val="Normal"/>
        <w:rPr>
          <w:lang w:eastAsia="zh-CN"/>
        </w:rPr>
      </w:pPr>
      <w:r>
        <w:rPr>
          <w:rFonts w:eastAsia="SimSun"/>
        </w:rPr>
        <w:t xml:space="preserve">This IE provides the information related to CN paging subgrouping for a particular UE, </w:t>
      </w:r>
      <w:r>
        <w:rPr/>
        <w:t>as specified in TS 38.304 [12]</w:t>
      </w:r>
      <w:r>
        <w:rPr>
          <w:rFonts w:eastAsia="SimSun"/>
        </w:rPr>
        <w:t>.</w:t>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CN Subgroup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ja-JP"/>
              </w:rPr>
            </w:pPr>
            <w:r>
              <w:rPr>
                <w:rFonts w:eastAsia="SimSun"/>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zh-CN"/>
              </w:rPr>
              <w:t>INTEGER (0..7, …)</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r>
    </w:tbl>
    <w:p>
      <w:pPr>
        <w:pStyle w:val="Normal"/>
        <w:rPr/>
      </w:pPr>
      <w:r>
        <w:rPr/>
      </w:r>
    </w:p>
    <w:p>
      <w:pPr>
        <w:pStyle w:val="Heading4"/>
        <w:rPr/>
      </w:pPr>
      <w:bookmarkStart w:id="8538" w:name="_Toc99662438"/>
      <w:bookmarkStart w:id="8539" w:name="_Toc99123633"/>
      <w:bookmarkStart w:id="8540" w:name="_Toc105174311"/>
      <w:bookmarkStart w:id="8541" w:name="_Toc106109309"/>
      <w:bookmarkStart w:id="8542" w:name="_Toc155945800"/>
      <w:bookmarkStart w:id="8543" w:name="_Toc112756956"/>
      <w:bookmarkStart w:id="8544" w:name="_Toc107409767"/>
      <w:bookmarkStart w:id="8545" w:name="_CR9_3_1_233"/>
      <w:bookmarkStart w:id="8546" w:name="_Toc105152505"/>
      <w:bookmarkEnd w:id="8545"/>
      <w:r>
        <w:rPr/>
        <w:t>9.3.1.233</w:t>
        <w:tab/>
        <w:t>5G ProSe Authorized</w:t>
      </w:r>
      <w:bookmarkEnd w:id="8538"/>
      <w:bookmarkEnd w:id="8539"/>
      <w:bookmarkEnd w:id="8540"/>
      <w:bookmarkEnd w:id="8541"/>
      <w:bookmarkEnd w:id="8542"/>
      <w:bookmarkEnd w:id="8543"/>
      <w:bookmarkEnd w:id="8544"/>
      <w:bookmarkEnd w:id="8546"/>
    </w:p>
    <w:p>
      <w:pPr>
        <w:pStyle w:val="Normal"/>
        <w:rPr/>
      </w:pPr>
      <w:r>
        <w:rPr/>
        <w:t>This IE provides information on the authorization status of the UE to use the 5G ProSe services.</w:t>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DengXian"/>
              </w:rPr>
            </w:pPr>
            <w:r>
              <w:rPr>
                <w:rFonts w:eastAsia="DengXian"/>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DengXian"/>
              </w:rPr>
            </w:pPr>
            <w:r>
              <w:rPr>
                <w:rFonts w:eastAsia="DengXian"/>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DengXian"/>
              </w:rPr>
            </w:pPr>
            <w:r>
              <w:rPr>
                <w:rFonts w:eastAsia="DengXian"/>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DengXian"/>
              </w:rPr>
            </w:pPr>
            <w:r>
              <w:rPr>
                <w:rFonts w:eastAsia="DengXian"/>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DengXian"/>
              </w:rPr>
            </w:pPr>
            <w:r>
              <w:rPr>
                <w:rFonts w:eastAsia="DengXian"/>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DengXian"/>
              </w:rPr>
            </w:pPr>
            <w:bookmarkStart w:id="8547" w:name="_Hlk85188221"/>
            <w:r>
              <w:rPr>
                <w:rFonts w:eastAsia="DengXian"/>
              </w:rPr>
              <w:t>5G</w:t>
            </w:r>
            <w:r>
              <w:rPr>
                <w:rFonts w:eastAsia="DengXian"/>
                <w:lang w:eastAsia="ja-JP"/>
              </w:rPr>
              <w:t xml:space="preserve"> ProSe Direct Discovery</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DengXian"/>
              </w:rPr>
            </w:pPr>
            <w:r>
              <w:rPr>
                <w:rFonts w:eastAsia="DengXian"/>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DengXian"/>
              </w:rPr>
            </w:pPr>
            <w:r>
              <w:rPr>
                <w:rFonts w:eastAsia="DengXian"/>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DengXian"/>
              </w:rPr>
            </w:pPr>
            <w:r>
              <w:rPr>
                <w:rFonts w:eastAsia="DengXian"/>
              </w:rPr>
              <w:t>ENUMERATED (authorized, not authorized, ...)</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DengXian"/>
              </w:rPr>
            </w:pPr>
            <w:r>
              <w:rPr>
                <w:rFonts w:eastAsia="DengXian"/>
              </w:rPr>
              <w:t>Indicates whether the UE is authorized for 5G ProSe Direct Discovery</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DengXian"/>
                <w:lang w:eastAsia="ja-JP"/>
              </w:rPr>
            </w:pPr>
            <w:r>
              <w:rPr>
                <w:rFonts w:eastAsia="DengXian" w:cs="Arial"/>
              </w:rPr>
              <w:t>5G ProSe Direct Communication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DengXian"/>
              </w:rPr>
            </w:pPr>
            <w:r>
              <w:rPr>
                <w:rFonts w:eastAsia="DengXian"/>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DengXian"/>
              </w:rPr>
            </w:pPr>
            <w:r>
              <w:rPr>
                <w:rFonts w:eastAsia="DengXian"/>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DengXian"/>
              </w:rPr>
            </w:pPr>
            <w:r>
              <w:rPr>
                <w:rFonts w:eastAsia="DengXian"/>
              </w:rPr>
              <w:t>ENUMERATED (authorized, not authorized, ...)</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DengXian"/>
              </w:rPr>
            </w:pPr>
            <w:r>
              <w:rPr>
                <w:rFonts w:eastAsia="DengXian"/>
              </w:rPr>
              <w:t>Indicates whether the UE is authorized for 5G ProSe Direct Communication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DengXian" w:cs="Arial"/>
              </w:rPr>
            </w:pPr>
            <w:r>
              <w:rPr>
                <w:rFonts w:eastAsia="DengXian" w:cs="Arial"/>
              </w:rPr>
              <w:t xml:space="preserve">5G ProSe </w:t>
            </w:r>
            <w:r>
              <w:rPr>
                <w:rFonts w:eastAsia="DengXian"/>
              </w:rPr>
              <w:t xml:space="preserve">Layer-2 </w:t>
            </w:r>
            <w:r>
              <w:rPr>
                <w:rFonts w:eastAsia="DengXian" w:cs="Arial"/>
              </w:rPr>
              <w:t>UE-to-Network Relay</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DengXian"/>
              </w:rPr>
            </w:pPr>
            <w:r>
              <w:rPr>
                <w:rFonts w:eastAsia="DengXian"/>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DengXian"/>
              </w:rPr>
            </w:pPr>
            <w:r>
              <w:rPr>
                <w:rFonts w:eastAsia="DengXian"/>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DengXian"/>
              </w:rPr>
            </w:pPr>
            <w:r>
              <w:rPr>
                <w:rFonts w:eastAsia="DengXian"/>
              </w:rPr>
              <w:t>ENUMERATED (authorized, not authorized, ...)</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DengXian"/>
              </w:rPr>
            </w:pPr>
            <w:r>
              <w:rPr>
                <w:rFonts w:eastAsia="DengXian"/>
              </w:rPr>
              <w:t>Indicates whether the UE is authorized for 5G ProSe Layer-2 UE-to-Network Relay</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DengXian" w:cs="Arial"/>
              </w:rPr>
            </w:pPr>
            <w:r>
              <w:rPr>
                <w:rFonts w:eastAsia="DengXian" w:cs="Arial"/>
              </w:rPr>
              <w:t xml:space="preserve">5G ProSe </w:t>
            </w:r>
            <w:r>
              <w:rPr>
                <w:rFonts w:eastAsia="DengXian"/>
              </w:rPr>
              <w:t xml:space="preserve">Layer-3 </w:t>
            </w:r>
            <w:r>
              <w:rPr>
                <w:rFonts w:eastAsia="DengXian" w:cs="Arial"/>
              </w:rPr>
              <w:t>UE-to-Network Relay</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DengXian"/>
              </w:rPr>
            </w:pPr>
            <w:r>
              <w:rPr>
                <w:rFonts w:eastAsia="DengXian"/>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DengXian"/>
              </w:rPr>
            </w:pPr>
            <w:r>
              <w:rPr>
                <w:rFonts w:eastAsia="DengXian"/>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DengXian"/>
              </w:rPr>
            </w:pPr>
            <w:r>
              <w:rPr>
                <w:rFonts w:eastAsia="DengXian"/>
              </w:rPr>
              <w:t>ENUMERATED (authorized, not authorized, ...)</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DengXian"/>
              </w:rPr>
            </w:pPr>
            <w:r>
              <w:rPr>
                <w:rFonts w:eastAsia="DengXian"/>
              </w:rPr>
              <w:t>Indicates whether the UE is authorized for 5G ProSe Layer-3 UE-to-Network Relay</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DengXian" w:cs="Arial"/>
              </w:rPr>
            </w:pPr>
            <w:r>
              <w:rPr>
                <w:rFonts w:eastAsia="DengXian" w:cs="Arial"/>
              </w:rPr>
              <w:t xml:space="preserve">5G ProSe </w:t>
            </w:r>
            <w:r>
              <w:rPr>
                <w:rFonts w:eastAsia="DengXian"/>
              </w:rPr>
              <w:t>Layer-2 Remote UE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DengXian"/>
              </w:rPr>
            </w:pPr>
            <w:r>
              <w:rPr>
                <w:rFonts w:eastAsia="DengXian"/>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DengXian"/>
              </w:rPr>
            </w:pPr>
            <w:r>
              <w:rPr>
                <w:rFonts w:eastAsia="DengXian"/>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DengXian"/>
              </w:rPr>
            </w:pPr>
            <w:r>
              <w:rPr>
                <w:rFonts w:eastAsia="DengXian"/>
              </w:rPr>
              <w:t>ENUMERATED (authorized, not authorized, ...)</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DengXian"/>
              </w:rPr>
            </w:pPr>
            <w:bookmarkStart w:id="8548" w:name="_Hlk85188221"/>
            <w:r>
              <w:rPr>
                <w:rFonts w:eastAsia="DengXian"/>
              </w:rPr>
              <w:t>Indicates whether the UE is authorized for 5G ProSe Layer-2 Remote UE</w:t>
            </w:r>
            <w:bookmarkEnd w:id="8548"/>
          </w:p>
        </w:tc>
      </w:tr>
    </w:tbl>
    <w:p>
      <w:pPr>
        <w:pStyle w:val="Normal"/>
        <w:rPr/>
      </w:pPr>
      <w:r>
        <w:rPr/>
      </w:r>
    </w:p>
    <w:p>
      <w:pPr>
        <w:pStyle w:val="Heading4"/>
        <w:rPr/>
      </w:pPr>
      <w:bookmarkStart w:id="8549" w:name="_Toc106109310"/>
      <w:bookmarkStart w:id="8550" w:name="_Toc99123634"/>
      <w:bookmarkStart w:id="8551" w:name="_Toc155945801"/>
      <w:bookmarkStart w:id="8552" w:name="_CR9_3_1_234"/>
      <w:bookmarkStart w:id="8553" w:name="_Toc112756957"/>
      <w:bookmarkStart w:id="8554" w:name="_Toc107409768"/>
      <w:bookmarkStart w:id="8555" w:name="_Toc99662439"/>
      <w:bookmarkStart w:id="8556" w:name="_Toc105152506"/>
      <w:bookmarkStart w:id="8557" w:name="_Toc105174312"/>
      <w:bookmarkEnd w:id="8552"/>
      <w:r>
        <w:rPr/>
        <w:t>9.3.1.234</w:t>
        <w:tab/>
        <w:t>5G ProSe PC5 QoS Parameters</w:t>
      </w:r>
      <w:bookmarkEnd w:id="8549"/>
      <w:bookmarkEnd w:id="8550"/>
      <w:bookmarkEnd w:id="8551"/>
      <w:bookmarkEnd w:id="8553"/>
      <w:bookmarkEnd w:id="8554"/>
      <w:bookmarkEnd w:id="8555"/>
      <w:bookmarkEnd w:id="8556"/>
      <w:bookmarkEnd w:id="8557"/>
    </w:p>
    <w:p>
      <w:pPr>
        <w:pStyle w:val="Normal"/>
        <w:rPr/>
      </w:pPr>
      <w:r>
        <w:rPr/>
        <w:t>This IE provides information on the 5G ProSe PC5 QoS parameters of the UE’s sidelink communication for 5G ProSe services.</w:t>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szCs w:val="18"/>
              </w:rPr>
            </w:pPr>
            <w:r>
              <w:rPr>
                <w:rFonts w:cs="Arial"/>
                <w:szCs w:val="18"/>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szCs w:val="18"/>
              </w:rPr>
            </w:pPr>
            <w:r>
              <w:rPr>
                <w:rFonts w:cs="Arial"/>
                <w:szCs w:val="18"/>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szCs w:val="18"/>
              </w:rPr>
            </w:pPr>
            <w:r>
              <w:rPr>
                <w:rFonts w:cs="Arial"/>
                <w:szCs w:val="18"/>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szCs w:val="18"/>
              </w:rPr>
            </w:pPr>
            <w:r>
              <w:rPr>
                <w:rFonts w:cs="Arial"/>
                <w:szCs w:val="18"/>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szCs w:val="18"/>
              </w:rPr>
            </w:pPr>
            <w:r>
              <w:rPr>
                <w:rFonts w:cs="Arial"/>
                <w:szCs w:val="18"/>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zh-CN"/>
              </w:rPr>
            </w:pPr>
            <w:r>
              <w:rPr>
                <w:rFonts w:cs="Arial"/>
                <w:b/>
                <w:szCs w:val="18"/>
                <w:lang w:eastAsia="zh-CN"/>
              </w:rPr>
              <w:t>5G ProSe PC5 QoS Flow</w:t>
            </w:r>
            <w:r>
              <w:rPr>
                <w:rFonts w:eastAsia="MS Mincho" w:cs="Arial"/>
                <w:b/>
                <w:szCs w:val="18"/>
                <w:lang w:eastAsia="ja-JP"/>
              </w:rPr>
              <w:t xml:space="preserve"> </w:t>
            </w:r>
            <w:r>
              <w:rPr>
                <w:rFonts w:cs="Arial"/>
                <w:b/>
                <w:szCs w:val="18"/>
                <w:lang w:eastAsia="zh-CN"/>
              </w:rPr>
              <w:t>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zh-CN"/>
              </w:rPr>
            </w:pPr>
            <w:r>
              <w:rPr>
                <w:rFonts w:cs="Arial"/>
                <w:szCs w:val="18"/>
                <w:lang w:eastAsia="zh-CN"/>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zh-CN"/>
              </w:rPr>
            </w:pPr>
            <w:r>
              <w:rPr>
                <w:rFonts w:cs="Arial"/>
                <w:bCs/>
                <w:i/>
                <w:szCs w:val="18"/>
                <w:lang w:eastAsia="zh-CN"/>
              </w:rPr>
              <w:t>1</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rPr>
            </w:pPr>
            <w:r>
              <w:rPr>
                <w:rFonts w:cs="Arial"/>
                <w:szCs w:val="18"/>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zh-CN"/>
              </w:rPr>
            </w:pPr>
            <w:r>
              <w:rPr>
                <w:rFonts w:cs="Arial"/>
                <w:szCs w:val="18"/>
                <w:lang w:eastAsia="zh-CN"/>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Batang" w:cs="Arial"/>
                <w:b/>
                <w:b/>
                <w:bCs/>
                <w:szCs w:val="18"/>
                <w:lang w:eastAsia="ja-JP"/>
              </w:rPr>
            </w:pPr>
            <w:r>
              <w:rPr>
                <w:rFonts w:eastAsia="Batang" w:cs="Arial"/>
                <w:b/>
                <w:bCs/>
                <w:szCs w:val="18"/>
                <w:lang w:eastAsia="ja-JP"/>
              </w:rPr>
              <w:t>&gt;</w:t>
            </w:r>
            <w:r>
              <w:rPr>
                <w:rFonts w:cs="Arial"/>
                <w:b/>
                <w:bCs/>
                <w:szCs w:val="18"/>
                <w:lang w:eastAsia="zh-CN"/>
              </w:rPr>
              <w:t>5G ProSe</w:t>
            </w:r>
            <w:r>
              <w:rPr>
                <w:rFonts w:eastAsia="Batang" w:cs="Arial"/>
                <w:b/>
                <w:bCs/>
                <w:szCs w:val="18"/>
                <w:lang w:eastAsia="ja-JP"/>
              </w:rPr>
              <w:t xml:space="preserve"> PC5 QoS Flow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zh-CN"/>
              </w:rPr>
            </w:pPr>
            <w:r>
              <w:rPr>
                <w:rFonts w:cs="Arial"/>
                <w:szCs w:val="18"/>
                <w:lang w:eastAsia="zh-CN"/>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bCs/>
                <w:i/>
                <w:i/>
                <w:szCs w:val="18"/>
                <w:lang w:eastAsia="ja-JP"/>
              </w:rPr>
            </w:pPr>
            <w:r>
              <w:rPr>
                <w:rFonts w:cs="Arial"/>
                <w:bCs/>
                <w:i/>
                <w:szCs w:val="18"/>
                <w:lang w:eastAsia="ja-JP"/>
              </w:rPr>
              <w:t>1..&lt;maxnoof</w:t>
            </w:r>
            <w:r>
              <w:rPr>
                <w:rFonts w:cs="Arial"/>
                <w:bCs/>
                <w:i/>
                <w:szCs w:val="18"/>
                <w:lang w:eastAsia="zh-CN"/>
              </w:rPr>
              <w:t>PC5QoSFlow</w:t>
            </w:r>
            <w:r>
              <w:rPr>
                <w:rFonts w:cs="Arial"/>
                <w:bCs/>
                <w:i/>
                <w:szCs w:val="18"/>
                <w:lang w:eastAsia="ja-JP"/>
              </w:rPr>
              <w:t>s&gt;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rPr>
            </w:pPr>
            <w:r>
              <w:rPr>
                <w:rFonts w:cs="Arial"/>
                <w:szCs w:val="18"/>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zh-CN"/>
              </w:rPr>
            </w:pPr>
            <w:r>
              <w:rPr>
                <w:rFonts w:cs="Arial"/>
                <w:szCs w:val="18"/>
                <w:lang w:eastAsia="zh-CN"/>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cs="Arial"/>
                <w:szCs w:val="18"/>
                <w:lang w:eastAsia="ja-JP"/>
              </w:rPr>
            </w:pPr>
            <w:r>
              <w:rPr>
                <w:rFonts w:eastAsia="Batang" w:cs="Arial"/>
                <w:szCs w:val="18"/>
                <w:lang w:eastAsia="ja-JP"/>
              </w:rPr>
              <w:t>&gt;&gt;PQI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zh-CN"/>
              </w:rPr>
            </w:pPr>
            <w:r>
              <w:rPr>
                <w:rFonts w:cs="Arial"/>
                <w:szCs w:val="18"/>
                <w:lang w:eastAsia="zh-CN"/>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bCs/>
                <w:i/>
                <w:i/>
                <w:szCs w:val="18"/>
                <w:lang w:eastAsia="ja-JP"/>
              </w:rPr>
            </w:pPr>
            <w:r>
              <w:rPr>
                <w:rFonts w:cs="Arial"/>
                <w:bCs/>
                <w:i/>
                <w:szCs w:val="18"/>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rPr>
            </w:pPr>
            <w:r>
              <w:rPr>
                <w:rFonts w:cs="Arial"/>
                <w:szCs w:val="18"/>
              </w:rPr>
              <w:t>INTEGER (0..255, …)</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zh-CN"/>
              </w:rPr>
            </w:pPr>
            <w:r>
              <w:rPr>
                <w:rFonts w:cs="Arial"/>
                <w:szCs w:val="18"/>
                <w:lang w:eastAsia="zh-CN"/>
              </w:rPr>
              <w:t>PQI is a special</w:t>
            </w:r>
            <w:r>
              <w:rPr>
                <w:rFonts w:cs="Arial"/>
                <w:szCs w:val="18"/>
              </w:rPr>
              <w:t xml:space="preserve"> 5QI as specified in TS 23.501 [9].</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cs="Arial"/>
                <w:b/>
                <w:b/>
                <w:bCs/>
                <w:szCs w:val="18"/>
                <w:lang w:eastAsia="ja-JP"/>
              </w:rPr>
            </w:pPr>
            <w:r>
              <w:rPr>
                <w:rFonts w:eastAsia="Batang" w:cs="Arial"/>
                <w:b/>
                <w:bCs/>
                <w:szCs w:val="18"/>
                <w:lang w:eastAsia="ja-JP"/>
              </w:rPr>
              <w:t>&gt;&gt;</w:t>
            </w:r>
            <w:r>
              <w:rPr>
                <w:rFonts w:cs="Arial"/>
                <w:b/>
                <w:bCs/>
                <w:szCs w:val="18"/>
                <w:lang w:eastAsia="zh-CN"/>
              </w:rPr>
              <w:t>5G ProSe</w:t>
            </w:r>
            <w:r>
              <w:rPr>
                <w:rFonts w:eastAsia="Batang" w:cs="Arial"/>
                <w:b/>
                <w:bCs/>
                <w:szCs w:val="18"/>
                <w:lang w:eastAsia="ja-JP"/>
              </w:rPr>
              <w:t xml:space="preserve"> PC5 Flow Bit Rates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zh-CN"/>
              </w:rPr>
            </w:pPr>
            <w:r>
              <w:rPr>
                <w:rFonts w:cs="Arial"/>
                <w:szCs w:val="18"/>
                <w:lang w:eastAsia="zh-CN"/>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bCs/>
                <w:i/>
                <w:i/>
                <w:szCs w:val="18"/>
                <w:lang w:eastAsia="ja-JP"/>
              </w:rPr>
            </w:pPr>
            <w:r>
              <w:rPr>
                <w:rFonts w:cs="Arial"/>
                <w:bCs/>
                <w:i/>
                <w:szCs w:val="18"/>
                <w:lang w:eastAsia="ja-JP"/>
              </w:rPr>
              <w:t>0..1</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rPr>
            </w:pPr>
            <w:r>
              <w:rPr>
                <w:rFonts w:cs="Arial"/>
                <w:szCs w:val="18"/>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zh-CN"/>
              </w:rPr>
            </w:pPr>
            <w:r>
              <w:rPr>
                <w:rFonts w:cs="Arial"/>
                <w:szCs w:val="18"/>
                <w:lang w:eastAsia="zh-CN"/>
              </w:rPr>
              <w:t xml:space="preserve">Only applies for </w:t>
            </w:r>
            <w:r>
              <w:rPr>
                <w:rFonts w:cs="Arial"/>
                <w:szCs w:val="18"/>
              </w:rPr>
              <w:t>GBR QoS flows</w:t>
            </w:r>
            <w:r>
              <w:rPr>
                <w:rFonts w:cs="Arial"/>
                <w:szCs w:val="18"/>
                <w:lang w:eastAsia="zh-CN"/>
              </w:rPr>
              <w:t>.</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300" w:hanging="0"/>
              <w:rPr>
                <w:rFonts w:eastAsia="Batang" w:cs="Arial"/>
                <w:szCs w:val="18"/>
                <w:lang w:eastAsia="ja-JP"/>
              </w:rPr>
            </w:pPr>
            <w:r>
              <w:rPr>
                <w:rFonts w:eastAsia="Batang" w:cs="Arial"/>
                <w:szCs w:val="18"/>
                <w:lang w:eastAsia="ja-JP"/>
              </w:rPr>
              <w:t>&gt;&gt;&gt;Guaranteed Flow Bit Rate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rPr>
            </w:pPr>
            <w:r>
              <w:rPr>
                <w:rFonts w:cs="Arial"/>
                <w:szCs w:val="18"/>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bCs/>
                <w:i/>
                <w:i/>
                <w:szCs w:val="18"/>
                <w:lang w:eastAsia="ja-JP"/>
              </w:rPr>
            </w:pPr>
            <w:r>
              <w:rPr>
                <w:rFonts w:cs="Arial"/>
                <w:bCs/>
                <w:i/>
                <w:szCs w:val="18"/>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szCs w:val="18"/>
                <w:lang w:eastAsia="ja-JP"/>
              </w:rPr>
              <w:t>Bit Rate</w:t>
            </w:r>
          </w:p>
          <w:p>
            <w:pPr>
              <w:pStyle w:val="TAL"/>
              <w:widowControl w:val="false"/>
              <w:rPr>
                <w:rFonts w:cs="Arial"/>
                <w:szCs w:val="18"/>
              </w:rPr>
            </w:pPr>
            <w:r>
              <w:rPr>
                <w:rFonts w:cs="Arial"/>
                <w:szCs w:val="18"/>
                <w:lang w:eastAsia="ja-JP"/>
              </w:rPr>
              <w:t>9.3.1.4</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zh-CN"/>
              </w:rPr>
            </w:pPr>
            <w:r>
              <w:rPr>
                <w:rFonts w:cs="Arial"/>
                <w:szCs w:val="18"/>
                <w:lang w:eastAsia="ja-JP"/>
              </w:rPr>
              <w:t xml:space="preserve">Guaranteed Bit Rate </w:t>
            </w:r>
            <w:r>
              <w:rPr>
                <w:rFonts w:cs="Arial"/>
                <w:szCs w:val="18"/>
                <w:lang w:eastAsia="zh-CN"/>
              </w:rPr>
              <w:t>for the PC5 QoS flow</w:t>
            </w:r>
            <w:r>
              <w:rPr>
                <w:rFonts w:cs="Arial"/>
                <w:szCs w:val="18"/>
                <w:lang w:eastAsia="ja-JP"/>
              </w:rPr>
              <w:t>. Details in TS 23.501 [9].</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300" w:hanging="0"/>
              <w:rPr>
                <w:rFonts w:eastAsia="Batang" w:cs="Arial"/>
                <w:szCs w:val="18"/>
                <w:lang w:eastAsia="ja-JP"/>
              </w:rPr>
            </w:pPr>
            <w:r>
              <w:rPr>
                <w:rFonts w:eastAsia="Batang" w:cs="Arial"/>
                <w:szCs w:val="18"/>
                <w:lang w:eastAsia="ja-JP"/>
              </w:rPr>
              <w:t>&gt;&gt;&gt;Maximum Flow Bit Rate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rPr>
            </w:pPr>
            <w:r>
              <w:rPr>
                <w:rFonts w:cs="Arial"/>
                <w:szCs w:val="18"/>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bCs/>
                <w:i/>
                <w:i/>
                <w:szCs w:val="18"/>
                <w:lang w:eastAsia="ja-JP"/>
              </w:rPr>
            </w:pPr>
            <w:r>
              <w:rPr>
                <w:rFonts w:cs="Arial"/>
                <w:bCs/>
                <w:i/>
                <w:szCs w:val="18"/>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szCs w:val="18"/>
                <w:lang w:eastAsia="ja-JP"/>
              </w:rPr>
              <w:t>Bit Rate</w:t>
            </w:r>
          </w:p>
          <w:p>
            <w:pPr>
              <w:pStyle w:val="TAL"/>
              <w:widowControl w:val="false"/>
              <w:rPr>
                <w:rFonts w:cs="Arial"/>
                <w:szCs w:val="18"/>
              </w:rPr>
            </w:pPr>
            <w:r>
              <w:rPr>
                <w:rFonts w:cs="Arial"/>
                <w:szCs w:val="18"/>
                <w:lang w:eastAsia="ja-JP"/>
              </w:rPr>
              <w:t>9.3.1.4</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zh-CN"/>
              </w:rPr>
            </w:pPr>
            <w:r>
              <w:rPr>
                <w:rFonts w:cs="Arial"/>
                <w:szCs w:val="18"/>
                <w:lang w:eastAsia="ja-JP"/>
              </w:rPr>
              <w:t xml:space="preserve">Maximum Bit Rate </w:t>
            </w:r>
            <w:r>
              <w:rPr>
                <w:rFonts w:cs="Arial"/>
                <w:szCs w:val="18"/>
                <w:lang w:eastAsia="zh-CN"/>
              </w:rPr>
              <w:t>for the PC5 QoS flow</w:t>
            </w:r>
            <w:r>
              <w:rPr>
                <w:rFonts w:cs="Arial"/>
                <w:szCs w:val="18"/>
                <w:lang w:eastAsia="ja-JP"/>
              </w:rPr>
              <w:t>. Details in TS 23.501 [9].</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szCs w:val="18"/>
                <w:lang w:eastAsia="zh-CN"/>
              </w:rPr>
            </w:pPr>
            <w:r>
              <w:rPr>
                <w:rFonts w:eastAsia="Batang" w:cs="Arial"/>
                <w:szCs w:val="18"/>
                <w:lang w:eastAsia="ja-JP"/>
              </w:rPr>
              <w:t>&gt;&gt;Range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zh-CN"/>
              </w:rPr>
            </w:pPr>
            <w:r>
              <w:rPr>
                <w:rFonts w:cs="Arial"/>
                <w:szCs w:val="18"/>
                <w:lang w:eastAsia="zh-CN"/>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bCs/>
                <w:i/>
                <w:i/>
                <w:szCs w:val="18"/>
                <w:lang w:eastAsia="ja-JP"/>
              </w:rPr>
            </w:pPr>
            <w:r>
              <w:rPr>
                <w:rFonts w:cs="Arial"/>
                <w:bCs/>
                <w:i/>
                <w:szCs w:val="18"/>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highlight w:val="yellow"/>
                <w:lang w:eastAsia="zh-CN"/>
              </w:rPr>
            </w:pPr>
            <w:r>
              <w:rPr>
                <w:rFonts w:cs="Arial"/>
                <w:szCs w:val="18"/>
                <w:lang w:eastAsia="zh-CN"/>
              </w:rPr>
              <w:t>ENUMERATED (m50, m80, m180, m200, m350, m400, m500, m700, m1000, …)</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zh-CN"/>
              </w:rPr>
            </w:pPr>
            <w:r>
              <w:rPr>
                <w:rFonts w:cs="Arial"/>
                <w:szCs w:val="18"/>
                <w:lang w:eastAsia="zh-CN"/>
              </w:rPr>
              <w:t>Only applies for groupcast.</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bCs/>
                <w:szCs w:val="18"/>
                <w:lang w:eastAsia="zh-CN"/>
              </w:rPr>
            </w:pPr>
            <w:r>
              <w:rPr>
                <w:rFonts w:cs="Arial"/>
                <w:bCs/>
                <w:szCs w:val="18"/>
                <w:lang w:eastAsia="zh-CN"/>
              </w:rPr>
              <w:t>5G ProSe</w:t>
            </w:r>
            <w:r>
              <w:rPr>
                <w:rFonts w:eastAsia="Batang" w:cs="Arial"/>
                <w:bCs/>
                <w:szCs w:val="18"/>
                <w:lang w:eastAsia="ja-JP"/>
              </w:rPr>
              <w:t xml:space="preserve"> PC5 Link Aggregate Bit Rates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zh-CN"/>
              </w:rPr>
            </w:pPr>
            <w:r>
              <w:rPr>
                <w:rFonts w:cs="Arial"/>
                <w:szCs w:val="18"/>
                <w:lang w:eastAsia="zh-CN"/>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bCs/>
                <w:i/>
                <w:i/>
                <w:szCs w:val="18"/>
                <w:lang w:eastAsia="ja-JP"/>
              </w:rPr>
            </w:pPr>
            <w:r>
              <w:rPr>
                <w:rFonts w:cs="Arial"/>
                <w:bCs/>
                <w:i/>
                <w:szCs w:val="18"/>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szCs w:val="18"/>
                <w:lang w:eastAsia="ja-JP"/>
              </w:rPr>
              <w:t>Bit Rate</w:t>
            </w:r>
          </w:p>
          <w:p>
            <w:pPr>
              <w:pStyle w:val="TAL"/>
              <w:widowControl w:val="false"/>
              <w:rPr>
                <w:rFonts w:cs="Arial"/>
                <w:szCs w:val="18"/>
                <w:highlight w:val="yellow"/>
                <w:lang w:eastAsia="zh-CN"/>
              </w:rPr>
            </w:pPr>
            <w:r>
              <w:rPr>
                <w:rFonts w:cs="Arial"/>
                <w:szCs w:val="18"/>
                <w:lang w:eastAsia="ja-JP"/>
              </w:rPr>
              <w:t>9.3.1.4</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zh-CN"/>
              </w:rPr>
            </w:pPr>
            <w:r>
              <w:rPr>
                <w:rFonts w:cs="Arial"/>
                <w:szCs w:val="18"/>
                <w:lang w:eastAsia="zh-CN"/>
              </w:rPr>
              <w:t>Only applies for Non-</w:t>
            </w:r>
            <w:r>
              <w:rPr>
                <w:rFonts w:cs="Arial"/>
                <w:szCs w:val="18"/>
              </w:rPr>
              <w:t>GBR QoS flows</w:t>
            </w:r>
            <w:r>
              <w:rPr>
                <w:rFonts w:cs="Arial"/>
                <w:szCs w:val="18"/>
                <w:lang w:eastAsia="zh-CN"/>
              </w:rPr>
              <w:t>.</w:t>
            </w:r>
          </w:p>
        </w:tc>
      </w:tr>
    </w:tbl>
    <w:p>
      <w:pPr>
        <w:pStyle w:val="Normal"/>
        <w:rPr/>
      </w:pPr>
      <w:r>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Cs/>
                <w:lang w:eastAsia="ja-JP"/>
              </w:rPr>
            </w:pPr>
            <w:r>
              <w:rPr>
                <w:bCs/>
                <w:iCs/>
                <w:szCs w:val="18"/>
                <w:lang w:eastAsia="ja-JP"/>
              </w:rPr>
              <w:t>maxnoof</w:t>
            </w:r>
            <w:r>
              <w:rPr>
                <w:bCs/>
                <w:iCs/>
                <w:szCs w:val="18"/>
                <w:lang w:eastAsia="zh-CN"/>
              </w:rPr>
              <w:t>PC5QoSFlow</w:t>
            </w:r>
            <w:r>
              <w:rPr>
                <w:bCs/>
                <w:iCs/>
                <w:szCs w:val="18"/>
                <w:lang w:eastAsia="ja-JP"/>
              </w:rPr>
              <w:t>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iCs/>
                <w:lang w:eastAsia="zh-CN"/>
              </w:rPr>
            </w:pPr>
            <w:r>
              <w:rPr>
                <w:iCs/>
                <w:lang w:eastAsia="ja-JP"/>
              </w:rPr>
              <w:t xml:space="preserve">Maximum no. of </w:t>
            </w:r>
            <w:r>
              <w:rPr>
                <w:iCs/>
                <w:lang w:eastAsia="zh-CN"/>
              </w:rPr>
              <w:t>PC5 QoS flows</w:t>
            </w:r>
            <w:r>
              <w:rPr>
                <w:iCs/>
                <w:lang w:eastAsia="ja-JP"/>
              </w:rPr>
              <w:t xml:space="preserve"> allowed towards one UE. Value is </w:t>
            </w:r>
            <w:r>
              <w:rPr>
                <w:iCs/>
                <w:lang w:eastAsia="zh-CN"/>
              </w:rPr>
              <w:t>2048.</w:t>
            </w:r>
          </w:p>
        </w:tc>
      </w:tr>
    </w:tbl>
    <w:p>
      <w:pPr>
        <w:pStyle w:val="Normal"/>
        <w:rPr/>
      </w:pPr>
      <w:r>
        <w:rPr/>
      </w:r>
    </w:p>
    <w:p>
      <w:pPr>
        <w:pStyle w:val="Heading4"/>
        <w:rPr>
          <w:lang w:val="en-US" w:eastAsia="en-GB"/>
        </w:rPr>
      </w:pPr>
      <w:bookmarkStart w:id="8558" w:name="_Toc99662440"/>
      <w:bookmarkStart w:id="8559" w:name="_Toc105152507"/>
      <w:bookmarkStart w:id="8560" w:name="_Toc106109311"/>
      <w:bookmarkStart w:id="8561" w:name="_Toc107409769"/>
      <w:bookmarkStart w:id="8562" w:name="_Toc112756958"/>
      <w:bookmarkStart w:id="8563" w:name="_Toc105174313"/>
      <w:bookmarkStart w:id="8564" w:name="_CR9_3_1_235"/>
      <w:bookmarkStart w:id="8565" w:name="_Toc155945802"/>
      <w:bookmarkEnd w:id="8564"/>
      <w:r>
        <w:rPr>
          <w:lang w:eastAsia="zh-CN"/>
        </w:rPr>
        <w:t>9.3.1.235</w:t>
        <w:tab/>
        <w:t>Last Visited PSCell Information</w:t>
      </w:r>
      <w:bookmarkEnd w:id="8558"/>
      <w:bookmarkEnd w:id="8559"/>
      <w:bookmarkEnd w:id="8560"/>
      <w:bookmarkEnd w:id="8561"/>
      <w:bookmarkEnd w:id="8562"/>
      <w:bookmarkEnd w:id="8563"/>
      <w:bookmarkEnd w:id="8565"/>
      <w:r>
        <w:rPr>
          <w:lang w:val="en-US" w:eastAsia="zh-CN"/>
        </w:rPr>
        <w:t xml:space="preserve"> </w:t>
      </w:r>
    </w:p>
    <w:p>
      <w:pPr>
        <w:pStyle w:val="Normal"/>
        <w:rPr/>
      </w:pPr>
      <w:r>
        <w:rPr/>
        <w:t xml:space="preserve">The Last Visited </w:t>
      </w:r>
      <w:r>
        <w:rPr>
          <w:rFonts w:eastAsia="SimSun"/>
          <w:lang w:val="en-US" w:eastAsia="zh-CN"/>
        </w:rPr>
        <w:t>PS</w:t>
      </w:r>
      <w:r>
        <w:rPr/>
        <w:t>Cell Information may contain cell specific information.</w:t>
      </w:r>
    </w:p>
    <w:tbl>
      <w:tblPr>
        <w:tblW w:w="980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szCs w:val="24"/>
                <w:lang w:eastAsia="ja-JP"/>
              </w:rPr>
            </w:pPr>
            <w:r>
              <w:rPr/>
              <w:t>PSCell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SimSun"/>
                <w:lang w:val="en-US" w:eastAsia="zh-CN"/>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NG-RAN CGI</w:t>
            </w:r>
          </w:p>
          <w:p>
            <w:pPr>
              <w:pStyle w:val="TAL"/>
              <w:widowControl w:val="false"/>
              <w:rPr>
                <w:lang w:eastAsia="ja-JP"/>
              </w:rPr>
            </w:pPr>
            <w:r>
              <w:rPr>
                <w:lang w:eastAsia="ja-JP"/>
              </w:rPr>
              <w:t>9.3.1.73</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This IE is present when the SCG resources are configured for the UE.</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szCs w:val="24"/>
                <w:lang w:eastAsia="ja-JP"/>
              </w:rPr>
            </w:pPr>
            <w:r>
              <w:rPr>
                <w:szCs w:val="24"/>
                <w:lang w:eastAsia="ja-JP"/>
              </w:rPr>
              <w:t>Time Stay</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SimSun"/>
                <w:lang w:val="en-US" w:eastAsia="zh-CN"/>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INTEGER (0..40950)</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val="en-US" w:eastAsia="zh-CN"/>
              </w:rPr>
            </w:pPr>
            <w:r>
              <w:rPr>
                <w:rFonts w:eastAsia="SimSun"/>
                <w:lang w:val="en-US" w:eastAsia="ja-JP"/>
              </w:rPr>
              <w:t>The duration of the time the UE stayed in the cell in 1/10 seconds. If the UE stays in a cell more than 4095s, this IE is set to 40950</w:t>
            </w:r>
            <w:r>
              <w:rPr>
                <w:rFonts w:eastAsia="SimSun"/>
                <w:lang w:val="en-US" w:eastAsia="zh-CN"/>
              </w:rPr>
              <w:t>.</w:t>
            </w:r>
          </w:p>
          <w:p>
            <w:pPr>
              <w:pStyle w:val="TAL"/>
              <w:widowControl w:val="false"/>
              <w:rPr>
                <w:lang w:eastAsia="ja-JP"/>
              </w:rPr>
            </w:pPr>
            <w:r>
              <w:rPr>
                <w:rFonts w:eastAsia="SimSun"/>
                <w:lang w:val="en-US" w:eastAsia="zh-CN"/>
              </w:rPr>
              <w:t>Or the duration of the time when no SCG resources are configured for the UE.</w:t>
            </w:r>
          </w:p>
        </w:tc>
      </w:tr>
    </w:tbl>
    <w:p>
      <w:pPr>
        <w:pStyle w:val="Normal"/>
        <w:rPr/>
      </w:pPr>
      <w:r>
        <w:rPr/>
      </w:r>
    </w:p>
    <w:p>
      <w:pPr>
        <w:pStyle w:val="Heading4"/>
        <w:rPr>
          <w:lang w:eastAsia="en-GB"/>
        </w:rPr>
      </w:pPr>
      <w:bookmarkStart w:id="8566" w:name="_Toc99123635"/>
      <w:bookmarkStart w:id="8567" w:name="_Toc107409770"/>
      <w:bookmarkStart w:id="8568" w:name="_Toc105152508"/>
      <w:bookmarkStart w:id="8569" w:name="_Toc105174314"/>
      <w:bookmarkStart w:id="8570" w:name="_Toc99662441"/>
      <w:bookmarkStart w:id="8571" w:name="_CR9_3_1_236"/>
      <w:bookmarkStart w:id="8572" w:name="_Toc112756959"/>
      <w:bookmarkStart w:id="8573" w:name="_Toc155945803"/>
      <w:bookmarkStart w:id="8574" w:name="_Toc106109312"/>
      <w:bookmarkEnd w:id="8571"/>
      <w:r>
        <w:rPr/>
        <w:t>9.3.1.236</w:t>
        <w:tab/>
      </w:r>
      <w:r>
        <w:rPr>
          <w:lang w:eastAsia="en-GB"/>
        </w:rPr>
        <w:t>MBS QoS Flows To Be Setup List</w:t>
      </w:r>
      <w:bookmarkEnd w:id="8567"/>
      <w:bookmarkEnd w:id="8568"/>
      <w:bookmarkEnd w:id="8569"/>
      <w:bookmarkEnd w:id="8572"/>
      <w:bookmarkEnd w:id="8573"/>
      <w:bookmarkEnd w:id="8574"/>
    </w:p>
    <w:p>
      <w:pPr>
        <w:pStyle w:val="Normal"/>
        <w:rPr>
          <w:rFonts w:eastAsia="Batang"/>
          <w:lang w:eastAsia="en-GB"/>
        </w:rPr>
      </w:pPr>
      <w:r>
        <w:rPr>
          <w:rFonts w:eastAsia="Batang"/>
          <w:lang w:eastAsia="en-GB"/>
        </w:rPr>
        <w:t>This IE contains a list of QoS flows and their associated QoS parameters.</w:t>
      </w:r>
    </w:p>
    <w:tbl>
      <w:tblPr>
        <w:tblW w:w="980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50"/>
        <w:gridCol w:w="1020"/>
        <w:gridCol w:w="1474"/>
        <w:gridCol w:w="1871"/>
        <w:gridCol w:w="2892"/>
      </w:tblGrid>
      <w:tr>
        <w:trPr>
          <w:trHeight w:val="405" w:hRule="atLeast"/>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Batang"/>
                <w:lang w:eastAsia="ja-JP"/>
              </w:rPr>
            </w:pPr>
            <w:r>
              <w:rPr>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szCs w:val="18"/>
              </w:rPr>
            </w:pPr>
            <w:r>
              <w:rPr>
                <w:lang w:eastAsia="ja-JP"/>
              </w:rPr>
              <w:t>Semantics description</w:t>
            </w:r>
          </w:p>
        </w:tc>
      </w:tr>
      <w:tr>
        <w:trPr>
          <w:trHeight w:val="405" w:hRule="atLeast"/>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b/>
                <w:b/>
                <w:lang w:eastAsia="ja-JP"/>
              </w:rPr>
            </w:pPr>
            <w:r>
              <w:rPr>
                <w:b/>
                <w:lang w:eastAsia="ja-JP"/>
              </w:rPr>
              <w:t>MBS QoS Flows Setup Request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rFonts w:cs="Arial"/>
                <w:bCs/>
                <w:i/>
                <w:lang w:eastAsia="ja-JP"/>
              </w:rPr>
              <w:t>1..&lt;maxnoofMBSQoSFlows&gt;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rPr>
            </w:pPr>
            <w:r>
              <w:rPr>
                <w:rFonts w:cs="Arial"/>
                <w:szCs w:val="18"/>
              </w:rPr>
            </w:r>
          </w:p>
        </w:tc>
      </w:tr>
      <w:tr>
        <w:trPr>
          <w:trHeight w:val="196" w:hRule="atLeast"/>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lang w:eastAsia="ja-JP"/>
              </w:rPr>
            </w:pPr>
            <w:r>
              <w:rPr>
                <w:lang w:eastAsia="ja-JP"/>
              </w:rPr>
              <w:t>&gt;MBS QoS Flow Identifier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QoS Flow Identifier</w:t>
            </w:r>
          </w:p>
          <w:p>
            <w:pPr>
              <w:pStyle w:val="TAL"/>
              <w:widowControl w:val="false"/>
              <w:rPr>
                <w:lang w:eastAsia="ja-JP"/>
              </w:rPr>
            </w:pPr>
            <w:r>
              <w:rPr>
                <w:lang w:eastAsia="ja-JP"/>
              </w:rPr>
              <w:t>9.3.1.51</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rPr>
            </w:pPr>
            <w:r>
              <w:rPr>
                <w:rFonts w:cs="Arial"/>
                <w:szCs w:val="18"/>
              </w:rPr>
            </w:r>
          </w:p>
        </w:tc>
      </w:tr>
      <w:tr>
        <w:trPr>
          <w:trHeight w:val="196" w:hRule="atLeast"/>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lang w:eastAsia="ja-JP"/>
              </w:rPr>
            </w:pPr>
            <w:r>
              <w:rPr>
                <w:lang w:eastAsia="ja-JP"/>
              </w:rPr>
              <w:t>&gt;MBS QoS Flow Level QoS Parameters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QoS Flow Level QoS Parameters</w:t>
            </w:r>
          </w:p>
          <w:p>
            <w:pPr>
              <w:pStyle w:val="TAL"/>
              <w:widowControl w:val="false"/>
              <w:rPr>
                <w:lang w:eastAsia="ja-JP"/>
              </w:rPr>
            </w:pPr>
            <w:r>
              <w:rPr>
                <w:lang w:eastAsia="ja-JP"/>
              </w:rPr>
              <w:t>9.3.1.12</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rPr>
            </w:pPr>
            <w:r>
              <w:rPr>
                <w:rFonts w:cs="Arial"/>
                <w:szCs w:val="18"/>
              </w:rPr>
            </w:r>
          </w:p>
        </w:tc>
      </w:tr>
    </w:tbl>
    <w:p>
      <w:pPr>
        <w:pStyle w:val="Normal"/>
        <w:rPr>
          <w:lang w:eastAsia="zh-CN"/>
        </w:rPr>
      </w:pPr>
      <w:r>
        <w:rPr>
          <w:lang w:eastAsia="zh-CN"/>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maxnoofMBSQoSflows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Maximum no. of MBS QoS flows allowed within one MBS session. Value is 64.</w:t>
            </w:r>
          </w:p>
        </w:tc>
      </w:tr>
    </w:tbl>
    <w:p>
      <w:pPr>
        <w:pStyle w:val="Normal"/>
        <w:rPr/>
      </w:pPr>
      <w:r>
        <w:rPr/>
      </w:r>
    </w:p>
    <w:p>
      <w:pPr>
        <w:pStyle w:val="Heading4"/>
        <w:rPr/>
      </w:pPr>
      <w:bookmarkStart w:id="8575" w:name="_Toc105152509"/>
      <w:bookmarkStart w:id="8576" w:name="_Toc107409771"/>
      <w:bookmarkStart w:id="8577" w:name="_Toc155945804"/>
      <w:bookmarkStart w:id="8578" w:name="_CR9_3_1_237"/>
      <w:bookmarkStart w:id="8579" w:name="_Toc106109313"/>
      <w:bookmarkStart w:id="8580" w:name="_Toc105174315"/>
      <w:bookmarkStart w:id="8581" w:name="_Toc112756960"/>
      <w:bookmarkEnd w:id="8578"/>
      <w:r>
        <w:rPr/>
        <w:t>9.3.1.237</w:t>
        <w:tab/>
        <w:t>Reporting System</w:t>
      </w:r>
      <w:bookmarkEnd w:id="8575"/>
      <w:bookmarkEnd w:id="8576"/>
      <w:bookmarkEnd w:id="8577"/>
      <w:bookmarkEnd w:id="8579"/>
      <w:bookmarkEnd w:id="8580"/>
      <w:bookmarkEnd w:id="8581"/>
    </w:p>
    <w:p>
      <w:pPr>
        <w:pStyle w:val="Normal"/>
        <w:rPr/>
      </w:pPr>
      <w:r>
        <w:rPr/>
        <w:t>This IE lists the cells on the reporting system.</w:t>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b/>
                <w:b/>
                <w:lang w:eastAsia="ja-JP"/>
              </w:rPr>
            </w:pPr>
            <w:r>
              <w:rPr>
                <w:iCs/>
                <w:lang w:eastAsia="ja-JP"/>
              </w:rPr>
              <w:t>CHOICE</w:t>
            </w:r>
            <w:r>
              <w:rPr>
                <w:i/>
                <w:lang w:eastAsia="ja-JP"/>
              </w:rPr>
              <w:t xml:space="preserve"> Reporting System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b/>
                <w:b/>
                <w:i/>
                <w:i/>
                <w:iCs/>
                <w:lang w:eastAsia="ja-JP"/>
              </w:rPr>
            </w:pPr>
            <w:r>
              <w:rPr>
                <w:i/>
                <w:iCs/>
                <w:lang w:eastAsia="ja-JP"/>
              </w:rPr>
              <w:t>&gt;E-UTRAN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b/>
                <w:b/>
                <w:bCs/>
                <w:lang w:eastAsia="ja-JP"/>
              </w:rPr>
            </w:pPr>
            <w:r>
              <w:rPr>
                <w:b/>
                <w:bCs/>
                <w:lang w:eastAsia="ja-JP"/>
              </w:rPr>
              <w:t>&gt;&gt;E-UTRAN Cell To Report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t>1</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300" w:hanging="0"/>
              <w:rPr>
                <w:b/>
                <w:b/>
                <w:bCs/>
                <w:lang w:eastAsia="ja-JP"/>
              </w:rPr>
            </w:pPr>
            <w:r>
              <w:rPr>
                <w:b/>
                <w:bCs/>
                <w:lang w:eastAsia="ja-JP"/>
              </w:rPr>
              <w:t>&gt;&gt;&gt;E-UTRAN Cell To Report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t>1..&lt;maxnoofReportedCells&gt;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400" w:hanging="0"/>
              <w:rPr>
                <w:bCs/>
                <w:lang w:eastAsia="ja-JP"/>
              </w:rPr>
            </w:pPr>
            <w:r>
              <w:rPr>
                <w:bCs/>
                <w:lang w:eastAsia="ja-JP"/>
              </w:rPr>
              <w:t>&gt;&gt;&gt;&gt;Cell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E-UTRA CGI</w:t>
            </w:r>
          </w:p>
          <w:p>
            <w:pPr>
              <w:pStyle w:val="TAL"/>
              <w:widowControl w:val="false"/>
              <w:rPr>
                <w:lang w:eastAsia="ja-JP"/>
              </w:rPr>
            </w:pPr>
            <w:r>
              <w:rPr>
                <w:lang w:eastAsia="ja-JP"/>
              </w:rPr>
              <w:t>9.3.1.9</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i/>
                <w:i/>
                <w:iCs/>
                <w:lang w:eastAsia="ja-JP"/>
              </w:rPr>
            </w:pPr>
            <w:r>
              <w:rPr>
                <w:i/>
                <w:iCs/>
                <w:lang w:eastAsia="ja-JP"/>
              </w:rPr>
              <w:t>&gt;NG-RAN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b/>
                <w:b/>
                <w:bCs/>
                <w:lang w:eastAsia="ja-JP"/>
              </w:rPr>
            </w:pPr>
            <w:r>
              <w:rPr>
                <w:b/>
                <w:bCs/>
                <w:lang w:eastAsia="ja-JP"/>
              </w:rPr>
              <w:t>&gt;&gt;NG-RAN Cell To Report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t>1</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300" w:hanging="0"/>
              <w:rPr>
                <w:b/>
                <w:b/>
                <w:bCs/>
                <w:lang w:eastAsia="ja-JP"/>
              </w:rPr>
            </w:pPr>
            <w:r>
              <w:rPr>
                <w:b/>
                <w:bCs/>
                <w:lang w:eastAsia="ja-JP"/>
              </w:rPr>
              <w:t>&gt;&gt;&gt;NG-RAN Cell To Report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t>1..&lt;maxnoofReportedCells&gt;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400" w:hanging="0"/>
              <w:rPr>
                <w:b/>
                <w:b/>
                <w:lang w:eastAsia="ja-JP"/>
              </w:rPr>
            </w:pPr>
            <w:r>
              <w:rPr>
                <w:lang w:eastAsia="ja-JP"/>
              </w:rPr>
              <w:t>&gt;&gt;&gt;&gt;Cell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NG-RAN CGI</w:t>
            </w:r>
          </w:p>
          <w:p>
            <w:pPr>
              <w:pStyle w:val="TAL"/>
              <w:widowControl w:val="false"/>
              <w:rPr>
                <w:lang w:eastAsia="ja-JP"/>
              </w:rPr>
            </w:pPr>
            <w:r>
              <w:rPr>
                <w:rFonts w:cs="Arial"/>
                <w:lang w:eastAsia="ja-JP"/>
              </w:rPr>
              <w:t>9.3.1.73</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i/>
                <w:i/>
                <w:iCs/>
                <w:lang w:eastAsia="ja-JP"/>
              </w:rPr>
            </w:pPr>
            <w:r>
              <w:rPr>
                <w:i/>
                <w:iCs/>
                <w:lang w:eastAsia="ja-JP"/>
              </w:rPr>
              <w:t>&gt;No Reporting</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NULL</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Resource status not available.</w:t>
            </w:r>
          </w:p>
          <w:p>
            <w:pPr>
              <w:pStyle w:val="TAL"/>
              <w:widowControl w:val="false"/>
              <w:rPr>
                <w:lang w:eastAsia="ja-JP"/>
              </w:rPr>
            </w:pPr>
            <w:r>
              <w:rPr>
                <w:lang w:eastAsia="ja-JP"/>
              </w:rPr>
              <w:t xml:space="preserve">Applicable to the </w:t>
            </w:r>
            <w:r>
              <w:rPr>
                <w:i/>
                <w:iCs/>
                <w:lang w:eastAsia="ja-JP"/>
              </w:rPr>
              <w:t>Inter-system Resource Status Reply</w:t>
            </w:r>
            <w:r>
              <w:rPr>
                <w:lang w:eastAsia="ja-JP"/>
              </w:rPr>
              <w:t xml:space="preserve"> IE.</w:t>
            </w:r>
          </w:p>
        </w:tc>
      </w:tr>
    </w:tbl>
    <w:p>
      <w:pPr>
        <w:pStyle w:val="Normal"/>
        <w:rPr/>
      </w:pPr>
      <w:r>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maxnoofReportedCells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eastAsia="Malgun Gothic"/>
              </w:rPr>
              <w:t xml:space="preserve">Maximum no. of cells </w:t>
            </w:r>
            <w:r>
              <w:rPr/>
              <w:t>that can be reported</w:t>
            </w:r>
            <w:r>
              <w:rPr>
                <w:rFonts w:eastAsia="Malgun Gothic"/>
              </w:rPr>
              <w:t>. Value is 256.</w:t>
            </w:r>
          </w:p>
        </w:tc>
      </w:tr>
    </w:tbl>
    <w:p>
      <w:pPr>
        <w:pStyle w:val="Normal"/>
        <w:rPr/>
      </w:pPr>
      <w:r>
        <w:rPr/>
      </w:r>
    </w:p>
    <w:p>
      <w:pPr>
        <w:pStyle w:val="Heading4"/>
        <w:rPr/>
      </w:pPr>
      <w:bookmarkStart w:id="8582" w:name="_Toc155945805"/>
      <w:bookmarkStart w:id="8583" w:name="_Toc105174316"/>
      <w:bookmarkStart w:id="8584" w:name="_CR9_3_1_238"/>
      <w:bookmarkStart w:id="8585" w:name="_Toc105152510"/>
      <w:bookmarkStart w:id="8586" w:name="_Toc106109314"/>
      <w:bookmarkStart w:id="8587" w:name="_Toc107409772"/>
      <w:bookmarkStart w:id="8588" w:name="_Toc112756961"/>
      <w:bookmarkEnd w:id="8584"/>
      <w:r>
        <w:rPr/>
        <w:t>9.3.1.238</w:t>
        <w:tab/>
        <w:t>TAI NSAG Support List</w:t>
      </w:r>
      <w:bookmarkEnd w:id="8582"/>
      <w:bookmarkEnd w:id="8583"/>
      <w:bookmarkEnd w:id="8585"/>
      <w:bookmarkEnd w:id="8586"/>
      <w:bookmarkEnd w:id="8587"/>
      <w:bookmarkEnd w:id="8588"/>
    </w:p>
    <w:p>
      <w:pPr>
        <w:pStyle w:val="Normal"/>
        <w:rPr/>
      </w:pPr>
      <w:r>
        <w:rPr/>
        <w:t>This IE contains the slice group mapping for all groups configured at the NG-RAN node per TAI.</w:t>
      </w:r>
    </w:p>
    <w:tbl>
      <w:tblPr>
        <w:tblW w:w="9808"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0"/>
        <w:gridCol w:w="2893"/>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Range</w:t>
            </w:r>
          </w:p>
        </w:tc>
        <w:tc>
          <w:tcPr>
            <w:tcW w:w="187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 type and reference</w:t>
            </w:r>
          </w:p>
        </w:tc>
        <w:tc>
          <w:tcPr>
            <w:tcW w:w="2893"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b/>
                <w:b/>
                <w:bCs/>
                <w:lang w:eastAsia="ja-JP"/>
              </w:rPr>
            </w:pPr>
            <w:r>
              <w:rPr>
                <w:rFonts w:eastAsia="Batang"/>
                <w:b/>
                <w:bCs/>
                <w:lang w:eastAsia="ja-JP"/>
              </w:rPr>
              <w:t>TAI NSAG Support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t>1..&lt;maxnoofNSAGs&gt;</w:t>
            </w:r>
          </w:p>
        </w:tc>
        <w:tc>
          <w:tcPr>
            <w:tcW w:w="187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93"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Batang" w:cs="Arial"/>
                <w:lang w:eastAsia="ja-JP"/>
              </w:rPr>
            </w:pPr>
            <w:r>
              <w:rPr>
                <w:rFonts w:eastAsia="Batang"/>
                <w:lang w:eastAsia="ja-JP"/>
              </w:rPr>
              <w:t>&gt;NSAG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Batang"/>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INTEGER (0..255, …)</w:t>
            </w:r>
          </w:p>
        </w:tc>
        <w:tc>
          <w:tcPr>
            <w:tcW w:w="2893"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Batang"/>
                <w:lang w:eastAsia="ja-JP"/>
              </w:rPr>
            </w:pPr>
            <w:r>
              <w:rPr>
                <w:rFonts w:eastAsia="Batang"/>
                <w:lang w:eastAsia="ja-JP"/>
              </w:rPr>
              <w:t>&gt;NSAG Slice Support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Extended Slice Support List 9.3.1.191</w:t>
            </w:r>
          </w:p>
        </w:tc>
        <w:tc>
          <w:tcPr>
            <w:tcW w:w="2893"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Indicates the list of slices which belong to the NSAG.</w:t>
            </w:r>
          </w:p>
        </w:tc>
      </w:tr>
    </w:tbl>
    <w:p>
      <w:pPr>
        <w:pStyle w:val="Normal"/>
        <w:rPr>
          <w:lang w:eastAsia="zh-CN"/>
        </w:rPr>
      </w:pPr>
      <w:r>
        <w:rPr>
          <w:lang w:eastAsia="zh-CN"/>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maxnoofNSAGs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Maximum no. of Slice Groups for the TAI. Value is 256.</w:t>
            </w:r>
          </w:p>
        </w:tc>
      </w:tr>
    </w:tbl>
    <w:p>
      <w:pPr>
        <w:pStyle w:val="Normal"/>
        <w:rPr/>
      </w:pPr>
      <w:r>
        <w:rPr/>
      </w:r>
    </w:p>
    <w:p>
      <w:pPr>
        <w:pStyle w:val="Heading4"/>
        <w:rPr/>
      </w:pPr>
      <w:bookmarkStart w:id="8589" w:name="_Toc155945806"/>
      <w:bookmarkStart w:id="8590" w:name="_Toc107409773"/>
      <w:bookmarkStart w:id="8591" w:name="_Toc105174317"/>
      <w:bookmarkStart w:id="8592" w:name="_CR9_3_1_239"/>
      <w:bookmarkStart w:id="8593" w:name="_Toc112756962"/>
      <w:bookmarkStart w:id="8594" w:name="_Toc106109315"/>
      <w:bookmarkStart w:id="8595" w:name="_Toc105152511"/>
      <w:bookmarkEnd w:id="8592"/>
      <w:r>
        <w:rPr/>
        <w:t>9.3.1.239</w:t>
        <w:tab/>
        <w:t>NGAP Protocol IE-Id</w:t>
      </w:r>
      <w:bookmarkEnd w:id="8589"/>
      <w:bookmarkEnd w:id="8590"/>
      <w:bookmarkEnd w:id="8591"/>
      <w:bookmarkEnd w:id="8593"/>
      <w:bookmarkEnd w:id="8594"/>
      <w:bookmarkEnd w:id="8595"/>
    </w:p>
    <w:p>
      <w:pPr>
        <w:pStyle w:val="Normal"/>
        <w:rPr/>
      </w:pPr>
      <w:r>
        <w:rPr/>
        <w:t>Th</w:t>
      </w:r>
      <w:r>
        <w:rPr>
          <w:iCs/>
        </w:rPr>
        <w:t>is</w:t>
      </w:r>
      <w:r>
        <w:rPr>
          <w:i/>
        </w:rPr>
        <w:t xml:space="preserve"> </w:t>
      </w:r>
      <w:r>
        <w:rPr/>
        <w:t>IE uniquely identifies an NGAP Protocol IE.</w:t>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cs="Arial"/>
                <w:lang w:eastAsia="ja-JP"/>
              </w:rPr>
              <w:t>NGAP Protocol IE-Id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INTEGER (0..65535)</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pPr>
      <w:r>
        <w:rPr/>
      </w:r>
    </w:p>
    <w:p>
      <w:pPr>
        <w:pStyle w:val="Heading4"/>
        <w:rPr/>
      </w:pPr>
      <w:bookmarkStart w:id="8596" w:name="_Toc112756963"/>
      <w:bookmarkStart w:id="8597" w:name="_Toc105152512"/>
      <w:bookmarkStart w:id="8598" w:name="_Toc105174318"/>
      <w:bookmarkStart w:id="8599" w:name="_CR9_3_1_240"/>
      <w:bookmarkStart w:id="8600" w:name="_Toc106109316"/>
      <w:bookmarkStart w:id="8601" w:name="_Toc155945807"/>
      <w:bookmarkStart w:id="8602" w:name="_Toc107409774"/>
      <w:bookmarkEnd w:id="8599"/>
      <w:r>
        <w:rPr/>
        <w:t>9.3.1.240</w:t>
        <w:tab/>
        <w:t>NGAP Protocol IE Support Information</w:t>
      </w:r>
      <w:bookmarkEnd w:id="8596"/>
      <w:bookmarkEnd w:id="8597"/>
      <w:bookmarkEnd w:id="8598"/>
      <w:bookmarkEnd w:id="8600"/>
      <w:bookmarkEnd w:id="8601"/>
      <w:bookmarkEnd w:id="8602"/>
    </w:p>
    <w:p>
      <w:pPr>
        <w:pStyle w:val="Normal"/>
        <w:rPr/>
      </w:pPr>
      <w:r>
        <w:rPr/>
        <w:t>This</w:t>
      </w:r>
      <w:r>
        <w:rPr>
          <w:i/>
        </w:rPr>
        <w:t xml:space="preserve"> </w:t>
      </w:r>
      <w:r>
        <w:rPr/>
        <w:t>IE provides information about support of functions associated to an NGAP Protocol IE-Id.</w:t>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val="fr-FR" w:eastAsia="ja-JP"/>
              </w:rPr>
            </w:pPr>
            <w:r>
              <w:rPr>
                <w:rFonts w:cs="Arial"/>
                <w:lang w:val="fr-FR" w:eastAsia="ja-JP"/>
              </w:rPr>
              <w:t>NGAP Protocol IE Support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ENUMERATED (supported, not-supported, ...)</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pPr>
      <w:r>
        <w:rPr/>
      </w:r>
    </w:p>
    <w:p>
      <w:pPr>
        <w:pStyle w:val="Heading4"/>
        <w:rPr/>
      </w:pPr>
      <w:bookmarkStart w:id="8603" w:name="_Toc106109317"/>
      <w:bookmarkStart w:id="8604" w:name="_Toc155945808"/>
      <w:bookmarkStart w:id="8605" w:name="_Toc112756964"/>
      <w:bookmarkStart w:id="8606" w:name="_Toc107409775"/>
      <w:bookmarkStart w:id="8607" w:name="_Toc105174319"/>
      <w:bookmarkStart w:id="8608" w:name="_Toc105152513"/>
      <w:bookmarkStart w:id="8609" w:name="_CR9_3_1_241"/>
      <w:bookmarkEnd w:id="8609"/>
      <w:r>
        <w:rPr/>
        <w:t>9.3.1.241</w:t>
        <w:tab/>
        <w:t>NGAP Protocol IE Presence Information</w:t>
      </w:r>
      <w:bookmarkEnd w:id="8603"/>
      <w:bookmarkEnd w:id="8604"/>
      <w:bookmarkEnd w:id="8605"/>
      <w:bookmarkEnd w:id="8606"/>
      <w:bookmarkEnd w:id="8607"/>
      <w:bookmarkEnd w:id="8608"/>
    </w:p>
    <w:p>
      <w:pPr>
        <w:pStyle w:val="Normal"/>
        <w:rPr/>
      </w:pPr>
      <w:r>
        <w:rPr/>
        <w:t>This</w:t>
      </w:r>
      <w:r>
        <w:rPr>
          <w:i/>
        </w:rPr>
        <w:t xml:space="preserve"> </w:t>
      </w:r>
      <w:r>
        <w:rPr/>
        <w:t>IE provides information on whether an NGAP Protocol IE-Id was received within the message requesting the information (i.e. HANDOVER REQUEST).</w:t>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NGAP Protocol IE Presence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ENUMERATED (present, not present)</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pPr>
      <w:r>
        <w:rPr/>
      </w:r>
    </w:p>
    <w:p>
      <w:pPr>
        <w:pStyle w:val="Heading4"/>
        <w:rPr>
          <w:lang w:val="fr-FR"/>
        </w:rPr>
      </w:pPr>
      <w:bookmarkStart w:id="8610" w:name="_CR9_3_1_242"/>
      <w:bookmarkStart w:id="8611" w:name="_Toc105174320"/>
      <w:bookmarkStart w:id="8612" w:name="_Toc155945809"/>
      <w:bookmarkStart w:id="8613" w:name="_Toc112756965"/>
      <w:bookmarkStart w:id="8614" w:name="_Toc105152514"/>
      <w:bookmarkStart w:id="8615" w:name="_Toc106109318"/>
      <w:bookmarkStart w:id="8616" w:name="_Toc107409776"/>
      <w:bookmarkEnd w:id="8610"/>
      <w:r>
        <w:rPr>
          <w:lang w:val="fr-FR"/>
        </w:rPr>
        <w:t>9.3.1.242</w:t>
        <w:tab/>
        <w:t>NGAP IE Support Information Response List</w:t>
      </w:r>
      <w:bookmarkEnd w:id="8611"/>
      <w:bookmarkEnd w:id="8612"/>
      <w:bookmarkEnd w:id="8613"/>
      <w:bookmarkEnd w:id="8614"/>
      <w:bookmarkEnd w:id="8615"/>
      <w:bookmarkEnd w:id="8616"/>
    </w:p>
    <w:p>
      <w:pPr>
        <w:pStyle w:val="Normal"/>
        <w:rPr/>
      </w:pPr>
      <w:r>
        <w:rPr/>
        <w:t>This</w:t>
      </w:r>
      <w:r>
        <w:rPr>
          <w:i/>
        </w:rPr>
        <w:t xml:space="preserve"> </w:t>
      </w:r>
      <w:r>
        <w:rPr/>
        <w:t>IE provides information about support of functions associated to a list of NGAP Protocol IE-Ids.</w:t>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eastAsia="SimSun"/>
                <w:b/>
                <w:bCs/>
              </w:rPr>
              <w:t>NGAP IE Support Information Response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t>1..&lt;maxnoofIESupportInfo&gt;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lang w:eastAsia="ja-JP"/>
              </w:rPr>
            </w:pPr>
            <w:r>
              <w:rPr>
                <w:rFonts w:eastAsia="SimSun"/>
              </w:rPr>
              <w:t>&gt;NGAP Protocol IE-Id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SimSun"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SimSun" w:cs="Arial"/>
                <w:lang w:eastAsia="ja-JP"/>
              </w:rPr>
              <w:t>9.3.1.239</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lang w:val="fr-FR" w:eastAsia="ja-JP"/>
              </w:rPr>
            </w:pPr>
            <w:r>
              <w:rPr>
                <w:rFonts w:eastAsia="SimSun"/>
                <w:lang w:val="fr-FR"/>
              </w:rPr>
              <w:t>&gt;NGAP Protocol IE Support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SimSun"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SimSun" w:cs="Arial"/>
                <w:lang w:eastAsia="ja-JP"/>
              </w:rPr>
              <w:t>9.3.1.240</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SimSun"/>
              </w:rPr>
            </w:pPr>
            <w:r>
              <w:rPr>
                <w:rFonts w:cs="Arial"/>
                <w:lang w:eastAsia="ja-JP"/>
              </w:rPr>
              <w:t>&gt;NGAP Protocol IE Presence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ja-JP"/>
              </w:rPr>
            </w:pPr>
            <w:r>
              <w:rPr>
                <w:rFonts w:eastAsia="SimSun"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ja-JP"/>
              </w:rPr>
            </w:pPr>
            <w:r>
              <w:rPr>
                <w:rFonts w:eastAsia="SimSun" w:cs="Arial"/>
                <w:lang w:eastAsia="ja-JP"/>
              </w:rPr>
              <w:t>9.3.1.241</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pPr>
      <w:r>
        <w:rPr/>
      </w:r>
    </w:p>
    <w:tbl>
      <w:tblPr>
        <w:tblW w:w="980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maxnoofIESupportInfo</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Maximum no. of IE Support Information. Value is 32.</w:t>
            </w:r>
          </w:p>
        </w:tc>
      </w:tr>
    </w:tbl>
    <w:p>
      <w:pPr>
        <w:pStyle w:val="Normal"/>
        <w:rPr/>
      </w:pPr>
      <w:r>
        <w:rPr/>
      </w:r>
    </w:p>
    <w:p>
      <w:pPr>
        <w:pStyle w:val="Heading4"/>
        <w:rPr/>
      </w:pPr>
      <w:bookmarkStart w:id="8617" w:name="_Toc106109319"/>
      <w:bookmarkStart w:id="8618" w:name="_CR9_3_1_243"/>
      <w:bookmarkStart w:id="8619" w:name="_Toc105152515"/>
      <w:bookmarkStart w:id="8620" w:name="_Toc105174321"/>
      <w:bookmarkStart w:id="8621" w:name="_Toc107409777"/>
      <w:bookmarkStart w:id="8622" w:name="_Toc112756966"/>
      <w:bookmarkStart w:id="8623" w:name="_Toc155945810"/>
      <w:bookmarkEnd w:id="8618"/>
      <w:r>
        <w:rPr/>
        <w:t>9.3.1.243</w:t>
        <w:tab/>
        <w:t>MDT PLMN Modification</w:t>
      </w:r>
      <w:r>
        <w:rPr>
          <w:rFonts w:eastAsia="SimSun"/>
          <w:lang w:val="en-US" w:eastAsia="zh-CN"/>
        </w:rPr>
        <w:t xml:space="preserve"> </w:t>
      </w:r>
      <w:r>
        <w:rPr/>
        <w:t>List</w:t>
      </w:r>
      <w:bookmarkEnd w:id="8617"/>
      <w:bookmarkEnd w:id="8619"/>
      <w:bookmarkEnd w:id="8620"/>
      <w:bookmarkEnd w:id="8621"/>
      <w:bookmarkEnd w:id="8622"/>
      <w:bookmarkEnd w:id="8623"/>
      <w:r>
        <w:rPr/>
        <w:t xml:space="preserve"> </w:t>
      </w:r>
    </w:p>
    <w:p>
      <w:pPr>
        <w:pStyle w:val="Normal"/>
        <w:rPr>
          <w:rFonts w:eastAsia="SimSun"/>
          <w:lang w:eastAsia="zh-CN"/>
        </w:rPr>
      </w:pPr>
      <w:r>
        <w:rPr>
          <w:rFonts w:eastAsia="SimSun"/>
          <w:lang w:eastAsia="zh-CN"/>
        </w:rPr>
        <w:t>This</w:t>
      </w:r>
      <w:r>
        <w:rPr>
          <w:rFonts w:eastAsia="SimSun"/>
          <w:i/>
          <w:iCs/>
          <w:lang w:eastAsia="zh-CN"/>
        </w:rPr>
        <w:t xml:space="preserve"> </w:t>
      </w:r>
      <w:r>
        <w:rPr>
          <w:rFonts w:eastAsia="SimSun"/>
          <w:lang w:eastAsia="zh-CN"/>
        </w:rPr>
        <w:t xml:space="preserve">IE provides the modified list of PLMN </w:t>
      </w:r>
      <w:r>
        <w:rPr>
          <w:rFonts w:eastAsia="SimSun"/>
        </w:rPr>
        <w:t xml:space="preserve">allowed for </w:t>
      </w:r>
      <w:r>
        <w:rPr>
          <w:rFonts w:eastAsia="MS Mincho"/>
        </w:rPr>
        <w:t>MDT.</w:t>
      </w:r>
    </w:p>
    <w:tbl>
      <w:tblPr>
        <w:tblW w:w="980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
                <w:b/>
                <w:lang w:eastAsia="zh-CN"/>
              </w:rPr>
            </w:pPr>
            <w:r>
              <w:rPr>
                <w:rFonts w:eastAsia="SimSun"/>
                <w:b/>
                <w:lang w:eastAsia="zh-CN"/>
              </w:rPr>
              <w:t>MDT PLMN Modification</w:t>
            </w:r>
            <w:r>
              <w:rPr>
                <w:rFonts w:eastAsia="SimSun"/>
                <w:b/>
                <w:lang w:val="en-US" w:eastAsia="zh-CN"/>
              </w:rPr>
              <w:t xml:space="preserve"> </w:t>
            </w:r>
            <w:r>
              <w:rPr>
                <w:rFonts w:eastAsia="SimSun"/>
                <w:b/>
                <w:lang w:eastAsia="zh-CN"/>
              </w:rPr>
              <w:t xml:space="preserve">List </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i/>
                <w:lang w:eastAsia="ja-JP"/>
              </w:rPr>
              <w:t>0..&lt;maxnoof</w:t>
            </w:r>
            <w:r>
              <w:rPr>
                <w:rFonts w:eastAsia="SimSun"/>
                <w:i/>
                <w:lang w:eastAsia="zh-CN"/>
              </w:rPr>
              <w:t>MDT</w:t>
            </w:r>
            <w:r>
              <w:rPr>
                <w:rFonts w:eastAsia="SimSun"/>
                <w:i/>
                <w:lang w:eastAsia="ja-JP"/>
              </w:rPr>
              <w:t>PLMNs&gt;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An empty list indicates there is no PLMN allowed for MDT.</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SimSun"/>
                <w:lang w:eastAsia="zh-CN"/>
              </w:rPr>
            </w:pPr>
            <w:r>
              <w:rPr>
                <w:rFonts w:eastAsia="SimSun"/>
                <w:lang w:eastAsia="zh-CN"/>
              </w:rPr>
              <w:t>&gt;PLMN Identity</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lang w:eastAsia="ja-JP"/>
              </w:rPr>
              <w:t>9.3.3.5</w:t>
            </w:r>
          </w:p>
        </w:tc>
        <w:tc>
          <w:tcPr>
            <w:tcW w:w="2892" w:type="dxa"/>
            <w:tcBorders>
              <w:top w:val="single" w:sz="4" w:space="0" w:color="000000"/>
              <w:left w:val="single" w:sz="4" w:space="0" w:color="000000"/>
              <w:bottom w:val="single" w:sz="4" w:space="0" w:color="000000"/>
              <w:right w:val="single" w:sz="4" w:space="0" w:color="000000"/>
            </w:tcBorders>
          </w:tcPr>
          <w:p>
            <w:pPr>
              <w:pStyle w:val="Normal"/>
              <w:keepNext w:val="true"/>
              <w:keepLines/>
              <w:widowControl w:val="false"/>
              <w:spacing w:before="0" w:after="0"/>
              <w:rPr>
                <w:rFonts w:ascii="Arial" w:hAnsi="Arial" w:eastAsia="SimSun" w:cs="Arial"/>
                <w:sz w:val="18"/>
                <w:lang w:eastAsia="ja-JP"/>
              </w:rPr>
            </w:pPr>
            <w:r>
              <w:rPr>
                <w:rFonts w:eastAsia="SimSun" w:cs="Arial" w:ascii="Arial" w:hAnsi="Arial"/>
                <w:sz w:val="18"/>
                <w:lang w:eastAsia="ja-JP"/>
              </w:rPr>
            </w:r>
          </w:p>
        </w:tc>
      </w:tr>
    </w:tbl>
    <w:p>
      <w:pPr>
        <w:pStyle w:val="Normal"/>
        <w:rPr>
          <w:rFonts w:eastAsia="SimSun"/>
        </w:rPr>
      </w:pPr>
      <w:r>
        <w:rPr>
          <w:rFonts w:eastAsia="SimSun"/>
        </w:rPr>
      </w:r>
    </w:p>
    <w:tbl>
      <w:tblPr>
        <w:tblpPr w:bottomFromText="0" w:horzAnchor="margin" w:leftFromText="180" w:rightFromText="180" w:tblpX="0" w:tblpY="86" w:topFromText="0" w:vertAnchor="text"/>
        <w:tblW w:w="9807"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rFonts w:eastAsia="MS Mincho"/>
                <w:lang w:eastAsia="ja-JP"/>
              </w:rPr>
              <w:t>m</w:t>
            </w:r>
            <w:r>
              <w:rPr>
                <w:rFonts w:eastAsia="SimSun"/>
                <w:lang w:eastAsia="ja-JP"/>
              </w:rPr>
              <w:t>axnoof</w:t>
            </w:r>
            <w:r>
              <w:rPr>
                <w:rFonts w:eastAsia="SimSun"/>
                <w:lang w:eastAsia="zh-CN"/>
              </w:rPr>
              <w:t>MDT</w:t>
            </w:r>
            <w:r>
              <w:rPr>
                <w:rFonts w:eastAsia="SimSun"/>
                <w:lang w:eastAsia="ja-JP"/>
              </w:rPr>
              <w:t>PLMNs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Maximum no. of PLMNs in the MDT PLMN list. Value is 16.</w:t>
            </w:r>
          </w:p>
        </w:tc>
      </w:tr>
    </w:tbl>
    <w:p>
      <w:pPr>
        <w:pStyle w:val="Normal"/>
        <w:rPr/>
      </w:pPr>
      <w:r>
        <w:rPr/>
      </w:r>
    </w:p>
    <w:p>
      <w:pPr>
        <w:pStyle w:val="Heading4"/>
        <w:rPr>
          <w:rFonts w:eastAsia="맑은 고딕" w:eastAsiaTheme="minorEastAsia"/>
          <w:lang w:eastAsia="zh-CN"/>
        </w:rPr>
      </w:pPr>
      <w:bookmarkStart w:id="8624" w:name="_Toc107409778"/>
      <w:bookmarkStart w:id="8625" w:name="_Toc106109320"/>
      <w:bookmarkStart w:id="8626" w:name="_Toc155945811"/>
      <w:bookmarkStart w:id="8627" w:name="_Toc105174322"/>
      <w:bookmarkStart w:id="8628" w:name="_Toc112756967"/>
      <w:bookmarkStart w:id="8629" w:name="_CR9_3_1_244"/>
      <w:bookmarkStart w:id="8630" w:name="_Toc105152516"/>
      <w:bookmarkEnd w:id="8629"/>
      <w:r>
        <w:rPr/>
        <w:t>9.3.1.244</w:t>
        <w:tab/>
        <w:t>Excess Packet Delay Threshold Configuration</w:t>
      </w:r>
      <w:bookmarkEnd w:id="8626"/>
    </w:p>
    <w:p>
      <w:pPr>
        <w:pStyle w:val="Normal"/>
        <w:rPr>
          <w:rFonts w:eastAsia="SimSun"/>
        </w:rPr>
      </w:pPr>
      <w:r>
        <w:rPr>
          <w:rFonts w:eastAsia="SimSun"/>
        </w:rPr>
        <w:t>This IE defines the parameters for Excess Packet Delay Threshold configuration to support</w:t>
      </w:r>
      <w:r>
        <w:rPr/>
        <w:t xml:space="preserve"> </w:t>
      </w:r>
      <w:r>
        <w:rPr>
          <w:rFonts w:eastAsia="SimSun"/>
        </w:rPr>
        <w:t>the calculation of the PDCP Excess Packet Delay in the UL per DRB as specified in TS 38.314 [48].</w:t>
      </w:r>
    </w:p>
    <w:tbl>
      <w:tblPr>
        <w:tblW w:w="9808"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92"/>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b/>
                <w:b/>
                <w:bCs/>
                <w:lang w:eastAsia="ja-JP"/>
              </w:rPr>
            </w:pPr>
            <w:r>
              <w:rPr>
                <w:rFonts w:eastAsia="SimSun"/>
                <w:b/>
                <w:bCs/>
              </w:rPr>
              <w:t>Excess Packet Delay Threshold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szCs w:val="18"/>
                <w:lang w:eastAsia="ja-JP"/>
              </w:rPr>
            </w:pPr>
            <w:r>
              <w:rPr>
                <w:i/>
                <w:szCs w:val="18"/>
                <w:lang w:eastAsia="ja-JP"/>
              </w:rPr>
              <w:t>1..&lt;maxnoofThresholdsForExcessPacketDelay&gt;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SimSun"/>
              </w:rPr>
            </w:pPr>
            <w:r>
              <w:rPr>
                <w:rFonts w:eastAsia="DengXian" w:cs="Arial"/>
                <w:lang w:val="fr-FR"/>
              </w:rPr>
              <w:t>&gt;5QI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DengXian" w:cs="Arial"/>
                <w:lang w:val="fr-FR"/>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szCs w:val="18"/>
                <w:lang w:eastAsia="ja-JP"/>
              </w:rPr>
            </w:pPr>
            <w:r>
              <w:rPr>
                <w:i/>
                <w:szCs w:val="18"/>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rPr>
              <w:t>INTEGER (0..255, …)</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szCs w:val="18"/>
              </w:rPr>
              <w:t>Indicates the standardized or pre-configured 5QI as specified in TS 23.501 [9].</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lang w:eastAsia="ja-JP"/>
              </w:rPr>
            </w:pPr>
            <w:r>
              <w:rPr>
                <w:rFonts w:eastAsia="Batang"/>
                <w:lang w:eastAsia="ja-JP"/>
              </w:rPr>
              <w:t>&gt;Excess Packet Delay Threshold Value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Batang"/>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val="es-ES" w:eastAsia="zh-CN"/>
              </w:rPr>
            </w:pPr>
            <w:r>
              <w:rPr>
                <w:rFonts w:eastAsia="SimSun" w:cs="Arial"/>
                <w:lang w:eastAsia="ja-JP"/>
              </w:rPr>
              <w:t>ENUMERATED (</w:t>
            </w:r>
            <w:r>
              <w:rPr>
                <w:rFonts w:eastAsia="SimSun" w:cs="Arial"/>
                <w:lang w:val="es-ES"/>
              </w:rPr>
              <w:t xml:space="preserve">ms0.25, ms0.5, ms1, ms2, ms4, </w:t>
            </w:r>
            <w:r>
              <w:rPr>
                <w:rFonts w:eastAsia="SimSun" w:cs="Arial"/>
              </w:rPr>
              <w:t>ms</w:t>
            </w:r>
            <w:r>
              <w:rPr>
                <w:rFonts w:eastAsia="SimSun" w:cs="Arial"/>
                <w:lang w:val="es-ES"/>
              </w:rPr>
              <w:t>5</w:t>
            </w:r>
            <w:r>
              <w:rPr>
                <w:rFonts w:eastAsia="SimSun" w:cs="Arial"/>
              </w:rPr>
              <w:t>, ms</w:t>
            </w:r>
            <w:r>
              <w:rPr>
                <w:rFonts w:eastAsia="SimSun" w:cs="Arial"/>
                <w:lang w:val="es-ES"/>
              </w:rPr>
              <w:t>10</w:t>
            </w:r>
            <w:r>
              <w:rPr>
                <w:rFonts w:eastAsia="SimSun" w:cs="Arial"/>
              </w:rPr>
              <w:t>, ms20, ms30, ms40, ms</w:t>
            </w:r>
            <w:r>
              <w:rPr>
                <w:rFonts w:eastAsia="SimSun" w:cs="Arial"/>
                <w:lang w:val="es-ES"/>
              </w:rPr>
              <w:t>50</w:t>
            </w:r>
            <w:r>
              <w:rPr>
                <w:rFonts w:eastAsia="SimSun" w:cs="Arial"/>
              </w:rPr>
              <w:t>, ms60, ms70, ms80, ms90, ms100,</w:t>
            </w:r>
            <w:r>
              <w:rPr>
                <w:rFonts w:eastAsia="SimSun" w:cs="Arial"/>
                <w:lang w:val="es-ES"/>
              </w:rPr>
              <w:t xml:space="preserve"> ms150, ms300, ms500, </w:t>
            </w:r>
            <w:r>
              <w:rPr>
                <w:rFonts w:eastAsia="SimSun" w:cs="Arial"/>
              </w:rPr>
              <w:t>...</w:t>
            </w:r>
            <w:r>
              <w:rPr>
                <w:rFonts w:eastAsia="SimSun" w:cs="Arial"/>
                <w:lang w:eastAsia="zh-CN"/>
              </w:rPr>
              <w:t>)</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val="es-ES" w:eastAsia="ja-JP"/>
              </w:rPr>
            </w:pPr>
            <w:r>
              <w:rPr>
                <w:lang w:val="es-ES" w:eastAsia="ja-JP"/>
              </w:rPr>
            </w:r>
          </w:p>
        </w:tc>
      </w:tr>
    </w:tbl>
    <w:p>
      <w:pPr>
        <w:pStyle w:val="Normal"/>
        <w:rPr>
          <w:lang w:val="es-ES"/>
        </w:rPr>
      </w:pPr>
      <w:r>
        <w:rPr>
          <w:lang w:val="es-ES"/>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bookmarkStart w:id="8631" w:name="_Hlk120610684"/>
            <w:r>
              <w:rPr>
                <w:lang w:eastAsia="ja-JP"/>
              </w:rPr>
              <w:t>maxnoofThresholdsForExcessPacketDela</w:t>
            </w:r>
            <w:bookmarkStart w:id="8632" w:name="_Hlk119489034"/>
            <w:r>
              <w:rPr>
                <w:lang w:eastAsia="ja-JP"/>
              </w:rPr>
              <w:t>y</w:t>
            </w:r>
            <w:bookmarkEnd w:id="8632"/>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 xml:space="preserve">Maximum no. of </w:t>
            </w:r>
            <w:r>
              <w:rPr>
                <w:rFonts w:eastAsia="맑은 고딕" w:eastAsiaTheme="minorEastAsia"/>
                <w:lang w:eastAsia="zh-CN"/>
              </w:rPr>
              <w:t>t</w:t>
            </w:r>
            <w:r>
              <w:rPr>
                <w:lang w:eastAsia="ja-JP"/>
              </w:rPr>
              <w:t>hresholds for Excess Packet Delay configuration. Value is 255.</w:t>
            </w:r>
            <w:bookmarkEnd w:id="8631"/>
          </w:p>
        </w:tc>
      </w:tr>
    </w:tbl>
    <w:p>
      <w:pPr>
        <w:pStyle w:val="Normal"/>
        <w:rPr/>
      </w:pPr>
      <w:r>
        <w:rPr/>
      </w:r>
    </w:p>
    <w:p>
      <w:pPr>
        <w:pStyle w:val="Heading3"/>
        <w:rPr/>
      </w:pPr>
      <w:bookmarkStart w:id="8633" w:name="_Toc29504904"/>
      <w:bookmarkStart w:id="8634" w:name="_Toc29504320"/>
      <w:bookmarkStart w:id="8635" w:name="_Toc36553356"/>
      <w:bookmarkStart w:id="8636" w:name="_Toc36555083"/>
      <w:bookmarkStart w:id="8637" w:name="_Toc29503736"/>
      <w:bookmarkStart w:id="8638" w:name="_Toc20955285"/>
      <w:bookmarkStart w:id="8639" w:name="_Toc45897980"/>
      <w:bookmarkStart w:id="8640" w:name="_Toc45798591"/>
      <w:bookmarkStart w:id="8641" w:name="_Toc45652461"/>
      <w:bookmarkStart w:id="8642" w:name="_Toc45658893"/>
      <w:bookmarkStart w:id="8643" w:name="_Toc45720713"/>
      <w:bookmarkStart w:id="8644" w:name="_Toc51746185"/>
      <w:bookmarkStart w:id="8645" w:name="_Toc64446449"/>
      <w:bookmarkStart w:id="8646" w:name="_Toc73982319"/>
      <w:bookmarkStart w:id="8647" w:name="_Toc88652409"/>
      <w:bookmarkStart w:id="8648" w:name="_Toc97891453"/>
      <w:bookmarkStart w:id="8649" w:name="_Toc99123635"/>
      <w:bookmarkStart w:id="8650" w:name="_Toc99662441"/>
      <w:bookmarkStart w:id="8651" w:name="_Toc107409778"/>
      <w:bookmarkStart w:id="8652" w:name="_Toc106109320"/>
      <w:bookmarkStart w:id="8653" w:name="_Toc105174322"/>
      <w:bookmarkStart w:id="8654" w:name="_Toc112756967"/>
      <w:bookmarkStart w:id="8655" w:name="_Toc105152516"/>
      <w:bookmarkStart w:id="8656" w:name="_Toc155945812"/>
      <w:bookmarkStart w:id="8657" w:name="_CR9_3_2"/>
      <w:bookmarkEnd w:id="8657"/>
      <w:r>
        <w:rPr/>
        <w:t>9.3.2</w:t>
        <w:tab/>
        <w:t>Transport Network Layer Related IEs</w:t>
      </w:r>
      <w:bookmarkEnd w:id="8633"/>
      <w:bookmarkEnd w:id="8634"/>
      <w:bookmarkEnd w:id="8635"/>
      <w:bookmarkEnd w:id="8636"/>
      <w:bookmarkEnd w:id="8637"/>
      <w:bookmarkEnd w:id="8638"/>
      <w:bookmarkEnd w:id="8639"/>
      <w:bookmarkEnd w:id="8640"/>
      <w:bookmarkEnd w:id="8641"/>
      <w:bookmarkEnd w:id="8642"/>
      <w:bookmarkEnd w:id="8643"/>
      <w:bookmarkEnd w:id="8644"/>
      <w:bookmarkEnd w:id="8645"/>
      <w:bookmarkEnd w:id="8646"/>
      <w:bookmarkEnd w:id="8647"/>
      <w:bookmarkEnd w:id="8648"/>
      <w:bookmarkEnd w:id="8649"/>
      <w:bookmarkEnd w:id="8650"/>
      <w:bookmarkEnd w:id="8651"/>
      <w:bookmarkEnd w:id="8652"/>
      <w:bookmarkEnd w:id="8653"/>
      <w:bookmarkEnd w:id="8654"/>
      <w:bookmarkEnd w:id="8655"/>
      <w:bookmarkEnd w:id="8656"/>
    </w:p>
    <w:p>
      <w:pPr>
        <w:pStyle w:val="Heading4"/>
        <w:rPr>
          <w:rFonts w:eastAsia="SimSun"/>
        </w:rPr>
      </w:pPr>
      <w:bookmarkStart w:id="8658" w:name="_Toc106109321"/>
      <w:bookmarkStart w:id="8659" w:name="_CR9_3_2_1"/>
      <w:bookmarkStart w:id="8660" w:name="_Toc29503737"/>
      <w:bookmarkStart w:id="8661" w:name="_Toc73982320"/>
      <w:bookmarkStart w:id="8662" w:name="_Toc64446450"/>
      <w:bookmarkStart w:id="8663" w:name="_Toc45798592"/>
      <w:bookmarkStart w:id="8664" w:name="_Toc45658894"/>
      <w:bookmarkStart w:id="8665" w:name="_Toc45652462"/>
      <w:bookmarkStart w:id="8666" w:name="_Toc29504905"/>
      <w:bookmarkStart w:id="8667" w:name="_Toc29504321"/>
      <w:bookmarkStart w:id="8668" w:name="_Toc45720714"/>
      <w:bookmarkStart w:id="8669" w:name="_Toc36553357"/>
      <w:bookmarkStart w:id="8670" w:name="_Toc20955286"/>
      <w:bookmarkStart w:id="8671" w:name="_Toc36555084"/>
      <w:bookmarkStart w:id="8672" w:name="_Toc155945813"/>
      <w:bookmarkStart w:id="8673" w:name="_Toc88652410"/>
      <w:bookmarkStart w:id="8674" w:name="_Toc99123636"/>
      <w:bookmarkStart w:id="8675" w:name="_Toc97891454"/>
      <w:bookmarkStart w:id="8676" w:name="_Toc99662442"/>
      <w:bookmarkStart w:id="8677" w:name="_Toc107409779"/>
      <w:bookmarkStart w:id="8678" w:name="_Toc112756968"/>
      <w:bookmarkStart w:id="8679" w:name="_Toc51746186"/>
      <w:bookmarkStart w:id="8680" w:name="_Toc45897981"/>
      <w:bookmarkStart w:id="8681" w:name="_Toc105174323"/>
      <w:bookmarkStart w:id="8682" w:name="_Toc105152517"/>
      <w:bookmarkEnd w:id="8659"/>
      <w:r>
        <w:rPr>
          <w:rFonts w:eastAsia="SimSun"/>
        </w:rPr>
        <w:t>9.3.2.1</w:t>
        <w:tab/>
        <w:t>QoS Flow per TNL Information List</w:t>
      </w:r>
      <w:bookmarkEnd w:id="8658"/>
      <w:bookmarkEnd w:id="8660"/>
      <w:bookmarkEnd w:id="8661"/>
      <w:bookmarkEnd w:id="8662"/>
      <w:bookmarkEnd w:id="8663"/>
      <w:bookmarkEnd w:id="8664"/>
      <w:bookmarkEnd w:id="8665"/>
      <w:bookmarkEnd w:id="8666"/>
      <w:bookmarkEnd w:id="8667"/>
      <w:bookmarkEnd w:id="8668"/>
      <w:bookmarkEnd w:id="8669"/>
      <w:bookmarkEnd w:id="8670"/>
      <w:bookmarkEnd w:id="8671"/>
      <w:bookmarkEnd w:id="8672"/>
      <w:bookmarkEnd w:id="8673"/>
      <w:bookmarkEnd w:id="8674"/>
      <w:bookmarkEnd w:id="8675"/>
      <w:bookmarkEnd w:id="8676"/>
      <w:bookmarkEnd w:id="8677"/>
      <w:bookmarkEnd w:id="8678"/>
      <w:bookmarkEnd w:id="8679"/>
      <w:bookmarkEnd w:id="8680"/>
      <w:bookmarkEnd w:id="8681"/>
      <w:bookmarkEnd w:id="8682"/>
    </w:p>
    <w:p>
      <w:pPr>
        <w:pStyle w:val="Normal"/>
        <w:rPr>
          <w:rFonts w:eastAsia="SimSun"/>
        </w:rPr>
      </w:pPr>
      <w:r>
        <w:rPr/>
        <w:t>This IE is used to provide a list of additional UP transport layer information for a split PDU session, along with the associated QoS flows.</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
                <w:b/>
                <w:lang w:eastAsia="zh-CN"/>
              </w:rPr>
            </w:pPr>
            <w:r>
              <w:rPr>
                <w:rFonts w:eastAsia="SimSun"/>
                <w:b/>
                <w:lang w:eastAsia="zh-CN"/>
              </w:rPr>
              <w:t>QoS Flow per TNL Information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t>1..&lt;maxnoofMultiConnectivityMinusOne&gt;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SimSun"/>
                <w:lang w:eastAsia="zh-CN"/>
              </w:rPr>
            </w:pPr>
            <w:r>
              <w:rPr>
                <w:rFonts w:eastAsia="SimSun"/>
                <w:lang w:eastAsia="zh-CN"/>
              </w:rPr>
              <w:t>&gt;QoS Flow per TNL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9.3.2.8</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rFonts w:eastAsia="SimSun"/>
          <w:lang w:eastAsia="zh-CN"/>
        </w:rPr>
      </w:pPr>
      <w:r>
        <w:rPr>
          <w:rFonts w:eastAsia="SimSun"/>
          <w:lang w:eastAsia="zh-CN"/>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r>
              <w:rPr>
                <w:rFonts w:eastAsia="SimSun"/>
                <w:lang w:eastAsia="zh-CN"/>
              </w:rPr>
              <w:t>axnoofMultiConnectivityMinusOne</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 xml:space="preserve">Maximum no. of </w:t>
            </w:r>
            <w:r>
              <w:rPr>
                <w:rFonts w:eastAsia="SimSun"/>
                <w:lang w:eastAsia="zh-CN"/>
              </w:rPr>
              <w:t>connectivity</w:t>
            </w:r>
            <w:r>
              <w:rPr>
                <w:lang w:eastAsia="ja-JP"/>
              </w:rPr>
              <w:t xml:space="preserve"> allowed </w:t>
            </w:r>
            <w:r>
              <w:rPr>
                <w:rFonts w:eastAsia="SimSun"/>
                <w:lang w:eastAsia="zh-CN"/>
              </w:rPr>
              <w:t>for a UE minus one</w:t>
            </w:r>
            <w:r>
              <w:rPr>
                <w:lang w:eastAsia="ja-JP"/>
              </w:rPr>
              <w:t xml:space="preserve">. Value is </w:t>
            </w:r>
            <w:r>
              <w:rPr>
                <w:rFonts w:eastAsia="SimSun"/>
                <w:lang w:eastAsia="zh-CN"/>
              </w:rPr>
              <w:t>3</w:t>
            </w:r>
            <w:r>
              <w:rPr>
                <w:lang w:eastAsia="ja-JP"/>
              </w:rPr>
              <w:t>. The current version of the specification supports 1.</w:t>
            </w:r>
          </w:p>
        </w:tc>
      </w:tr>
    </w:tbl>
    <w:p>
      <w:pPr>
        <w:pStyle w:val="Normal"/>
        <w:rPr>
          <w:rFonts w:eastAsia="SimSun"/>
          <w:lang w:eastAsia="zh-CN"/>
        </w:rPr>
      </w:pPr>
      <w:r>
        <w:rPr>
          <w:rFonts w:eastAsia="SimSun"/>
          <w:lang w:eastAsia="zh-CN"/>
        </w:rPr>
      </w:r>
    </w:p>
    <w:p>
      <w:pPr>
        <w:pStyle w:val="Heading4"/>
        <w:rPr>
          <w:lang w:eastAsia="ja-JP"/>
        </w:rPr>
      </w:pPr>
      <w:bookmarkStart w:id="8683" w:name="_Toc97891455"/>
      <w:bookmarkStart w:id="8684" w:name="_Toc29503738"/>
      <w:bookmarkStart w:id="8685" w:name="_Toc106109322"/>
      <w:bookmarkStart w:id="8686" w:name="_Toc45798593"/>
      <w:bookmarkStart w:id="8687" w:name="_Toc45897982"/>
      <w:bookmarkStart w:id="8688" w:name="_Toc36555085"/>
      <w:bookmarkStart w:id="8689" w:name="_Toc99662443"/>
      <w:bookmarkStart w:id="8690" w:name="_Toc45658895"/>
      <w:bookmarkStart w:id="8691" w:name="_Toc45720715"/>
      <w:bookmarkStart w:id="8692" w:name="_Toc88652411"/>
      <w:bookmarkStart w:id="8693" w:name="_Toc45652463"/>
      <w:bookmarkStart w:id="8694" w:name="_Toc29504906"/>
      <w:bookmarkStart w:id="8695" w:name="_Toc64446451"/>
      <w:bookmarkStart w:id="8696" w:name="_Toc20955287"/>
      <w:bookmarkStart w:id="8697" w:name="_Toc99123637"/>
      <w:bookmarkStart w:id="8698" w:name="_Toc36553358"/>
      <w:bookmarkStart w:id="8699" w:name="_CR9_3_2_2"/>
      <w:bookmarkStart w:id="8700" w:name="_Toc73982321"/>
      <w:bookmarkStart w:id="8701" w:name="_Toc155945814"/>
      <w:bookmarkStart w:id="8702" w:name="_Toc29504322"/>
      <w:bookmarkStart w:id="8703" w:name="_Toc112756969"/>
      <w:bookmarkStart w:id="8704" w:name="_Toc51746187"/>
      <w:bookmarkStart w:id="8705" w:name="_Toc107409780"/>
      <w:bookmarkStart w:id="8706" w:name="_Toc105174324"/>
      <w:bookmarkStart w:id="8707" w:name="_Toc105152518"/>
      <w:bookmarkEnd w:id="8699"/>
      <w:r>
        <w:rPr>
          <w:lang w:eastAsia="ja-JP"/>
        </w:rPr>
        <w:t>9.3.2.2</w:t>
        <w:tab/>
        <w:t>UP Transport Layer Information</w:t>
      </w:r>
      <w:bookmarkEnd w:id="8683"/>
      <w:bookmarkEnd w:id="8684"/>
      <w:bookmarkEnd w:id="8685"/>
      <w:bookmarkEnd w:id="8686"/>
      <w:bookmarkEnd w:id="8687"/>
      <w:bookmarkEnd w:id="8688"/>
      <w:bookmarkEnd w:id="8689"/>
      <w:bookmarkEnd w:id="8690"/>
      <w:bookmarkEnd w:id="8691"/>
      <w:bookmarkEnd w:id="8692"/>
      <w:bookmarkEnd w:id="8693"/>
      <w:bookmarkEnd w:id="8694"/>
      <w:bookmarkEnd w:id="8695"/>
      <w:bookmarkEnd w:id="8696"/>
      <w:bookmarkEnd w:id="8697"/>
      <w:bookmarkEnd w:id="8698"/>
      <w:bookmarkEnd w:id="8700"/>
      <w:bookmarkEnd w:id="8701"/>
      <w:bookmarkEnd w:id="8702"/>
      <w:bookmarkEnd w:id="8703"/>
      <w:bookmarkEnd w:id="8704"/>
      <w:bookmarkEnd w:id="8705"/>
      <w:bookmarkEnd w:id="8706"/>
      <w:bookmarkEnd w:id="8707"/>
    </w:p>
    <w:p>
      <w:pPr>
        <w:pStyle w:val="Normal"/>
        <w:rPr/>
      </w:pPr>
      <w:r>
        <w:rPr>
          <w:lang w:eastAsia="ja-JP"/>
        </w:rPr>
        <w:t>This IE is used to provide the NG user plane transport layer information associated with a PDU session for an NG-RAN node – UPF pair.</w:t>
      </w:r>
      <w:r>
        <w:rPr/>
        <w:t xml:space="preserve"> In this release it corresponds to an IP address and a GTP Tunnel Endpoint Identifier.</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lang w:eastAsia="ja-JP"/>
              </w:rPr>
              <w:t xml:space="preserve">CHOICE </w:t>
            </w:r>
            <w:r>
              <w:rPr>
                <w:i/>
                <w:lang w:eastAsia="ja-JP"/>
              </w:rPr>
              <w:t xml:space="preserve">UP </w:t>
            </w:r>
            <w:r>
              <w:rPr>
                <w:rFonts w:eastAsia="MS Mincho"/>
                <w:i/>
                <w:lang w:eastAsia="ja-JP"/>
              </w:rPr>
              <w:t>T</w:t>
            </w:r>
            <w:r>
              <w:rPr>
                <w:i/>
                <w:lang w:eastAsia="ja-JP"/>
              </w:rPr>
              <w:t xml:space="preserve">ransport </w:t>
            </w:r>
            <w:r>
              <w:rPr>
                <w:rFonts w:eastAsia="MS Mincho"/>
                <w:i/>
                <w:lang w:eastAsia="ja-JP"/>
              </w:rPr>
              <w:t>Layer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Batang" w:cs="Arial"/>
                <w:i/>
                <w:i/>
                <w:iCs/>
                <w:lang w:eastAsia="ja-JP"/>
              </w:rPr>
            </w:pPr>
            <w:r>
              <w:rPr>
                <w:i/>
                <w:iCs/>
                <w:lang w:eastAsia="ja-JP"/>
              </w:rPr>
              <w:t>&gt;GTP tunnel</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szCs w:val="18"/>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pPr>
            <w:r>
              <w:rPr/>
              <w:t>&gt;&gt;Endpoint IP Address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Transport Layer Address</w:t>
            </w:r>
          </w:p>
          <w:p>
            <w:pPr>
              <w:pStyle w:val="TAL"/>
              <w:widowControl w:val="false"/>
              <w:rPr>
                <w:rFonts w:cs="Arial"/>
                <w:lang w:eastAsia="ja-JP"/>
              </w:rPr>
            </w:pPr>
            <w:r>
              <w:rPr>
                <w:lang w:eastAsia="ja-JP"/>
              </w:rPr>
              <w:t>9.3.2.4</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pPr>
            <w:r>
              <w:rPr/>
              <w:t>&gt;&gt;GTP-TEID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szCs w:val="18"/>
                <w:lang w:eastAsia="ja-JP"/>
              </w:rPr>
              <w:t>9.3.2.5</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r>
    </w:tbl>
    <w:p>
      <w:pPr>
        <w:pStyle w:val="Normal"/>
        <w:rPr>
          <w:bCs/>
        </w:rPr>
      </w:pPr>
      <w:r>
        <w:rPr>
          <w:bCs/>
        </w:rPr>
      </w:r>
    </w:p>
    <w:p>
      <w:pPr>
        <w:pStyle w:val="Heading4"/>
        <w:rPr>
          <w:lang w:eastAsia="ja-JP"/>
        </w:rPr>
      </w:pPr>
      <w:bookmarkStart w:id="8708" w:name="_Toc88652412"/>
      <w:bookmarkStart w:id="8709" w:name="_Toc97891456"/>
      <w:bookmarkStart w:id="8710" w:name="_Toc45652464"/>
      <w:bookmarkStart w:id="8711" w:name="_Toc105152519"/>
      <w:bookmarkStart w:id="8712" w:name="_Toc45897983"/>
      <w:bookmarkStart w:id="8713" w:name="_Toc45658896"/>
      <w:bookmarkStart w:id="8714" w:name="_Toc99123638"/>
      <w:bookmarkStart w:id="8715" w:name="_Toc29504907"/>
      <w:bookmarkStart w:id="8716" w:name="_Toc45798594"/>
      <w:bookmarkStart w:id="8717" w:name="_Toc29503739"/>
      <w:bookmarkStart w:id="8718" w:name="_Toc64446452"/>
      <w:bookmarkStart w:id="8719" w:name="_Toc36555086"/>
      <w:bookmarkStart w:id="8720" w:name="_Toc112756970"/>
      <w:bookmarkStart w:id="8721" w:name="_Toc29504323"/>
      <w:bookmarkStart w:id="8722" w:name="_Toc73982322"/>
      <w:bookmarkStart w:id="8723" w:name="_Toc45720716"/>
      <w:bookmarkStart w:id="8724" w:name="_Toc106109323"/>
      <w:bookmarkStart w:id="8725" w:name="_Toc51746188"/>
      <w:bookmarkStart w:id="8726" w:name="_Toc107409781"/>
      <w:bookmarkStart w:id="8727" w:name="_Toc36553359"/>
      <w:bookmarkStart w:id="8728" w:name="_Toc20955288"/>
      <w:bookmarkStart w:id="8729" w:name="_Toc99662444"/>
      <w:bookmarkStart w:id="8730" w:name="_CR9_3_2_3"/>
      <w:bookmarkStart w:id="8731" w:name="_Toc155945815"/>
      <w:bookmarkStart w:id="8732" w:name="_Toc105174325"/>
      <w:bookmarkEnd w:id="8730"/>
      <w:r>
        <w:rPr>
          <w:lang w:eastAsia="ja-JP"/>
        </w:rPr>
        <w:t>9.3.2.3</w:t>
        <w:tab/>
        <w:t>E-RAB ID</w:t>
      </w:r>
      <w:bookmarkEnd w:id="8708"/>
      <w:bookmarkEnd w:id="8709"/>
      <w:bookmarkEnd w:id="8710"/>
      <w:bookmarkEnd w:id="8711"/>
      <w:bookmarkEnd w:id="8712"/>
      <w:bookmarkEnd w:id="8713"/>
      <w:bookmarkEnd w:id="8714"/>
      <w:bookmarkEnd w:id="8715"/>
      <w:bookmarkEnd w:id="8716"/>
      <w:bookmarkEnd w:id="8717"/>
      <w:bookmarkEnd w:id="8718"/>
      <w:bookmarkEnd w:id="8719"/>
      <w:bookmarkEnd w:id="8720"/>
      <w:bookmarkEnd w:id="8721"/>
      <w:bookmarkEnd w:id="8722"/>
      <w:bookmarkEnd w:id="8723"/>
      <w:bookmarkEnd w:id="8724"/>
      <w:bookmarkEnd w:id="8725"/>
      <w:bookmarkEnd w:id="8726"/>
      <w:bookmarkEnd w:id="8727"/>
      <w:bookmarkEnd w:id="8728"/>
      <w:bookmarkEnd w:id="8729"/>
      <w:bookmarkEnd w:id="8731"/>
      <w:bookmarkEnd w:id="8732"/>
    </w:p>
    <w:p>
      <w:pPr>
        <w:pStyle w:val="Normal"/>
        <w:rPr/>
      </w:pPr>
      <w:r>
        <w:rPr/>
        <w:t xml:space="preserve">This IE is </w:t>
      </w:r>
      <w:r>
        <w:rPr>
          <w:rFonts w:eastAsia="SimSun"/>
          <w:lang w:eastAsia="zh-CN"/>
        </w:rPr>
        <w:t>the identifier of the LTE E-RAB.</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cs="Arial"/>
                <w:lang w:eastAsia="ja-JP"/>
              </w:rPr>
              <w:t>E-RAB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INTEGER (0..15, …)</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bCs/>
        </w:rPr>
      </w:pPr>
      <w:r>
        <w:rPr>
          <w:bCs/>
        </w:rPr>
      </w:r>
    </w:p>
    <w:p>
      <w:pPr>
        <w:pStyle w:val="Heading4"/>
        <w:rPr>
          <w:rFonts w:eastAsia="SimSun"/>
        </w:rPr>
      </w:pPr>
      <w:bookmarkStart w:id="8733" w:name="_Toc29504908"/>
      <w:bookmarkStart w:id="8734" w:name="_Toc45658897"/>
      <w:bookmarkStart w:id="8735" w:name="_Toc64446453"/>
      <w:bookmarkStart w:id="8736" w:name="_Toc106109324"/>
      <w:bookmarkStart w:id="8737" w:name="_Toc105152520"/>
      <w:bookmarkStart w:id="8738" w:name="_Toc36555087"/>
      <w:bookmarkStart w:id="8739" w:name="_Toc99123639"/>
      <w:bookmarkStart w:id="8740" w:name="_Toc29503740"/>
      <w:bookmarkStart w:id="8741" w:name="_Toc45798595"/>
      <w:bookmarkStart w:id="8742" w:name="_Toc45720717"/>
      <w:bookmarkStart w:id="8743" w:name="_CR9_3_2_4"/>
      <w:bookmarkStart w:id="8744" w:name="_Toc88652413"/>
      <w:bookmarkStart w:id="8745" w:name="_Toc107409782"/>
      <w:bookmarkStart w:id="8746" w:name="_Toc29504324"/>
      <w:bookmarkStart w:id="8747" w:name="_Toc51746189"/>
      <w:bookmarkStart w:id="8748" w:name="_Toc20955289"/>
      <w:bookmarkStart w:id="8749" w:name="_Toc45897984"/>
      <w:bookmarkStart w:id="8750" w:name="_Toc45652465"/>
      <w:bookmarkStart w:id="8751" w:name="_Toc105174326"/>
      <w:bookmarkStart w:id="8752" w:name="_Toc36553360"/>
      <w:bookmarkStart w:id="8753" w:name="_Toc97891457"/>
      <w:bookmarkStart w:id="8754" w:name="_Toc155945816"/>
      <w:bookmarkStart w:id="8755" w:name="_Toc73982323"/>
      <w:bookmarkStart w:id="8756" w:name="_Toc112756971"/>
      <w:bookmarkStart w:id="8757" w:name="_Toc99662445"/>
      <w:bookmarkEnd w:id="8743"/>
      <w:r>
        <w:rPr>
          <w:rFonts w:eastAsia="SimSun"/>
        </w:rPr>
        <w:t>9.3.2.4</w:t>
        <w:tab/>
        <w:t>Transport Layer Address</w:t>
      </w:r>
      <w:bookmarkEnd w:id="8733"/>
      <w:bookmarkEnd w:id="8734"/>
      <w:bookmarkEnd w:id="8735"/>
      <w:bookmarkEnd w:id="8736"/>
      <w:bookmarkEnd w:id="8737"/>
      <w:bookmarkEnd w:id="8738"/>
      <w:bookmarkEnd w:id="8739"/>
      <w:bookmarkEnd w:id="8740"/>
      <w:bookmarkEnd w:id="8741"/>
      <w:bookmarkEnd w:id="8742"/>
      <w:bookmarkEnd w:id="8744"/>
      <w:bookmarkEnd w:id="8745"/>
      <w:bookmarkEnd w:id="8746"/>
      <w:bookmarkEnd w:id="8747"/>
      <w:bookmarkEnd w:id="8748"/>
      <w:bookmarkEnd w:id="8749"/>
      <w:bookmarkEnd w:id="8750"/>
      <w:bookmarkEnd w:id="8751"/>
      <w:bookmarkEnd w:id="8752"/>
      <w:bookmarkEnd w:id="8753"/>
      <w:bookmarkEnd w:id="8754"/>
      <w:bookmarkEnd w:id="8755"/>
      <w:bookmarkEnd w:id="8756"/>
      <w:bookmarkEnd w:id="8757"/>
    </w:p>
    <w:p>
      <w:pPr>
        <w:pStyle w:val="Normal"/>
        <w:keepNext w:val="true"/>
        <w:rPr/>
      </w:pPr>
      <w:r>
        <w:rPr/>
        <w:t>This IE is an IP address.</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cs="Arial"/>
                <w:lang w:eastAsia="ja-JP"/>
              </w:rPr>
              <w:t>Transport Layer Address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BIT STRING (SIZE(1..160, …))</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The Radio Network Layer is not supposed to interpret the address information. It should pass it to the Transport Layer for interpretation.</w:t>
            </w:r>
          </w:p>
          <w:p>
            <w:pPr>
              <w:pStyle w:val="TAL"/>
              <w:widowControl w:val="false"/>
              <w:rPr>
                <w:lang w:eastAsia="ja-JP"/>
              </w:rPr>
            </w:pPr>
            <w:r>
              <w:rPr>
                <w:rFonts w:cs="Arial"/>
                <w:lang w:eastAsia="ja-JP"/>
              </w:rPr>
              <w:t>For details, see TS 38.414 [14].</w:t>
            </w:r>
          </w:p>
        </w:tc>
      </w:tr>
    </w:tbl>
    <w:p>
      <w:pPr>
        <w:pStyle w:val="Normal"/>
        <w:rPr>
          <w:bCs/>
        </w:rPr>
      </w:pPr>
      <w:r>
        <w:rPr>
          <w:bCs/>
        </w:rPr>
      </w:r>
    </w:p>
    <w:p>
      <w:pPr>
        <w:pStyle w:val="Heading4"/>
        <w:rPr>
          <w:rFonts w:eastAsia="SimSun"/>
        </w:rPr>
      </w:pPr>
      <w:bookmarkStart w:id="8758" w:name="_Toc36553361"/>
      <w:bookmarkStart w:id="8759" w:name="_Toc29504909"/>
      <w:bookmarkStart w:id="8760" w:name="_Toc99123640"/>
      <w:bookmarkStart w:id="8761" w:name="_Toc45798596"/>
      <w:bookmarkStart w:id="8762" w:name="_Toc45720718"/>
      <w:bookmarkStart w:id="8763" w:name="_Toc20955290"/>
      <w:bookmarkStart w:id="8764" w:name="_CR9_3_2_5"/>
      <w:bookmarkStart w:id="8765" w:name="_Toc45897985"/>
      <w:bookmarkStart w:id="8766" w:name="_Toc45652466"/>
      <w:bookmarkStart w:id="8767" w:name="_Toc64446454"/>
      <w:bookmarkStart w:id="8768" w:name="_Toc45658898"/>
      <w:bookmarkStart w:id="8769" w:name="_Toc36555088"/>
      <w:bookmarkStart w:id="8770" w:name="_Toc112756972"/>
      <w:bookmarkStart w:id="8771" w:name="_Toc29503741"/>
      <w:bookmarkStart w:id="8772" w:name="_Toc29504325"/>
      <w:bookmarkStart w:id="8773" w:name="_Toc99662446"/>
      <w:bookmarkStart w:id="8774" w:name="_Toc155945817"/>
      <w:bookmarkStart w:id="8775" w:name="_Toc107409783"/>
      <w:bookmarkStart w:id="8776" w:name="_Toc88652414"/>
      <w:bookmarkStart w:id="8777" w:name="_Toc105152521"/>
      <w:bookmarkStart w:id="8778" w:name="_Toc51746190"/>
      <w:bookmarkStart w:id="8779" w:name="_Toc106109325"/>
      <w:bookmarkStart w:id="8780" w:name="_Toc97891458"/>
      <w:bookmarkStart w:id="8781" w:name="_Toc105174327"/>
      <w:bookmarkStart w:id="8782" w:name="_Toc73982324"/>
      <w:bookmarkEnd w:id="8764"/>
      <w:r>
        <w:rPr>
          <w:rFonts w:eastAsia="SimSun"/>
        </w:rPr>
        <w:t>9.3.2.5</w:t>
        <w:tab/>
        <w:t>GTP-TEID</w:t>
      </w:r>
      <w:bookmarkEnd w:id="8758"/>
      <w:bookmarkEnd w:id="8759"/>
      <w:bookmarkEnd w:id="8760"/>
      <w:bookmarkEnd w:id="8761"/>
      <w:bookmarkEnd w:id="8762"/>
      <w:bookmarkEnd w:id="8763"/>
      <w:bookmarkEnd w:id="8765"/>
      <w:bookmarkEnd w:id="8766"/>
      <w:bookmarkEnd w:id="8767"/>
      <w:bookmarkEnd w:id="8768"/>
      <w:bookmarkEnd w:id="8769"/>
      <w:bookmarkEnd w:id="8770"/>
      <w:bookmarkEnd w:id="8771"/>
      <w:bookmarkEnd w:id="8772"/>
      <w:bookmarkEnd w:id="8773"/>
      <w:bookmarkEnd w:id="8774"/>
      <w:bookmarkEnd w:id="8775"/>
      <w:bookmarkEnd w:id="8776"/>
      <w:bookmarkEnd w:id="8777"/>
      <w:bookmarkEnd w:id="8778"/>
      <w:bookmarkEnd w:id="8779"/>
      <w:bookmarkEnd w:id="8780"/>
      <w:bookmarkEnd w:id="8781"/>
      <w:bookmarkEnd w:id="8782"/>
    </w:p>
    <w:p>
      <w:pPr>
        <w:pStyle w:val="Normal"/>
        <w:rPr/>
      </w:pPr>
      <w:r>
        <w:rPr/>
        <w:t>This IE is the GTP Tunnel Endpoint Identifier to be used for the user plane transport between the NG-RAN node and the UPF.</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cs="Arial"/>
                <w:lang w:eastAsia="ja-JP"/>
              </w:rPr>
              <w:t>GTP-TEID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OCTET STRING (SIZE(4))</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For details and range, see TS 29.281 [15].</w:t>
            </w:r>
          </w:p>
        </w:tc>
      </w:tr>
    </w:tbl>
    <w:p>
      <w:pPr>
        <w:pStyle w:val="Normal"/>
        <w:rPr>
          <w:bCs/>
        </w:rPr>
      </w:pPr>
      <w:r>
        <w:rPr>
          <w:bCs/>
        </w:rPr>
      </w:r>
    </w:p>
    <w:p>
      <w:pPr>
        <w:pStyle w:val="Heading4"/>
        <w:rPr>
          <w:rFonts w:eastAsia="SimSun"/>
        </w:rPr>
      </w:pPr>
      <w:bookmarkStart w:id="8783" w:name="_Toc29504326"/>
      <w:bookmarkStart w:id="8784" w:name="_CR9_3_2_6"/>
      <w:bookmarkStart w:id="8785" w:name="_Toc51746191"/>
      <w:bookmarkStart w:id="8786" w:name="_Toc45798597"/>
      <w:bookmarkStart w:id="8787" w:name="_Toc45720719"/>
      <w:bookmarkStart w:id="8788" w:name="_Toc45658899"/>
      <w:bookmarkStart w:id="8789" w:name="_Toc45652467"/>
      <w:bookmarkStart w:id="8790" w:name="_Toc29504910"/>
      <w:bookmarkStart w:id="8791" w:name="_Toc29503742"/>
      <w:bookmarkStart w:id="8792" w:name="_Toc20955291"/>
      <w:bookmarkStart w:id="8793" w:name="_Toc36553362"/>
      <w:bookmarkStart w:id="8794" w:name="_Toc105152522"/>
      <w:bookmarkStart w:id="8795" w:name="_Toc105174328"/>
      <w:bookmarkStart w:id="8796" w:name="_Toc45897986"/>
      <w:bookmarkStart w:id="8797" w:name="_Toc88652415"/>
      <w:bookmarkStart w:id="8798" w:name="_Toc64446455"/>
      <w:bookmarkStart w:id="8799" w:name="_Toc155945818"/>
      <w:bookmarkStart w:id="8800" w:name="_Toc112756973"/>
      <w:bookmarkStart w:id="8801" w:name="_Toc107409784"/>
      <w:bookmarkStart w:id="8802" w:name="_Toc106109326"/>
      <w:bookmarkStart w:id="8803" w:name="_Toc99123641"/>
      <w:bookmarkStart w:id="8804" w:name="_Toc97891459"/>
      <w:bookmarkStart w:id="8805" w:name="_Toc73982325"/>
      <w:bookmarkStart w:id="8806" w:name="_Toc99662447"/>
      <w:bookmarkStart w:id="8807" w:name="_Toc36555089"/>
      <w:bookmarkEnd w:id="8784"/>
      <w:r>
        <w:rPr>
          <w:rFonts w:eastAsia="SimSun"/>
        </w:rPr>
        <w:t>9.3.2.6</w:t>
        <w:tab/>
        <w:t>CP Transport Layer Information</w:t>
      </w:r>
      <w:bookmarkEnd w:id="8783"/>
      <w:bookmarkEnd w:id="8785"/>
      <w:bookmarkEnd w:id="8786"/>
      <w:bookmarkEnd w:id="8787"/>
      <w:bookmarkEnd w:id="8788"/>
      <w:bookmarkEnd w:id="8789"/>
      <w:bookmarkEnd w:id="8790"/>
      <w:bookmarkEnd w:id="8791"/>
      <w:bookmarkEnd w:id="8792"/>
      <w:bookmarkEnd w:id="8793"/>
      <w:bookmarkEnd w:id="8794"/>
      <w:bookmarkEnd w:id="8795"/>
      <w:bookmarkEnd w:id="8796"/>
      <w:bookmarkEnd w:id="8797"/>
      <w:bookmarkEnd w:id="8798"/>
      <w:bookmarkEnd w:id="8799"/>
      <w:bookmarkEnd w:id="8800"/>
      <w:bookmarkEnd w:id="8801"/>
      <w:bookmarkEnd w:id="8802"/>
      <w:bookmarkEnd w:id="8803"/>
      <w:bookmarkEnd w:id="8804"/>
      <w:bookmarkEnd w:id="8805"/>
      <w:bookmarkEnd w:id="8806"/>
      <w:bookmarkEnd w:id="8807"/>
    </w:p>
    <w:p>
      <w:pPr>
        <w:pStyle w:val="Normal"/>
        <w:keepNext w:val="true"/>
        <w:rPr/>
      </w:pPr>
      <w:r>
        <w:rPr/>
        <w:t>This IE is used to provide the NG control plane transport layer information associated with an NG-RAN node – AMF pair.</w:t>
      </w:r>
    </w:p>
    <w:tbl>
      <w:tblPr>
        <w:tblW w:w="986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20"/>
        <w:gridCol w:w="1076"/>
        <w:gridCol w:w="1587"/>
        <w:gridCol w:w="1758"/>
        <w:gridCol w:w="1077"/>
        <w:gridCol w:w="1076"/>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8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7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bCs/>
                <w:szCs w:val="18"/>
                <w:lang w:eastAsia="ja-JP"/>
              </w:rPr>
              <w:t>Criticality</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bCs/>
                <w:szCs w:val="18"/>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cs="Arial"/>
                <w:lang w:eastAsia="ja-JP"/>
              </w:rPr>
              <w:t xml:space="preserve">CHOICE </w:t>
            </w:r>
            <w:r>
              <w:rPr>
                <w:rFonts w:cs="Arial"/>
                <w:i/>
                <w:lang w:eastAsia="ja-JP"/>
              </w:rPr>
              <w:t>CP Transport Layer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i/>
                <w:i/>
                <w:iCs/>
                <w:lang w:eastAsia="ja-JP"/>
              </w:rPr>
            </w:pPr>
            <w:r>
              <w:rPr>
                <w:rFonts w:cs="Arial"/>
                <w:i/>
                <w:iCs/>
                <w:lang w:eastAsia="ja-JP"/>
              </w:rPr>
              <w:t>&gt;Endpoint-IP-address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rFonts w:cs="Arial"/>
                <w:lang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rFonts w:cs="Arial"/>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lang w:eastAsia="ja-JP"/>
              </w:rPr>
            </w:pPr>
            <w:r>
              <w:rPr>
                <w:rFonts w:cs="Arial"/>
                <w:lang w:eastAsia="ja-JP"/>
              </w:rPr>
              <w:t>&gt;&gt;Endpoint IP Address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Transport Layer Address</w:t>
            </w:r>
          </w:p>
          <w:p>
            <w:pPr>
              <w:pStyle w:val="TAL"/>
              <w:widowControl w:val="false"/>
              <w:rPr>
                <w:rFonts w:cs="Arial"/>
                <w:lang w:eastAsia="ja-JP"/>
              </w:rPr>
            </w:pPr>
            <w:r>
              <w:rPr>
                <w:rFonts w:cs="Arial"/>
                <w:lang w:eastAsia="ja-JP"/>
              </w:rPr>
              <w:t>9.3.2.4</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rFonts w:cs="Arial"/>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rFonts w:cs="Arial"/>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i/>
                <w:i/>
                <w:iCs/>
                <w:lang w:eastAsia="ja-JP"/>
              </w:rPr>
            </w:pPr>
            <w:r>
              <w:rPr>
                <w:rFonts w:cs="Arial"/>
                <w:i/>
                <w:iCs/>
                <w:lang w:eastAsia="ja-JP"/>
              </w:rPr>
              <w:t>&gt;Endpoint-IP-address-and-port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rFonts w:cs="Arial"/>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rFonts w:cs="Arial"/>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lang w:eastAsia="ja-JP"/>
              </w:rPr>
            </w:pPr>
            <w:r>
              <w:rPr>
                <w:rFonts w:cs="Arial"/>
                <w:lang w:eastAsia="ja-JP"/>
              </w:rPr>
              <w:t>&gt;&gt;Endpoint IP Address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Transport Layer Address</w:t>
            </w:r>
          </w:p>
          <w:p>
            <w:pPr>
              <w:pStyle w:val="TAL"/>
              <w:widowControl w:val="false"/>
              <w:rPr>
                <w:rFonts w:cs="Arial"/>
                <w:lang w:eastAsia="ja-JP"/>
              </w:rPr>
            </w:pPr>
            <w:r>
              <w:rPr>
                <w:rFonts w:cs="Arial"/>
                <w:lang w:eastAsia="ja-JP"/>
              </w:rPr>
              <w:t>9.3.2.4</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rFonts w:cs="Arial"/>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rFonts w:cs="Arial"/>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lang w:eastAsia="ja-JP"/>
              </w:rPr>
            </w:pPr>
            <w:r>
              <w:rPr>
                <w:rFonts w:cs="Arial"/>
                <w:lang w:eastAsia="ja-JP"/>
              </w:rPr>
              <w:t>&gt;&gt;Port Number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OCTET STRING (SIZE(2))</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rFonts w:cs="Arial"/>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rFonts w:cs="Arial"/>
                <w:lang w:eastAsia="ja-JP"/>
              </w:rPr>
            </w:r>
          </w:p>
        </w:tc>
      </w:tr>
    </w:tbl>
    <w:p>
      <w:pPr>
        <w:pStyle w:val="Normal"/>
        <w:rPr>
          <w:bCs/>
        </w:rPr>
      </w:pPr>
      <w:r>
        <w:rPr>
          <w:bCs/>
        </w:rPr>
      </w:r>
    </w:p>
    <w:p>
      <w:pPr>
        <w:pStyle w:val="Heading4"/>
        <w:rPr/>
      </w:pPr>
      <w:bookmarkStart w:id="8808" w:name="_Toc29504911"/>
      <w:bookmarkStart w:id="8809" w:name="_Toc29503743"/>
      <w:bookmarkStart w:id="8810" w:name="_Toc88652416"/>
      <w:bookmarkStart w:id="8811" w:name="_Toc73982326"/>
      <w:bookmarkStart w:id="8812" w:name="_Toc64446456"/>
      <w:bookmarkStart w:id="8813" w:name="_Toc155945819"/>
      <w:bookmarkStart w:id="8814" w:name="_Toc45798598"/>
      <w:bookmarkStart w:id="8815" w:name="_Toc45658900"/>
      <w:bookmarkStart w:id="8816" w:name="_Toc45652468"/>
      <w:bookmarkStart w:id="8817" w:name="_Toc36555090"/>
      <w:bookmarkStart w:id="8818" w:name="_Toc36553363"/>
      <w:bookmarkStart w:id="8819" w:name="_Toc45720720"/>
      <w:bookmarkStart w:id="8820" w:name="_Toc99123642"/>
      <w:bookmarkStart w:id="8821" w:name="_Toc106109327"/>
      <w:bookmarkStart w:id="8822" w:name="_Toc97891460"/>
      <w:bookmarkStart w:id="8823" w:name="_Toc29504327"/>
      <w:bookmarkStart w:id="8824" w:name="_Toc20955292"/>
      <w:bookmarkStart w:id="8825" w:name="_CR9_3_2_7"/>
      <w:bookmarkStart w:id="8826" w:name="_Toc45897987"/>
      <w:bookmarkStart w:id="8827" w:name="_Toc51746192"/>
      <w:bookmarkStart w:id="8828" w:name="_Toc105174329"/>
      <w:bookmarkStart w:id="8829" w:name="_Toc105152523"/>
      <w:bookmarkStart w:id="8830" w:name="_Toc99662448"/>
      <w:bookmarkStart w:id="8831" w:name="_Toc112756974"/>
      <w:bookmarkStart w:id="8832" w:name="_Toc107409785"/>
      <w:bookmarkEnd w:id="8825"/>
      <w:r>
        <w:rPr/>
        <w:t>9.3.2.7</w:t>
        <w:tab/>
        <w:t>TNL Association List</w:t>
      </w:r>
      <w:bookmarkEnd w:id="8808"/>
      <w:bookmarkEnd w:id="8809"/>
      <w:bookmarkEnd w:id="8810"/>
      <w:bookmarkEnd w:id="8811"/>
      <w:bookmarkEnd w:id="8812"/>
      <w:bookmarkEnd w:id="8813"/>
      <w:bookmarkEnd w:id="8814"/>
      <w:bookmarkEnd w:id="8815"/>
      <w:bookmarkEnd w:id="8816"/>
      <w:bookmarkEnd w:id="8817"/>
      <w:bookmarkEnd w:id="8818"/>
      <w:bookmarkEnd w:id="8819"/>
      <w:bookmarkEnd w:id="8820"/>
      <w:bookmarkEnd w:id="8821"/>
      <w:bookmarkEnd w:id="8822"/>
      <w:bookmarkEnd w:id="8823"/>
      <w:bookmarkEnd w:id="8824"/>
      <w:bookmarkEnd w:id="8826"/>
      <w:bookmarkEnd w:id="8827"/>
      <w:bookmarkEnd w:id="8828"/>
      <w:bookmarkEnd w:id="8829"/>
      <w:bookmarkEnd w:id="8830"/>
      <w:bookmarkEnd w:id="8831"/>
      <w:bookmarkEnd w:id="8832"/>
    </w:p>
    <w:p>
      <w:pPr>
        <w:pStyle w:val="Normal"/>
        <w:rPr>
          <w:lang w:eastAsia="zh-CN"/>
        </w:rPr>
      </w:pPr>
      <w:r>
        <w:rPr/>
        <w:t>This IE contains a list of TNL associations. It is used for example to indicate failed TNL association(s).</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b/>
                <w:b/>
                <w:lang w:eastAsia="ja-JP"/>
              </w:rPr>
            </w:pPr>
            <w:r>
              <w:rPr>
                <w:b/>
                <w:lang w:eastAsia="ja-JP"/>
              </w:rPr>
              <w:t xml:space="preserve">TNL Association </w:t>
            </w:r>
            <w:r>
              <w:rPr>
                <w:rFonts w:eastAsia="MS Mincho"/>
                <w:b/>
                <w:lang w:eastAsia="ja-JP"/>
              </w:rPr>
              <w:t>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bCs/>
                <w:i/>
                <w:i/>
                <w:szCs w:val="18"/>
                <w:lang w:eastAsia="ja-JP"/>
              </w:rPr>
            </w:pPr>
            <w:r>
              <w:rPr>
                <w:bCs/>
                <w:i/>
                <w:szCs w:val="18"/>
                <w:lang w:eastAsia="ja-JP"/>
              </w:rPr>
              <w:t>1..&lt;maxnoofTNLAssociations&gt;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lang w:eastAsia="ja-JP"/>
              </w:rPr>
            </w:pPr>
            <w:r>
              <w:rPr>
                <w:rFonts w:eastAsia="Batang"/>
                <w:lang w:eastAsia="ja-JP"/>
              </w:rPr>
              <w:t>&gt;TNL Association Address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Batang"/>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CP Transport Layer Information</w:t>
            </w:r>
          </w:p>
          <w:p>
            <w:pPr>
              <w:pStyle w:val="TAL"/>
              <w:widowControl w:val="false"/>
              <w:rPr>
                <w:lang w:eastAsia="ja-JP"/>
              </w:rPr>
            </w:pPr>
            <w:r>
              <w:rPr>
                <w:lang w:eastAsia="ja-JP"/>
              </w:rPr>
              <w:t>9.3.2.6</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Batang"/>
                <w:lang w:eastAsia="ja-JP"/>
              </w:rPr>
            </w:pPr>
            <w:r>
              <w:rPr>
                <w:rFonts w:eastAsia="Batang"/>
                <w:lang w:eastAsia="ja-JP"/>
              </w:rPr>
              <w:t>&gt;Cause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9.3.1.2</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pPr>
      <w:r>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zh-CN"/>
              </w:rPr>
              <w:t>maxnoofTNLAssociations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szCs w:val="18"/>
                <w:lang w:val="en-US" w:eastAsia="zh-CN"/>
              </w:rPr>
              <w:t>Maximum no. of TNL Associations between the NG-RAN node and the AMF. Value is 32.</w:t>
            </w:r>
          </w:p>
        </w:tc>
      </w:tr>
    </w:tbl>
    <w:p>
      <w:pPr>
        <w:pStyle w:val="Normal"/>
        <w:rPr>
          <w:bCs/>
        </w:rPr>
      </w:pPr>
      <w:r>
        <w:rPr>
          <w:bCs/>
        </w:rPr>
      </w:r>
    </w:p>
    <w:p>
      <w:pPr>
        <w:pStyle w:val="Heading4"/>
        <w:rPr/>
      </w:pPr>
      <w:bookmarkStart w:id="8833" w:name="_Toc45652469"/>
      <w:bookmarkStart w:id="8834" w:name="_Toc36555091"/>
      <w:bookmarkStart w:id="8835" w:name="_Toc36553364"/>
      <w:bookmarkStart w:id="8836" w:name="_CR9_3_2_8"/>
      <w:bookmarkStart w:id="8837" w:name="_Toc45897988"/>
      <w:bookmarkStart w:id="8838" w:name="_Toc45798599"/>
      <w:bookmarkStart w:id="8839" w:name="_Toc29504912"/>
      <w:bookmarkStart w:id="8840" w:name="_Toc29504328"/>
      <w:bookmarkStart w:id="8841" w:name="_Toc29503744"/>
      <w:bookmarkStart w:id="8842" w:name="_Toc20955293"/>
      <w:bookmarkStart w:id="8843" w:name="_Toc45720721"/>
      <w:bookmarkStart w:id="8844" w:name="_Toc88652417"/>
      <w:bookmarkStart w:id="8845" w:name="_Toc45658901"/>
      <w:bookmarkStart w:id="8846" w:name="_Toc106109328"/>
      <w:bookmarkStart w:id="8847" w:name="_Toc105174330"/>
      <w:bookmarkStart w:id="8848" w:name="_Toc105152524"/>
      <w:bookmarkStart w:id="8849" w:name="_Toc99662449"/>
      <w:bookmarkStart w:id="8850" w:name="_Toc64446457"/>
      <w:bookmarkStart w:id="8851" w:name="_Toc155945820"/>
      <w:bookmarkStart w:id="8852" w:name="_Toc112756975"/>
      <w:bookmarkStart w:id="8853" w:name="_Toc99123643"/>
      <w:bookmarkStart w:id="8854" w:name="_Toc97891461"/>
      <w:bookmarkStart w:id="8855" w:name="_Toc73982327"/>
      <w:bookmarkStart w:id="8856" w:name="_Toc51746193"/>
      <w:bookmarkStart w:id="8857" w:name="_Toc107409786"/>
      <w:bookmarkEnd w:id="8836"/>
      <w:r>
        <w:rPr/>
        <w:t>9.3.2.8</w:t>
        <w:tab/>
        <w:t>QoS Flow per TNL Information</w:t>
      </w:r>
      <w:bookmarkEnd w:id="8833"/>
      <w:bookmarkEnd w:id="8834"/>
      <w:bookmarkEnd w:id="8835"/>
      <w:bookmarkEnd w:id="8837"/>
      <w:bookmarkEnd w:id="8838"/>
      <w:bookmarkEnd w:id="8839"/>
      <w:bookmarkEnd w:id="8840"/>
      <w:bookmarkEnd w:id="8841"/>
      <w:bookmarkEnd w:id="8842"/>
      <w:bookmarkEnd w:id="8843"/>
      <w:bookmarkEnd w:id="8844"/>
      <w:bookmarkEnd w:id="8845"/>
      <w:bookmarkEnd w:id="8846"/>
      <w:bookmarkEnd w:id="8847"/>
      <w:bookmarkEnd w:id="8848"/>
      <w:bookmarkEnd w:id="8849"/>
      <w:bookmarkEnd w:id="8850"/>
      <w:bookmarkEnd w:id="8851"/>
      <w:bookmarkEnd w:id="8852"/>
      <w:bookmarkEnd w:id="8853"/>
      <w:bookmarkEnd w:id="8854"/>
      <w:bookmarkEnd w:id="8855"/>
      <w:bookmarkEnd w:id="8856"/>
      <w:bookmarkEnd w:id="8857"/>
    </w:p>
    <w:p>
      <w:pPr>
        <w:pStyle w:val="Normal"/>
        <w:rPr/>
      </w:pPr>
      <w:r>
        <w:rPr/>
        <w:t>This IE indicates the NG-U transport layer information and associated list of QoS flows.</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b/>
                <w:b/>
                <w:lang w:eastAsia="ja-JP"/>
              </w:rPr>
            </w:pPr>
            <w:r>
              <w:rPr>
                <w:lang w:eastAsia="ja-JP"/>
              </w:rPr>
              <w:t>UP Transport Layer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bCs/>
                <w:i/>
                <w:i/>
                <w:szCs w:val="18"/>
                <w:lang w:eastAsia="ja-JP"/>
              </w:rPr>
            </w:pPr>
            <w:r>
              <w:rPr>
                <w:bCs/>
                <w:i/>
                <w:szCs w:val="18"/>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9.3.2.2</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Batang"/>
                <w:bCs/>
                <w:lang w:eastAsia="ja-JP"/>
              </w:rPr>
              <w:t>Associated QoS Flow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9.3.1.99</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bCs/>
        </w:rPr>
      </w:pPr>
      <w:r>
        <w:rPr>
          <w:bCs/>
        </w:rPr>
      </w:r>
    </w:p>
    <w:p>
      <w:pPr>
        <w:pStyle w:val="Heading4"/>
        <w:rPr/>
      </w:pPr>
      <w:bookmarkStart w:id="8858" w:name="_Toc20955294"/>
      <w:bookmarkStart w:id="8859" w:name="_Toc105174331"/>
      <w:bookmarkStart w:id="8860" w:name="_Toc36553365"/>
      <w:bookmarkStart w:id="8861" w:name="_Toc29504913"/>
      <w:bookmarkStart w:id="8862" w:name="_Toc29504329"/>
      <w:bookmarkStart w:id="8863" w:name="_Toc29503745"/>
      <w:bookmarkStart w:id="8864" w:name="_Toc36555092"/>
      <w:bookmarkStart w:id="8865" w:name="_CR9_3_2_9"/>
      <w:bookmarkStart w:id="8866" w:name="_Toc45897989"/>
      <w:bookmarkStart w:id="8867" w:name="_Toc45798600"/>
      <w:bookmarkStart w:id="8868" w:name="_Toc45720722"/>
      <w:bookmarkStart w:id="8869" w:name="_Toc45658902"/>
      <w:bookmarkStart w:id="8870" w:name="_Toc155945821"/>
      <w:bookmarkStart w:id="8871" w:name="_Toc64446458"/>
      <w:bookmarkStart w:id="8872" w:name="_Toc105152525"/>
      <w:bookmarkStart w:id="8873" w:name="_Toc45652470"/>
      <w:bookmarkStart w:id="8874" w:name="_Toc51746194"/>
      <w:bookmarkStart w:id="8875" w:name="_Toc99662450"/>
      <w:bookmarkStart w:id="8876" w:name="_Toc99123644"/>
      <w:bookmarkStart w:id="8877" w:name="_Toc97891462"/>
      <w:bookmarkStart w:id="8878" w:name="_Toc88652418"/>
      <w:bookmarkStart w:id="8879" w:name="_Toc73982328"/>
      <w:bookmarkStart w:id="8880" w:name="_Toc112756976"/>
      <w:bookmarkStart w:id="8881" w:name="_Toc107409787"/>
      <w:bookmarkStart w:id="8882" w:name="_Toc106109329"/>
      <w:bookmarkEnd w:id="8865"/>
      <w:r>
        <w:rPr/>
        <w:t>9.3.2.9</w:t>
        <w:tab/>
        <w:t>TNL Association Usage</w:t>
      </w:r>
      <w:bookmarkEnd w:id="8858"/>
      <w:bookmarkEnd w:id="8859"/>
      <w:bookmarkEnd w:id="8860"/>
      <w:bookmarkEnd w:id="8861"/>
      <w:bookmarkEnd w:id="8862"/>
      <w:bookmarkEnd w:id="8863"/>
      <w:bookmarkEnd w:id="8864"/>
      <w:bookmarkEnd w:id="8866"/>
      <w:bookmarkEnd w:id="8867"/>
      <w:bookmarkEnd w:id="8868"/>
      <w:bookmarkEnd w:id="8869"/>
      <w:bookmarkEnd w:id="8870"/>
      <w:bookmarkEnd w:id="8871"/>
      <w:bookmarkEnd w:id="8872"/>
      <w:bookmarkEnd w:id="8873"/>
      <w:bookmarkEnd w:id="8874"/>
      <w:bookmarkEnd w:id="8875"/>
      <w:bookmarkEnd w:id="8876"/>
      <w:bookmarkEnd w:id="8877"/>
      <w:bookmarkEnd w:id="8878"/>
      <w:bookmarkEnd w:id="8879"/>
      <w:bookmarkEnd w:id="8880"/>
      <w:bookmarkEnd w:id="8881"/>
      <w:bookmarkEnd w:id="8882"/>
    </w:p>
    <w:p>
      <w:pPr>
        <w:pStyle w:val="Normal"/>
        <w:rPr>
          <w:lang w:eastAsia="zh-CN"/>
        </w:rPr>
      </w:pPr>
      <w:r>
        <w:rPr/>
        <w:t>This IE i</w:t>
      </w:r>
      <w:r>
        <w:rPr>
          <w:lang w:eastAsia="zh-CN"/>
        </w:rPr>
        <w:t>ndicates the usage of the TNL association</w:t>
      </w:r>
      <w:r>
        <w:rPr/>
        <w:t>.</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cs="Arial"/>
              </w:rPr>
              <w:t>TNL Association Usage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lang w:eastAsia="zh-CN"/>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szCs w:val="18"/>
                <w:lang w:val="en-US" w:eastAsia="zh-CN"/>
              </w:rPr>
              <w:t>ENUMERATED (ue, non-ue, both, …)</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zh-CN"/>
              </w:rPr>
              <w:t>Indicates whether the TNL association is only used for UE-associated signalling, or non-UE-associated signalling, or both.</w:t>
            </w:r>
          </w:p>
        </w:tc>
      </w:tr>
    </w:tbl>
    <w:p>
      <w:pPr>
        <w:pStyle w:val="Normal"/>
        <w:rPr>
          <w:bCs/>
        </w:rPr>
      </w:pPr>
      <w:r>
        <w:rPr>
          <w:bCs/>
        </w:rPr>
      </w:r>
    </w:p>
    <w:p>
      <w:pPr>
        <w:pStyle w:val="Heading4"/>
        <w:rPr/>
      </w:pPr>
      <w:bookmarkStart w:id="8883" w:name="_Toc36553366"/>
      <w:bookmarkStart w:id="8884" w:name="_Toc45720723"/>
      <w:bookmarkStart w:id="8885" w:name="_Toc29504914"/>
      <w:bookmarkStart w:id="8886" w:name="_Toc97891463"/>
      <w:bookmarkStart w:id="8887" w:name="_Toc112756977"/>
      <w:bookmarkStart w:id="8888" w:name="_Toc88652419"/>
      <w:bookmarkStart w:id="8889" w:name="_Toc73982329"/>
      <w:bookmarkStart w:id="8890" w:name="_Toc106109330"/>
      <w:bookmarkStart w:id="8891" w:name="_Toc155945822"/>
      <w:bookmarkStart w:id="8892" w:name="_Toc45798601"/>
      <w:bookmarkStart w:id="8893" w:name="_Toc45652471"/>
      <w:bookmarkStart w:id="8894" w:name="_Toc36555093"/>
      <w:bookmarkStart w:id="8895" w:name="_Toc64446459"/>
      <w:bookmarkStart w:id="8896" w:name="_Toc105152526"/>
      <w:bookmarkStart w:id="8897" w:name="_Toc51746195"/>
      <w:bookmarkStart w:id="8898" w:name="_Toc99662451"/>
      <w:bookmarkStart w:id="8899" w:name="_Toc29504330"/>
      <w:bookmarkStart w:id="8900" w:name="_Toc99123645"/>
      <w:bookmarkStart w:id="8901" w:name="_Toc29503746"/>
      <w:bookmarkStart w:id="8902" w:name="_Toc45658903"/>
      <w:bookmarkStart w:id="8903" w:name="_CR9_3_2_10"/>
      <w:bookmarkStart w:id="8904" w:name="_Toc45897990"/>
      <w:bookmarkStart w:id="8905" w:name="_Toc107409788"/>
      <w:bookmarkStart w:id="8906" w:name="_Toc105174332"/>
      <w:bookmarkStart w:id="8907" w:name="_Toc20955295"/>
      <w:bookmarkEnd w:id="8903"/>
      <w:r>
        <w:rPr/>
        <w:t>9.3.2.10</w:t>
        <w:tab/>
        <w:t>TNL Address Weight Factor</w:t>
      </w:r>
      <w:bookmarkEnd w:id="8883"/>
      <w:bookmarkEnd w:id="8884"/>
      <w:bookmarkEnd w:id="8885"/>
      <w:bookmarkEnd w:id="8886"/>
      <w:bookmarkEnd w:id="8887"/>
      <w:bookmarkEnd w:id="8888"/>
      <w:bookmarkEnd w:id="8889"/>
      <w:bookmarkEnd w:id="8890"/>
      <w:bookmarkEnd w:id="8891"/>
      <w:bookmarkEnd w:id="8892"/>
      <w:bookmarkEnd w:id="8893"/>
      <w:bookmarkEnd w:id="8894"/>
      <w:bookmarkEnd w:id="8895"/>
      <w:bookmarkEnd w:id="8896"/>
      <w:bookmarkEnd w:id="8897"/>
      <w:bookmarkEnd w:id="8898"/>
      <w:bookmarkEnd w:id="8899"/>
      <w:bookmarkEnd w:id="8900"/>
      <w:bookmarkEnd w:id="8901"/>
      <w:bookmarkEnd w:id="8902"/>
      <w:bookmarkEnd w:id="8904"/>
      <w:bookmarkEnd w:id="8905"/>
      <w:bookmarkEnd w:id="8906"/>
      <w:bookmarkEnd w:id="8907"/>
    </w:p>
    <w:p>
      <w:pPr>
        <w:pStyle w:val="Normal"/>
        <w:rPr>
          <w:lang w:eastAsia="zh-CN"/>
        </w:rPr>
      </w:pPr>
      <w:r>
        <w:rPr/>
        <w:t>This IE indicates the weight factor of the TNL address.</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Batang" w:cs="Arial"/>
              </w:rPr>
              <w:t>TNL Address Weight Factor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zh-CN"/>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zh-CN"/>
              </w:rPr>
              <w:t>INTEGER (0..255)</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zh-CN"/>
              </w:rPr>
              <w:t>V</w:t>
            </w:r>
            <w:r>
              <w:rPr/>
              <w:t>alue 0</w:t>
            </w:r>
            <w:r>
              <w:rPr>
                <w:lang w:eastAsia="zh-CN"/>
              </w:rPr>
              <w:t xml:space="preserve"> </w:t>
            </w:r>
            <w:r>
              <w:rPr/>
              <w:t>indicates the TNL address is not permitted for the initial NGAP message. If the value for each TNL address is the same, it indicates the deployments that rely solely on 5GC-based load balancing</w:t>
            </w:r>
            <w:r>
              <w:rPr>
                <w:lang w:eastAsia="zh-CN"/>
              </w:rPr>
              <w:t>.</w:t>
            </w:r>
          </w:p>
        </w:tc>
      </w:tr>
    </w:tbl>
    <w:p>
      <w:pPr>
        <w:pStyle w:val="Normal"/>
        <w:rPr>
          <w:bCs/>
        </w:rPr>
      </w:pPr>
      <w:r>
        <w:rPr>
          <w:bCs/>
        </w:rPr>
      </w:r>
    </w:p>
    <w:p>
      <w:pPr>
        <w:pStyle w:val="Heading4"/>
        <w:rPr>
          <w:rFonts w:eastAsia="SimSun"/>
        </w:rPr>
      </w:pPr>
      <w:bookmarkStart w:id="8908" w:name="_Toc45798602"/>
      <w:bookmarkStart w:id="8909" w:name="_Toc45720724"/>
      <w:bookmarkStart w:id="8910" w:name="_Toc45658904"/>
      <w:bookmarkStart w:id="8911" w:name="_Toc45652472"/>
      <w:bookmarkStart w:id="8912" w:name="_Toc88652420"/>
      <w:bookmarkStart w:id="8913" w:name="_Toc36555094"/>
      <w:bookmarkStart w:id="8914" w:name="_Toc45897991"/>
      <w:bookmarkStart w:id="8915" w:name="_Toc64446460"/>
      <w:bookmarkStart w:id="8916" w:name="_Toc99123646"/>
      <w:bookmarkStart w:id="8917" w:name="_Toc36553367"/>
      <w:bookmarkStart w:id="8918" w:name="_Toc97891464"/>
      <w:bookmarkStart w:id="8919" w:name="_Toc73982330"/>
      <w:bookmarkStart w:id="8920" w:name="_Toc20955296"/>
      <w:bookmarkStart w:id="8921" w:name="_CR9_3_2_11"/>
      <w:bookmarkStart w:id="8922" w:name="_Toc112756978"/>
      <w:bookmarkStart w:id="8923" w:name="_Toc107409789"/>
      <w:bookmarkStart w:id="8924" w:name="_Toc106109331"/>
      <w:bookmarkStart w:id="8925" w:name="_Toc105174333"/>
      <w:bookmarkStart w:id="8926" w:name="_Toc29503747"/>
      <w:bookmarkStart w:id="8927" w:name="_Toc99662452"/>
      <w:bookmarkStart w:id="8928" w:name="_Toc155945823"/>
      <w:bookmarkStart w:id="8929" w:name="_Toc51746196"/>
      <w:bookmarkStart w:id="8930" w:name="_Toc29504915"/>
      <w:bookmarkStart w:id="8931" w:name="_Toc29504331"/>
      <w:bookmarkStart w:id="8932" w:name="_Toc105152527"/>
      <w:bookmarkEnd w:id="8921"/>
      <w:r>
        <w:rPr>
          <w:rFonts w:eastAsia="SimSun"/>
        </w:rPr>
        <w:t>9.3.2.11</w:t>
        <w:tab/>
        <w:t>UP Transport Layer Information Pair List</w:t>
      </w:r>
      <w:bookmarkEnd w:id="8908"/>
      <w:bookmarkEnd w:id="8909"/>
      <w:bookmarkEnd w:id="8910"/>
      <w:bookmarkEnd w:id="8911"/>
      <w:bookmarkEnd w:id="8912"/>
      <w:bookmarkEnd w:id="8913"/>
      <w:bookmarkEnd w:id="8914"/>
      <w:bookmarkEnd w:id="8915"/>
      <w:bookmarkEnd w:id="8916"/>
      <w:bookmarkEnd w:id="8917"/>
      <w:bookmarkEnd w:id="8918"/>
      <w:bookmarkEnd w:id="8919"/>
      <w:bookmarkEnd w:id="8920"/>
      <w:bookmarkEnd w:id="8922"/>
      <w:bookmarkEnd w:id="8923"/>
      <w:bookmarkEnd w:id="8924"/>
      <w:bookmarkEnd w:id="8925"/>
      <w:bookmarkEnd w:id="8926"/>
      <w:bookmarkEnd w:id="8927"/>
      <w:bookmarkEnd w:id="8928"/>
      <w:bookmarkEnd w:id="8929"/>
      <w:bookmarkEnd w:id="8930"/>
      <w:bookmarkEnd w:id="8931"/>
      <w:bookmarkEnd w:id="8932"/>
    </w:p>
    <w:p>
      <w:pPr>
        <w:pStyle w:val="Normal"/>
        <w:rPr/>
      </w:pPr>
      <w:r>
        <w:rPr/>
        <w:t>This IE is used to provide a list of uplink UP transport layer information and associated downlink UP transport layer information for a split PDU session.</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
                <w:b/>
                <w:lang w:eastAsia="zh-CN"/>
              </w:rPr>
            </w:pPr>
            <w:r>
              <w:rPr>
                <w:rFonts w:eastAsia="SimSun"/>
                <w:b/>
                <w:lang w:eastAsia="zh-CN"/>
              </w:rPr>
              <w:t>UP Transport Layer Information Pair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zh-CN"/>
              </w:rPr>
            </w:pPr>
            <w:r>
              <w:rPr>
                <w:rFonts w:eastAsia="SimSun" w:cs="Arial"/>
                <w:lang w:eastAsia="zh-CN"/>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t>1..&lt;</w:t>
            </w:r>
            <w:r>
              <w:rPr>
                <w:i/>
                <w:lang w:eastAsia="ja-JP"/>
              </w:rPr>
              <w:t>maxnoofMultiConnectivityMinusOne</w:t>
            </w:r>
            <w:r>
              <w:rPr>
                <w:rFonts w:cs="Arial"/>
                <w:i/>
                <w:lang w:eastAsia="ja-JP"/>
              </w:rPr>
              <w:t>&gt;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SimSun"/>
                <w:lang w:eastAsia="zh-CN"/>
              </w:rPr>
            </w:pPr>
            <w:r>
              <w:rPr>
                <w:rFonts w:eastAsia="SimSun"/>
                <w:lang w:eastAsia="zh-CN"/>
              </w:rPr>
              <w:t>&gt;UL NG-U UP TNL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zh-CN"/>
              </w:rPr>
            </w:pPr>
            <w:r>
              <w:rPr>
                <w:rFonts w:eastAsia="SimSun" w:cs="Arial"/>
                <w:lang w:eastAsia="zh-CN"/>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UP Transport Layer Information</w:t>
            </w:r>
          </w:p>
          <w:p>
            <w:pPr>
              <w:pStyle w:val="TAL"/>
              <w:widowControl w:val="false"/>
              <w:rPr>
                <w:lang w:eastAsia="ja-JP"/>
              </w:rPr>
            </w:pPr>
            <w:r>
              <w:rPr>
                <w:lang w:eastAsia="ja-JP"/>
              </w:rPr>
              <w:t>9.3.2.2</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SimSun"/>
                <w:lang w:eastAsia="zh-CN"/>
              </w:rPr>
            </w:pPr>
            <w:r>
              <w:rPr>
                <w:rFonts w:eastAsia="SimSun"/>
                <w:lang w:eastAsia="zh-CN"/>
              </w:rPr>
              <w:t>&gt;DL NG-U UP TNL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zh-CN"/>
              </w:rPr>
            </w:pPr>
            <w:r>
              <w:rPr>
                <w:rFonts w:eastAsia="SimSun" w:cs="Arial"/>
                <w:lang w:eastAsia="zh-CN"/>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UP Transport Layer Information</w:t>
            </w:r>
          </w:p>
          <w:p>
            <w:pPr>
              <w:pStyle w:val="TAL"/>
              <w:widowControl w:val="false"/>
              <w:rPr>
                <w:lang w:eastAsia="ja-JP"/>
              </w:rPr>
            </w:pPr>
            <w:r>
              <w:rPr>
                <w:lang w:eastAsia="ja-JP"/>
              </w:rPr>
              <w:t>9.3.2.2</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r>
    </w:tbl>
    <w:p>
      <w:pPr>
        <w:pStyle w:val="Normal"/>
        <w:rPr>
          <w:rFonts w:eastAsia="SimSun"/>
          <w:lang w:eastAsia="zh-CN"/>
        </w:rPr>
      </w:pPr>
      <w:r>
        <w:rPr>
          <w:rFonts w:eastAsia="SimSun"/>
          <w:lang w:eastAsia="zh-CN"/>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w:t>
            </w:r>
            <w:r>
              <w:rPr>
                <w:rFonts w:eastAsia="SimSun"/>
                <w:lang w:eastAsia="zh-CN"/>
              </w:rPr>
              <w:t>axnoofMultiConnectivityMinusOne</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Maximum no. of connectivity allowed for a UE minus one. Value is 3. The current version of the specification supports 1.</w:t>
            </w:r>
          </w:p>
        </w:tc>
      </w:tr>
    </w:tbl>
    <w:p>
      <w:pPr>
        <w:pStyle w:val="Normal"/>
        <w:rPr>
          <w:rFonts w:eastAsia="SimSun"/>
          <w:lang w:eastAsia="zh-CN"/>
        </w:rPr>
      </w:pPr>
      <w:r>
        <w:rPr>
          <w:rFonts w:eastAsia="SimSun"/>
          <w:lang w:eastAsia="zh-CN"/>
        </w:rPr>
      </w:r>
    </w:p>
    <w:p>
      <w:pPr>
        <w:pStyle w:val="Heading4"/>
        <w:rPr>
          <w:rFonts w:eastAsia="SimSun"/>
        </w:rPr>
      </w:pPr>
      <w:bookmarkStart w:id="8933" w:name="_Toc20955297"/>
      <w:bookmarkStart w:id="8934" w:name="_Toc45720725"/>
      <w:bookmarkStart w:id="8935" w:name="_Toc45798603"/>
      <w:bookmarkStart w:id="8936" w:name="_Toc106109332"/>
      <w:bookmarkStart w:id="8937" w:name="_Toc105174334"/>
      <w:bookmarkStart w:id="8938" w:name="_Toc88652421"/>
      <w:bookmarkStart w:id="8939" w:name="_Toc64446461"/>
      <w:bookmarkStart w:id="8940" w:name="_Toc45897992"/>
      <w:bookmarkStart w:id="8941" w:name="_Toc36553368"/>
      <w:bookmarkStart w:id="8942" w:name="_Toc29504916"/>
      <w:bookmarkStart w:id="8943" w:name="_Toc29504332"/>
      <w:bookmarkStart w:id="8944" w:name="_Toc29503748"/>
      <w:bookmarkStart w:id="8945" w:name="_Toc112756979"/>
      <w:bookmarkStart w:id="8946" w:name="_Toc155945824"/>
      <w:bookmarkStart w:id="8947" w:name="_Toc107409790"/>
      <w:bookmarkStart w:id="8948" w:name="_Toc105152528"/>
      <w:bookmarkStart w:id="8949" w:name="_Toc45658905"/>
      <w:bookmarkStart w:id="8950" w:name="_Toc45652473"/>
      <w:bookmarkStart w:id="8951" w:name="_Toc36555095"/>
      <w:bookmarkStart w:id="8952" w:name="_CR9_3_2_12"/>
      <w:bookmarkStart w:id="8953" w:name="_Toc51746197"/>
      <w:bookmarkStart w:id="8954" w:name="_Toc99662453"/>
      <w:bookmarkStart w:id="8955" w:name="_Toc99123647"/>
      <w:bookmarkStart w:id="8956" w:name="_Toc97891465"/>
      <w:bookmarkStart w:id="8957" w:name="_Toc73982331"/>
      <w:bookmarkEnd w:id="8952"/>
      <w:r>
        <w:rPr>
          <w:rFonts w:eastAsia="SimSun"/>
        </w:rPr>
        <w:t>9.3.2.12</w:t>
        <w:tab/>
        <w:t>UP Transport Layer Information List</w:t>
      </w:r>
      <w:bookmarkEnd w:id="8933"/>
      <w:bookmarkEnd w:id="8934"/>
      <w:bookmarkEnd w:id="8935"/>
      <w:bookmarkEnd w:id="8936"/>
      <w:bookmarkEnd w:id="8937"/>
      <w:bookmarkEnd w:id="8938"/>
      <w:bookmarkEnd w:id="8939"/>
      <w:bookmarkEnd w:id="8940"/>
      <w:bookmarkEnd w:id="8941"/>
      <w:bookmarkEnd w:id="8942"/>
      <w:bookmarkEnd w:id="8943"/>
      <w:bookmarkEnd w:id="8944"/>
      <w:bookmarkEnd w:id="8945"/>
      <w:bookmarkEnd w:id="8946"/>
      <w:bookmarkEnd w:id="8947"/>
      <w:bookmarkEnd w:id="8948"/>
      <w:bookmarkEnd w:id="8949"/>
      <w:bookmarkEnd w:id="8950"/>
      <w:bookmarkEnd w:id="8951"/>
      <w:bookmarkEnd w:id="8953"/>
      <w:bookmarkEnd w:id="8954"/>
      <w:bookmarkEnd w:id="8955"/>
      <w:bookmarkEnd w:id="8956"/>
      <w:bookmarkEnd w:id="8957"/>
    </w:p>
    <w:p>
      <w:pPr>
        <w:pStyle w:val="Normal"/>
        <w:rPr/>
      </w:pPr>
      <w:r>
        <w:rPr/>
        <w:t>This IE is used to provide a list of additional UP transport layer information for a split PDU session.</w:t>
      </w:r>
    </w:p>
    <w:tbl>
      <w:tblPr>
        <w:tblW w:w="9863"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6"/>
        <w:gridCol w:w="1021"/>
        <w:gridCol w:w="1077"/>
        <w:gridCol w:w="1588"/>
        <w:gridCol w:w="1756"/>
        <w:gridCol w:w="1077"/>
        <w:gridCol w:w="1077"/>
      </w:tblGrid>
      <w:tr>
        <w:trPr/>
        <w:tc>
          <w:tcPr>
            <w:tcW w:w="2266"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IE/Group Name</w:t>
            </w:r>
          </w:p>
        </w:tc>
        <w:tc>
          <w:tcPr>
            <w:tcW w:w="102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Presence</w:t>
            </w:r>
          </w:p>
        </w:tc>
        <w:tc>
          <w:tcPr>
            <w:tcW w:w="1077"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Range</w:t>
            </w:r>
          </w:p>
        </w:tc>
        <w:tc>
          <w:tcPr>
            <w:tcW w:w="1588"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 type and reference</w:t>
            </w:r>
          </w:p>
        </w:tc>
        <w:tc>
          <w:tcPr>
            <w:tcW w:w="1756"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Semantics description</w:t>
            </w:r>
          </w:p>
        </w:tc>
        <w:tc>
          <w:tcPr>
            <w:tcW w:w="1077"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Criticality</w:t>
            </w:r>
          </w:p>
        </w:tc>
        <w:tc>
          <w:tcPr>
            <w:tcW w:w="1077"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Assigned Criticality</w:t>
            </w:r>
          </w:p>
        </w:tc>
      </w:tr>
      <w:tr>
        <w:trPr/>
        <w:tc>
          <w:tcPr>
            <w:tcW w:w="2266"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
                <w:b/>
                <w:lang w:eastAsia="zh-CN"/>
              </w:rPr>
            </w:pPr>
            <w:r>
              <w:rPr>
                <w:rFonts w:eastAsia="SimSun"/>
                <w:b/>
                <w:lang w:eastAsia="zh-CN"/>
              </w:rPr>
              <w:t>UP Transport Layer Information Item</w:t>
            </w:r>
          </w:p>
        </w:tc>
        <w:tc>
          <w:tcPr>
            <w:tcW w:w="102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zh-CN"/>
              </w:rPr>
            </w:pPr>
            <w:r>
              <w:rPr>
                <w:rFonts w:eastAsia="SimSun" w:cs="Arial"/>
                <w:lang w:eastAsia="zh-CN"/>
              </w:rPr>
            </w:r>
          </w:p>
        </w:tc>
        <w:tc>
          <w:tcPr>
            <w:tcW w:w="107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t>1..&lt;</w:t>
            </w:r>
            <w:r>
              <w:rPr>
                <w:i/>
                <w:lang w:eastAsia="ja-JP"/>
              </w:rPr>
              <w:t>maxnoofMultiConnectivityMinusOne</w:t>
            </w:r>
            <w:r>
              <w:rPr>
                <w:rFonts w:cs="Arial"/>
                <w:i/>
                <w:lang w:eastAsia="ja-JP"/>
              </w:rPr>
              <w:t>&gt;</w:t>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6"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SimSun"/>
                <w:lang w:eastAsia="zh-CN"/>
              </w:rPr>
            </w:pPr>
            <w:r>
              <w:rPr>
                <w:rFonts w:eastAsia="SimSun"/>
                <w:lang w:eastAsia="zh-CN"/>
              </w:rPr>
              <w:t>&gt;NG-U UP TNL Information</w:t>
            </w:r>
          </w:p>
        </w:tc>
        <w:tc>
          <w:tcPr>
            <w:tcW w:w="102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zh-CN"/>
              </w:rPr>
            </w:pPr>
            <w:r>
              <w:rPr>
                <w:rFonts w:eastAsia="SimSun" w:cs="Arial"/>
                <w:lang w:eastAsia="zh-CN"/>
              </w:rPr>
              <w:t>M</w:t>
            </w:r>
          </w:p>
        </w:tc>
        <w:tc>
          <w:tcPr>
            <w:tcW w:w="107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UP Transport Layer Information</w:t>
            </w:r>
          </w:p>
          <w:p>
            <w:pPr>
              <w:pStyle w:val="TAL"/>
              <w:widowControl w:val="false"/>
              <w:rPr>
                <w:lang w:eastAsia="ja-JP"/>
              </w:rPr>
            </w:pPr>
            <w:r>
              <w:rPr>
                <w:lang w:eastAsia="ja-JP"/>
              </w:rPr>
              <w:t>9.3.2.2</w:t>
            </w:r>
          </w:p>
        </w:tc>
        <w:tc>
          <w:tcPr>
            <w:tcW w:w="175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6"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SimSun"/>
                <w:lang w:eastAsia="zh-CN"/>
              </w:rPr>
            </w:pPr>
            <w:r>
              <w:rPr>
                <w:lang w:eastAsia="zh-CN"/>
              </w:rPr>
              <w:t>&gt;Common Network Instance</w:t>
            </w:r>
          </w:p>
        </w:tc>
        <w:tc>
          <w:tcPr>
            <w:tcW w:w="102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zh-CN"/>
              </w:rPr>
            </w:pPr>
            <w:r>
              <w:rPr>
                <w:rFonts w:cs="Arial"/>
                <w:lang w:eastAsia="zh-CN"/>
              </w:rPr>
              <w:t>O</w:t>
            </w:r>
          </w:p>
        </w:tc>
        <w:tc>
          <w:tcPr>
            <w:tcW w:w="107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9.3.1.120</w:t>
            </w:r>
          </w:p>
        </w:tc>
        <w:tc>
          <w:tcPr>
            <w:tcW w:w="175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zh-CN"/>
              </w:rPr>
              <w:t>YES</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bl>
    <w:p>
      <w:pPr>
        <w:pStyle w:val="Normal"/>
        <w:rPr>
          <w:rFonts w:eastAsia="SimSun"/>
          <w:lang w:eastAsia="zh-CN"/>
        </w:rPr>
      </w:pPr>
      <w:r>
        <w:rPr>
          <w:rFonts w:eastAsia="SimSun"/>
          <w:lang w:eastAsia="zh-CN"/>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r>
              <w:rPr>
                <w:rFonts w:eastAsia="SimSun"/>
                <w:lang w:eastAsia="zh-CN"/>
              </w:rPr>
              <w:t>axnoofMultiConnectivityMinusOne</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Maximum no. of connectivity allowed for a UE minus one. Value is 3. The current version of the specification supports 1.</w:t>
            </w:r>
          </w:p>
        </w:tc>
      </w:tr>
    </w:tbl>
    <w:p>
      <w:pPr>
        <w:pStyle w:val="Normal"/>
        <w:rPr>
          <w:rFonts w:eastAsia="SimSun"/>
          <w:lang w:eastAsia="zh-CN"/>
        </w:rPr>
      </w:pPr>
      <w:r>
        <w:rPr>
          <w:rFonts w:eastAsia="SimSun"/>
          <w:lang w:eastAsia="zh-CN"/>
        </w:rPr>
      </w:r>
    </w:p>
    <w:p>
      <w:pPr>
        <w:pStyle w:val="Heading4"/>
        <w:rPr>
          <w:rFonts w:eastAsia="SimSun"/>
        </w:rPr>
      </w:pPr>
      <w:bookmarkStart w:id="8958" w:name="_Toc99123648"/>
      <w:bookmarkStart w:id="8959" w:name="_Toc29503749"/>
      <w:bookmarkStart w:id="8960" w:name="_CR9_3_2_13"/>
      <w:bookmarkStart w:id="8961" w:name="_Toc20955298"/>
      <w:bookmarkStart w:id="8962" w:name="_Toc155945825"/>
      <w:bookmarkStart w:id="8963" w:name="_Toc45897993"/>
      <w:bookmarkStart w:id="8964" w:name="_Toc106109333"/>
      <w:bookmarkStart w:id="8965" w:name="_Toc45652474"/>
      <w:bookmarkStart w:id="8966" w:name="_Toc36553369"/>
      <w:bookmarkStart w:id="8967" w:name="_Toc29504917"/>
      <w:bookmarkStart w:id="8968" w:name="_Toc88652422"/>
      <w:bookmarkStart w:id="8969" w:name="_Toc45798604"/>
      <w:bookmarkStart w:id="8970" w:name="_Toc51746198"/>
      <w:bookmarkStart w:id="8971" w:name="_Toc45658906"/>
      <w:bookmarkStart w:id="8972" w:name="_Toc99662454"/>
      <w:bookmarkStart w:id="8973" w:name="_Toc97891466"/>
      <w:bookmarkStart w:id="8974" w:name="_Toc73982332"/>
      <w:bookmarkStart w:id="8975" w:name="_Toc64446462"/>
      <w:bookmarkStart w:id="8976" w:name="_Toc45720726"/>
      <w:bookmarkStart w:id="8977" w:name="_Toc107409791"/>
      <w:bookmarkStart w:id="8978" w:name="_Toc36555096"/>
      <w:bookmarkStart w:id="8979" w:name="_Toc105174335"/>
      <w:bookmarkStart w:id="8980" w:name="_Toc105152529"/>
      <w:bookmarkStart w:id="8981" w:name="_Toc29504333"/>
      <w:bookmarkStart w:id="8982" w:name="_Toc112756980"/>
      <w:bookmarkEnd w:id="8960"/>
      <w:r>
        <w:rPr>
          <w:rFonts w:eastAsia="SimSun"/>
        </w:rPr>
        <w:t>9.3.2.13</w:t>
        <w:tab/>
        <w:t>QoS Flow List with Data Forwarding</w:t>
      </w:r>
      <w:bookmarkEnd w:id="8958"/>
      <w:bookmarkEnd w:id="8959"/>
      <w:bookmarkEnd w:id="8961"/>
      <w:bookmarkEnd w:id="8962"/>
      <w:bookmarkEnd w:id="8963"/>
      <w:bookmarkEnd w:id="8964"/>
      <w:bookmarkEnd w:id="8965"/>
      <w:bookmarkEnd w:id="8966"/>
      <w:bookmarkEnd w:id="8967"/>
      <w:bookmarkEnd w:id="8968"/>
      <w:bookmarkEnd w:id="8969"/>
      <w:bookmarkEnd w:id="8970"/>
      <w:bookmarkEnd w:id="8971"/>
      <w:bookmarkEnd w:id="8972"/>
      <w:bookmarkEnd w:id="8973"/>
      <w:bookmarkEnd w:id="8974"/>
      <w:bookmarkEnd w:id="8975"/>
      <w:bookmarkEnd w:id="8976"/>
      <w:bookmarkEnd w:id="8977"/>
      <w:bookmarkEnd w:id="8978"/>
      <w:bookmarkEnd w:id="8979"/>
      <w:bookmarkEnd w:id="8980"/>
      <w:bookmarkEnd w:id="8981"/>
      <w:bookmarkEnd w:id="8982"/>
    </w:p>
    <w:p>
      <w:pPr>
        <w:pStyle w:val="Normal"/>
        <w:rPr/>
      </w:pPr>
      <w:r>
        <w:rPr/>
        <w:t>This IE is used to provide a list of QoS flows with indication if forwarding is accepted.</w:t>
      </w:r>
    </w:p>
    <w:tbl>
      <w:tblPr>
        <w:tblW w:w="986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20"/>
        <w:gridCol w:w="1076"/>
        <w:gridCol w:w="1587"/>
        <w:gridCol w:w="1758"/>
        <w:gridCol w:w="1077"/>
        <w:gridCol w:w="1076"/>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Presence</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Range</w:t>
            </w:r>
          </w:p>
        </w:tc>
        <w:tc>
          <w:tcPr>
            <w:tcW w:w="1587"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 type and reference</w:t>
            </w:r>
          </w:p>
        </w:tc>
        <w:tc>
          <w:tcPr>
            <w:tcW w:w="1758"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Semantics description</w:t>
            </w:r>
          </w:p>
        </w:tc>
        <w:tc>
          <w:tcPr>
            <w:tcW w:w="1077"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Criticality</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b/>
                <w:b/>
                <w:lang w:eastAsia="zh-CN"/>
              </w:rPr>
            </w:pPr>
            <w:r>
              <w:rPr>
                <w:rFonts w:eastAsia="SimSun"/>
                <w:b/>
                <w:lang w:eastAsia="zh-CN"/>
              </w:rPr>
              <w:t>QoS Flow Item with Data Forwarding</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zh-CN"/>
              </w:rPr>
            </w:pPr>
            <w:r>
              <w:rPr>
                <w:rFonts w:eastAsia="SimSun" w:cs="Arial"/>
                <w:lang w:eastAsia="zh-CN"/>
              </w:rPr>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t>1..&lt;maxnoofQoSFlows&gt;</w:t>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SimSun"/>
                <w:lang w:eastAsia="zh-CN"/>
              </w:rPr>
            </w:pPr>
            <w:r>
              <w:rPr>
                <w:rFonts w:eastAsia="SimSun"/>
                <w:lang w:eastAsia="zh-CN"/>
              </w:rPr>
              <w:t>&gt;QoS Flow Identifier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zh-CN"/>
              </w:rPr>
            </w:pPr>
            <w:r>
              <w:rPr>
                <w:rFonts w:eastAsia="SimSun" w:cs="Arial"/>
                <w:lang w:eastAsia="zh-CN"/>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9.3.1.51</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SimSun"/>
                <w:lang w:eastAsia="zh-CN"/>
              </w:rPr>
            </w:pPr>
            <w:r>
              <w:rPr>
                <w:rFonts w:eastAsia="SimSun"/>
                <w:lang w:eastAsia="zh-CN"/>
              </w:rPr>
              <w:t>&gt;Data Forwarding Accepted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zh-CN"/>
              </w:rPr>
            </w:pPr>
            <w:r>
              <w:rPr>
                <w:rFonts w:eastAsia="SimSun" w:cs="Arial"/>
                <w:lang w:eastAsia="zh-CN"/>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9.3.1.62</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This IE is included for the QoS flows in the PDU session to be forwarded over the PDU session forwarding tunnel.</w:t>
            </w:r>
          </w:p>
          <w:p>
            <w:pPr>
              <w:pStyle w:val="TAL"/>
              <w:widowControl w:val="false"/>
              <w:rPr>
                <w:rFonts w:cs="Arial"/>
                <w:lang w:eastAsia="ja-JP"/>
              </w:rPr>
            </w:pPr>
            <w:r>
              <w:rPr/>
              <w:t>It may be included for the QoS flows in the PDU session to be forwarded over the DRB forwarding tunnel(s).</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SimSun"/>
                <w:lang w:eastAsia="zh-CN"/>
              </w:rPr>
            </w:pPr>
            <w:r>
              <w:rPr>
                <w:rFonts w:eastAsia="SimSun"/>
                <w:lang w:eastAsia="zh-CN"/>
              </w:rPr>
              <w:t>&gt;Current QoS Parameters Set Index</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lang w:eastAsia="zh-CN"/>
              </w:rPr>
            </w:pPr>
            <w:r>
              <w:rPr>
                <w:rFonts w:eastAsia="SimSun" w:cs="Arial"/>
                <w:lang w:eastAsia="zh-CN"/>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Alternative QoS Parameters Set Index</w:t>
            </w:r>
          </w:p>
          <w:p>
            <w:pPr>
              <w:pStyle w:val="TAL"/>
              <w:widowControl w:val="false"/>
              <w:rPr>
                <w:lang w:eastAsia="ja-JP"/>
              </w:rPr>
            </w:pPr>
            <w:r>
              <w:rPr>
                <w:lang w:eastAsia="ja-JP"/>
              </w:rPr>
              <w:t>9.3.1.152</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Index to the currently fulfilled alternative QoS parameters set</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bl>
    <w:p>
      <w:pPr>
        <w:pStyle w:val="Normal"/>
        <w:rPr>
          <w:rFonts w:eastAsia="SimSun"/>
          <w:lang w:eastAsia="zh-CN"/>
        </w:rPr>
      </w:pPr>
      <w:r>
        <w:rPr>
          <w:rFonts w:eastAsia="SimSun"/>
          <w:lang w:eastAsia="zh-CN"/>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maxnoof</w:t>
            </w:r>
            <w:r>
              <w:rPr>
                <w:rFonts w:eastAsia="SimSun"/>
                <w:lang w:eastAsia="zh-CN"/>
              </w:rPr>
              <w:t>QoSFlows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 xml:space="preserve">Maximum no. of </w:t>
            </w:r>
            <w:r>
              <w:rPr>
                <w:rFonts w:eastAsia="SimSun"/>
                <w:lang w:eastAsia="zh-CN"/>
              </w:rPr>
              <w:t>QoS flows</w:t>
            </w:r>
            <w:r>
              <w:rPr>
                <w:lang w:eastAsia="ja-JP"/>
              </w:rPr>
              <w:t xml:space="preserve"> allowed </w:t>
            </w:r>
            <w:r>
              <w:rPr>
                <w:rFonts w:eastAsia="SimSun"/>
                <w:lang w:eastAsia="zh-CN"/>
              </w:rPr>
              <w:t xml:space="preserve">within </w:t>
            </w:r>
            <w:r>
              <w:rPr>
                <w:lang w:eastAsia="ja-JP"/>
              </w:rPr>
              <w:t xml:space="preserve">one </w:t>
            </w:r>
            <w:r>
              <w:rPr>
                <w:rFonts w:eastAsia="SimSun"/>
                <w:lang w:eastAsia="zh-CN"/>
              </w:rPr>
              <w:t>PDU session</w:t>
            </w:r>
            <w:r>
              <w:rPr>
                <w:lang w:eastAsia="ja-JP"/>
              </w:rPr>
              <w:t xml:space="preserve">. Value is </w:t>
            </w:r>
            <w:r>
              <w:rPr>
                <w:rFonts w:eastAsia="SimSun"/>
                <w:lang w:eastAsia="zh-CN"/>
              </w:rPr>
              <w:t>64</w:t>
            </w:r>
            <w:r>
              <w:rPr>
                <w:lang w:eastAsia="ja-JP"/>
              </w:rPr>
              <w:t>.</w:t>
            </w:r>
          </w:p>
        </w:tc>
      </w:tr>
    </w:tbl>
    <w:p>
      <w:pPr>
        <w:pStyle w:val="Normal"/>
        <w:rPr>
          <w:bCs/>
        </w:rPr>
      </w:pPr>
      <w:r>
        <w:rPr>
          <w:bCs/>
        </w:rPr>
      </w:r>
    </w:p>
    <w:p>
      <w:pPr>
        <w:pStyle w:val="Heading4"/>
        <w:rPr>
          <w:rFonts w:eastAsia="SimSun"/>
        </w:rPr>
      </w:pPr>
      <w:bookmarkStart w:id="8983" w:name="_Toc20955299"/>
      <w:bookmarkStart w:id="8984" w:name="_Toc107409792"/>
      <w:bookmarkStart w:id="8985" w:name="_Toc106109334"/>
      <w:bookmarkStart w:id="8986" w:name="_Toc105174336"/>
      <w:bookmarkStart w:id="8987" w:name="_Toc105152530"/>
      <w:bookmarkStart w:id="8988" w:name="_Toc99123649"/>
      <w:bookmarkStart w:id="8989" w:name="_Toc97891467"/>
      <w:bookmarkStart w:id="8990" w:name="_Toc88652423"/>
      <w:bookmarkStart w:id="8991" w:name="_Toc73982333"/>
      <w:bookmarkStart w:id="8992" w:name="_Toc64446463"/>
      <w:bookmarkStart w:id="8993" w:name="_Toc51746199"/>
      <w:bookmarkStart w:id="8994" w:name="_Toc45798605"/>
      <w:bookmarkStart w:id="8995" w:name="_Toc155945826"/>
      <w:bookmarkStart w:id="8996" w:name="_Toc112756981"/>
      <w:bookmarkStart w:id="8997" w:name="_Toc45720727"/>
      <w:bookmarkStart w:id="8998" w:name="_Toc45658907"/>
      <w:bookmarkStart w:id="8999" w:name="_Toc45652475"/>
      <w:bookmarkStart w:id="9000" w:name="_CR9_3_2_14"/>
      <w:bookmarkStart w:id="9001" w:name="_Toc99662455"/>
      <w:bookmarkStart w:id="9002" w:name="_Toc36555097"/>
      <w:bookmarkStart w:id="9003" w:name="_Toc36553370"/>
      <w:bookmarkStart w:id="9004" w:name="_Toc29504918"/>
      <w:bookmarkStart w:id="9005" w:name="_Toc29504334"/>
      <w:bookmarkStart w:id="9006" w:name="_Toc29503750"/>
      <w:bookmarkStart w:id="9007" w:name="_Toc45897994"/>
      <w:bookmarkEnd w:id="9000"/>
      <w:r>
        <w:rPr>
          <w:rFonts w:eastAsia="SimSun"/>
        </w:rPr>
        <w:t>9.3.2.</w:t>
      </w:r>
      <w:r>
        <w:rPr>
          <w:rFonts w:eastAsia="SimSun"/>
          <w:lang w:val="en-US"/>
        </w:rPr>
        <w:t>14</w:t>
      </w:r>
      <w:r>
        <w:rPr>
          <w:rFonts w:eastAsia="SimSun"/>
        </w:rPr>
        <w:tab/>
      </w:r>
      <w:r>
        <w:rPr>
          <w:rFonts w:eastAsia="SimSun"/>
          <w:lang w:val="en-US"/>
        </w:rPr>
        <w:t>URI</w:t>
      </w:r>
      <w:bookmarkEnd w:id="8984"/>
      <w:bookmarkEnd w:id="8985"/>
      <w:bookmarkEnd w:id="8986"/>
      <w:bookmarkEnd w:id="8987"/>
      <w:bookmarkEnd w:id="8988"/>
      <w:bookmarkEnd w:id="8989"/>
      <w:bookmarkEnd w:id="8990"/>
      <w:bookmarkEnd w:id="8991"/>
      <w:bookmarkEnd w:id="8992"/>
      <w:bookmarkEnd w:id="8993"/>
      <w:bookmarkEnd w:id="8994"/>
      <w:bookmarkEnd w:id="8995"/>
      <w:bookmarkEnd w:id="8996"/>
      <w:bookmarkEnd w:id="8997"/>
      <w:bookmarkEnd w:id="8998"/>
      <w:bookmarkEnd w:id="8999"/>
      <w:bookmarkEnd w:id="9001"/>
      <w:bookmarkEnd w:id="9007"/>
    </w:p>
    <w:p>
      <w:pPr>
        <w:pStyle w:val="Normal"/>
        <w:keepNext w:val="true"/>
        <w:rPr/>
      </w:pPr>
      <w:r>
        <w:rPr/>
        <w:t>This IE is an URI.</w:t>
      </w:r>
    </w:p>
    <w:tbl>
      <w:tblPr>
        <w:tblW w:w="9808"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92"/>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val="en-US" w:eastAsia="ja-JP"/>
              </w:rPr>
            </w:pPr>
            <w:r>
              <w:rPr>
                <w:rFonts w:cs="Arial"/>
                <w:lang w:val="en-US" w:eastAsia="ja-JP"/>
              </w:rPr>
              <w:t>URI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VisibleString</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szCs w:val="18"/>
                <w:lang w:val="en-US" w:eastAsia="ja-JP"/>
              </w:rPr>
              <w:t>String representing URI (Uniform Resource Identifier)</w:t>
            </w:r>
          </w:p>
        </w:tc>
      </w:tr>
    </w:tbl>
    <w:p>
      <w:pPr>
        <w:pStyle w:val="Normal"/>
        <w:rPr/>
      </w:pPr>
      <w:r>
        <w:rPr/>
      </w:r>
    </w:p>
    <w:p>
      <w:pPr>
        <w:pStyle w:val="Heading4"/>
        <w:rPr/>
      </w:pPr>
      <w:bookmarkStart w:id="9008" w:name="_Toc45652476"/>
      <w:bookmarkStart w:id="9009" w:name="_Toc45658908"/>
      <w:bookmarkStart w:id="9010" w:name="_Toc155945827"/>
      <w:bookmarkStart w:id="9011" w:name="_Toc112756982"/>
      <w:bookmarkStart w:id="9012" w:name="_Toc107409793"/>
      <w:bookmarkStart w:id="9013" w:name="_Toc106109335"/>
      <w:bookmarkStart w:id="9014" w:name="_Toc105174337"/>
      <w:bookmarkStart w:id="9015" w:name="_Toc99662456"/>
      <w:bookmarkStart w:id="9016" w:name="_Toc45720728"/>
      <w:bookmarkStart w:id="9017" w:name="_Toc97891468"/>
      <w:bookmarkStart w:id="9018" w:name="_CR9_3_2_15"/>
      <w:bookmarkStart w:id="9019" w:name="_Toc45798606"/>
      <w:bookmarkStart w:id="9020" w:name="_Toc88652424"/>
      <w:bookmarkStart w:id="9021" w:name="_Toc73982334"/>
      <w:bookmarkStart w:id="9022" w:name="_Toc64446464"/>
      <w:bookmarkStart w:id="9023" w:name="_Toc51746200"/>
      <w:bookmarkStart w:id="9024" w:name="_Toc45897995"/>
      <w:bookmarkStart w:id="9025" w:name="_Toc99123650"/>
      <w:bookmarkStart w:id="9026" w:name="_Toc105152531"/>
      <w:bookmarkEnd w:id="9018"/>
      <w:r>
        <w:rPr/>
        <w:t>9.3.2.15</w:t>
        <w:tab/>
        <w:t>MBS Session TNL Information 5GC</w:t>
      </w:r>
      <w:bookmarkEnd w:id="9010"/>
      <w:bookmarkEnd w:id="9011"/>
      <w:bookmarkEnd w:id="9012"/>
      <w:bookmarkEnd w:id="9013"/>
      <w:bookmarkEnd w:id="9014"/>
      <w:bookmarkEnd w:id="9026"/>
    </w:p>
    <w:p>
      <w:pPr>
        <w:pStyle w:val="Normal"/>
        <w:rPr>
          <w:lang w:eastAsia="zh-CN"/>
        </w:rPr>
      </w:pPr>
      <w:r>
        <w:rPr>
          <w:lang w:eastAsia="zh-CN"/>
        </w:rPr>
        <w:t>This IE provides 5GC TNL information for location dependent and location independent MBS sessions.</w:t>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 xml:space="preserve">CHOICE </w:t>
            </w:r>
            <w:r>
              <w:rPr>
                <w:i/>
                <w:iCs/>
              </w:rPr>
              <w:t>Session Type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rPr>
            </w:pPr>
            <w:r>
              <w:rPr>
                <w:i/>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kern w:val="2"/>
                <w:szCs w:val="22"/>
              </w:rPr>
            </w:pPr>
            <w:r>
              <w:rPr>
                <w:kern w:val="2"/>
                <w:szCs w:val="22"/>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i/>
                <w:i/>
                <w:iCs/>
              </w:rPr>
            </w:pPr>
            <w:r>
              <w:rPr>
                <w:i/>
                <w:iCs/>
              </w:rPr>
              <w:t xml:space="preserve">&gt;location independent </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rPr>
            </w:pPr>
            <w:r>
              <w:rPr>
                <w:i/>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kern w:val="2"/>
                <w:szCs w:val="22"/>
              </w:rPr>
            </w:pPr>
            <w:r>
              <w:rPr>
                <w:kern w:val="2"/>
                <w:szCs w:val="22"/>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pPr>
            <w:r>
              <w:rPr/>
              <w:t>&gt;&gt;Shared NG-U Multicast TNL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rPr>
            </w:pPr>
            <w:r>
              <w:rPr>
                <w:i/>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9.3.2.16</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i/>
                <w:i/>
                <w:iCs/>
              </w:rPr>
            </w:pPr>
            <w:r>
              <w:rPr>
                <w:i/>
                <w:iCs/>
              </w:rPr>
              <w:t xml:space="preserve">&gt;location dependent </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rPr>
            </w:pPr>
            <w:r>
              <w:rPr>
                <w:i/>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kern w:val="2"/>
                <w:szCs w:val="22"/>
              </w:rPr>
            </w:pPr>
            <w:r>
              <w:rPr>
                <w:kern w:val="2"/>
                <w:szCs w:val="22"/>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b/>
                <w:b/>
                <w:bCs/>
                <w:i/>
                <w:i/>
                <w:iCs/>
              </w:rPr>
            </w:pPr>
            <w:r>
              <w:rPr>
                <w:b/>
                <w:bCs/>
              </w:rPr>
              <w:t>&gt;&gt;MBS Session TNL Information 5GC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rPr>
            </w:pPr>
            <w:r>
              <w:rPr>
                <w:i/>
              </w:rPr>
              <w:t>1</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kern w:val="2"/>
                <w:szCs w:val="22"/>
              </w:rPr>
            </w:pPr>
            <w:r>
              <w:rPr>
                <w:kern w:val="2"/>
                <w:szCs w:val="22"/>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300" w:hanging="0"/>
              <w:rPr>
                <w:b/>
                <w:b/>
                <w:bCs/>
              </w:rPr>
            </w:pPr>
            <w:r>
              <w:rPr>
                <w:b/>
                <w:bCs/>
              </w:rPr>
              <w:t>&gt;&gt;&gt;MBS Session TNL Information 5GC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rPr>
            </w:pPr>
            <w:r>
              <w:rPr>
                <w:i/>
              </w:rPr>
              <w:t>1..&lt;maxnoofMBSServiceAreaInformation&gt;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kern w:val="2"/>
                <w:szCs w:val="22"/>
              </w:rPr>
            </w:pPr>
            <w:r>
              <w:rPr>
                <w:kern w:val="2"/>
                <w:szCs w:val="22"/>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400" w:hanging="0"/>
              <w:rPr/>
            </w:pPr>
            <w:r>
              <w:rPr/>
              <w:t>&gt;&gt;&gt;&gt;MBS Area Session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rPr>
            </w:pPr>
            <w:r>
              <w:rPr>
                <w:i/>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9.3.1.207</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400" w:hanging="0"/>
              <w:rPr/>
            </w:pPr>
            <w:r>
              <w:rPr/>
              <w:t>&gt;&gt;&gt;&gt;Shared NG-U Multicast TNL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rPr>
            </w:pPr>
            <w:r>
              <w:rPr>
                <w:i/>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9.3.2.16</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r>
    </w:tbl>
    <w:p>
      <w:pPr>
        <w:pStyle w:val="Normal"/>
        <w:rPr/>
      </w:pPr>
      <w:r>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iCs/>
                <w:lang w:eastAsia="ja-JP"/>
              </w:rPr>
            </w:pPr>
            <w:r>
              <w:rPr>
                <w:iCs/>
              </w:rPr>
              <w:t>maxnoofMBSServiceAreaInformation</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 xml:space="preserve">Maximum no. of MBS </w:t>
            </w:r>
            <w:r>
              <w:rPr>
                <w:lang w:eastAsia="zh-CN"/>
              </w:rPr>
              <w:t>Service</w:t>
            </w:r>
            <w:r>
              <w:rPr>
                <w:lang w:eastAsia="ja-JP"/>
              </w:rPr>
              <w:t xml:space="preserve"> Area Information. Value is 256.</w:t>
            </w:r>
          </w:p>
        </w:tc>
      </w:tr>
    </w:tbl>
    <w:p>
      <w:pPr>
        <w:pStyle w:val="Normal"/>
        <w:rPr/>
      </w:pPr>
      <w:r>
        <w:rPr/>
      </w:r>
    </w:p>
    <w:p>
      <w:pPr>
        <w:pStyle w:val="Heading4"/>
        <w:rPr/>
      </w:pPr>
      <w:bookmarkStart w:id="9027" w:name="_Toc105174338"/>
      <w:bookmarkStart w:id="9028" w:name="_CR9_3_2_16"/>
      <w:bookmarkStart w:id="9029" w:name="_Toc105152532"/>
      <w:bookmarkStart w:id="9030" w:name="_Toc106109336"/>
      <w:bookmarkStart w:id="9031" w:name="_Toc107409794"/>
      <w:bookmarkStart w:id="9032" w:name="_Toc112756983"/>
      <w:bookmarkStart w:id="9033" w:name="_Toc155945828"/>
      <w:bookmarkEnd w:id="9028"/>
      <w:r>
        <w:rPr/>
        <w:t>9.3.2.16</w:t>
        <w:tab/>
        <w:t>Shared NG-U Multicast TNL Information</w:t>
      </w:r>
      <w:bookmarkEnd w:id="9027"/>
      <w:bookmarkEnd w:id="9029"/>
      <w:bookmarkEnd w:id="9030"/>
      <w:bookmarkEnd w:id="9031"/>
      <w:bookmarkEnd w:id="9032"/>
      <w:bookmarkEnd w:id="9033"/>
    </w:p>
    <w:p>
      <w:pPr>
        <w:pStyle w:val="Normal"/>
        <w:rPr>
          <w:lang w:eastAsia="zh-CN"/>
        </w:rPr>
      </w:pPr>
      <w:r>
        <w:rPr>
          <w:lang w:eastAsia="zh-CN"/>
        </w:rPr>
        <w:t xml:space="preserve">This IE provides </w:t>
      </w:r>
      <w:r>
        <w:rPr/>
        <w:t>the shared NG user plane transport layer information associated with an MBS session at the 5GC.</w:t>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rPr>
            </w:pPr>
            <w:r>
              <w:rPr>
                <w:rFonts w:eastAsia="MS Mincho"/>
              </w:rPr>
              <w:t>IP Multicast Address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rPr>
            </w:pPr>
            <w:r>
              <w:rPr>
                <w:rFonts w:eastAsia="MS Mincho"/>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Transport Layer Address</w:t>
            </w:r>
          </w:p>
          <w:p>
            <w:pPr>
              <w:pStyle w:val="TAL"/>
              <w:widowControl w:val="false"/>
              <w:rPr/>
            </w:pPr>
            <w:r>
              <w:rPr/>
              <w:t>9.3.2.4</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rPr>
            </w:pPr>
            <w:r>
              <w:rPr>
                <w:rFonts w:eastAsia="MS Mincho"/>
              </w:rPr>
              <w:t xml:space="preserve">IP </w:t>
            </w:r>
            <w:r>
              <w:rPr>
                <w:lang w:eastAsia="zh-CN"/>
              </w:rPr>
              <w:t>Source</w:t>
            </w:r>
            <w:r>
              <w:rPr>
                <w:rFonts w:eastAsia="MS Mincho"/>
              </w:rPr>
              <w:t xml:space="preserve"> Address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rPr>
            </w:pPr>
            <w:r>
              <w:rPr>
                <w:rFonts w:eastAsia="MS Mincho"/>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Transport Layer Address</w:t>
            </w:r>
          </w:p>
          <w:p>
            <w:pPr>
              <w:pStyle w:val="TAL"/>
              <w:widowControl w:val="false"/>
              <w:rPr>
                <w:lang w:eastAsia="zh-CN"/>
              </w:rPr>
            </w:pPr>
            <w:r>
              <w:rPr/>
              <w:t>9.3.2.4</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rPr>
            </w:pPr>
            <w:r>
              <w:rPr>
                <w:rFonts w:eastAsia="MS Mincho"/>
              </w:rPr>
              <w:t>GTP-TEID at 5GC</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rPr>
            </w:pPr>
            <w:r>
              <w:rPr>
                <w:rFonts w:eastAsia="MS Mincho"/>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GTP-TEID</w:t>
            </w:r>
          </w:p>
          <w:p>
            <w:pPr>
              <w:pStyle w:val="TAL"/>
              <w:widowControl w:val="false"/>
              <w:rPr>
                <w:lang w:eastAsia="zh-CN"/>
              </w:rPr>
            </w:pPr>
            <w:r>
              <w:rPr>
                <w:lang w:eastAsia="zh-CN"/>
              </w:rPr>
              <w:t>9.3.2.5</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r>
    </w:tbl>
    <w:p>
      <w:pPr>
        <w:pStyle w:val="Normal"/>
        <w:rPr/>
      </w:pPr>
      <w:r>
        <w:rPr/>
      </w:r>
    </w:p>
    <w:p>
      <w:pPr>
        <w:pStyle w:val="Heading4"/>
        <w:rPr/>
      </w:pPr>
      <w:bookmarkStart w:id="9034" w:name="_CR9_3_2_17"/>
      <w:bookmarkStart w:id="9035" w:name="_Toc112756984"/>
      <w:bookmarkStart w:id="9036" w:name="_Toc107409795"/>
      <w:bookmarkStart w:id="9037" w:name="_Toc106109337"/>
      <w:bookmarkStart w:id="9038" w:name="_Toc155945829"/>
      <w:bookmarkStart w:id="9039" w:name="_Toc105152533"/>
      <w:bookmarkStart w:id="9040" w:name="_Toc105174339"/>
      <w:bookmarkEnd w:id="9034"/>
      <w:r>
        <w:rPr/>
        <w:t>9.3.2.17</w:t>
        <w:tab/>
        <w:t>MBS Session TNL Information NG-RAN</w:t>
      </w:r>
      <w:bookmarkEnd w:id="9035"/>
      <w:bookmarkEnd w:id="9036"/>
      <w:bookmarkEnd w:id="9037"/>
      <w:bookmarkEnd w:id="9038"/>
      <w:bookmarkEnd w:id="9039"/>
      <w:bookmarkEnd w:id="9040"/>
    </w:p>
    <w:p>
      <w:pPr>
        <w:pStyle w:val="Normal"/>
        <w:rPr>
          <w:lang w:eastAsia="zh-CN"/>
        </w:rPr>
      </w:pPr>
      <w:r>
        <w:rPr>
          <w:lang w:eastAsia="zh-CN"/>
        </w:rPr>
        <w:t>This IE provides NG-RAN TNL information for location dependent and location independent broadcast MBS sessions.</w:t>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 xml:space="preserve">CHOICE </w:t>
            </w:r>
            <w:r>
              <w:rPr>
                <w:i/>
                <w:iCs/>
              </w:rPr>
              <w:t>Session Type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rPr>
            </w:pPr>
            <w:r>
              <w:rPr>
                <w:i/>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kern w:val="2"/>
                <w:szCs w:val="22"/>
              </w:rPr>
            </w:pPr>
            <w:r>
              <w:rPr>
                <w:kern w:val="2"/>
                <w:szCs w:val="22"/>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i/>
                <w:i/>
                <w:iCs/>
              </w:rPr>
            </w:pPr>
            <w:r>
              <w:rPr>
                <w:i/>
                <w:iCs/>
              </w:rPr>
              <w:t xml:space="preserve">&gt;location independent </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rPr>
            </w:pPr>
            <w:r>
              <w:rPr>
                <w:i/>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kern w:val="2"/>
                <w:szCs w:val="22"/>
              </w:rPr>
            </w:pPr>
            <w:r>
              <w:rPr>
                <w:kern w:val="2"/>
                <w:szCs w:val="22"/>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pPr>
            <w:r>
              <w:rPr>
                <w:bCs/>
              </w:rPr>
              <w:t>&gt;&gt;Shared NG-U Unicast TNL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lang w:eastAsia="zh-CN"/>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rPr>
            </w:pPr>
            <w:r>
              <w:rPr>
                <w:i/>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UP Transport Layer Information</w:t>
            </w:r>
          </w:p>
          <w:p>
            <w:pPr>
              <w:pStyle w:val="TAL"/>
              <w:widowControl w:val="false"/>
              <w:rPr/>
            </w:pPr>
            <w:r>
              <w:rPr>
                <w:lang w:eastAsia="zh-CN"/>
              </w:rPr>
              <w:t>9.3.2.2</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i/>
                <w:i/>
                <w:iCs/>
              </w:rPr>
            </w:pPr>
            <w:r>
              <w:rPr>
                <w:i/>
                <w:iCs/>
              </w:rPr>
              <w:t xml:space="preserve">&gt;location dependent </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rPr>
            </w:pPr>
            <w:r>
              <w:rPr>
                <w:i/>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kern w:val="2"/>
                <w:szCs w:val="22"/>
              </w:rPr>
            </w:pPr>
            <w:r>
              <w:rPr>
                <w:kern w:val="2"/>
                <w:szCs w:val="22"/>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b/>
                <w:b/>
                <w:bCs/>
              </w:rPr>
            </w:pPr>
            <w:r>
              <w:rPr>
                <w:b/>
                <w:bCs/>
              </w:rPr>
              <w:t>&gt;&gt;MBS Session TNL Information NG-RAN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rPr>
            </w:pPr>
            <w:r>
              <w:rPr>
                <w:i/>
              </w:rPr>
              <w:t>1</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kern w:val="2"/>
                <w:szCs w:val="22"/>
              </w:rPr>
            </w:pPr>
            <w:r>
              <w:rPr>
                <w:kern w:val="2"/>
                <w:szCs w:val="22"/>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300" w:hanging="0"/>
              <w:rPr>
                <w:b/>
                <w:b/>
                <w:bCs/>
              </w:rPr>
            </w:pPr>
            <w:r>
              <w:rPr>
                <w:b/>
                <w:bCs/>
              </w:rPr>
              <w:t>&gt;&gt;&gt;MBS Session TNL Information NG-RAN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rPr>
            </w:pPr>
            <w:r>
              <w:rPr>
                <w:i/>
              </w:rPr>
              <w:t>1..&lt;maxnoofMBSServiceAreaInformation&gt;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kern w:val="2"/>
                <w:szCs w:val="22"/>
              </w:rPr>
            </w:pPr>
            <w:r>
              <w:rPr>
                <w:kern w:val="2"/>
                <w:szCs w:val="22"/>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400" w:hanging="0"/>
              <w:rPr/>
            </w:pPr>
            <w:r>
              <w:rPr/>
              <w:t>&gt;&gt;&gt;&gt;MBS Area Session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rPr>
            </w:pPr>
            <w:r>
              <w:rPr>
                <w:i/>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9.3.1.207</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400" w:hanging="0"/>
              <w:rPr/>
            </w:pPr>
            <w:r>
              <w:rPr>
                <w:bCs/>
              </w:rPr>
              <w:t>&gt;&gt;&gt;&gt;Shared NG-U Unicast TNL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lang w:eastAsia="zh-CN"/>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UP Transport Layer Information</w:t>
            </w:r>
          </w:p>
          <w:p>
            <w:pPr>
              <w:pStyle w:val="TAL"/>
              <w:widowControl w:val="false"/>
              <w:rPr/>
            </w:pPr>
            <w:r>
              <w:rPr>
                <w:lang w:eastAsia="zh-CN"/>
              </w:rPr>
              <w:t>9.3.2.2</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r>
    </w:tbl>
    <w:p>
      <w:pPr>
        <w:pStyle w:val="Normal"/>
        <w:rPr/>
      </w:pPr>
      <w:r>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iCs/>
                <w:lang w:eastAsia="ja-JP"/>
              </w:rPr>
            </w:pPr>
            <w:r>
              <w:rPr>
                <w:iCs/>
              </w:rPr>
              <w:t>maxnoofMBSServiceAreaInformation</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Maximum no. of MBS Service Area Information. Value is 256.</w:t>
            </w:r>
          </w:p>
        </w:tc>
      </w:tr>
    </w:tbl>
    <w:p>
      <w:pPr>
        <w:pStyle w:val="Normal"/>
        <w:rPr/>
      </w:pPr>
      <w:r>
        <w:rPr/>
      </w:r>
    </w:p>
    <w:p>
      <w:pPr>
        <w:pStyle w:val="Heading3"/>
        <w:rPr/>
      </w:pPr>
      <w:bookmarkStart w:id="9041" w:name="_Toc20955299"/>
      <w:bookmarkStart w:id="9042" w:name="_Toc36555097"/>
      <w:bookmarkStart w:id="9043" w:name="_Toc36553370"/>
      <w:bookmarkStart w:id="9044" w:name="_Toc29504918"/>
      <w:bookmarkStart w:id="9045" w:name="_Toc29504334"/>
      <w:bookmarkStart w:id="9046" w:name="_Toc29503750"/>
      <w:bookmarkStart w:id="9047" w:name="_Toc45652476"/>
      <w:bookmarkStart w:id="9048" w:name="_Toc45658908"/>
      <w:bookmarkStart w:id="9049" w:name="_Toc99662456"/>
      <w:bookmarkStart w:id="9050" w:name="_Toc45720728"/>
      <w:bookmarkStart w:id="9051" w:name="_Toc97891468"/>
      <w:bookmarkStart w:id="9052" w:name="_Toc45798606"/>
      <w:bookmarkStart w:id="9053" w:name="_Toc88652424"/>
      <w:bookmarkStart w:id="9054" w:name="_Toc73982334"/>
      <w:bookmarkStart w:id="9055" w:name="_Toc64446464"/>
      <w:bookmarkStart w:id="9056" w:name="_Toc51746200"/>
      <w:bookmarkStart w:id="9057" w:name="_Toc45897995"/>
      <w:bookmarkStart w:id="9058" w:name="_Toc99123650"/>
      <w:bookmarkStart w:id="9059" w:name="_CR9_3_3"/>
      <w:bookmarkStart w:id="9060" w:name="_Toc105152534"/>
      <w:bookmarkStart w:id="9061" w:name="_Toc155945830"/>
      <w:bookmarkStart w:id="9062" w:name="_Toc105174340"/>
      <w:bookmarkStart w:id="9063" w:name="_Toc106109338"/>
      <w:bookmarkStart w:id="9064" w:name="_Toc107409796"/>
      <w:bookmarkStart w:id="9065" w:name="_Toc112756985"/>
      <w:bookmarkEnd w:id="9059"/>
      <w:r>
        <w:rPr/>
        <w:t>9.3.3</w:t>
        <w:tab/>
        <w:t>NAS Related IEs</w:t>
      </w:r>
      <w:bookmarkEnd w:id="9041"/>
      <w:bookmarkEnd w:id="9042"/>
      <w:bookmarkEnd w:id="9043"/>
      <w:bookmarkEnd w:id="9044"/>
      <w:bookmarkEnd w:id="9045"/>
      <w:bookmarkEnd w:id="9046"/>
      <w:bookmarkEnd w:id="9047"/>
      <w:bookmarkEnd w:id="9048"/>
      <w:bookmarkEnd w:id="9049"/>
      <w:bookmarkEnd w:id="9050"/>
      <w:bookmarkEnd w:id="9051"/>
      <w:bookmarkEnd w:id="9052"/>
      <w:bookmarkEnd w:id="9053"/>
      <w:bookmarkEnd w:id="9054"/>
      <w:bookmarkEnd w:id="9055"/>
      <w:bookmarkEnd w:id="9056"/>
      <w:bookmarkEnd w:id="9057"/>
      <w:bookmarkEnd w:id="9058"/>
      <w:bookmarkEnd w:id="9060"/>
      <w:bookmarkEnd w:id="9061"/>
      <w:bookmarkEnd w:id="9062"/>
      <w:bookmarkEnd w:id="9063"/>
      <w:bookmarkEnd w:id="9064"/>
      <w:bookmarkEnd w:id="9065"/>
    </w:p>
    <w:p>
      <w:pPr>
        <w:pStyle w:val="Heading4"/>
        <w:rPr>
          <w:rFonts w:eastAsia="Batang"/>
        </w:rPr>
      </w:pPr>
      <w:bookmarkStart w:id="9066" w:name="_Toc64446465"/>
      <w:bookmarkStart w:id="9067" w:name="_Toc107409797"/>
      <w:bookmarkStart w:id="9068" w:name="_Toc99662457"/>
      <w:bookmarkStart w:id="9069" w:name="_Toc36553371"/>
      <w:bookmarkStart w:id="9070" w:name="_Toc36555098"/>
      <w:bookmarkStart w:id="9071" w:name="_Toc45652477"/>
      <w:bookmarkStart w:id="9072" w:name="_Toc45658909"/>
      <w:bookmarkStart w:id="9073" w:name="_Toc45897996"/>
      <w:bookmarkStart w:id="9074" w:name="_Toc73982335"/>
      <w:bookmarkStart w:id="9075" w:name="_Toc88652425"/>
      <w:bookmarkStart w:id="9076" w:name="_Toc97891469"/>
      <w:bookmarkStart w:id="9077" w:name="_Toc99123651"/>
      <w:bookmarkStart w:id="9078" w:name="_Toc155945831"/>
      <w:bookmarkStart w:id="9079" w:name="_Toc29504335"/>
      <w:bookmarkStart w:id="9080" w:name="_Toc45720729"/>
      <w:bookmarkStart w:id="9081" w:name="_Toc45798607"/>
      <w:bookmarkStart w:id="9082" w:name="_Toc29503751"/>
      <w:bookmarkStart w:id="9083" w:name="_Toc20955300"/>
      <w:bookmarkStart w:id="9084" w:name="_CR9_3_3_1"/>
      <w:bookmarkStart w:id="9085" w:name="_Toc51746201"/>
      <w:bookmarkStart w:id="9086" w:name="_Toc112756986"/>
      <w:bookmarkStart w:id="9087" w:name="_Toc106109339"/>
      <w:bookmarkStart w:id="9088" w:name="_Toc105174341"/>
      <w:bookmarkStart w:id="9089" w:name="_Toc105152535"/>
      <w:bookmarkStart w:id="9090" w:name="_Toc29504919"/>
      <w:bookmarkEnd w:id="9084"/>
      <w:r>
        <w:rPr>
          <w:rFonts w:eastAsia="Batang"/>
        </w:rPr>
        <w:t>9.3.3.1</w:t>
        <w:tab/>
        <w:t>AMF UE NGAP ID</w:t>
      </w:r>
      <w:bookmarkEnd w:id="9066"/>
      <w:bookmarkEnd w:id="9067"/>
      <w:bookmarkEnd w:id="9068"/>
      <w:bookmarkEnd w:id="9069"/>
      <w:bookmarkEnd w:id="9070"/>
      <w:bookmarkEnd w:id="9071"/>
      <w:bookmarkEnd w:id="9072"/>
      <w:bookmarkEnd w:id="9073"/>
      <w:bookmarkEnd w:id="9074"/>
      <w:bookmarkEnd w:id="9075"/>
      <w:bookmarkEnd w:id="9076"/>
      <w:bookmarkEnd w:id="9077"/>
      <w:bookmarkEnd w:id="9078"/>
      <w:bookmarkEnd w:id="9079"/>
      <w:bookmarkEnd w:id="9080"/>
      <w:bookmarkEnd w:id="9081"/>
      <w:bookmarkEnd w:id="9082"/>
      <w:bookmarkEnd w:id="9083"/>
      <w:bookmarkEnd w:id="9085"/>
      <w:bookmarkEnd w:id="9086"/>
      <w:bookmarkEnd w:id="9087"/>
      <w:bookmarkEnd w:id="9088"/>
      <w:bookmarkEnd w:id="9089"/>
      <w:bookmarkEnd w:id="9090"/>
    </w:p>
    <w:p>
      <w:pPr>
        <w:pStyle w:val="Normal"/>
        <w:rPr/>
      </w:pPr>
      <w:r>
        <w:rPr/>
        <w:t>This IE uniquely identifies the UE association over the NG interface</w:t>
      </w:r>
      <w:r>
        <w:rPr>
          <w:rFonts w:cs="Calibri"/>
        </w:rPr>
        <w:t>, as described in TS 38.401 [</w:t>
      </w:r>
      <w:r>
        <w:rPr>
          <w:rFonts w:cs="Calibri"/>
          <w:lang w:eastAsia="zh-CN"/>
        </w:rPr>
        <w:t>2</w:t>
      </w:r>
      <w:r>
        <w:rPr>
          <w:rFonts w:cs="Calibri"/>
        </w:rPr>
        <w:t>]</w:t>
      </w:r>
      <w:r>
        <w:rPr/>
        <w:t>.</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eastAsia="Batang" w:cs="Arial"/>
                <w:lang w:eastAsia="ja-JP"/>
              </w:rPr>
              <w:t>AMF UE NGAP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INTEGER (0..2</w:t>
            </w:r>
            <w:r>
              <w:rPr>
                <w:rFonts w:cs="Arial"/>
                <w:vertAlign w:val="superscript"/>
                <w:lang w:eastAsia="ja-JP"/>
              </w:rPr>
              <w:t xml:space="preserve">40 </w:t>
            </w:r>
            <w:r>
              <w:rPr>
                <w:rFonts w:cs="Arial"/>
                <w:lang w:eastAsia="ja-JP"/>
              </w:rPr>
              <w:t>-1)</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bCs/>
        </w:rPr>
      </w:pPr>
      <w:r>
        <w:rPr>
          <w:bCs/>
        </w:rPr>
      </w:r>
    </w:p>
    <w:p>
      <w:pPr>
        <w:pStyle w:val="Heading4"/>
        <w:rPr>
          <w:rFonts w:eastAsia="Batang"/>
        </w:rPr>
      </w:pPr>
      <w:bookmarkStart w:id="9091" w:name="_Toc29503752"/>
      <w:bookmarkStart w:id="9092" w:name="_Toc20955301"/>
      <w:bookmarkStart w:id="9093" w:name="_Toc45658910"/>
      <w:bookmarkStart w:id="9094" w:name="_Toc45798608"/>
      <w:bookmarkStart w:id="9095" w:name="_Toc106109340"/>
      <w:bookmarkStart w:id="9096" w:name="_Toc36553372"/>
      <w:bookmarkStart w:id="9097" w:name="_Toc29504920"/>
      <w:bookmarkStart w:id="9098" w:name="_Toc105152536"/>
      <w:bookmarkStart w:id="9099" w:name="_Toc45720730"/>
      <w:bookmarkStart w:id="9100" w:name="_Toc29504336"/>
      <w:bookmarkStart w:id="9101" w:name="_Toc105174342"/>
      <w:bookmarkStart w:id="9102" w:name="_Toc45652478"/>
      <w:bookmarkStart w:id="9103" w:name="_Toc45897997"/>
      <w:bookmarkStart w:id="9104" w:name="_Toc51746202"/>
      <w:bookmarkStart w:id="9105" w:name="_Toc107409798"/>
      <w:bookmarkStart w:id="9106" w:name="_Toc73982336"/>
      <w:bookmarkStart w:id="9107" w:name="_Toc88652426"/>
      <w:bookmarkStart w:id="9108" w:name="_Toc64446466"/>
      <w:bookmarkStart w:id="9109" w:name="_Toc155945832"/>
      <w:bookmarkStart w:id="9110" w:name="_Toc112756987"/>
      <w:bookmarkStart w:id="9111" w:name="_CR9_3_3_2"/>
      <w:bookmarkStart w:id="9112" w:name="_Toc36555099"/>
      <w:bookmarkStart w:id="9113" w:name="_Toc99662458"/>
      <w:bookmarkStart w:id="9114" w:name="_Toc99123652"/>
      <w:bookmarkStart w:id="9115" w:name="_Toc97891470"/>
      <w:bookmarkEnd w:id="9111"/>
      <w:r>
        <w:rPr>
          <w:rFonts w:eastAsia="Batang"/>
        </w:rPr>
        <w:t>9.3.3.2</w:t>
        <w:tab/>
        <w:t>RAN UE NGAP ID</w:t>
      </w:r>
      <w:bookmarkEnd w:id="9091"/>
      <w:bookmarkEnd w:id="9092"/>
      <w:bookmarkEnd w:id="9093"/>
      <w:bookmarkEnd w:id="9094"/>
      <w:bookmarkEnd w:id="9095"/>
      <w:bookmarkEnd w:id="9096"/>
      <w:bookmarkEnd w:id="9097"/>
      <w:bookmarkEnd w:id="9098"/>
      <w:bookmarkEnd w:id="9099"/>
      <w:bookmarkEnd w:id="9100"/>
      <w:bookmarkEnd w:id="9101"/>
      <w:bookmarkEnd w:id="9102"/>
      <w:bookmarkEnd w:id="9103"/>
      <w:bookmarkEnd w:id="9104"/>
      <w:bookmarkEnd w:id="9105"/>
      <w:bookmarkEnd w:id="9106"/>
      <w:bookmarkEnd w:id="9107"/>
      <w:bookmarkEnd w:id="9108"/>
      <w:bookmarkEnd w:id="9109"/>
      <w:bookmarkEnd w:id="9110"/>
      <w:bookmarkEnd w:id="9112"/>
      <w:bookmarkEnd w:id="9113"/>
      <w:bookmarkEnd w:id="9114"/>
      <w:bookmarkEnd w:id="9115"/>
    </w:p>
    <w:p>
      <w:pPr>
        <w:pStyle w:val="Normal"/>
        <w:keepNext w:val="true"/>
        <w:rPr/>
      </w:pPr>
      <w:r>
        <w:rPr/>
        <w:t>This IE uniquely identifies the UE association over the NG interface within the NG-RAN node.</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cs="Arial"/>
                <w:lang w:eastAsia="ja-JP"/>
              </w:rPr>
              <w:t>RAN UE NGAP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INTEGER (0..2</w:t>
            </w:r>
            <w:r>
              <w:rPr>
                <w:rFonts w:cs="Arial"/>
                <w:vertAlign w:val="superscript"/>
                <w:lang w:eastAsia="ja-JP"/>
              </w:rPr>
              <w:t xml:space="preserve">32 </w:t>
            </w:r>
            <w:r>
              <w:rPr>
                <w:rFonts w:cs="Arial"/>
                <w:lang w:eastAsia="ja-JP"/>
              </w:rPr>
              <w:t>-1)</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rFonts w:eastAsia="Batang"/>
        </w:rPr>
      </w:pPr>
      <w:r>
        <w:rPr>
          <w:rFonts w:eastAsia="Batang"/>
        </w:rPr>
      </w:r>
    </w:p>
    <w:p>
      <w:pPr>
        <w:pStyle w:val="Heading4"/>
        <w:rPr/>
      </w:pPr>
      <w:bookmarkStart w:id="9116" w:name="_Toc36555100"/>
      <w:bookmarkStart w:id="9117" w:name="_Toc51746203"/>
      <w:bookmarkStart w:id="9118" w:name="_Toc45897998"/>
      <w:bookmarkStart w:id="9119" w:name="_Toc45720731"/>
      <w:bookmarkStart w:id="9120" w:name="_Toc106109341"/>
      <w:bookmarkStart w:id="9121" w:name="_Toc45798609"/>
      <w:bookmarkStart w:id="9122" w:name="_Toc45652479"/>
      <w:bookmarkStart w:id="9123" w:name="_Toc29504337"/>
      <w:bookmarkStart w:id="9124" w:name="_Toc36553373"/>
      <w:bookmarkStart w:id="9125" w:name="_Toc64446467"/>
      <w:bookmarkStart w:id="9126" w:name="_Toc29504921"/>
      <w:bookmarkStart w:id="9127" w:name="_Toc29503753"/>
      <w:bookmarkStart w:id="9128" w:name="_Toc155945833"/>
      <w:bookmarkStart w:id="9129" w:name="_Toc88652427"/>
      <w:bookmarkStart w:id="9130" w:name="_Toc107409799"/>
      <w:bookmarkStart w:id="9131" w:name="_Toc73982337"/>
      <w:bookmarkStart w:id="9132" w:name="_CR9_3_3_3"/>
      <w:bookmarkStart w:id="9133" w:name="_Toc45658911"/>
      <w:bookmarkStart w:id="9134" w:name="_Toc20955302"/>
      <w:bookmarkStart w:id="9135" w:name="_Toc112756988"/>
      <w:bookmarkStart w:id="9136" w:name="_Toc105174343"/>
      <w:bookmarkStart w:id="9137" w:name="_Toc105152537"/>
      <w:bookmarkStart w:id="9138" w:name="_Toc97891471"/>
      <w:bookmarkStart w:id="9139" w:name="_Toc99662459"/>
      <w:bookmarkStart w:id="9140" w:name="_Toc99123653"/>
      <w:bookmarkEnd w:id="9132"/>
      <w:r>
        <w:rPr/>
        <w:t>9.3.3.3</w:t>
        <w:tab/>
        <w:t>GUAMI</w:t>
      </w:r>
      <w:bookmarkEnd w:id="9116"/>
      <w:bookmarkEnd w:id="9117"/>
      <w:bookmarkEnd w:id="9118"/>
      <w:bookmarkEnd w:id="9119"/>
      <w:bookmarkEnd w:id="9120"/>
      <w:bookmarkEnd w:id="9121"/>
      <w:bookmarkEnd w:id="9122"/>
      <w:bookmarkEnd w:id="9123"/>
      <w:bookmarkEnd w:id="9124"/>
      <w:bookmarkEnd w:id="9125"/>
      <w:bookmarkEnd w:id="9126"/>
      <w:bookmarkEnd w:id="9127"/>
      <w:bookmarkEnd w:id="9128"/>
      <w:bookmarkEnd w:id="9129"/>
      <w:bookmarkEnd w:id="9130"/>
      <w:bookmarkEnd w:id="9131"/>
      <w:bookmarkEnd w:id="9133"/>
      <w:bookmarkEnd w:id="9134"/>
      <w:bookmarkEnd w:id="9135"/>
      <w:bookmarkEnd w:id="9136"/>
      <w:bookmarkEnd w:id="9137"/>
      <w:bookmarkEnd w:id="9138"/>
      <w:bookmarkEnd w:id="9139"/>
      <w:bookmarkEnd w:id="9140"/>
    </w:p>
    <w:p>
      <w:pPr>
        <w:pStyle w:val="Normal"/>
        <w:rPr/>
      </w:pPr>
      <w:r>
        <w:rPr/>
        <w:t>This IE indicates the AMF identity.</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bCs/>
                <w:lang w:eastAsia="ja-JP"/>
              </w:rPr>
            </w:pPr>
            <w:r>
              <w:rPr>
                <w:rFonts w:cs="Arial"/>
                <w:lang w:eastAsia="ja-JP"/>
              </w:rPr>
              <w:t xml:space="preserve">PLMN </w:t>
            </w:r>
            <w:r>
              <w:rPr>
                <w:rFonts w:cs="Arial"/>
                <w:iCs/>
                <w:lang w:eastAsia="ja-JP"/>
              </w:rPr>
              <w:t>Identity</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9.3.3.5</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bCs/>
                <w:lang w:eastAsia="ja-JP"/>
              </w:rPr>
            </w:pPr>
            <w:r>
              <w:rPr>
                <w:rFonts w:cs="Arial"/>
                <w:lang w:eastAsia="ja-JP"/>
              </w:rPr>
              <w:t>AMF Region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rPr>
              <w:t>BIT STRING (SIZE(8))</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bCs/>
                <w:lang w:eastAsia="ja-JP"/>
              </w:rPr>
            </w:pPr>
            <w:r>
              <w:rPr>
                <w:rFonts w:cs="Arial"/>
                <w:lang w:eastAsia="ja-JP"/>
              </w:rPr>
              <w:t>AMF Set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zh-CN"/>
              </w:rPr>
              <w:t>9.3.3.12</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bCs/>
                <w:lang w:eastAsia="ja-JP"/>
              </w:rPr>
            </w:pPr>
            <w:r>
              <w:rPr>
                <w:rFonts w:cs="Arial"/>
                <w:lang w:eastAsia="ja-JP"/>
              </w:rPr>
              <w:t>AMF Pointer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rPr>
              <w:t>9.3.3.19</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pPr>
      <w:r>
        <w:rPr/>
      </w:r>
    </w:p>
    <w:p>
      <w:pPr>
        <w:pStyle w:val="Heading4"/>
        <w:rPr>
          <w:rFonts w:eastAsia="Batang"/>
        </w:rPr>
      </w:pPr>
      <w:bookmarkStart w:id="9141" w:name="_Toc36553374"/>
      <w:bookmarkStart w:id="9142" w:name="_Toc105152538"/>
      <w:bookmarkStart w:id="9143" w:name="_Toc36555101"/>
      <w:bookmarkStart w:id="9144" w:name="_Toc29504922"/>
      <w:bookmarkStart w:id="9145" w:name="_Toc29504338"/>
      <w:bookmarkStart w:id="9146" w:name="_Toc29503754"/>
      <w:bookmarkStart w:id="9147" w:name="_Toc64446468"/>
      <w:bookmarkStart w:id="9148" w:name="_Toc155945834"/>
      <w:bookmarkStart w:id="9149" w:name="_Toc112756989"/>
      <w:bookmarkStart w:id="9150" w:name="_Toc107409800"/>
      <w:bookmarkStart w:id="9151" w:name="_Toc20955303"/>
      <w:bookmarkStart w:id="9152" w:name="_Toc45652480"/>
      <w:bookmarkStart w:id="9153" w:name="_Toc105174344"/>
      <w:bookmarkStart w:id="9154" w:name="_Toc106109342"/>
      <w:bookmarkStart w:id="9155" w:name="_Toc45798610"/>
      <w:bookmarkStart w:id="9156" w:name="_Toc45720732"/>
      <w:bookmarkStart w:id="9157" w:name="_Toc99662460"/>
      <w:bookmarkStart w:id="9158" w:name="_CR9_3_3_4"/>
      <w:bookmarkStart w:id="9159" w:name="_Toc97891472"/>
      <w:bookmarkStart w:id="9160" w:name="_Toc45897999"/>
      <w:bookmarkStart w:id="9161" w:name="_Toc99123654"/>
      <w:bookmarkStart w:id="9162" w:name="_Toc45658912"/>
      <w:bookmarkStart w:id="9163" w:name="_Toc51746204"/>
      <w:bookmarkStart w:id="9164" w:name="_Toc73982338"/>
      <w:bookmarkStart w:id="9165" w:name="_Toc88652428"/>
      <w:bookmarkEnd w:id="9158"/>
      <w:r>
        <w:rPr>
          <w:rFonts w:eastAsia="Batang"/>
        </w:rPr>
        <w:t>9.3.3.4</w:t>
        <w:tab/>
        <w:t>NAS-PDU</w:t>
      </w:r>
      <w:bookmarkEnd w:id="9141"/>
      <w:bookmarkEnd w:id="9142"/>
      <w:bookmarkEnd w:id="9143"/>
      <w:bookmarkEnd w:id="9144"/>
      <w:bookmarkEnd w:id="9145"/>
      <w:bookmarkEnd w:id="9146"/>
      <w:bookmarkEnd w:id="9147"/>
      <w:bookmarkEnd w:id="9148"/>
      <w:bookmarkEnd w:id="9149"/>
      <w:bookmarkEnd w:id="9150"/>
      <w:bookmarkEnd w:id="9151"/>
      <w:bookmarkEnd w:id="9152"/>
      <w:bookmarkEnd w:id="9153"/>
      <w:bookmarkEnd w:id="9154"/>
      <w:bookmarkEnd w:id="9155"/>
      <w:bookmarkEnd w:id="9156"/>
      <w:bookmarkEnd w:id="9157"/>
      <w:bookmarkEnd w:id="9159"/>
      <w:bookmarkEnd w:id="9160"/>
      <w:bookmarkEnd w:id="9161"/>
      <w:bookmarkEnd w:id="9162"/>
      <w:bookmarkEnd w:id="9163"/>
      <w:bookmarkEnd w:id="9164"/>
      <w:bookmarkEnd w:id="9165"/>
    </w:p>
    <w:p>
      <w:pPr>
        <w:pStyle w:val="Normal"/>
        <w:keepNext w:val="true"/>
        <w:rPr/>
      </w:pPr>
      <w:r>
        <w:rPr/>
        <w:t>This IE contains a 5GC – UE</w:t>
      </w:r>
      <w:r>
        <w:rPr>
          <w:szCs w:val="18"/>
        </w:rPr>
        <w:t xml:space="preserve"> </w:t>
      </w:r>
      <w:r>
        <w:rPr/>
        <w:t>or UE – 5GC message that is transferred without interpretation in the NG-RAN node.</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cs="Arial"/>
                <w:lang w:eastAsia="ja-JP"/>
              </w:rPr>
              <w:t>NAS-PDU</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OCTET STRING</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The content is defined in TS 24.501 [26].</w:t>
            </w:r>
          </w:p>
        </w:tc>
      </w:tr>
    </w:tbl>
    <w:p>
      <w:pPr>
        <w:pStyle w:val="Normal"/>
        <w:rPr/>
      </w:pPr>
      <w:r>
        <w:rPr/>
      </w:r>
    </w:p>
    <w:p>
      <w:pPr>
        <w:pStyle w:val="Heading4"/>
        <w:rPr/>
      </w:pPr>
      <w:bookmarkStart w:id="9166" w:name="_Toc45658913"/>
      <w:bookmarkStart w:id="9167" w:name="_Toc20955304"/>
      <w:bookmarkStart w:id="9168" w:name="_Toc64446469"/>
      <w:bookmarkStart w:id="9169" w:name="_Toc45898000"/>
      <w:bookmarkStart w:id="9170" w:name="_Toc45798611"/>
      <w:bookmarkStart w:id="9171" w:name="_Toc45720733"/>
      <w:bookmarkStart w:id="9172" w:name="_Toc36555102"/>
      <w:bookmarkStart w:id="9173" w:name="_Toc36553375"/>
      <w:bookmarkStart w:id="9174" w:name="_Toc29504923"/>
      <w:bookmarkStart w:id="9175" w:name="_Toc29504339"/>
      <w:bookmarkStart w:id="9176" w:name="_Toc29503755"/>
      <w:bookmarkStart w:id="9177" w:name="_CR9_3_3_5"/>
      <w:bookmarkStart w:id="9178" w:name="_Toc88652429"/>
      <w:bookmarkStart w:id="9179" w:name="_Toc107409801"/>
      <w:bookmarkStart w:id="9180" w:name="_Toc106109343"/>
      <w:bookmarkStart w:id="9181" w:name="_Toc155945835"/>
      <w:bookmarkStart w:id="9182" w:name="_Toc112756990"/>
      <w:bookmarkStart w:id="9183" w:name="_Toc105174345"/>
      <w:bookmarkStart w:id="9184" w:name="_Toc73982339"/>
      <w:bookmarkStart w:id="9185" w:name="_Toc105152539"/>
      <w:bookmarkStart w:id="9186" w:name="_Toc99662461"/>
      <w:bookmarkStart w:id="9187" w:name="_Toc45652481"/>
      <w:bookmarkStart w:id="9188" w:name="_Toc99123655"/>
      <w:bookmarkStart w:id="9189" w:name="_Toc51746205"/>
      <w:bookmarkStart w:id="9190" w:name="_Toc97891473"/>
      <w:bookmarkEnd w:id="9177"/>
      <w:r>
        <w:rPr/>
        <w:t>9.3.3.5</w:t>
        <w:tab/>
        <w:t>PLMN Identity</w:t>
      </w:r>
      <w:bookmarkEnd w:id="9166"/>
      <w:bookmarkEnd w:id="9167"/>
      <w:bookmarkEnd w:id="9168"/>
      <w:bookmarkEnd w:id="9169"/>
      <w:bookmarkEnd w:id="9170"/>
      <w:bookmarkEnd w:id="9171"/>
      <w:bookmarkEnd w:id="9172"/>
      <w:bookmarkEnd w:id="9173"/>
      <w:bookmarkEnd w:id="9174"/>
      <w:bookmarkEnd w:id="9175"/>
      <w:bookmarkEnd w:id="9176"/>
      <w:bookmarkEnd w:id="9178"/>
      <w:bookmarkEnd w:id="9179"/>
      <w:bookmarkEnd w:id="9180"/>
      <w:bookmarkEnd w:id="9181"/>
      <w:bookmarkEnd w:id="9182"/>
      <w:bookmarkEnd w:id="9183"/>
      <w:bookmarkEnd w:id="9184"/>
      <w:bookmarkEnd w:id="9185"/>
      <w:bookmarkEnd w:id="9186"/>
      <w:bookmarkEnd w:id="9187"/>
      <w:bookmarkEnd w:id="9188"/>
      <w:bookmarkEnd w:id="9189"/>
      <w:bookmarkEnd w:id="9190"/>
    </w:p>
    <w:p>
      <w:pPr>
        <w:pStyle w:val="Normal"/>
        <w:rPr/>
      </w:pPr>
      <w:r>
        <w:rPr/>
        <w:t>This IE indicates the PLMN Identity.</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cs="Arial"/>
                <w:lang w:eastAsia="ja-JP"/>
              </w:rPr>
              <w:t>PLMN</w:t>
            </w:r>
            <w:r>
              <w:rPr>
                <w:rFonts w:eastAsia="MS Mincho" w:cs="Arial"/>
                <w:lang w:eastAsia="ja-JP"/>
              </w:rPr>
              <w:t xml:space="preserve"> </w:t>
            </w:r>
            <w:r>
              <w:rPr>
                <w:rFonts w:cs="Arial"/>
                <w:lang w:eastAsia="ja-JP"/>
              </w:rPr>
              <w:t>Identity</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OCTET STRING (SIZE(3))</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Digits 0 to 9 encoded 0000 to 1001, 1111 used as filler digit.</w:t>
            </w:r>
          </w:p>
          <w:p>
            <w:pPr>
              <w:pStyle w:val="TAL"/>
              <w:widowControl w:val="false"/>
              <w:rPr>
                <w:rFonts w:cs="Arial"/>
                <w:lang w:eastAsia="ja-JP"/>
              </w:rPr>
            </w:pPr>
            <w:r>
              <w:rPr>
                <w:rFonts w:cs="Arial"/>
                <w:lang w:eastAsia="ja-JP"/>
              </w:rPr>
            </w:r>
          </w:p>
          <w:p>
            <w:pPr>
              <w:pStyle w:val="TAL"/>
              <w:widowControl w:val="false"/>
              <w:rPr>
                <w:rFonts w:cs="Arial"/>
                <w:lang w:eastAsia="ja-JP"/>
              </w:rPr>
            </w:pPr>
            <w:r>
              <w:rPr>
                <w:rFonts w:cs="Arial"/>
                <w:lang w:eastAsia="ja-JP"/>
              </w:rPr>
              <w:t>Two digits per octet:</w:t>
            </w:r>
          </w:p>
          <w:p>
            <w:pPr>
              <w:pStyle w:val="TAL"/>
              <w:widowControl w:val="false"/>
              <w:rPr>
                <w:rFonts w:cs="Arial"/>
                <w:lang w:eastAsia="ja-JP"/>
              </w:rPr>
            </w:pPr>
            <w:r>
              <w:rPr>
                <w:rFonts w:cs="Arial"/>
                <w:lang w:eastAsia="ja-JP"/>
              </w:rPr>
              <w:t>- bits 4 to 1 of octet n encoding digit 2n-1</w:t>
            </w:r>
          </w:p>
          <w:p>
            <w:pPr>
              <w:pStyle w:val="TAL"/>
              <w:widowControl w:val="false"/>
              <w:rPr>
                <w:rFonts w:cs="Arial"/>
                <w:lang w:eastAsia="ja-JP"/>
              </w:rPr>
            </w:pPr>
            <w:r>
              <w:rPr>
                <w:rFonts w:cs="Arial"/>
                <w:lang w:eastAsia="ja-JP"/>
              </w:rPr>
              <w:t>- bits 8 to 5 of octet n encoding digit 2n</w:t>
            </w:r>
          </w:p>
          <w:p>
            <w:pPr>
              <w:pStyle w:val="TAL"/>
              <w:widowControl w:val="false"/>
              <w:rPr>
                <w:rFonts w:cs="Arial"/>
                <w:lang w:eastAsia="ja-JP"/>
              </w:rPr>
            </w:pPr>
            <w:r>
              <w:rPr>
                <w:rFonts w:cs="Arial"/>
                <w:lang w:eastAsia="ja-JP"/>
              </w:rPr>
            </w:r>
          </w:p>
          <w:p>
            <w:pPr>
              <w:pStyle w:val="TAL"/>
              <w:widowControl w:val="false"/>
              <w:rPr>
                <w:lang w:eastAsia="ja-JP"/>
              </w:rPr>
            </w:pPr>
            <w:r>
              <w:rPr>
                <w:rFonts w:cs="Arial"/>
                <w:lang w:eastAsia="ja-JP"/>
              </w:rPr>
              <w:t>PLMN Identity consists of 3 digits from MCC followed by either:</w:t>
              <w:br/>
              <w:t>- a filler digit plus 2 digits from MNC (in case of 2 digit MNC) or</w:t>
              <w:br/>
              <w:t>- 3 digits from MNC (in case of 3 digit MNC).</w:t>
            </w:r>
          </w:p>
        </w:tc>
      </w:tr>
    </w:tbl>
    <w:p>
      <w:pPr>
        <w:pStyle w:val="Normal"/>
        <w:rPr/>
      </w:pPr>
      <w:r>
        <w:rPr/>
      </w:r>
    </w:p>
    <w:p>
      <w:pPr>
        <w:pStyle w:val="Heading4"/>
        <w:rPr/>
      </w:pPr>
      <w:bookmarkStart w:id="9191" w:name="_Toc29503756"/>
      <w:bookmarkStart w:id="9192" w:name="_Toc64446470"/>
      <w:bookmarkStart w:id="9193" w:name="_Toc45652482"/>
      <w:bookmarkStart w:id="9194" w:name="_Toc20955305"/>
      <w:bookmarkStart w:id="9195" w:name="_Toc112756991"/>
      <w:bookmarkStart w:id="9196" w:name="_Toc29504340"/>
      <w:bookmarkStart w:id="9197" w:name="_Toc29504924"/>
      <w:bookmarkStart w:id="9198" w:name="_Toc45798612"/>
      <w:bookmarkStart w:id="9199" w:name="_CR9_3_3_6"/>
      <w:bookmarkStart w:id="9200" w:name="_Toc36553376"/>
      <w:bookmarkStart w:id="9201" w:name="_Toc36555103"/>
      <w:bookmarkStart w:id="9202" w:name="_Toc45658914"/>
      <w:bookmarkStart w:id="9203" w:name="_Toc73982340"/>
      <w:bookmarkStart w:id="9204" w:name="_Toc45720734"/>
      <w:bookmarkStart w:id="9205" w:name="_Toc105152540"/>
      <w:bookmarkStart w:id="9206" w:name="_Toc105174346"/>
      <w:bookmarkStart w:id="9207" w:name="_Toc45898001"/>
      <w:bookmarkStart w:id="9208" w:name="_Toc51746206"/>
      <w:bookmarkStart w:id="9209" w:name="_Toc106109344"/>
      <w:bookmarkStart w:id="9210" w:name="_Toc99662462"/>
      <w:bookmarkStart w:id="9211" w:name="_Toc155945836"/>
      <w:bookmarkStart w:id="9212" w:name="_Toc99123656"/>
      <w:bookmarkStart w:id="9213" w:name="_Toc97891474"/>
      <w:bookmarkStart w:id="9214" w:name="_Toc88652430"/>
      <w:bookmarkStart w:id="9215" w:name="_Toc107409802"/>
      <w:bookmarkEnd w:id="9199"/>
      <w:r>
        <w:rPr/>
        <w:t>9.3.3.6</w:t>
        <w:tab/>
        <w:t>SON Configuration Transfer</w:t>
      </w:r>
      <w:bookmarkEnd w:id="9191"/>
      <w:bookmarkEnd w:id="9192"/>
      <w:bookmarkEnd w:id="9193"/>
      <w:bookmarkEnd w:id="9194"/>
      <w:bookmarkEnd w:id="9195"/>
      <w:bookmarkEnd w:id="9196"/>
      <w:bookmarkEnd w:id="9197"/>
      <w:bookmarkEnd w:id="9198"/>
      <w:bookmarkEnd w:id="9200"/>
      <w:bookmarkEnd w:id="9201"/>
      <w:bookmarkEnd w:id="9202"/>
      <w:bookmarkEnd w:id="9203"/>
      <w:bookmarkEnd w:id="9204"/>
      <w:bookmarkEnd w:id="9205"/>
      <w:bookmarkEnd w:id="9206"/>
      <w:bookmarkEnd w:id="9207"/>
      <w:bookmarkEnd w:id="9208"/>
      <w:bookmarkEnd w:id="9209"/>
      <w:bookmarkEnd w:id="9210"/>
      <w:bookmarkEnd w:id="9211"/>
      <w:bookmarkEnd w:id="9212"/>
      <w:bookmarkEnd w:id="9213"/>
      <w:bookmarkEnd w:id="9214"/>
      <w:bookmarkEnd w:id="9215"/>
    </w:p>
    <w:p>
      <w:pPr>
        <w:pStyle w:val="Normal"/>
        <w:rPr/>
      </w:pPr>
      <w:r>
        <w:rPr/>
        <w:t>This IE contains the configuration information, used by e.g., SON functionality, and additionally includes the NG-RAN node identifier of the destination of this configuration information and the NG-RAN node identifier of the source of this information.</w:t>
      </w:r>
    </w:p>
    <w:tbl>
      <w:tblPr>
        <w:tblW w:w="986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20"/>
        <w:gridCol w:w="1076"/>
        <w:gridCol w:w="1587"/>
        <w:gridCol w:w="1758"/>
        <w:gridCol w:w="1077"/>
        <w:gridCol w:w="1076"/>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8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7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b/>
                <w:bCs/>
                <w:lang w:eastAsia="ja-JP"/>
              </w:rPr>
              <w:t>Target RAN Node ID SON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t>1</w:t>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lang w:eastAsia="ja-JP"/>
              </w:rPr>
            </w:pPr>
            <w:r>
              <w:rPr>
                <w:rFonts w:cs="Arial"/>
                <w:lang w:eastAsia="ja-JP"/>
              </w:rPr>
              <w:t>&gt;Global RAN Node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9.3.1.5</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lang w:eastAsia="ja-JP"/>
              </w:rPr>
            </w:pPr>
            <w:r>
              <w:rPr>
                <w:rFonts w:cs="Arial"/>
                <w:lang w:eastAsia="ja-JP"/>
              </w:rPr>
              <w:t>&gt;Selected TAI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TAI</w:t>
            </w:r>
          </w:p>
          <w:p>
            <w:pPr>
              <w:pStyle w:val="TAL"/>
              <w:widowControl w:val="false"/>
              <w:rPr>
                <w:rFonts w:cs="Arial"/>
                <w:lang w:eastAsia="ja-JP"/>
              </w:rPr>
            </w:pPr>
            <w:r>
              <w:rPr>
                <w:rFonts w:cs="Arial"/>
                <w:lang w:eastAsia="ja-JP"/>
              </w:rPr>
              <w:t>9.3.3.11</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lang w:eastAsia="ja-JP"/>
              </w:rPr>
            </w:pPr>
            <w:r>
              <w:rPr>
                <w:rFonts w:cs="Arial"/>
                <w:lang w:eastAsia="ja-JP"/>
              </w:rPr>
              <w:t>&gt;NR CGI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9.3.1.7</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szCs w:val="18"/>
                <w:lang w:eastAsia="ja-JP"/>
              </w:rPr>
              <w:t xml:space="preserve">This IE is ignored if the </w:t>
            </w:r>
            <w:r>
              <w:rPr>
                <w:rFonts w:cs="Arial"/>
                <w:i/>
                <w:iCs/>
                <w:szCs w:val="18"/>
                <w:lang w:eastAsia="ja-JP"/>
              </w:rPr>
              <w:t>SON Information</w:t>
            </w:r>
            <w:r>
              <w:rPr>
                <w:rFonts w:cs="Arial"/>
                <w:szCs w:val="18"/>
                <w:lang w:eastAsia="ja-JP"/>
              </w:rPr>
              <w:t xml:space="preserve"> IE contains the </w:t>
            </w:r>
            <w:r>
              <w:rPr>
                <w:rFonts w:cs="Arial"/>
                <w:i/>
                <w:iCs/>
                <w:szCs w:val="18"/>
                <w:lang w:eastAsia="ja-JP"/>
              </w:rPr>
              <w:t>SON Information Reply</w:t>
            </w:r>
            <w:r>
              <w:rPr>
                <w:rFonts w:cs="Arial"/>
                <w:szCs w:val="18"/>
                <w:lang w:eastAsia="ja-JP"/>
              </w:rPr>
              <w:t xml:space="preserve"> IE.</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szCs w:val="18"/>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szCs w:val="18"/>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b/>
                <w:b/>
                <w:bCs/>
                <w:lang w:eastAsia="ja-JP"/>
              </w:rPr>
            </w:pPr>
            <w:r>
              <w:rPr>
                <w:rFonts w:cs="Arial"/>
                <w:b/>
                <w:bCs/>
                <w:lang w:eastAsia="ja-JP"/>
              </w:rPr>
              <w:t>Source RAN Node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t>1</w:t>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lang w:eastAsia="ja-JP"/>
              </w:rPr>
            </w:pPr>
            <w:r>
              <w:rPr>
                <w:rFonts w:cs="Arial"/>
                <w:lang w:eastAsia="ja-JP"/>
              </w:rPr>
              <w:t>&gt;Global RAN Node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9.3.1.5</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lang w:eastAsia="ja-JP"/>
              </w:rPr>
            </w:pPr>
            <w:r>
              <w:rPr>
                <w:rFonts w:cs="Arial"/>
                <w:lang w:eastAsia="ja-JP"/>
              </w:rPr>
              <w:t>&gt;Selected TAI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TAI</w:t>
            </w:r>
          </w:p>
          <w:p>
            <w:pPr>
              <w:pStyle w:val="TAL"/>
              <w:widowControl w:val="false"/>
              <w:rPr>
                <w:rFonts w:cs="Arial"/>
                <w:lang w:eastAsia="ja-JP"/>
              </w:rPr>
            </w:pPr>
            <w:r>
              <w:rPr>
                <w:rFonts w:cs="Arial"/>
                <w:lang w:eastAsia="ja-JP"/>
              </w:rPr>
              <w:t>9.3.3.11</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SON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9.3.3.7</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Xn TNL Configuration Info</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C-ifSONInformationRequest</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9.3.3.9</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Source NG-RAN node Xn TNL Configuration Info.</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bl>
    <w:p>
      <w:pPr>
        <w:pStyle w:val="Normal"/>
        <w:rPr/>
      </w:pPr>
      <w:r>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Condition</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zh-CN"/>
              </w:rPr>
              <w:t>ifSONInformationRequest</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 xml:space="preserve">This IE shall be present if the </w:t>
            </w:r>
            <w:r>
              <w:rPr>
                <w:rFonts w:cs="Arial"/>
                <w:i/>
                <w:lang w:eastAsia="ja-JP"/>
              </w:rPr>
              <w:t>SON Information</w:t>
            </w:r>
            <w:r>
              <w:rPr>
                <w:rFonts w:cs="Arial"/>
                <w:lang w:eastAsia="ja-JP"/>
              </w:rPr>
              <w:t xml:space="preserve"> IE contains the </w:t>
            </w:r>
            <w:r>
              <w:rPr>
                <w:rFonts w:cs="Arial"/>
                <w:i/>
                <w:lang w:eastAsia="ja-JP"/>
              </w:rPr>
              <w:t>SON Information Request</w:t>
            </w:r>
            <w:r>
              <w:rPr>
                <w:rFonts w:cs="Arial"/>
                <w:lang w:eastAsia="ja-JP"/>
              </w:rPr>
              <w:t xml:space="preserve"> IE set to "Xn TNL Configuration Info"</w:t>
            </w:r>
          </w:p>
        </w:tc>
      </w:tr>
    </w:tbl>
    <w:p>
      <w:pPr>
        <w:pStyle w:val="Normal"/>
        <w:rPr/>
      </w:pPr>
      <w:r>
        <w:rPr/>
      </w:r>
    </w:p>
    <w:p>
      <w:pPr>
        <w:pStyle w:val="Heading4"/>
        <w:rPr/>
      </w:pPr>
      <w:bookmarkStart w:id="9216" w:name="_Toc45652483"/>
      <w:bookmarkStart w:id="9217" w:name="_Toc99662463"/>
      <w:bookmarkStart w:id="9218" w:name="_Toc45658915"/>
      <w:bookmarkStart w:id="9219" w:name="_Toc45720735"/>
      <w:bookmarkStart w:id="9220" w:name="_Toc45798613"/>
      <w:bookmarkStart w:id="9221" w:name="_Toc155945837"/>
      <w:bookmarkStart w:id="9222" w:name="_Toc73982341"/>
      <w:bookmarkStart w:id="9223" w:name="_Toc88652431"/>
      <w:bookmarkStart w:id="9224" w:name="_Toc97891475"/>
      <w:bookmarkStart w:id="9225" w:name="_Toc29504925"/>
      <w:bookmarkStart w:id="9226" w:name="_Toc36553377"/>
      <w:bookmarkStart w:id="9227" w:name="_Toc51746207"/>
      <w:bookmarkStart w:id="9228" w:name="_Toc36555104"/>
      <w:bookmarkStart w:id="9229" w:name="_Toc105174347"/>
      <w:bookmarkStart w:id="9230" w:name="_Toc112756992"/>
      <w:bookmarkStart w:id="9231" w:name="_Toc106109345"/>
      <w:bookmarkStart w:id="9232" w:name="_Toc99123657"/>
      <w:bookmarkStart w:id="9233" w:name="_Toc105152541"/>
      <w:bookmarkStart w:id="9234" w:name="_Toc29504341"/>
      <w:bookmarkStart w:id="9235" w:name="_Toc45898002"/>
      <w:bookmarkStart w:id="9236" w:name="_CR9_3_3_7"/>
      <w:bookmarkStart w:id="9237" w:name="_Toc20955306"/>
      <w:bookmarkStart w:id="9238" w:name="_Toc29503757"/>
      <w:bookmarkStart w:id="9239" w:name="_Toc64446471"/>
      <w:bookmarkStart w:id="9240" w:name="_Toc107409803"/>
      <w:bookmarkEnd w:id="9236"/>
      <w:r>
        <w:rPr/>
        <w:t>9.3.3.7</w:t>
        <w:tab/>
        <w:t>SON Information</w:t>
      </w:r>
      <w:bookmarkEnd w:id="9216"/>
      <w:bookmarkEnd w:id="9217"/>
      <w:bookmarkEnd w:id="9218"/>
      <w:bookmarkEnd w:id="9219"/>
      <w:bookmarkEnd w:id="9220"/>
      <w:bookmarkEnd w:id="9221"/>
      <w:bookmarkEnd w:id="9222"/>
      <w:bookmarkEnd w:id="9223"/>
      <w:bookmarkEnd w:id="9224"/>
      <w:bookmarkEnd w:id="9225"/>
      <w:bookmarkEnd w:id="9226"/>
      <w:bookmarkEnd w:id="9227"/>
      <w:bookmarkEnd w:id="9228"/>
      <w:bookmarkEnd w:id="9229"/>
      <w:bookmarkEnd w:id="9230"/>
      <w:bookmarkEnd w:id="9231"/>
      <w:bookmarkEnd w:id="9232"/>
      <w:bookmarkEnd w:id="9233"/>
      <w:bookmarkEnd w:id="9234"/>
      <w:bookmarkEnd w:id="9235"/>
      <w:bookmarkEnd w:id="9237"/>
      <w:bookmarkEnd w:id="9238"/>
      <w:bookmarkEnd w:id="9239"/>
      <w:bookmarkEnd w:id="9240"/>
    </w:p>
    <w:p>
      <w:pPr>
        <w:pStyle w:val="Normal"/>
        <w:rPr/>
      </w:pPr>
      <w:r>
        <w:rPr/>
        <w:t>This IE identifies the nature of the configuration information transferred, i.e., a request, a reply or a report.</w:t>
      </w:r>
    </w:p>
    <w:tbl>
      <w:tblPr>
        <w:tblW w:w="986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20"/>
        <w:gridCol w:w="1076"/>
        <w:gridCol w:w="1587"/>
        <w:gridCol w:w="1758"/>
        <w:gridCol w:w="1077"/>
        <w:gridCol w:w="1076"/>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8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7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eastAsia="Batang" w:cs="Arial"/>
                <w:lang w:eastAsia="ja-JP"/>
              </w:rPr>
              <w:t xml:space="preserve">CHOICE </w:t>
            </w:r>
            <w:r>
              <w:rPr>
                <w:rFonts w:eastAsia="Batang" w:cs="Arial"/>
                <w:i/>
                <w:lang w:eastAsia="ja-JP"/>
              </w:rPr>
              <w:t>SON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i/>
                <w:i/>
                <w:iCs/>
                <w:lang w:eastAsia="ja-JP"/>
              </w:rPr>
            </w:pPr>
            <w:r>
              <w:rPr>
                <w:rFonts w:cs="Arial"/>
                <w:i/>
                <w:iCs/>
                <w:lang w:eastAsia="ja-JP"/>
              </w:rPr>
              <w:t>&gt;SON Information Request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rFonts w:cs="Arial"/>
                <w:lang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rFonts w:cs="Arial"/>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lang w:eastAsia="ja-JP"/>
              </w:rPr>
            </w:pPr>
            <w:r>
              <w:rPr>
                <w:rFonts w:cs="Arial"/>
                <w:lang w:eastAsia="ja-JP"/>
              </w:rPr>
              <w:t>&gt;&gt;SON Information Request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ENUMERATED</w:t>
            </w:r>
          </w:p>
          <w:p>
            <w:pPr>
              <w:pStyle w:val="TAL"/>
              <w:widowControl w:val="false"/>
              <w:rPr>
                <w:rFonts w:cs="Arial"/>
                <w:lang w:eastAsia="ja-JP"/>
              </w:rPr>
            </w:pPr>
            <w:r>
              <w:rPr>
                <w:rFonts w:cs="Arial"/>
                <w:lang w:eastAsia="ja-JP"/>
              </w:rPr>
              <w:t>(Xn TNL Configuration Info, …)</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rFonts w:cs="Arial"/>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rFonts w:cs="Arial"/>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i/>
                <w:i/>
                <w:iCs/>
                <w:lang w:eastAsia="ja-JP"/>
              </w:rPr>
            </w:pPr>
            <w:r>
              <w:rPr>
                <w:rFonts w:cs="Arial"/>
                <w:i/>
                <w:iCs/>
                <w:lang w:eastAsia="ja-JP"/>
              </w:rPr>
              <w:t>&gt;SON Information Reply</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rFonts w:cs="Arial"/>
                <w:lang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ja-JP"/>
              </w:rPr>
            </w:pPr>
            <w:r>
              <w:rPr>
                <w:rFonts w:cs="Arial"/>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lang w:eastAsia="ja-JP"/>
              </w:rPr>
            </w:pPr>
            <w:r>
              <w:rPr>
                <w:rFonts w:cs="Arial"/>
                <w:lang w:eastAsia="ja-JP"/>
              </w:rPr>
              <w:t>&gt;&gt;SON Information Reply</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9.3.3.8</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i/>
                <w:i/>
                <w:iCs/>
                <w:lang w:eastAsia="ja-JP"/>
              </w:rPr>
            </w:pPr>
            <w:r>
              <w:rPr>
                <w:rFonts w:cs="Arial"/>
                <w:i/>
                <w:iCs/>
                <w:lang w:eastAsia="ja-JP"/>
              </w:rPr>
              <w:t>&gt;SON Information Report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lang w:eastAsia="ja-JP"/>
              </w:rPr>
            </w:pPr>
            <w:bookmarkStart w:id="9241" w:name="_Hlk44330060"/>
            <w:r>
              <w:rPr>
                <w:rFonts w:cs="Arial"/>
                <w:lang w:eastAsia="ja-JP"/>
              </w:rPr>
              <w:t>&gt;&gt;SON Information Report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9.3.3.35</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bookmarkStart w:id="9242" w:name="_Hlk44330060"/>
            <w:r>
              <w:rPr>
                <w:lang w:eastAsia="ja-JP"/>
              </w:rPr>
              <w:t>ignore</w:t>
            </w:r>
            <w:bookmarkEnd w:id="9242"/>
          </w:p>
        </w:tc>
      </w:tr>
    </w:tbl>
    <w:p>
      <w:pPr>
        <w:pStyle w:val="Normal"/>
        <w:rPr/>
      </w:pPr>
      <w:r>
        <w:rPr/>
      </w:r>
    </w:p>
    <w:p>
      <w:pPr>
        <w:pStyle w:val="Heading4"/>
        <w:rPr/>
      </w:pPr>
      <w:bookmarkStart w:id="9243" w:name="_Toc99123658"/>
      <w:bookmarkStart w:id="9244" w:name="_Toc45898003"/>
      <w:bookmarkStart w:id="9245" w:name="_Toc155945838"/>
      <w:bookmarkStart w:id="9246" w:name="_Toc29504342"/>
      <w:bookmarkStart w:id="9247" w:name="_Toc36553378"/>
      <w:bookmarkStart w:id="9248" w:name="_Toc29503758"/>
      <w:bookmarkStart w:id="9249" w:name="_Toc105152542"/>
      <w:bookmarkStart w:id="9250" w:name="_Toc107409804"/>
      <w:bookmarkStart w:id="9251" w:name="_Toc36555105"/>
      <w:bookmarkStart w:id="9252" w:name="_Toc64446472"/>
      <w:bookmarkStart w:id="9253" w:name="_Toc45658916"/>
      <w:bookmarkStart w:id="9254" w:name="_Toc29504926"/>
      <w:bookmarkStart w:id="9255" w:name="_Toc73982342"/>
      <w:bookmarkStart w:id="9256" w:name="_Toc45720736"/>
      <w:bookmarkStart w:id="9257" w:name="_Toc88652432"/>
      <w:bookmarkStart w:id="9258" w:name="_CR9_3_3_8"/>
      <w:bookmarkStart w:id="9259" w:name="_Toc97891476"/>
      <w:bookmarkStart w:id="9260" w:name="_Toc45652484"/>
      <w:bookmarkStart w:id="9261" w:name="_Toc99662464"/>
      <w:bookmarkStart w:id="9262" w:name="_Toc45798614"/>
      <w:bookmarkStart w:id="9263" w:name="_Toc105174348"/>
      <w:bookmarkStart w:id="9264" w:name="_Toc106109346"/>
      <w:bookmarkStart w:id="9265" w:name="_Toc20955307"/>
      <w:bookmarkStart w:id="9266" w:name="_Toc112756993"/>
      <w:bookmarkStart w:id="9267" w:name="_Toc51746208"/>
      <w:bookmarkEnd w:id="9258"/>
      <w:r>
        <w:rPr/>
        <w:t>9.3.3.8</w:t>
        <w:tab/>
        <w:t>SON Information Reply</w:t>
      </w:r>
      <w:bookmarkEnd w:id="9243"/>
      <w:bookmarkEnd w:id="9244"/>
      <w:bookmarkEnd w:id="9245"/>
      <w:bookmarkEnd w:id="9246"/>
      <w:bookmarkEnd w:id="9247"/>
      <w:bookmarkEnd w:id="9248"/>
      <w:bookmarkEnd w:id="9249"/>
      <w:bookmarkEnd w:id="9250"/>
      <w:bookmarkEnd w:id="9251"/>
      <w:bookmarkEnd w:id="9252"/>
      <w:bookmarkEnd w:id="9253"/>
      <w:bookmarkEnd w:id="9254"/>
      <w:bookmarkEnd w:id="9255"/>
      <w:bookmarkEnd w:id="9256"/>
      <w:bookmarkEnd w:id="9257"/>
      <w:bookmarkEnd w:id="9259"/>
      <w:bookmarkEnd w:id="9260"/>
      <w:bookmarkEnd w:id="9261"/>
      <w:bookmarkEnd w:id="9262"/>
      <w:bookmarkEnd w:id="9263"/>
      <w:bookmarkEnd w:id="9264"/>
      <w:bookmarkEnd w:id="9265"/>
      <w:bookmarkEnd w:id="9266"/>
      <w:bookmarkEnd w:id="9267"/>
    </w:p>
    <w:p>
      <w:pPr>
        <w:pStyle w:val="Normal"/>
        <w:rPr/>
      </w:pPr>
      <w:r>
        <w:rPr/>
        <w:t>This IE contains the configuration information to be replied to the NG-RAN node.</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Xn TNL Configuration Info</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9.3.3.9</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r>
    </w:tbl>
    <w:p>
      <w:pPr>
        <w:pStyle w:val="Normal"/>
        <w:rPr/>
      </w:pPr>
      <w:r>
        <w:rPr/>
      </w:r>
    </w:p>
    <w:p>
      <w:pPr>
        <w:pStyle w:val="Heading4"/>
        <w:rPr/>
      </w:pPr>
      <w:bookmarkStart w:id="9268" w:name="_Toc105152543"/>
      <w:bookmarkStart w:id="9269" w:name="_Toc45898004"/>
      <w:bookmarkStart w:id="9270" w:name="_Toc45720737"/>
      <w:bookmarkStart w:id="9271" w:name="_Toc45658917"/>
      <w:bookmarkStart w:id="9272" w:name="_Toc45798615"/>
      <w:bookmarkStart w:id="9273" w:name="_Toc45652485"/>
      <w:bookmarkStart w:id="9274" w:name="_Toc29504343"/>
      <w:bookmarkStart w:id="9275" w:name="_CR9_3_3_9"/>
      <w:bookmarkStart w:id="9276" w:name="_Toc51746209"/>
      <w:bookmarkStart w:id="9277" w:name="_Toc36553379"/>
      <w:bookmarkStart w:id="9278" w:name="_Toc88652433"/>
      <w:bookmarkStart w:id="9279" w:name="_Toc29504927"/>
      <w:bookmarkStart w:id="9280" w:name="_Toc99662465"/>
      <w:bookmarkStart w:id="9281" w:name="_Toc36555106"/>
      <w:bookmarkStart w:id="9282" w:name="_Toc155945839"/>
      <w:bookmarkStart w:id="9283" w:name="_Toc107409805"/>
      <w:bookmarkStart w:id="9284" w:name="_Toc106109347"/>
      <w:bookmarkStart w:id="9285" w:name="_Toc112756994"/>
      <w:bookmarkStart w:id="9286" w:name="_Toc105174349"/>
      <w:bookmarkStart w:id="9287" w:name="_Toc99123659"/>
      <w:bookmarkStart w:id="9288" w:name="_Toc97891477"/>
      <w:bookmarkStart w:id="9289" w:name="_Toc64446473"/>
      <w:bookmarkStart w:id="9290" w:name="_Toc29503759"/>
      <w:bookmarkStart w:id="9291" w:name="_Toc73982343"/>
      <w:bookmarkStart w:id="9292" w:name="_Toc20955308"/>
      <w:bookmarkEnd w:id="9275"/>
      <w:r>
        <w:rPr/>
        <w:t>9.3.3.9</w:t>
        <w:tab/>
        <w:t>Xn TNL Configuration Info</w:t>
      </w:r>
      <w:bookmarkEnd w:id="9268"/>
      <w:bookmarkEnd w:id="9269"/>
      <w:bookmarkEnd w:id="9270"/>
      <w:bookmarkEnd w:id="9271"/>
      <w:bookmarkEnd w:id="9272"/>
      <w:bookmarkEnd w:id="9273"/>
      <w:bookmarkEnd w:id="9274"/>
      <w:bookmarkEnd w:id="9276"/>
      <w:bookmarkEnd w:id="9277"/>
      <w:bookmarkEnd w:id="9278"/>
      <w:bookmarkEnd w:id="9279"/>
      <w:bookmarkEnd w:id="9280"/>
      <w:bookmarkEnd w:id="9281"/>
      <w:bookmarkEnd w:id="9282"/>
      <w:bookmarkEnd w:id="9283"/>
      <w:bookmarkEnd w:id="9284"/>
      <w:bookmarkEnd w:id="9285"/>
      <w:bookmarkEnd w:id="9286"/>
      <w:bookmarkEnd w:id="9287"/>
      <w:bookmarkEnd w:id="9288"/>
      <w:bookmarkEnd w:id="9289"/>
      <w:bookmarkEnd w:id="9290"/>
      <w:bookmarkEnd w:id="9291"/>
      <w:bookmarkEnd w:id="9292"/>
    </w:p>
    <w:p>
      <w:pPr>
        <w:pStyle w:val="Normal"/>
        <w:rPr/>
      </w:pPr>
      <w:r>
        <w:rPr/>
        <w:t>This IE is used for signalling Xn TNL Configuration information for automatic Xn SCTP association establishment.</w:t>
      </w:r>
    </w:p>
    <w:tbl>
      <w:tblPr>
        <w:tblW w:w="986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20"/>
        <w:gridCol w:w="1076"/>
        <w:gridCol w:w="1587"/>
        <w:gridCol w:w="1758"/>
        <w:gridCol w:w="1077"/>
        <w:gridCol w:w="1076"/>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8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7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b/>
                <w:b/>
                <w:lang w:eastAsia="ja-JP"/>
              </w:rPr>
            </w:pPr>
            <w:r>
              <w:rPr>
                <w:rFonts w:eastAsia="Batang" w:cs="Arial"/>
                <w:b/>
                <w:lang w:eastAsia="ja-JP"/>
              </w:rPr>
              <w:t>Xn Transport Layer Addresses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rFonts w:cs="Arial"/>
                <w:i/>
                <w:lang w:eastAsia="ja-JP"/>
              </w:rPr>
              <w:t>1..&lt;maxnoofXnTLAs&gt;</w:t>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lang w:eastAsia="ja-JP"/>
              </w:rPr>
            </w:pPr>
            <w:r>
              <w:rPr>
                <w:rFonts w:cs="Arial"/>
                <w:lang w:eastAsia="ja-JP"/>
              </w:rPr>
              <w:t>&gt;Transport Layer Address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9.3.2.4</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zh-CN"/>
              </w:rPr>
              <w:t>Transport Layer Addresses for Xn SCTP endpoint</w:t>
            </w:r>
            <w:r>
              <w:rPr>
                <w:rFonts w:cs="Arial"/>
                <w:lang w:eastAsia="ja-JP"/>
              </w:rPr>
              <w:t>.</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zh-CN"/>
              </w:rPr>
            </w:pPr>
            <w:r>
              <w:rPr>
                <w:rFonts w:cs="Arial"/>
                <w:lang w:eastAsia="zh-CN"/>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zh-CN"/>
              </w:rPr>
            </w:pPr>
            <w:r>
              <w:rPr>
                <w:rFonts w:cs="Arial"/>
                <w:lang w:eastAsia="zh-CN"/>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b/>
                <w:b/>
                <w:lang w:eastAsia="ja-JP"/>
              </w:rPr>
            </w:pPr>
            <w:r>
              <w:rPr>
                <w:rFonts w:cs="Arial"/>
                <w:b/>
                <w:lang w:eastAsia="ja-JP"/>
              </w:rPr>
              <w:t>Xn Extended Transport Layer Addresses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iCs/>
                <w:lang w:eastAsia="ja-JP"/>
              </w:rPr>
              <w:t>0..&lt;</w:t>
            </w:r>
            <w:r>
              <w:rPr>
                <w:rFonts w:cs="Arial"/>
                <w:bCs/>
                <w:i/>
                <w:iCs/>
                <w:lang w:eastAsia="ja-JP"/>
              </w:rPr>
              <w:t>maxnoofXnExtTLAs&gt;</w:t>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zh-CN"/>
              </w:rPr>
            </w:pPr>
            <w:r>
              <w:rPr>
                <w:rFonts w:cs="Arial"/>
                <w:lang w:eastAsia="zh-CN"/>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lang w:eastAsia="zh-CN"/>
              </w:rPr>
            </w:pPr>
            <w:r>
              <w:rPr>
                <w:rFonts w:cs="Arial"/>
                <w:lang w:eastAsia="zh-CN"/>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lang w:eastAsia="ja-JP"/>
              </w:rPr>
            </w:pPr>
            <w:r>
              <w:rPr>
                <w:rFonts w:cs="Arial"/>
                <w:lang w:eastAsia="ja-JP"/>
              </w:rPr>
              <w:t>&gt;IP-Sec Transport Layer Address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Transport Layer Address</w:t>
            </w:r>
          </w:p>
          <w:p>
            <w:pPr>
              <w:pStyle w:val="TAL"/>
              <w:widowControl w:val="false"/>
              <w:rPr>
                <w:rFonts w:cs="Arial"/>
                <w:lang w:eastAsia="ja-JP"/>
              </w:rPr>
            </w:pPr>
            <w:r>
              <w:rPr>
                <w:rFonts w:cs="Arial"/>
                <w:lang w:eastAsia="ja-JP"/>
              </w:rPr>
              <w:t>9.3.2.4</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Transport Layer Addresses for IP-Sec endpoint.</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b/>
                <w:b/>
                <w:bCs/>
                <w:lang w:eastAsia="ja-JP"/>
              </w:rPr>
            </w:pPr>
            <w:r>
              <w:rPr>
                <w:rFonts w:cs="Arial"/>
                <w:b/>
                <w:bCs/>
                <w:lang w:eastAsia="ja-JP"/>
              </w:rPr>
              <w:t>&gt;Xn GTP Transport Layer Addresses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iCs/>
                <w:lang w:eastAsia="ja-JP"/>
              </w:rPr>
            </w:pPr>
            <w:r>
              <w:rPr>
                <w:rFonts w:cs="Arial"/>
                <w:i/>
                <w:iCs/>
                <w:lang w:eastAsia="ja-JP"/>
              </w:rPr>
              <w:t>0..&lt;</w:t>
            </w:r>
            <w:r>
              <w:rPr>
                <w:rFonts w:cs="Arial"/>
                <w:bCs/>
                <w:i/>
                <w:iCs/>
                <w:lang w:eastAsia="ja-JP"/>
              </w:rPr>
              <w:t>maxnoofXnGTP-TLAs&gt;</w:t>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lang w:eastAsia="ja-JP"/>
              </w:rPr>
            </w:pPr>
            <w:r>
              <w:rPr>
                <w:rFonts w:cs="Arial"/>
                <w:lang w:eastAsia="ja-JP"/>
              </w:rPr>
              <w:t>&gt;&gt;GTP Transport Layer Address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Transport Layer Address</w:t>
            </w:r>
          </w:p>
          <w:p>
            <w:pPr>
              <w:pStyle w:val="TAL"/>
              <w:widowControl w:val="false"/>
              <w:rPr>
                <w:rFonts w:cs="Arial"/>
                <w:lang w:eastAsia="ja-JP"/>
              </w:rPr>
            </w:pPr>
            <w:r>
              <w:rPr>
                <w:rFonts w:cs="Arial"/>
                <w:lang w:eastAsia="ja-JP"/>
              </w:rPr>
              <w:t>9.3.2.4</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bCs/>
                <w:lang w:eastAsia="zh-CN"/>
              </w:rPr>
              <w:t>GTP Transport Layer Addresses for GTP end-points (used for data forwarding over Xn).</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bCs/>
                <w:lang w:eastAsia="zh-CN"/>
              </w:rPr>
            </w:pPr>
            <w:r>
              <w:rPr>
                <w:rFonts w:cs="Arial"/>
                <w:bCs/>
                <w:lang w:eastAsia="zh-CN"/>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bCs/>
                <w:lang w:eastAsia="zh-CN"/>
              </w:rPr>
            </w:pPr>
            <w:r>
              <w:rPr>
                <w:rFonts w:cs="Arial"/>
                <w:bCs/>
                <w:lang w:eastAsia="zh-CN"/>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b/>
                <w:b/>
                <w:bCs/>
                <w:lang w:eastAsia="ja-JP"/>
              </w:rPr>
            </w:pPr>
            <w:r>
              <w:rPr>
                <w:rFonts w:cs="Arial"/>
                <w:b/>
                <w:bCs/>
                <w:lang w:eastAsia="ja-JP"/>
              </w:rPr>
              <w:t>&gt;Xn SCTP Transport Layer Addresses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i/>
                <w:iCs/>
                <w:lang w:eastAsia="ja-JP"/>
              </w:rPr>
              <w:t>0..&lt;maxnoofXnTLAs&gt;</w:t>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bCs/>
                <w:lang w:eastAsia="zh-CN"/>
              </w:rPr>
            </w:pPr>
            <w:r>
              <w:rPr>
                <w:rFonts w:cs="Arial"/>
                <w:bCs/>
                <w:lang w:eastAsia="zh-CN"/>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bCs/>
                <w:lang w:eastAsia="zh-CN"/>
              </w:rPr>
            </w:pPr>
            <w:r>
              <w:rPr>
                <w:rFonts w:cs="Arial"/>
                <w:bCs/>
                <w:lang w:eastAsia="zh-CN"/>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rFonts w:cs="Arial"/>
                <w:bCs/>
                <w:lang w:eastAsia="zh-CN"/>
              </w:rPr>
            </w:pPr>
            <w:r>
              <w:rPr>
                <w:rFonts w:cs="Arial"/>
                <w:bCs/>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lang w:eastAsia="ja-JP"/>
              </w:rPr>
            </w:pPr>
            <w:r>
              <w:rPr>
                <w:rFonts w:cs="Arial"/>
                <w:lang w:eastAsia="ja-JP"/>
              </w:rPr>
              <w:t>&gt;&gt;Transport Layer Address SCTP</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Transport Layer Address</w:t>
            </w:r>
          </w:p>
          <w:p>
            <w:pPr>
              <w:pStyle w:val="TAL"/>
              <w:widowControl w:val="false"/>
              <w:rPr>
                <w:rFonts w:cs="Arial"/>
                <w:lang w:eastAsia="ja-JP"/>
              </w:rPr>
            </w:pPr>
            <w:r>
              <w:rPr>
                <w:lang w:eastAsia="ja-JP"/>
              </w:rPr>
              <w:t>9.3.2.4</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bCs/>
                <w:lang w:eastAsia="zh-CN"/>
              </w:rPr>
            </w:pPr>
            <w:r>
              <w:rPr/>
              <w:t>Transport Layer Addresses for Xn SCTP endpoint</w:t>
            </w:r>
            <w:r>
              <w:rPr>
                <w:lang w:eastAsia="ja-JP"/>
              </w:rPr>
              <w:t>.</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
          </w:p>
        </w:tc>
      </w:tr>
    </w:tbl>
    <w:p>
      <w:pPr>
        <w:pStyle w:val="Normal"/>
        <w:rPr/>
      </w:pPr>
      <w:r>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maxnoofXnTLAs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Maximum no. of Xn Transport Layer Addresses for an SCTP end-point. Value is 2.</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ja-JP"/>
              </w:rPr>
              <w:t>maxnoofXnExtTLAs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Maximum no. of Xn Extended Transport Layer Addresses in the message. Value is 16.</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ja-JP"/>
              </w:rPr>
              <w:t>maxnoofXnGTP-TLAs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Maximum no. of Xn GTP Transport Layer Addresses for a GTP end-point in the message. Value is 16.</w:t>
            </w:r>
          </w:p>
        </w:tc>
      </w:tr>
    </w:tbl>
    <w:p>
      <w:pPr>
        <w:pStyle w:val="Normal"/>
        <w:rPr/>
      </w:pPr>
      <w:r>
        <w:rPr/>
      </w:r>
    </w:p>
    <w:p>
      <w:pPr>
        <w:pStyle w:val="Heading4"/>
        <w:rPr/>
      </w:pPr>
      <w:bookmarkStart w:id="9293" w:name="_Toc107409806"/>
      <w:bookmarkStart w:id="9294" w:name="_Toc45652486"/>
      <w:bookmarkStart w:id="9295" w:name="_Toc36555107"/>
      <w:bookmarkStart w:id="9296" w:name="_Toc36553380"/>
      <w:bookmarkStart w:id="9297" w:name="_Toc29504344"/>
      <w:bookmarkStart w:id="9298" w:name="_Toc29504928"/>
      <w:bookmarkStart w:id="9299" w:name="_Toc97891478"/>
      <w:bookmarkStart w:id="9300" w:name="_Toc88652434"/>
      <w:bookmarkStart w:id="9301" w:name="_Toc73982344"/>
      <w:bookmarkStart w:id="9302" w:name="_Toc64446474"/>
      <w:bookmarkStart w:id="9303" w:name="_Toc45798616"/>
      <w:bookmarkStart w:id="9304" w:name="_Toc45720738"/>
      <w:bookmarkStart w:id="9305" w:name="_Toc45658918"/>
      <w:bookmarkStart w:id="9306" w:name="_Toc155945840"/>
      <w:bookmarkStart w:id="9307" w:name="_Toc112756995"/>
      <w:bookmarkStart w:id="9308" w:name="_Toc106109348"/>
      <w:bookmarkStart w:id="9309" w:name="_Toc105174350"/>
      <w:bookmarkStart w:id="9310" w:name="_Toc105152544"/>
      <w:bookmarkStart w:id="9311" w:name="_Toc99662466"/>
      <w:bookmarkStart w:id="9312" w:name="_Toc29503760"/>
      <w:bookmarkStart w:id="9313" w:name="_Toc20955309"/>
      <w:bookmarkStart w:id="9314" w:name="_CR9_3_3_10"/>
      <w:bookmarkStart w:id="9315" w:name="_Toc99123660"/>
      <w:bookmarkStart w:id="9316" w:name="_Toc45898005"/>
      <w:bookmarkStart w:id="9317" w:name="_Toc51746210"/>
      <w:bookmarkEnd w:id="9314"/>
      <w:r>
        <w:rPr/>
        <w:t>9.3.3.10</w:t>
        <w:tab/>
        <w:t>TAC</w:t>
      </w:r>
      <w:bookmarkEnd w:id="9293"/>
      <w:bookmarkEnd w:id="9294"/>
      <w:bookmarkEnd w:id="9295"/>
      <w:bookmarkEnd w:id="9296"/>
      <w:bookmarkEnd w:id="9297"/>
      <w:bookmarkEnd w:id="9298"/>
      <w:bookmarkEnd w:id="9299"/>
      <w:bookmarkEnd w:id="9300"/>
      <w:bookmarkEnd w:id="9301"/>
      <w:bookmarkEnd w:id="9302"/>
      <w:bookmarkEnd w:id="9303"/>
      <w:bookmarkEnd w:id="9304"/>
      <w:bookmarkEnd w:id="9305"/>
      <w:bookmarkEnd w:id="9306"/>
      <w:bookmarkEnd w:id="9307"/>
      <w:bookmarkEnd w:id="9308"/>
      <w:bookmarkEnd w:id="9309"/>
      <w:bookmarkEnd w:id="9310"/>
      <w:bookmarkEnd w:id="9311"/>
      <w:bookmarkEnd w:id="9312"/>
      <w:bookmarkEnd w:id="9313"/>
      <w:bookmarkEnd w:id="9315"/>
      <w:bookmarkEnd w:id="9316"/>
      <w:bookmarkEnd w:id="9317"/>
    </w:p>
    <w:p>
      <w:pPr>
        <w:pStyle w:val="Normal"/>
        <w:keepNext w:val="true"/>
        <w:rPr>
          <w:lang w:eastAsia="zh-CN"/>
        </w:rPr>
      </w:pPr>
      <w:r>
        <w:rPr/>
        <w:t>This IE is used to uniquely identify a Tracking Area Code.</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eastAsia="Batang" w:cs="Arial"/>
                <w:lang w:eastAsia="ja-JP"/>
              </w:rPr>
              <w:t>TAC</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OCTET STRING (SIZE(3))</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pPr>
      <w:r>
        <w:rPr/>
      </w:r>
    </w:p>
    <w:p>
      <w:pPr>
        <w:pStyle w:val="Heading4"/>
        <w:rPr/>
      </w:pPr>
      <w:bookmarkStart w:id="9318" w:name="_Toc45798617"/>
      <w:bookmarkStart w:id="9319" w:name="_Toc112756996"/>
      <w:bookmarkStart w:id="9320" w:name="_Toc64446475"/>
      <w:bookmarkStart w:id="9321" w:name="_Toc107409807"/>
      <w:bookmarkStart w:id="9322" w:name="_Toc106109349"/>
      <w:bookmarkStart w:id="9323" w:name="_Toc105174351"/>
      <w:bookmarkStart w:id="9324" w:name="_Toc99123661"/>
      <w:bookmarkStart w:id="9325" w:name="_Toc105152545"/>
      <w:bookmarkStart w:id="9326" w:name="_Toc36553381"/>
      <w:bookmarkStart w:id="9327" w:name="_Toc29504929"/>
      <w:bookmarkStart w:id="9328" w:name="_Toc29504345"/>
      <w:bookmarkStart w:id="9329" w:name="_Toc29503761"/>
      <w:bookmarkStart w:id="9330" w:name="_Toc45898006"/>
      <w:bookmarkStart w:id="9331" w:name="_Toc73982345"/>
      <w:bookmarkStart w:id="9332" w:name="_Toc155945841"/>
      <w:bookmarkStart w:id="9333" w:name="_Toc99662467"/>
      <w:bookmarkStart w:id="9334" w:name="_Toc20955310"/>
      <w:bookmarkStart w:id="9335" w:name="_Toc45720739"/>
      <w:bookmarkStart w:id="9336" w:name="_Toc45652487"/>
      <w:bookmarkStart w:id="9337" w:name="_Toc36555108"/>
      <w:bookmarkStart w:id="9338" w:name="_Toc51746211"/>
      <w:bookmarkStart w:id="9339" w:name="_Toc45658919"/>
      <w:bookmarkStart w:id="9340" w:name="_Toc97891479"/>
      <w:bookmarkStart w:id="9341" w:name="_Toc88652435"/>
      <w:bookmarkStart w:id="9342" w:name="_CR9_3_3_11"/>
      <w:bookmarkEnd w:id="9342"/>
      <w:r>
        <w:rPr/>
        <w:t>9.3.3.11</w:t>
        <w:tab/>
        <w:t>TAI</w:t>
      </w:r>
      <w:bookmarkEnd w:id="9318"/>
      <w:bookmarkEnd w:id="9319"/>
      <w:bookmarkEnd w:id="9320"/>
      <w:bookmarkEnd w:id="9321"/>
      <w:bookmarkEnd w:id="9322"/>
      <w:bookmarkEnd w:id="9323"/>
      <w:bookmarkEnd w:id="9324"/>
      <w:bookmarkEnd w:id="9325"/>
      <w:bookmarkEnd w:id="9326"/>
      <w:bookmarkEnd w:id="9327"/>
      <w:bookmarkEnd w:id="9328"/>
      <w:bookmarkEnd w:id="9329"/>
      <w:bookmarkEnd w:id="9330"/>
      <w:bookmarkEnd w:id="9331"/>
      <w:bookmarkEnd w:id="9332"/>
      <w:bookmarkEnd w:id="9333"/>
      <w:bookmarkEnd w:id="9334"/>
      <w:bookmarkEnd w:id="9335"/>
      <w:bookmarkEnd w:id="9336"/>
      <w:bookmarkEnd w:id="9337"/>
      <w:bookmarkEnd w:id="9338"/>
      <w:bookmarkEnd w:id="9339"/>
      <w:bookmarkEnd w:id="9340"/>
      <w:bookmarkEnd w:id="9341"/>
    </w:p>
    <w:p>
      <w:pPr>
        <w:pStyle w:val="Normal"/>
        <w:keepNext w:val="true"/>
        <w:rPr>
          <w:lang w:eastAsia="zh-CN"/>
        </w:rPr>
      </w:pPr>
      <w:r>
        <w:rPr/>
        <w:t>This IE is used to uniquely identify a Tracking Area.</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cs="Arial"/>
                <w:lang w:eastAsia="ja-JP"/>
              </w:rPr>
              <w:t>PLMN</w:t>
            </w:r>
            <w:r>
              <w:rPr>
                <w:rFonts w:eastAsia="MS Mincho" w:cs="Arial"/>
                <w:lang w:eastAsia="ja-JP"/>
              </w:rPr>
              <w:t xml:space="preserve"> </w:t>
            </w:r>
            <w:r>
              <w:rPr>
                <w:rFonts w:cs="Arial"/>
                <w:lang w:eastAsia="ja-JP"/>
              </w:rPr>
              <w:t>Identity</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9.3.3.5</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TAC</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9.3.3.10</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pPr>
      <w:r>
        <w:rPr/>
      </w:r>
    </w:p>
    <w:p>
      <w:pPr>
        <w:pStyle w:val="Heading4"/>
        <w:rPr/>
      </w:pPr>
      <w:bookmarkStart w:id="9343" w:name="_Toc45652488"/>
      <w:bookmarkStart w:id="9344" w:name="_Toc36555109"/>
      <w:bookmarkStart w:id="9345" w:name="_Toc36553382"/>
      <w:bookmarkStart w:id="9346" w:name="_CR9_3_3_12"/>
      <w:bookmarkStart w:id="9347" w:name="_Toc45898007"/>
      <w:bookmarkStart w:id="9348" w:name="_Toc29504930"/>
      <w:bookmarkStart w:id="9349" w:name="_Toc29504346"/>
      <w:bookmarkStart w:id="9350" w:name="_Toc29503762"/>
      <w:bookmarkStart w:id="9351" w:name="_Toc20955311"/>
      <w:bookmarkStart w:id="9352" w:name="_Toc45798618"/>
      <w:bookmarkStart w:id="9353" w:name="_Toc45720740"/>
      <w:bookmarkStart w:id="9354" w:name="_Toc51746212"/>
      <w:bookmarkStart w:id="9355" w:name="_Toc45658920"/>
      <w:bookmarkStart w:id="9356" w:name="_Toc106109350"/>
      <w:bookmarkStart w:id="9357" w:name="_Toc105174352"/>
      <w:bookmarkStart w:id="9358" w:name="_Toc105152546"/>
      <w:bookmarkStart w:id="9359" w:name="_Toc99662468"/>
      <w:bookmarkStart w:id="9360" w:name="_Toc64446476"/>
      <w:bookmarkStart w:id="9361" w:name="_Toc155945842"/>
      <w:bookmarkStart w:id="9362" w:name="_Toc99123662"/>
      <w:bookmarkStart w:id="9363" w:name="_Toc97891480"/>
      <w:bookmarkStart w:id="9364" w:name="_Toc88652436"/>
      <w:bookmarkStart w:id="9365" w:name="_Toc73982346"/>
      <w:bookmarkStart w:id="9366" w:name="_Toc112756997"/>
      <w:bookmarkStart w:id="9367" w:name="_Toc107409808"/>
      <w:bookmarkEnd w:id="9346"/>
      <w:r>
        <w:rPr/>
        <w:t>9.3.3.12</w:t>
        <w:tab/>
        <w:t>AMF Set ID</w:t>
      </w:r>
      <w:bookmarkEnd w:id="9343"/>
      <w:bookmarkEnd w:id="9344"/>
      <w:bookmarkEnd w:id="9345"/>
      <w:bookmarkEnd w:id="9347"/>
      <w:bookmarkEnd w:id="9348"/>
      <w:bookmarkEnd w:id="9349"/>
      <w:bookmarkEnd w:id="9350"/>
      <w:bookmarkEnd w:id="9351"/>
      <w:bookmarkEnd w:id="9352"/>
      <w:bookmarkEnd w:id="9353"/>
      <w:bookmarkEnd w:id="9354"/>
      <w:bookmarkEnd w:id="9355"/>
      <w:bookmarkEnd w:id="9356"/>
      <w:bookmarkEnd w:id="9357"/>
      <w:bookmarkEnd w:id="9358"/>
      <w:bookmarkEnd w:id="9359"/>
      <w:bookmarkEnd w:id="9360"/>
      <w:bookmarkEnd w:id="9361"/>
      <w:bookmarkEnd w:id="9362"/>
      <w:bookmarkEnd w:id="9363"/>
      <w:bookmarkEnd w:id="9364"/>
      <w:bookmarkEnd w:id="9365"/>
      <w:bookmarkEnd w:id="9366"/>
      <w:bookmarkEnd w:id="9367"/>
    </w:p>
    <w:p>
      <w:pPr>
        <w:pStyle w:val="Normal"/>
        <w:keepNext w:val="true"/>
        <w:rPr>
          <w:lang w:eastAsia="zh-CN"/>
        </w:rPr>
      </w:pPr>
      <w:r>
        <w:rPr/>
        <w:t>This IE is used to uniquely identify an AMF Set within the AMF Region.</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cs="Arial"/>
                <w:lang w:eastAsia="ja-JP"/>
              </w:rPr>
              <w:t>AMF Set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BIT STRING (SIZE(10))</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pPr>
      <w:r>
        <w:rPr/>
      </w:r>
    </w:p>
    <w:p>
      <w:pPr>
        <w:pStyle w:val="Heading4"/>
        <w:rPr/>
      </w:pPr>
      <w:bookmarkStart w:id="9368" w:name="_Toc36553383"/>
      <w:bookmarkStart w:id="9369" w:name="_Toc99123663"/>
      <w:bookmarkStart w:id="9370" w:name="_Toc97891481"/>
      <w:bookmarkStart w:id="9371" w:name="_Toc88652437"/>
      <w:bookmarkStart w:id="9372" w:name="_Toc73982347"/>
      <w:bookmarkStart w:id="9373" w:name="_Toc64446477"/>
      <w:bookmarkStart w:id="9374" w:name="_Toc155945843"/>
      <w:bookmarkStart w:id="9375" w:name="_Toc45798619"/>
      <w:bookmarkStart w:id="9376" w:name="_Toc45720741"/>
      <w:bookmarkStart w:id="9377" w:name="_Toc45658921"/>
      <w:bookmarkStart w:id="9378" w:name="_Toc45652489"/>
      <w:bookmarkStart w:id="9379" w:name="_Toc36555110"/>
      <w:bookmarkStart w:id="9380" w:name="_Toc99662469"/>
      <w:bookmarkStart w:id="9381" w:name="_Toc112756998"/>
      <w:bookmarkStart w:id="9382" w:name="_Toc29504931"/>
      <w:bookmarkStart w:id="9383" w:name="_Toc29504347"/>
      <w:bookmarkStart w:id="9384" w:name="_Toc29503763"/>
      <w:bookmarkStart w:id="9385" w:name="_Toc20955312"/>
      <w:bookmarkStart w:id="9386" w:name="_CR9_3_3_13"/>
      <w:bookmarkStart w:id="9387" w:name="_Toc45898008"/>
      <w:bookmarkStart w:id="9388" w:name="_Toc51746213"/>
      <w:bookmarkStart w:id="9389" w:name="_Toc107409809"/>
      <w:bookmarkStart w:id="9390" w:name="_Toc106109351"/>
      <w:bookmarkStart w:id="9391" w:name="_Toc105174353"/>
      <w:bookmarkStart w:id="9392" w:name="_Toc105152547"/>
      <w:bookmarkEnd w:id="9386"/>
      <w:r>
        <w:rPr/>
        <w:t>9.3.3.13</w:t>
        <w:tab/>
        <w:t>Routing ID</w:t>
      </w:r>
      <w:bookmarkEnd w:id="9368"/>
      <w:bookmarkEnd w:id="9369"/>
      <w:bookmarkEnd w:id="9370"/>
      <w:bookmarkEnd w:id="9371"/>
      <w:bookmarkEnd w:id="9372"/>
      <w:bookmarkEnd w:id="9373"/>
      <w:bookmarkEnd w:id="9374"/>
      <w:bookmarkEnd w:id="9375"/>
      <w:bookmarkEnd w:id="9376"/>
      <w:bookmarkEnd w:id="9377"/>
      <w:bookmarkEnd w:id="9378"/>
      <w:bookmarkEnd w:id="9379"/>
      <w:bookmarkEnd w:id="9380"/>
      <w:bookmarkEnd w:id="9381"/>
      <w:bookmarkEnd w:id="9382"/>
      <w:bookmarkEnd w:id="9383"/>
      <w:bookmarkEnd w:id="9384"/>
      <w:bookmarkEnd w:id="9385"/>
      <w:bookmarkEnd w:id="9387"/>
      <w:bookmarkEnd w:id="9388"/>
      <w:bookmarkEnd w:id="9389"/>
      <w:bookmarkEnd w:id="9390"/>
      <w:bookmarkEnd w:id="9391"/>
      <w:bookmarkEnd w:id="9392"/>
    </w:p>
    <w:p>
      <w:pPr>
        <w:pStyle w:val="Normal"/>
        <w:keepNext w:val="true"/>
        <w:rPr>
          <w:lang w:eastAsia="zh-CN"/>
        </w:rPr>
      </w:pPr>
      <w:r>
        <w:rPr/>
        <w:t>This IE is used to identify an LMF within the 5GC.</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cs="Arial"/>
                <w:lang w:eastAsia="ja-JP"/>
              </w:rPr>
              <w:t>Routing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OCTET STRING</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The maximum length is 16 octets, referring to the length of  a Universally Unique Identifier (UUID) version 4 as specified in section 4.4 in IETF RFC 4122 [53]</w:t>
            </w:r>
          </w:p>
        </w:tc>
      </w:tr>
    </w:tbl>
    <w:p>
      <w:pPr>
        <w:pStyle w:val="Normal"/>
        <w:rPr/>
      </w:pPr>
      <w:r>
        <w:rPr/>
      </w:r>
    </w:p>
    <w:p>
      <w:pPr>
        <w:pStyle w:val="Heading4"/>
        <w:rPr/>
      </w:pPr>
      <w:bookmarkStart w:id="9393" w:name="_Toc97891482"/>
      <w:bookmarkStart w:id="9394" w:name="_Toc29503764"/>
      <w:bookmarkStart w:id="9395" w:name="_Toc36553384"/>
      <w:bookmarkStart w:id="9396" w:name="_Toc20955313"/>
      <w:bookmarkStart w:id="9397" w:name="_Toc45658922"/>
      <w:bookmarkStart w:id="9398" w:name="_CR9_3_3_14"/>
      <w:bookmarkStart w:id="9399" w:name="_Toc107409810"/>
      <w:bookmarkStart w:id="9400" w:name="_Toc105152548"/>
      <w:bookmarkStart w:id="9401" w:name="_Toc99123664"/>
      <w:bookmarkStart w:id="9402" w:name="_Toc45720742"/>
      <w:bookmarkStart w:id="9403" w:name="_Toc29504932"/>
      <w:bookmarkStart w:id="9404" w:name="_Toc105174354"/>
      <w:bookmarkStart w:id="9405" w:name="_Toc64446478"/>
      <w:bookmarkStart w:id="9406" w:name="_Toc45898009"/>
      <w:bookmarkStart w:id="9407" w:name="_Toc99662470"/>
      <w:bookmarkStart w:id="9408" w:name="_Toc88652438"/>
      <w:bookmarkStart w:id="9409" w:name="_Toc112756999"/>
      <w:bookmarkStart w:id="9410" w:name="_Toc73982348"/>
      <w:bookmarkStart w:id="9411" w:name="_Toc155945844"/>
      <w:bookmarkStart w:id="9412" w:name="_Toc36555111"/>
      <w:bookmarkStart w:id="9413" w:name="_Toc45652490"/>
      <w:bookmarkStart w:id="9414" w:name="_Toc51746214"/>
      <w:bookmarkStart w:id="9415" w:name="_Toc29504348"/>
      <w:bookmarkStart w:id="9416" w:name="_Toc106109352"/>
      <w:bookmarkStart w:id="9417" w:name="_Toc45798620"/>
      <w:bookmarkEnd w:id="9398"/>
      <w:r>
        <w:rPr/>
        <w:t>9.3.3.14</w:t>
        <w:tab/>
        <w:t>NRPPa-PDU</w:t>
      </w:r>
      <w:bookmarkEnd w:id="9393"/>
      <w:bookmarkEnd w:id="9394"/>
      <w:bookmarkEnd w:id="9395"/>
      <w:bookmarkEnd w:id="9396"/>
      <w:bookmarkEnd w:id="9397"/>
      <w:bookmarkEnd w:id="9399"/>
      <w:bookmarkEnd w:id="9400"/>
      <w:bookmarkEnd w:id="9401"/>
      <w:bookmarkEnd w:id="9402"/>
      <w:bookmarkEnd w:id="9403"/>
      <w:bookmarkEnd w:id="9404"/>
      <w:bookmarkEnd w:id="9405"/>
      <w:bookmarkEnd w:id="9406"/>
      <w:bookmarkEnd w:id="9407"/>
      <w:bookmarkEnd w:id="9408"/>
      <w:bookmarkEnd w:id="9409"/>
      <w:bookmarkEnd w:id="9410"/>
      <w:bookmarkEnd w:id="9411"/>
      <w:bookmarkEnd w:id="9412"/>
      <w:bookmarkEnd w:id="9413"/>
      <w:bookmarkEnd w:id="9414"/>
      <w:bookmarkEnd w:id="9415"/>
      <w:bookmarkEnd w:id="9416"/>
      <w:bookmarkEnd w:id="9417"/>
    </w:p>
    <w:p>
      <w:pPr>
        <w:pStyle w:val="Normal"/>
        <w:keepNext w:val="true"/>
        <w:rPr>
          <w:lang w:eastAsia="zh-CN"/>
        </w:rPr>
      </w:pPr>
      <w:r>
        <w:rPr/>
        <w:t>This IE contains an NG-RAN node – LMF or LMF – NG-RAN node message that is transferred without interpretation in the AMF.</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cs="Arial"/>
                <w:lang w:eastAsia="ja-JP"/>
              </w:rPr>
              <w:t>NRPPa-PDU</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OCTET STRING</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pPr>
      <w:r>
        <w:rPr/>
      </w:r>
    </w:p>
    <w:p>
      <w:pPr>
        <w:pStyle w:val="Heading4"/>
        <w:rPr/>
      </w:pPr>
      <w:bookmarkStart w:id="9418" w:name="_Toc45652491"/>
      <w:bookmarkStart w:id="9419" w:name="_Toc36555112"/>
      <w:bookmarkStart w:id="9420" w:name="_Toc36553385"/>
      <w:bookmarkStart w:id="9421" w:name="_Toc29504933"/>
      <w:bookmarkStart w:id="9422" w:name="_Toc29504349"/>
      <w:bookmarkStart w:id="9423" w:name="_Toc29503765"/>
      <w:bookmarkStart w:id="9424" w:name="_Toc45898010"/>
      <w:bookmarkStart w:id="9425" w:name="_Toc45798621"/>
      <w:bookmarkStart w:id="9426" w:name="_Toc45720743"/>
      <w:bookmarkStart w:id="9427" w:name="_Toc20955314"/>
      <w:bookmarkStart w:id="9428" w:name="_Toc45658923"/>
      <w:bookmarkStart w:id="9429" w:name="_Toc64446479"/>
      <w:bookmarkStart w:id="9430" w:name="_Toc51746215"/>
      <w:bookmarkStart w:id="9431" w:name="_Toc105174355"/>
      <w:bookmarkStart w:id="9432" w:name="_Toc99662471"/>
      <w:bookmarkStart w:id="9433" w:name="_Toc105152549"/>
      <w:bookmarkStart w:id="9434" w:name="_Toc99123665"/>
      <w:bookmarkStart w:id="9435" w:name="_Toc97891483"/>
      <w:bookmarkStart w:id="9436" w:name="_Toc88652439"/>
      <w:bookmarkStart w:id="9437" w:name="_Toc112757000"/>
      <w:bookmarkStart w:id="9438" w:name="_Toc107409811"/>
      <w:bookmarkStart w:id="9439" w:name="_Toc73982349"/>
      <w:bookmarkStart w:id="9440" w:name="_Toc155945845"/>
      <w:bookmarkStart w:id="9441" w:name="_Toc106109353"/>
      <w:bookmarkStart w:id="9442" w:name="_CR9_3_3_15"/>
      <w:bookmarkEnd w:id="9442"/>
      <w:r>
        <w:rPr/>
        <w:t>9.3.3.15</w:t>
        <w:tab/>
        <w:t>RAN Paging Priority</w:t>
      </w:r>
      <w:bookmarkEnd w:id="9418"/>
      <w:bookmarkEnd w:id="9419"/>
      <w:bookmarkEnd w:id="9420"/>
      <w:bookmarkEnd w:id="9421"/>
      <w:bookmarkEnd w:id="9422"/>
      <w:bookmarkEnd w:id="9423"/>
      <w:bookmarkEnd w:id="9424"/>
      <w:bookmarkEnd w:id="9425"/>
      <w:bookmarkEnd w:id="9426"/>
      <w:bookmarkEnd w:id="9427"/>
      <w:bookmarkEnd w:id="9428"/>
      <w:bookmarkEnd w:id="9429"/>
      <w:bookmarkEnd w:id="9430"/>
      <w:bookmarkEnd w:id="9431"/>
      <w:bookmarkEnd w:id="9432"/>
      <w:bookmarkEnd w:id="9433"/>
      <w:bookmarkEnd w:id="9434"/>
      <w:bookmarkEnd w:id="9435"/>
      <w:bookmarkEnd w:id="9436"/>
      <w:bookmarkEnd w:id="9437"/>
      <w:bookmarkEnd w:id="9438"/>
      <w:bookmarkEnd w:id="9439"/>
      <w:bookmarkEnd w:id="9440"/>
      <w:bookmarkEnd w:id="9441"/>
    </w:p>
    <w:p>
      <w:pPr>
        <w:pStyle w:val="Normal"/>
        <w:keepNext w:val="true"/>
        <w:rPr>
          <w:lang w:eastAsia="zh-CN"/>
        </w:rPr>
      </w:pPr>
      <w:r>
        <w:rPr/>
        <w:t>This IE contains the service priority as defined in TS 23.501 [9].</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cs="Arial"/>
              </w:rPr>
              <w:t>RAN Paging Priority</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rPr>
              <w:t>INTEGER (1..256)</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MS Mincho"/>
                <w:lang w:eastAsia="ja-JP"/>
              </w:rPr>
              <w:t>Values ordered in decreasing order of priority, i.e. with 1 as the highest priority and 256 as the lowest priority</w:t>
            </w:r>
          </w:p>
        </w:tc>
      </w:tr>
    </w:tbl>
    <w:p>
      <w:pPr>
        <w:pStyle w:val="Normal"/>
        <w:rPr/>
      </w:pPr>
      <w:r>
        <w:rPr/>
      </w:r>
    </w:p>
    <w:p>
      <w:pPr>
        <w:pStyle w:val="Heading4"/>
        <w:rPr/>
      </w:pPr>
      <w:bookmarkStart w:id="9443" w:name="_Toc112757001"/>
      <w:bookmarkStart w:id="9444" w:name="_Toc29504934"/>
      <w:bookmarkStart w:id="9445" w:name="_Toc97891484"/>
      <w:bookmarkStart w:id="9446" w:name="_Toc64446480"/>
      <w:bookmarkStart w:id="9447" w:name="_Toc155945846"/>
      <w:bookmarkStart w:id="9448" w:name="_Toc45658924"/>
      <w:bookmarkStart w:id="9449" w:name="_Toc45652492"/>
      <w:bookmarkStart w:id="9450" w:name="_Toc36553386"/>
      <w:bookmarkStart w:id="9451" w:name="_Toc36555113"/>
      <w:bookmarkStart w:id="9452" w:name="_Toc45798622"/>
      <w:bookmarkStart w:id="9453" w:name="_Toc45720744"/>
      <w:bookmarkStart w:id="9454" w:name="_Toc73982350"/>
      <w:bookmarkStart w:id="9455" w:name="_Toc20955315"/>
      <w:bookmarkStart w:id="9456" w:name="_Toc88652440"/>
      <w:bookmarkStart w:id="9457" w:name="_Toc99123666"/>
      <w:bookmarkStart w:id="9458" w:name="_Toc29503766"/>
      <w:bookmarkStart w:id="9459" w:name="_CR9_3_3_16"/>
      <w:bookmarkStart w:id="9460" w:name="_Toc45898011"/>
      <w:bookmarkStart w:id="9461" w:name="_Toc107409812"/>
      <w:bookmarkStart w:id="9462" w:name="_Toc99662472"/>
      <w:bookmarkStart w:id="9463" w:name="_Toc105174356"/>
      <w:bookmarkStart w:id="9464" w:name="_Toc29504350"/>
      <w:bookmarkStart w:id="9465" w:name="_Toc105152550"/>
      <w:bookmarkStart w:id="9466" w:name="_Toc51746216"/>
      <w:bookmarkStart w:id="9467" w:name="_Toc106109354"/>
      <w:bookmarkEnd w:id="9459"/>
      <w:r>
        <w:rPr/>
        <w:t>9.3.3.16</w:t>
        <w:tab/>
        <w:t>EPS TAC</w:t>
      </w:r>
      <w:bookmarkEnd w:id="9443"/>
      <w:bookmarkEnd w:id="9444"/>
      <w:bookmarkEnd w:id="9445"/>
      <w:bookmarkEnd w:id="9446"/>
      <w:bookmarkEnd w:id="9447"/>
      <w:bookmarkEnd w:id="9448"/>
      <w:bookmarkEnd w:id="9449"/>
      <w:bookmarkEnd w:id="9450"/>
      <w:bookmarkEnd w:id="9451"/>
      <w:bookmarkEnd w:id="9452"/>
      <w:bookmarkEnd w:id="9453"/>
      <w:bookmarkEnd w:id="9454"/>
      <w:bookmarkEnd w:id="9455"/>
      <w:bookmarkEnd w:id="9456"/>
      <w:bookmarkEnd w:id="9457"/>
      <w:bookmarkEnd w:id="9458"/>
      <w:bookmarkEnd w:id="9460"/>
      <w:bookmarkEnd w:id="9461"/>
      <w:bookmarkEnd w:id="9462"/>
      <w:bookmarkEnd w:id="9463"/>
      <w:bookmarkEnd w:id="9464"/>
      <w:bookmarkEnd w:id="9465"/>
      <w:bookmarkEnd w:id="9466"/>
      <w:bookmarkEnd w:id="9467"/>
    </w:p>
    <w:p>
      <w:pPr>
        <w:pStyle w:val="Normal"/>
        <w:keepNext w:val="true"/>
        <w:rPr>
          <w:lang w:eastAsia="zh-CN"/>
        </w:rPr>
      </w:pPr>
      <w:r>
        <w:rPr/>
        <w:t>This IE is used to uniquely identify an EPS Tracking Area Code.</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eastAsia="Batang" w:cs="Arial"/>
                <w:lang w:eastAsia="ja-JP"/>
              </w:rPr>
              <w:t>EPS TAC</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OCTET STRING (SIZE(2))</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pPr>
      <w:r>
        <w:rPr/>
      </w:r>
    </w:p>
    <w:p>
      <w:pPr>
        <w:pStyle w:val="Heading4"/>
        <w:rPr/>
      </w:pPr>
      <w:bookmarkStart w:id="9468" w:name="_Toc105174357"/>
      <w:bookmarkStart w:id="9469" w:name="_Toc29503767"/>
      <w:bookmarkStart w:id="9470" w:name="_Toc36555114"/>
      <w:bookmarkStart w:id="9471" w:name="_Toc51746217"/>
      <w:bookmarkStart w:id="9472" w:name="_Toc36553387"/>
      <w:bookmarkStart w:id="9473" w:name="_Toc29504351"/>
      <w:bookmarkStart w:id="9474" w:name="_Toc20955316"/>
      <w:bookmarkStart w:id="9475" w:name="_Toc45898012"/>
      <w:bookmarkStart w:id="9476" w:name="_Toc45798623"/>
      <w:bookmarkStart w:id="9477" w:name="_Toc45720745"/>
      <w:bookmarkStart w:id="9478" w:name="_Toc45658925"/>
      <w:bookmarkStart w:id="9479" w:name="_Toc29504935"/>
      <w:bookmarkStart w:id="9480" w:name="_Toc45652493"/>
      <w:bookmarkStart w:id="9481" w:name="_Toc106109355"/>
      <w:bookmarkStart w:id="9482" w:name="_Toc97891485"/>
      <w:bookmarkStart w:id="9483" w:name="_CR9_3_3_17"/>
      <w:bookmarkStart w:id="9484" w:name="_Toc73982351"/>
      <w:bookmarkStart w:id="9485" w:name="_Toc105152551"/>
      <w:bookmarkStart w:id="9486" w:name="_Toc99123667"/>
      <w:bookmarkStart w:id="9487" w:name="_Toc88652441"/>
      <w:bookmarkStart w:id="9488" w:name="_Toc64446481"/>
      <w:bookmarkStart w:id="9489" w:name="_Toc155945847"/>
      <w:bookmarkStart w:id="9490" w:name="_Toc112757002"/>
      <w:bookmarkStart w:id="9491" w:name="_Toc107409813"/>
      <w:bookmarkStart w:id="9492" w:name="_Toc99662473"/>
      <w:bookmarkEnd w:id="9483"/>
      <w:r>
        <w:rPr/>
        <w:t>9.3.3.17</w:t>
        <w:tab/>
        <w:t>EPS TAI</w:t>
      </w:r>
      <w:bookmarkEnd w:id="9468"/>
      <w:bookmarkEnd w:id="9469"/>
      <w:bookmarkEnd w:id="9470"/>
      <w:bookmarkEnd w:id="9471"/>
      <w:bookmarkEnd w:id="9472"/>
      <w:bookmarkEnd w:id="9473"/>
      <w:bookmarkEnd w:id="9474"/>
      <w:bookmarkEnd w:id="9475"/>
      <w:bookmarkEnd w:id="9476"/>
      <w:bookmarkEnd w:id="9477"/>
      <w:bookmarkEnd w:id="9478"/>
      <w:bookmarkEnd w:id="9479"/>
      <w:bookmarkEnd w:id="9480"/>
      <w:bookmarkEnd w:id="9481"/>
      <w:bookmarkEnd w:id="9482"/>
      <w:bookmarkEnd w:id="9484"/>
      <w:bookmarkEnd w:id="9485"/>
      <w:bookmarkEnd w:id="9486"/>
      <w:bookmarkEnd w:id="9487"/>
      <w:bookmarkEnd w:id="9488"/>
      <w:bookmarkEnd w:id="9489"/>
      <w:bookmarkEnd w:id="9490"/>
      <w:bookmarkEnd w:id="9491"/>
      <w:bookmarkEnd w:id="9492"/>
    </w:p>
    <w:p>
      <w:pPr>
        <w:pStyle w:val="Normal"/>
        <w:keepNext w:val="true"/>
        <w:rPr>
          <w:lang w:eastAsia="zh-CN"/>
        </w:rPr>
      </w:pPr>
      <w:r>
        <w:rPr/>
        <w:t>This IE is used to uniquely identify an EPS Tracking Area.</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cs="Arial"/>
                <w:lang w:eastAsia="ja-JP"/>
              </w:rPr>
              <w:t>PLMN</w:t>
            </w:r>
            <w:r>
              <w:rPr>
                <w:rFonts w:eastAsia="MS Mincho" w:cs="Arial"/>
                <w:lang w:eastAsia="ja-JP"/>
              </w:rPr>
              <w:t xml:space="preserve"> </w:t>
            </w:r>
            <w:r>
              <w:rPr>
                <w:rFonts w:cs="Arial"/>
                <w:lang w:eastAsia="ja-JP"/>
              </w:rPr>
              <w:t>Identity</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9.3.3.5</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EPS TAC</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9.3.3.16</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pPr>
      <w:r>
        <w:rPr/>
      </w:r>
    </w:p>
    <w:p>
      <w:pPr>
        <w:pStyle w:val="Heading4"/>
        <w:rPr/>
      </w:pPr>
      <w:bookmarkStart w:id="9493" w:name="_Toc20955317"/>
      <w:bookmarkStart w:id="9494" w:name="_Toc88652442"/>
      <w:bookmarkStart w:id="9495" w:name="_CR9_3_3_18"/>
      <w:bookmarkStart w:id="9496" w:name="_Toc105174358"/>
      <w:bookmarkStart w:id="9497" w:name="_Toc45798624"/>
      <w:bookmarkStart w:id="9498" w:name="_Toc45658926"/>
      <w:bookmarkStart w:id="9499" w:name="_Toc105152552"/>
      <w:bookmarkStart w:id="9500" w:name="_Toc99123668"/>
      <w:bookmarkStart w:id="9501" w:name="_Toc64446482"/>
      <w:bookmarkStart w:id="9502" w:name="_Toc36555115"/>
      <w:bookmarkStart w:id="9503" w:name="_Toc107409814"/>
      <w:bookmarkStart w:id="9504" w:name="_Toc45898013"/>
      <w:bookmarkStart w:id="9505" w:name="_Toc99662474"/>
      <w:bookmarkStart w:id="9506" w:name="_Toc73982352"/>
      <w:bookmarkStart w:id="9507" w:name="_Toc29504936"/>
      <w:bookmarkStart w:id="9508" w:name="_Toc45652494"/>
      <w:bookmarkStart w:id="9509" w:name="_Toc29503768"/>
      <w:bookmarkStart w:id="9510" w:name="_Toc155945848"/>
      <w:bookmarkStart w:id="9511" w:name="_Toc112757003"/>
      <w:bookmarkStart w:id="9512" w:name="_Toc106109356"/>
      <w:bookmarkStart w:id="9513" w:name="_Toc29504352"/>
      <w:bookmarkStart w:id="9514" w:name="_Toc51746218"/>
      <w:bookmarkStart w:id="9515" w:name="_Toc45720746"/>
      <w:bookmarkStart w:id="9516" w:name="_Toc97891486"/>
      <w:bookmarkStart w:id="9517" w:name="_Toc36553388"/>
      <w:bookmarkEnd w:id="9495"/>
      <w:r>
        <w:rPr/>
        <w:t>9.3.3.18</w:t>
        <w:tab/>
        <w:t>UE Paging Identity</w:t>
      </w:r>
      <w:bookmarkEnd w:id="9493"/>
      <w:bookmarkEnd w:id="9494"/>
      <w:bookmarkEnd w:id="9496"/>
      <w:bookmarkEnd w:id="9497"/>
      <w:bookmarkEnd w:id="9498"/>
      <w:bookmarkEnd w:id="9499"/>
      <w:bookmarkEnd w:id="9500"/>
      <w:bookmarkEnd w:id="9501"/>
      <w:bookmarkEnd w:id="9502"/>
      <w:bookmarkEnd w:id="9503"/>
      <w:bookmarkEnd w:id="9504"/>
      <w:bookmarkEnd w:id="9505"/>
      <w:bookmarkEnd w:id="9506"/>
      <w:bookmarkEnd w:id="9507"/>
      <w:bookmarkEnd w:id="9508"/>
      <w:bookmarkEnd w:id="9509"/>
      <w:bookmarkEnd w:id="9510"/>
      <w:bookmarkEnd w:id="9511"/>
      <w:bookmarkEnd w:id="9512"/>
      <w:bookmarkEnd w:id="9513"/>
      <w:bookmarkEnd w:id="9514"/>
      <w:bookmarkEnd w:id="9515"/>
      <w:bookmarkEnd w:id="9516"/>
      <w:bookmarkEnd w:id="9517"/>
    </w:p>
    <w:p>
      <w:pPr>
        <w:pStyle w:val="Normal"/>
        <w:keepNext w:val="true"/>
        <w:rPr/>
      </w:pPr>
      <w:r>
        <w:rPr/>
        <w:t>This IE represents the Identity with which the UE is paged.</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cs="Arial"/>
                <w:lang w:eastAsia="ja-JP"/>
              </w:rPr>
              <w:t xml:space="preserve">CHOICE </w:t>
            </w:r>
            <w:r>
              <w:rPr>
                <w:rFonts w:cs="Arial"/>
                <w:i/>
                <w:lang w:eastAsia="ja-JP"/>
              </w:rPr>
              <w:t>UE Paging Identity</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i/>
                <w:i/>
                <w:iCs/>
                <w:lang w:eastAsia="ja-JP"/>
              </w:rPr>
            </w:pPr>
            <w:r>
              <w:rPr>
                <w:rFonts w:cs="Arial"/>
                <w:i/>
                <w:iCs/>
                <w:lang w:eastAsia="ja-JP"/>
              </w:rPr>
              <w:t>&gt;5G-S-TMSI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lang w:eastAsia="ja-JP"/>
              </w:rPr>
            </w:pPr>
            <w:r>
              <w:rPr>
                <w:rFonts w:cs="Arial"/>
                <w:lang w:eastAsia="ja-JP"/>
              </w:rPr>
              <w:t>&gt;&gt;5G-S-TMSI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9.3.3.20</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pPr>
      <w:r>
        <w:rPr/>
      </w:r>
    </w:p>
    <w:p>
      <w:pPr>
        <w:pStyle w:val="Heading4"/>
        <w:rPr/>
      </w:pPr>
      <w:bookmarkStart w:id="9518" w:name="_Toc64446483"/>
      <w:bookmarkStart w:id="9519" w:name="_Toc106109357"/>
      <w:bookmarkStart w:id="9520" w:name="_Toc105152553"/>
      <w:bookmarkStart w:id="9521" w:name="_Toc36555116"/>
      <w:bookmarkStart w:id="9522" w:name="_Toc99123669"/>
      <w:bookmarkStart w:id="9523" w:name="_Toc88652443"/>
      <w:bookmarkStart w:id="9524" w:name="_Toc29503769"/>
      <w:bookmarkStart w:id="9525" w:name="_Toc45798625"/>
      <w:bookmarkStart w:id="9526" w:name="_Toc45720747"/>
      <w:bookmarkStart w:id="9527" w:name="_Toc29504937"/>
      <w:bookmarkStart w:id="9528" w:name="_CR9_3_3_19"/>
      <w:bookmarkStart w:id="9529" w:name="_Toc20955318"/>
      <w:bookmarkStart w:id="9530" w:name="_Toc45658927"/>
      <w:bookmarkStart w:id="9531" w:name="_Toc51746219"/>
      <w:bookmarkStart w:id="9532" w:name="_Toc45898014"/>
      <w:bookmarkStart w:id="9533" w:name="_Toc45652495"/>
      <w:bookmarkStart w:id="9534" w:name="_Toc105174359"/>
      <w:bookmarkStart w:id="9535" w:name="_Toc36553389"/>
      <w:bookmarkStart w:id="9536" w:name="_Toc99662475"/>
      <w:bookmarkStart w:id="9537" w:name="_Toc97891487"/>
      <w:bookmarkStart w:id="9538" w:name="_Toc155945849"/>
      <w:bookmarkStart w:id="9539" w:name="_Toc73982353"/>
      <w:bookmarkStart w:id="9540" w:name="_Toc112757004"/>
      <w:bookmarkStart w:id="9541" w:name="_Toc29504353"/>
      <w:bookmarkStart w:id="9542" w:name="_Toc107409815"/>
      <w:bookmarkEnd w:id="9528"/>
      <w:r>
        <w:rPr/>
        <w:t>9.3.3.19</w:t>
        <w:tab/>
        <w:t>AMF Pointer</w:t>
      </w:r>
      <w:bookmarkEnd w:id="9518"/>
      <w:bookmarkEnd w:id="9519"/>
      <w:bookmarkEnd w:id="9520"/>
      <w:bookmarkEnd w:id="9521"/>
      <w:bookmarkEnd w:id="9522"/>
      <w:bookmarkEnd w:id="9523"/>
      <w:bookmarkEnd w:id="9524"/>
      <w:bookmarkEnd w:id="9525"/>
      <w:bookmarkEnd w:id="9526"/>
      <w:bookmarkEnd w:id="9527"/>
      <w:bookmarkEnd w:id="9529"/>
      <w:bookmarkEnd w:id="9530"/>
      <w:bookmarkEnd w:id="9531"/>
      <w:bookmarkEnd w:id="9532"/>
      <w:bookmarkEnd w:id="9533"/>
      <w:bookmarkEnd w:id="9534"/>
      <w:bookmarkEnd w:id="9535"/>
      <w:bookmarkEnd w:id="9536"/>
      <w:bookmarkEnd w:id="9537"/>
      <w:bookmarkEnd w:id="9538"/>
      <w:bookmarkEnd w:id="9539"/>
      <w:bookmarkEnd w:id="9540"/>
      <w:bookmarkEnd w:id="9541"/>
      <w:bookmarkEnd w:id="9542"/>
    </w:p>
    <w:p>
      <w:pPr>
        <w:pStyle w:val="Normal"/>
        <w:keepNext w:val="true"/>
        <w:rPr>
          <w:lang w:eastAsia="zh-CN"/>
        </w:rPr>
      </w:pPr>
      <w:r>
        <w:rPr/>
        <w:t>This IE is used to identify one or more AMF(s) within the AMF Set.</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cs="Arial"/>
                <w:lang w:eastAsia="ja-JP"/>
              </w:rPr>
              <w:t>AMF Pointer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BIT STRING (SIZE(6))</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pPr>
      <w:r>
        <w:rPr/>
      </w:r>
    </w:p>
    <w:p>
      <w:pPr>
        <w:pStyle w:val="Heading4"/>
        <w:rPr/>
      </w:pPr>
      <w:bookmarkStart w:id="9543" w:name="_Toc45720748"/>
      <w:bookmarkStart w:id="9544" w:name="_Toc106109358"/>
      <w:bookmarkStart w:id="9545" w:name="_Toc45652496"/>
      <w:bookmarkStart w:id="9546" w:name="_Toc36555117"/>
      <w:bookmarkStart w:id="9547" w:name="_Toc36553390"/>
      <w:bookmarkStart w:id="9548" w:name="_CR9_3_3_20"/>
      <w:bookmarkStart w:id="9549" w:name="_Toc45898015"/>
      <w:bookmarkStart w:id="9550" w:name="_Toc45798626"/>
      <w:bookmarkStart w:id="9551" w:name="_Toc29504938"/>
      <w:bookmarkStart w:id="9552" w:name="_Toc29504354"/>
      <w:bookmarkStart w:id="9553" w:name="_Toc29503770"/>
      <w:bookmarkStart w:id="9554" w:name="_Toc20955319"/>
      <w:bookmarkStart w:id="9555" w:name="_Toc107409816"/>
      <w:bookmarkStart w:id="9556" w:name="_Toc112757005"/>
      <w:bookmarkStart w:id="9557" w:name="_Toc45658928"/>
      <w:bookmarkStart w:id="9558" w:name="_Toc51746220"/>
      <w:bookmarkStart w:id="9559" w:name="_Toc105174360"/>
      <w:bookmarkStart w:id="9560" w:name="_Toc105152554"/>
      <w:bookmarkStart w:id="9561" w:name="_Toc99662476"/>
      <w:bookmarkStart w:id="9562" w:name="_Toc64446484"/>
      <w:bookmarkStart w:id="9563" w:name="_Toc155945850"/>
      <w:bookmarkStart w:id="9564" w:name="_Toc99123670"/>
      <w:bookmarkStart w:id="9565" w:name="_Toc97891488"/>
      <w:bookmarkStart w:id="9566" w:name="_Toc88652444"/>
      <w:bookmarkStart w:id="9567" w:name="_Toc73982354"/>
      <w:bookmarkEnd w:id="9548"/>
      <w:r>
        <w:rPr/>
        <w:t>9.3.3.20</w:t>
        <w:tab/>
        <w:t>5G-S-TMSI</w:t>
      </w:r>
      <w:bookmarkEnd w:id="9543"/>
      <w:bookmarkEnd w:id="9544"/>
      <w:bookmarkEnd w:id="9545"/>
      <w:bookmarkEnd w:id="9546"/>
      <w:bookmarkEnd w:id="9547"/>
      <w:bookmarkEnd w:id="9549"/>
      <w:bookmarkEnd w:id="9550"/>
      <w:bookmarkEnd w:id="9551"/>
      <w:bookmarkEnd w:id="9552"/>
      <w:bookmarkEnd w:id="9553"/>
      <w:bookmarkEnd w:id="9554"/>
      <w:bookmarkEnd w:id="9555"/>
      <w:bookmarkEnd w:id="9556"/>
      <w:bookmarkEnd w:id="9557"/>
      <w:bookmarkEnd w:id="9558"/>
      <w:bookmarkEnd w:id="9559"/>
      <w:bookmarkEnd w:id="9560"/>
      <w:bookmarkEnd w:id="9561"/>
      <w:bookmarkEnd w:id="9562"/>
      <w:bookmarkEnd w:id="9563"/>
      <w:bookmarkEnd w:id="9564"/>
      <w:bookmarkEnd w:id="9565"/>
      <w:bookmarkEnd w:id="9566"/>
      <w:bookmarkEnd w:id="9567"/>
    </w:p>
    <w:p>
      <w:pPr>
        <w:pStyle w:val="Normal"/>
        <w:rPr/>
      </w:pPr>
      <w:r>
        <w:rPr/>
        <w:t>This IE is used for security reasons, to hide the identity of a subscriber.</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eastAsia="Batang" w:cs="Arial"/>
                <w:lang w:eastAsia="ja-JP"/>
              </w:rPr>
              <w:t>AMF Set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9.3.3.12</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eastAsia="Batang" w:cs="Arial"/>
                <w:lang w:eastAsia="ja-JP"/>
              </w:rPr>
              <w:t>AMF Pointer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9.3.3.19</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cs="Arial"/>
                <w:lang w:eastAsia="ja-JP"/>
              </w:rPr>
              <w:t>5G-TMSI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OCTET STRING (SIZE(4))</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5G-TMSI is unique within the AMF that allocated it.</w:t>
            </w:r>
          </w:p>
        </w:tc>
      </w:tr>
    </w:tbl>
    <w:p>
      <w:pPr>
        <w:pStyle w:val="Normal"/>
        <w:rPr/>
      </w:pPr>
      <w:r>
        <w:rPr/>
      </w:r>
    </w:p>
    <w:p>
      <w:pPr>
        <w:pStyle w:val="Heading4"/>
        <w:rPr/>
      </w:pPr>
      <w:bookmarkStart w:id="9568" w:name="_Toc73982355"/>
      <w:bookmarkStart w:id="9569" w:name="_Toc45720749"/>
      <w:bookmarkStart w:id="9570" w:name="_Toc45658929"/>
      <w:bookmarkStart w:id="9571" w:name="_Toc36553391"/>
      <w:bookmarkStart w:id="9572" w:name="_Toc36555118"/>
      <w:bookmarkStart w:id="9573" w:name="_Toc51746221"/>
      <w:bookmarkStart w:id="9574" w:name="_Toc29504939"/>
      <w:bookmarkStart w:id="9575" w:name="_Toc29504355"/>
      <w:bookmarkStart w:id="9576" w:name="_Toc20955320"/>
      <w:bookmarkStart w:id="9577" w:name="_CR9_3_3_21"/>
      <w:bookmarkStart w:id="9578" w:name="_Toc45898016"/>
      <w:bookmarkStart w:id="9579" w:name="_Toc45798627"/>
      <w:bookmarkStart w:id="9580" w:name="_Toc29503771"/>
      <w:bookmarkStart w:id="9581" w:name="_Toc107409817"/>
      <w:bookmarkStart w:id="9582" w:name="_Toc106109359"/>
      <w:bookmarkStart w:id="9583" w:name="_Toc45652497"/>
      <w:bookmarkStart w:id="9584" w:name="_Toc105174361"/>
      <w:bookmarkStart w:id="9585" w:name="_Toc64446485"/>
      <w:bookmarkStart w:id="9586" w:name="_Toc105152555"/>
      <w:bookmarkStart w:id="9587" w:name="_Toc99662477"/>
      <w:bookmarkStart w:id="9588" w:name="_Toc97891489"/>
      <w:bookmarkStart w:id="9589" w:name="_Toc88652445"/>
      <w:bookmarkStart w:id="9590" w:name="_Toc155945851"/>
      <w:bookmarkStart w:id="9591" w:name="_Toc112757006"/>
      <w:bookmarkStart w:id="9592" w:name="_Toc99123671"/>
      <w:bookmarkEnd w:id="9577"/>
      <w:r>
        <w:rPr/>
        <w:t>9.3.3.21</w:t>
        <w:tab/>
        <w:t>AMF Name</w:t>
      </w:r>
      <w:bookmarkEnd w:id="9568"/>
      <w:bookmarkEnd w:id="9569"/>
      <w:bookmarkEnd w:id="9570"/>
      <w:bookmarkEnd w:id="9571"/>
      <w:bookmarkEnd w:id="9572"/>
      <w:bookmarkEnd w:id="9573"/>
      <w:bookmarkEnd w:id="9574"/>
      <w:bookmarkEnd w:id="9575"/>
      <w:bookmarkEnd w:id="9576"/>
      <w:bookmarkEnd w:id="9578"/>
      <w:bookmarkEnd w:id="9579"/>
      <w:bookmarkEnd w:id="9580"/>
      <w:bookmarkEnd w:id="9581"/>
      <w:bookmarkEnd w:id="9582"/>
      <w:bookmarkEnd w:id="9583"/>
      <w:bookmarkEnd w:id="9584"/>
      <w:bookmarkEnd w:id="9585"/>
      <w:bookmarkEnd w:id="9586"/>
      <w:bookmarkEnd w:id="9587"/>
      <w:bookmarkEnd w:id="9588"/>
      <w:bookmarkEnd w:id="9589"/>
      <w:bookmarkEnd w:id="9590"/>
      <w:bookmarkEnd w:id="9591"/>
      <w:bookmarkEnd w:id="9592"/>
    </w:p>
    <w:p>
      <w:pPr>
        <w:pStyle w:val="Normal"/>
        <w:rPr/>
      </w:pPr>
      <w:r>
        <w:rPr/>
        <w:t xml:space="preserve">This IE is used to uniquely identify the AMF </w:t>
      </w:r>
      <w:r>
        <w:rPr>
          <w:rFonts w:cs="Arial"/>
          <w:lang w:eastAsia="ja-JP"/>
        </w:rPr>
        <w:t>(see TS 38.300 [8])</w:t>
      </w:r>
      <w:r>
        <w:rPr/>
        <w:t xml:space="preserve">. It </w:t>
      </w:r>
      <w:r>
        <w:rPr>
          <w:rFonts w:eastAsia="SimSun"/>
        </w:rPr>
        <w:t>may also be used as a human readable name of the AMF.</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eastAsia="Batang" w:cs="Arial"/>
                <w:lang w:eastAsia="ja-JP"/>
              </w:rPr>
              <w:t>AMF Name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PrintableString (SIZE(1..150, …))</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pPr>
      <w:r>
        <w:rPr/>
      </w:r>
    </w:p>
    <w:p>
      <w:pPr>
        <w:pStyle w:val="Heading4"/>
        <w:rPr/>
      </w:pPr>
      <w:bookmarkStart w:id="9593" w:name="_Toc45798628"/>
      <w:bookmarkStart w:id="9594" w:name="_Toc36553392"/>
      <w:bookmarkStart w:id="9595" w:name="_Toc29504940"/>
      <w:bookmarkStart w:id="9596" w:name="_Toc97891490"/>
      <w:bookmarkStart w:id="9597" w:name="_Toc88652446"/>
      <w:bookmarkStart w:id="9598" w:name="_Toc73982356"/>
      <w:bookmarkStart w:id="9599" w:name="_Toc64446486"/>
      <w:bookmarkStart w:id="9600" w:name="_Toc45720750"/>
      <w:bookmarkStart w:id="9601" w:name="_Toc45658930"/>
      <w:bookmarkStart w:id="9602" w:name="_Toc45652498"/>
      <w:bookmarkStart w:id="9603" w:name="_Toc36555119"/>
      <w:bookmarkStart w:id="9604" w:name="_Toc155945852"/>
      <w:bookmarkStart w:id="9605" w:name="_Toc105174362"/>
      <w:bookmarkStart w:id="9606" w:name="_Toc51746222"/>
      <w:bookmarkStart w:id="9607" w:name="_Toc29504356"/>
      <w:bookmarkStart w:id="9608" w:name="_Toc99662478"/>
      <w:bookmarkStart w:id="9609" w:name="_Toc99123672"/>
      <w:bookmarkStart w:id="9610" w:name="_Toc29503772"/>
      <w:bookmarkStart w:id="9611" w:name="_Toc20955321"/>
      <w:bookmarkStart w:id="9612" w:name="_CR9_3_3_22"/>
      <w:bookmarkStart w:id="9613" w:name="_Toc112757007"/>
      <w:bookmarkStart w:id="9614" w:name="_Toc107409818"/>
      <w:bookmarkStart w:id="9615" w:name="_Toc106109360"/>
      <w:bookmarkStart w:id="9616" w:name="_Toc105152556"/>
      <w:bookmarkStart w:id="9617" w:name="_Toc45898017"/>
      <w:bookmarkEnd w:id="9612"/>
      <w:r>
        <w:rPr/>
        <w:t>9.3.3.22</w:t>
        <w:tab/>
        <w:t>Paging Origin</w:t>
      </w:r>
      <w:bookmarkEnd w:id="9593"/>
      <w:bookmarkEnd w:id="9594"/>
      <w:bookmarkEnd w:id="9595"/>
      <w:bookmarkEnd w:id="9596"/>
      <w:bookmarkEnd w:id="9597"/>
      <w:bookmarkEnd w:id="9598"/>
      <w:bookmarkEnd w:id="9599"/>
      <w:bookmarkEnd w:id="9600"/>
      <w:bookmarkEnd w:id="9601"/>
      <w:bookmarkEnd w:id="9602"/>
      <w:bookmarkEnd w:id="9603"/>
      <w:bookmarkEnd w:id="9604"/>
      <w:bookmarkEnd w:id="9605"/>
      <w:bookmarkEnd w:id="9606"/>
      <w:bookmarkEnd w:id="9607"/>
      <w:bookmarkEnd w:id="9608"/>
      <w:bookmarkEnd w:id="9609"/>
      <w:bookmarkEnd w:id="9610"/>
      <w:bookmarkEnd w:id="9611"/>
      <w:bookmarkEnd w:id="9613"/>
      <w:bookmarkEnd w:id="9614"/>
      <w:bookmarkEnd w:id="9615"/>
      <w:bookmarkEnd w:id="9616"/>
      <w:bookmarkEnd w:id="9617"/>
    </w:p>
    <w:p>
      <w:pPr>
        <w:pStyle w:val="Normal"/>
        <w:keepNext w:val="true"/>
        <w:rPr>
          <w:lang w:eastAsia="zh-CN"/>
        </w:rPr>
      </w:pPr>
      <w:r>
        <w:rPr>
          <w:lang w:eastAsia="zh-CN"/>
        </w:rPr>
        <w:t>This IE indicates whether Paging is originated due to the PDU sessions from the non-3GPP access</w:t>
      </w:r>
      <w:r>
        <w:rPr/>
        <w:t>.</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cs="Arial"/>
                <w:lang w:eastAsia="zh-CN"/>
              </w:rPr>
              <w:t>Paging Origin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zh-CN"/>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ENUMERATED (non-3GPP, …)</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pPr>
      <w:r>
        <w:rPr/>
      </w:r>
    </w:p>
    <w:p>
      <w:pPr>
        <w:pStyle w:val="Heading4"/>
        <w:rPr/>
      </w:pPr>
      <w:bookmarkStart w:id="9618" w:name="_Toc36555120"/>
      <w:bookmarkStart w:id="9619" w:name="_Toc36553393"/>
      <w:bookmarkStart w:id="9620" w:name="_CR9_3_3_23"/>
      <w:bookmarkStart w:id="9621" w:name="_Toc45898018"/>
      <w:bookmarkStart w:id="9622" w:name="_Toc45798629"/>
      <w:bookmarkStart w:id="9623" w:name="_Toc29504357"/>
      <w:bookmarkStart w:id="9624" w:name="_Toc29503773"/>
      <w:bookmarkStart w:id="9625" w:name="_Toc20955322"/>
      <w:bookmarkStart w:id="9626" w:name="_Toc45720751"/>
      <w:bookmarkStart w:id="9627" w:name="_Toc45658931"/>
      <w:bookmarkStart w:id="9628" w:name="_Toc29504941"/>
      <w:bookmarkStart w:id="9629" w:name="_Toc45652499"/>
      <w:bookmarkStart w:id="9630" w:name="_Toc106109361"/>
      <w:bookmarkStart w:id="9631" w:name="_Toc105174363"/>
      <w:bookmarkStart w:id="9632" w:name="_Toc105152557"/>
      <w:bookmarkStart w:id="9633" w:name="_Toc99662479"/>
      <w:bookmarkStart w:id="9634" w:name="_Toc64446487"/>
      <w:bookmarkStart w:id="9635" w:name="_Toc155945853"/>
      <w:bookmarkStart w:id="9636" w:name="_Toc97891491"/>
      <w:bookmarkStart w:id="9637" w:name="_Toc73982357"/>
      <w:bookmarkStart w:id="9638" w:name="_Toc112757008"/>
      <w:bookmarkStart w:id="9639" w:name="_Toc107409819"/>
      <w:bookmarkStart w:id="9640" w:name="_Toc99123673"/>
      <w:bookmarkStart w:id="9641" w:name="_Toc51746223"/>
      <w:bookmarkStart w:id="9642" w:name="_Toc88652447"/>
      <w:bookmarkEnd w:id="9620"/>
      <w:r>
        <w:rPr/>
        <w:t>9.3.3.23</w:t>
        <w:tab/>
        <w:t>UE Identity Index Value</w:t>
      </w:r>
      <w:bookmarkEnd w:id="9618"/>
      <w:bookmarkEnd w:id="9619"/>
      <w:bookmarkEnd w:id="9621"/>
      <w:bookmarkEnd w:id="9622"/>
      <w:bookmarkEnd w:id="9623"/>
      <w:bookmarkEnd w:id="9624"/>
      <w:bookmarkEnd w:id="9625"/>
      <w:bookmarkEnd w:id="9626"/>
      <w:bookmarkEnd w:id="9627"/>
      <w:bookmarkEnd w:id="9628"/>
      <w:bookmarkEnd w:id="9629"/>
      <w:bookmarkEnd w:id="9630"/>
      <w:bookmarkEnd w:id="9631"/>
      <w:bookmarkEnd w:id="9632"/>
      <w:bookmarkEnd w:id="9633"/>
      <w:bookmarkEnd w:id="9634"/>
      <w:bookmarkEnd w:id="9635"/>
      <w:bookmarkEnd w:id="9636"/>
      <w:bookmarkEnd w:id="9637"/>
      <w:bookmarkEnd w:id="9638"/>
      <w:bookmarkEnd w:id="9639"/>
      <w:bookmarkEnd w:id="9640"/>
      <w:bookmarkEnd w:id="9641"/>
      <w:bookmarkEnd w:id="9642"/>
    </w:p>
    <w:p>
      <w:pPr>
        <w:pStyle w:val="Normal"/>
        <w:keepNext w:val="true"/>
        <w:rPr>
          <w:lang w:eastAsia="zh-CN"/>
        </w:rPr>
      </w:pPr>
      <w:r>
        <w:rPr>
          <w:lang w:eastAsia="zh-CN"/>
        </w:rPr>
        <w:t xml:space="preserve">This IE </w:t>
      </w:r>
      <w:r>
        <w:rPr/>
        <w:t xml:space="preserve">is used by the </w:t>
      </w:r>
      <w:r>
        <w:rPr>
          <w:rFonts w:eastAsia="SimSun"/>
          <w:lang w:eastAsia="zh-CN"/>
        </w:rPr>
        <w:t>NG-RAN node</w:t>
      </w:r>
      <w:r>
        <w:rPr/>
        <w:t xml:space="preserve"> to calculate the Paging Frame as specified in TS 3</w:t>
      </w:r>
      <w:r>
        <w:rPr>
          <w:rFonts w:eastAsia="SimSun"/>
          <w:lang w:eastAsia="zh-CN"/>
        </w:rPr>
        <w:t>8</w:t>
      </w:r>
      <w:r>
        <w:rPr/>
        <w:t>.304 [</w:t>
      </w:r>
      <w:r>
        <w:rPr>
          <w:rFonts w:eastAsia="SimSun"/>
          <w:lang w:eastAsia="zh-CN"/>
        </w:rPr>
        <w:t>12</w:t>
      </w:r>
      <w:r>
        <w:rPr/>
        <w:t>] and TS 36.304 [29].</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lang w:eastAsia="ja-JP"/>
              </w:rPr>
              <w:t xml:space="preserve">CHOICE </w:t>
            </w:r>
            <w:r>
              <w:rPr>
                <w:i/>
                <w:lang w:eastAsia="ja-JP"/>
              </w:rPr>
              <w:t>UE Identity Index Value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i/>
                <w:i/>
                <w:iCs/>
                <w:lang w:eastAsia="ja-JP"/>
              </w:rPr>
            </w:pPr>
            <w:r>
              <w:rPr>
                <w:i/>
                <w:iCs/>
                <w:lang w:eastAsia="ja-JP"/>
              </w:rPr>
              <w:t>&gt;Index Length 10</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lang w:eastAsia="ja-JP"/>
              </w:rPr>
            </w:pPr>
            <w:r>
              <w:rPr>
                <w:lang w:eastAsia="ja-JP"/>
              </w:rPr>
              <w:t>&gt;&gt;Index Length 10</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BIT STRING (SIZE(</w:t>
            </w:r>
            <w:r>
              <w:rPr>
                <w:rFonts w:eastAsia="MS Mincho"/>
                <w:lang w:eastAsia="ja-JP"/>
              </w:rPr>
              <w:t>1</w:t>
            </w:r>
            <w:r>
              <w:rPr>
                <w:lang w:eastAsia="ja-JP"/>
              </w:rPr>
              <w:t>0))</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Coded as specified in TS 3</w:t>
            </w:r>
            <w:r>
              <w:rPr>
                <w:lang w:eastAsia="zh-CN"/>
              </w:rPr>
              <w:t>8</w:t>
            </w:r>
            <w:r>
              <w:rPr>
                <w:lang w:eastAsia="ja-JP"/>
              </w:rPr>
              <w:t>.</w:t>
            </w:r>
            <w:r>
              <w:rPr>
                <w:lang w:eastAsia="zh-CN"/>
              </w:rPr>
              <w:t>3</w:t>
            </w:r>
            <w:r>
              <w:rPr>
                <w:lang w:eastAsia="ja-JP"/>
              </w:rPr>
              <w:t>04 [</w:t>
            </w:r>
            <w:r>
              <w:rPr>
                <w:lang w:eastAsia="zh-CN"/>
              </w:rPr>
              <w:t>12</w:t>
            </w:r>
            <w:r>
              <w:rPr>
                <w:lang w:eastAsia="ja-JP"/>
              </w:rPr>
              <w:t>] and TS 36.304 [29].</w:t>
            </w:r>
          </w:p>
        </w:tc>
      </w:tr>
    </w:tbl>
    <w:p>
      <w:pPr>
        <w:pStyle w:val="Normal"/>
        <w:rPr/>
      </w:pPr>
      <w:r>
        <w:rPr/>
      </w:r>
    </w:p>
    <w:p>
      <w:pPr>
        <w:pStyle w:val="Heading4"/>
        <w:rPr/>
      </w:pPr>
      <w:bookmarkStart w:id="9643" w:name="_Toc45652500"/>
      <w:bookmarkStart w:id="9644" w:name="_Toc36555121"/>
      <w:bookmarkStart w:id="9645" w:name="_Toc51746224"/>
      <w:bookmarkStart w:id="9646" w:name="_Toc29504942"/>
      <w:bookmarkStart w:id="9647" w:name="_Toc29504358"/>
      <w:bookmarkStart w:id="9648" w:name="_Toc29503774"/>
      <w:bookmarkStart w:id="9649" w:name="_Toc20955323"/>
      <w:bookmarkStart w:id="9650" w:name="_CR9_3_3_24"/>
      <w:bookmarkStart w:id="9651" w:name="_Toc45898019"/>
      <w:bookmarkStart w:id="9652" w:name="_Toc45798630"/>
      <w:bookmarkStart w:id="9653" w:name="_Toc45658932"/>
      <w:bookmarkStart w:id="9654" w:name="_Toc107409820"/>
      <w:bookmarkStart w:id="9655" w:name="_Toc112757009"/>
      <w:bookmarkStart w:id="9656" w:name="_Toc36553394"/>
      <w:bookmarkStart w:id="9657" w:name="_Toc105174364"/>
      <w:bookmarkStart w:id="9658" w:name="_Toc105152558"/>
      <w:bookmarkStart w:id="9659" w:name="_Toc99662480"/>
      <w:bookmarkStart w:id="9660" w:name="_Toc99123674"/>
      <w:bookmarkStart w:id="9661" w:name="_Toc97891492"/>
      <w:bookmarkStart w:id="9662" w:name="_Toc88652448"/>
      <w:bookmarkStart w:id="9663" w:name="_Toc73982358"/>
      <w:bookmarkStart w:id="9664" w:name="_Toc64446488"/>
      <w:bookmarkStart w:id="9665" w:name="_Toc155945854"/>
      <w:bookmarkStart w:id="9666" w:name="_Toc106109362"/>
      <w:bookmarkStart w:id="9667" w:name="_Toc45720752"/>
      <w:bookmarkEnd w:id="9650"/>
      <w:r>
        <w:rPr/>
        <w:t>9.3.3.24</w:t>
        <w:tab/>
        <w:t>Periodic Registration Update Timer</w:t>
      </w:r>
      <w:bookmarkEnd w:id="9643"/>
      <w:bookmarkEnd w:id="9644"/>
      <w:bookmarkEnd w:id="9645"/>
      <w:bookmarkEnd w:id="9646"/>
      <w:bookmarkEnd w:id="9647"/>
      <w:bookmarkEnd w:id="9648"/>
      <w:bookmarkEnd w:id="9649"/>
      <w:bookmarkEnd w:id="9651"/>
      <w:bookmarkEnd w:id="9652"/>
      <w:bookmarkEnd w:id="9653"/>
      <w:bookmarkEnd w:id="9654"/>
      <w:bookmarkEnd w:id="9655"/>
      <w:bookmarkEnd w:id="9656"/>
      <w:bookmarkEnd w:id="9657"/>
      <w:bookmarkEnd w:id="9658"/>
      <w:bookmarkEnd w:id="9659"/>
      <w:bookmarkEnd w:id="9660"/>
      <w:bookmarkEnd w:id="9661"/>
      <w:bookmarkEnd w:id="9662"/>
      <w:bookmarkEnd w:id="9663"/>
      <w:bookmarkEnd w:id="9664"/>
      <w:bookmarkEnd w:id="9665"/>
      <w:bookmarkEnd w:id="9666"/>
      <w:bookmarkEnd w:id="9667"/>
    </w:p>
    <w:p>
      <w:pPr>
        <w:pStyle w:val="Normal"/>
        <w:keepNext w:val="true"/>
        <w:rPr>
          <w:lang w:eastAsia="zh-CN"/>
        </w:rPr>
      </w:pPr>
      <w:r>
        <w:rPr>
          <w:lang w:eastAsia="zh-CN"/>
        </w:rPr>
        <w:t xml:space="preserve">This IE </w:t>
      </w:r>
      <w:r>
        <w:rPr/>
        <w:t>is used to assist NG-RAN to generate corresponding timer for periodic RNA update for RRC_INACTIVE UEs.</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lang w:eastAsia="ja-JP"/>
              </w:rPr>
              <w:t>Periodic Registration Update Timer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BIT STRING (SIZE(8))</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t>Bits 5 to 1 represent the binary coded timer value.</w:t>
            </w:r>
          </w:p>
          <w:p>
            <w:pPr>
              <w:pStyle w:val="TAL"/>
              <w:widowControl w:val="false"/>
              <w:rPr>
                <w:lang w:eastAsia="zh-CN"/>
              </w:rPr>
            </w:pPr>
            <w:r>
              <w:rPr>
                <w:lang w:eastAsia="zh-CN"/>
              </w:rPr>
            </w:r>
          </w:p>
          <w:p>
            <w:pPr>
              <w:pStyle w:val="TAL"/>
              <w:widowControl w:val="false"/>
              <w:rPr>
                <w:lang w:eastAsia="zh-CN"/>
              </w:rPr>
            </w:pPr>
            <w:r>
              <w:rPr/>
              <w:t>Bits 6 to 8 define the timer value unit for the Periodic Registration Update Timer as follows:</w:t>
            </w:r>
          </w:p>
          <w:p>
            <w:pPr>
              <w:pStyle w:val="TAL"/>
              <w:widowControl w:val="false"/>
              <w:rPr>
                <w:lang w:eastAsia="zh-CN"/>
              </w:rPr>
            </w:pPr>
            <w:r>
              <w:rPr>
                <w:lang w:eastAsia="zh-CN"/>
              </w:rPr>
            </w:r>
          </w:p>
          <w:p>
            <w:pPr>
              <w:pStyle w:val="TAL"/>
              <w:widowControl w:val="false"/>
              <w:rPr/>
            </w:pPr>
            <w:r>
              <w:rPr/>
              <w:t xml:space="preserve">Bits </w:t>
            </w:r>
          </w:p>
          <w:p>
            <w:pPr>
              <w:pStyle w:val="TAL"/>
              <w:widowControl w:val="false"/>
              <w:rPr>
                <w:b/>
                <w:b/>
                <w:lang w:eastAsia="zh-CN"/>
              </w:rPr>
            </w:pPr>
            <w:r>
              <w:rPr>
                <w:b/>
              </w:rPr>
              <w:t>8 7 6</w:t>
            </w:r>
          </w:p>
          <w:p>
            <w:pPr>
              <w:pStyle w:val="TAL"/>
              <w:widowControl w:val="false"/>
              <w:rPr/>
            </w:pPr>
            <w:r>
              <w:rPr/>
              <w:t xml:space="preserve">0 0 0 value is incremented in multiples of 10 minutes </w:t>
            </w:r>
          </w:p>
          <w:p>
            <w:pPr>
              <w:pStyle w:val="TAL"/>
              <w:widowControl w:val="false"/>
              <w:rPr/>
            </w:pPr>
            <w:r>
              <w:rPr/>
              <w:t xml:space="preserve">0 0 1 value is incremented in multiples of 1 hour </w:t>
            </w:r>
          </w:p>
          <w:p>
            <w:pPr>
              <w:pStyle w:val="TAL"/>
              <w:widowControl w:val="false"/>
              <w:rPr/>
            </w:pPr>
            <w:r>
              <w:rPr/>
              <w:t>0 1 0 value is incremented in multiples of 10 hours</w:t>
            </w:r>
          </w:p>
          <w:p>
            <w:pPr>
              <w:pStyle w:val="TAL"/>
              <w:widowControl w:val="false"/>
              <w:rPr/>
            </w:pPr>
            <w:r>
              <w:rPr/>
              <w:t>0 1 1 value is incremented in multiples of 2 seconds</w:t>
            </w:r>
          </w:p>
          <w:p>
            <w:pPr>
              <w:pStyle w:val="TAL"/>
              <w:widowControl w:val="false"/>
              <w:rPr/>
            </w:pPr>
            <w:r>
              <w:rPr/>
              <w:t>1 0 0 value is incremented in multiples of 30 seconds</w:t>
            </w:r>
          </w:p>
          <w:p>
            <w:pPr>
              <w:pStyle w:val="TAL"/>
              <w:widowControl w:val="false"/>
              <w:rPr/>
            </w:pPr>
            <w:r>
              <w:rPr/>
              <w:t>1 0 1 value is incremented in multiples of 1 minute</w:t>
            </w:r>
          </w:p>
          <w:p>
            <w:pPr>
              <w:pStyle w:val="TAL"/>
              <w:widowControl w:val="false"/>
              <w:rPr/>
            </w:pPr>
            <w:r>
              <w:rPr/>
              <w:t>1 1 1 value indicates that the timer is deactivated.</w:t>
            </w:r>
          </w:p>
          <w:p>
            <w:pPr>
              <w:pStyle w:val="TAL"/>
              <w:widowControl w:val="false"/>
              <w:rPr/>
            </w:pPr>
            <w:r>
              <w:rPr/>
            </w:r>
          </w:p>
          <w:p>
            <w:pPr>
              <w:pStyle w:val="TAL"/>
              <w:widowControl w:val="false"/>
              <w:rPr/>
            </w:pPr>
            <w:r>
              <w:rPr/>
              <w:t>1 1 0 value is incremented in multiples of 1 hour in this version of the protocol.</w:t>
            </w:r>
          </w:p>
        </w:tc>
      </w:tr>
    </w:tbl>
    <w:p>
      <w:pPr>
        <w:pStyle w:val="Normal"/>
        <w:rPr/>
      </w:pPr>
      <w:r>
        <w:rPr/>
      </w:r>
    </w:p>
    <w:p>
      <w:pPr>
        <w:pStyle w:val="Heading4"/>
        <w:rPr/>
      </w:pPr>
      <w:bookmarkStart w:id="9668" w:name="_Toc155945855"/>
      <w:bookmarkStart w:id="9669" w:name="_Toc99662481"/>
      <w:bookmarkStart w:id="9670" w:name="_Toc29504943"/>
      <w:bookmarkStart w:id="9671" w:name="_Toc97891493"/>
      <w:bookmarkStart w:id="9672" w:name="_Toc88652449"/>
      <w:bookmarkStart w:id="9673" w:name="_Toc73982359"/>
      <w:bookmarkStart w:id="9674" w:name="_Toc64446489"/>
      <w:bookmarkStart w:id="9675" w:name="_Toc45720753"/>
      <w:bookmarkStart w:id="9676" w:name="_Toc45658933"/>
      <w:bookmarkStart w:id="9677" w:name="_Toc45652501"/>
      <w:bookmarkStart w:id="9678" w:name="_Toc36555122"/>
      <w:bookmarkStart w:id="9679" w:name="_Toc45798631"/>
      <w:bookmarkStart w:id="9680" w:name="_Toc105152559"/>
      <w:bookmarkStart w:id="9681" w:name="_Toc51746225"/>
      <w:bookmarkStart w:id="9682" w:name="_Toc99123675"/>
      <w:bookmarkStart w:id="9683" w:name="_Toc36553395"/>
      <w:bookmarkStart w:id="9684" w:name="_Toc29504359"/>
      <w:bookmarkStart w:id="9685" w:name="_Toc29503775"/>
      <w:bookmarkStart w:id="9686" w:name="_Toc20955324"/>
      <w:bookmarkStart w:id="9687" w:name="_CR9_3_3_25"/>
      <w:bookmarkStart w:id="9688" w:name="_Toc112757010"/>
      <w:bookmarkStart w:id="9689" w:name="_Toc107409821"/>
      <w:bookmarkStart w:id="9690" w:name="_Toc106109363"/>
      <w:bookmarkStart w:id="9691" w:name="_Toc105174365"/>
      <w:bookmarkStart w:id="9692" w:name="_Toc45898020"/>
      <w:bookmarkEnd w:id="9687"/>
      <w:r>
        <w:rPr/>
        <w:t>9.3.3.25</w:t>
        <w:tab/>
        <w:t>UE-associated Logical NG-connection List</w:t>
      </w:r>
      <w:bookmarkEnd w:id="9668"/>
      <w:bookmarkEnd w:id="9669"/>
      <w:bookmarkEnd w:id="9670"/>
      <w:bookmarkEnd w:id="9671"/>
      <w:bookmarkEnd w:id="9672"/>
      <w:bookmarkEnd w:id="9673"/>
      <w:bookmarkEnd w:id="9674"/>
      <w:bookmarkEnd w:id="9675"/>
      <w:bookmarkEnd w:id="9676"/>
      <w:bookmarkEnd w:id="9677"/>
      <w:bookmarkEnd w:id="9678"/>
      <w:bookmarkEnd w:id="9679"/>
      <w:bookmarkEnd w:id="9680"/>
      <w:bookmarkEnd w:id="9681"/>
      <w:bookmarkEnd w:id="9682"/>
      <w:bookmarkEnd w:id="9683"/>
      <w:bookmarkEnd w:id="9684"/>
      <w:bookmarkEnd w:id="9685"/>
      <w:bookmarkEnd w:id="9686"/>
      <w:bookmarkEnd w:id="9688"/>
      <w:bookmarkEnd w:id="9689"/>
      <w:bookmarkEnd w:id="9690"/>
      <w:bookmarkEnd w:id="9691"/>
      <w:bookmarkEnd w:id="9692"/>
    </w:p>
    <w:p>
      <w:pPr>
        <w:pStyle w:val="Normal"/>
        <w:keepNext w:val="true"/>
        <w:rPr>
          <w:lang w:eastAsia="zh-CN"/>
        </w:rPr>
      </w:pPr>
      <w:r>
        <w:rPr>
          <w:lang w:eastAsia="zh-CN"/>
        </w:rPr>
        <w:t>This IE contains a list of UE-associated logical NG-connections</w:t>
      </w:r>
      <w:r>
        <w:rPr/>
        <w:t>.</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b/>
                <w:b/>
                <w:lang w:eastAsia="ja-JP"/>
              </w:rPr>
            </w:pPr>
            <w:r>
              <w:rPr>
                <w:rFonts w:eastAsia="Batang" w:cs="Arial"/>
                <w:b/>
                <w:lang w:eastAsia="ja-JP"/>
              </w:rPr>
              <w:t>UE-associated Logical NG-connection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rFonts w:cs="Arial"/>
                <w:i/>
                <w:lang w:eastAsia="ja-JP"/>
              </w:rPr>
              <w:t>1..&lt;maxnoofNGConnectionsToReset&gt;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lang w:eastAsia="zh-CN"/>
              </w:rPr>
            </w:pPr>
            <w:r>
              <w:rPr>
                <w:rFonts w:cs="Arial"/>
                <w:lang w:eastAsia="zh-CN"/>
              </w:rPr>
              <w:t>&gt;</w:t>
            </w:r>
            <w:r>
              <w:rPr>
                <w:rFonts w:eastAsia="Batang" w:cs="Arial"/>
                <w:lang w:eastAsia="ja-JP"/>
              </w:rPr>
              <w:t>AMF UE NGAP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9.3.3.1</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lang w:eastAsia="zh-CN"/>
              </w:rPr>
            </w:pPr>
            <w:r>
              <w:rPr>
                <w:rFonts w:cs="Arial"/>
                <w:lang w:eastAsia="zh-CN"/>
              </w:rPr>
              <w:t>&gt;</w:t>
            </w:r>
            <w:r>
              <w:rPr>
                <w:rFonts w:eastAsia="Batang" w:cs="Arial"/>
                <w:lang w:eastAsia="ja-JP"/>
              </w:rPr>
              <w:t>RAN UE NGAP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9.3.3.2</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rFonts w:eastAsia="SimSun"/>
          <w:lang w:eastAsia="zh-CN"/>
        </w:rPr>
      </w:pPr>
      <w:r>
        <w:rPr>
          <w:rFonts w:eastAsia="SimSun"/>
          <w:lang w:eastAsia="zh-CN"/>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maxnoofNGConnectionsToReset</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Maximum no. of UE-associated logical NG-connections allowed to reset in one message. Value is 65536.</w:t>
            </w:r>
          </w:p>
        </w:tc>
      </w:tr>
    </w:tbl>
    <w:p>
      <w:pPr>
        <w:pStyle w:val="Normal"/>
        <w:rPr/>
      </w:pPr>
      <w:r>
        <w:rPr/>
      </w:r>
    </w:p>
    <w:p>
      <w:pPr>
        <w:pStyle w:val="Heading4"/>
        <w:rPr/>
      </w:pPr>
      <w:bookmarkStart w:id="9693" w:name="_Toc106109364"/>
      <w:bookmarkStart w:id="9694" w:name="_Toc105174366"/>
      <w:bookmarkStart w:id="9695" w:name="_Toc105152560"/>
      <w:bookmarkStart w:id="9696" w:name="_Toc64446490"/>
      <w:bookmarkStart w:id="9697" w:name="_Toc45898021"/>
      <w:bookmarkStart w:id="9698" w:name="_Toc36553396"/>
      <w:bookmarkStart w:id="9699" w:name="_Toc29504944"/>
      <w:bookmarkStart w:id="9700" w:name="_Toc29504360"/>
      <w:bookmarkStart w:id="9701" w:name="_Toc29503776"/>
      <w:bookmarkStart w:id="9702" w:name="_Toc20955325"/>
      <w:bookmarkStart w:id="9703" w:name="_Toc45798632"/>
      <w:bookmarkStart w:id="9704" w:name="_Toc107409822"/>
      <w:bookmarkStart w:id="9705" w:name="_Toc88652450"/>
      <w:bookmarkStart w:id="9706" w:name="_Toc45720754"/>
      <w:bookmarkStart w:id="9707" w:name="_Toc45652502"/>
      <w:bookmarkStart w:id="9708" w:name="_Toc36555123"/>
      <w:bookmarkStart w:id="9709" w:name="_CR9_3_3_26"/>
      <w:bookmarkStart w:id="9710" w:name="_Toc51746226"/>
      <w:bookmarkStart w:id="9711" w:name="_Toc155945856"/>
      <w:bookmarkStart w:id="9712" w:name="_Toc99123676"/>
      <w:bookmarkStart w:id="9713" w:name="_Toc97891494"/>
      <w:bookmarkStart w:id="9714" w:name="_Toc45658934"/>
      <w:bookmarkStart w:id="9715" w:name="_Toc73982360"/>
      <w:bookmarkStart w:id="9716" w:name="_Toc99662482"/>
      <w:bookmarkStart w:id="9717" w:name="_Toc112757011"/>
      <w:bookmarkEnd w:id="9709"/>
      <w:r>
        <w:rPr/>
        <w:t>9.3.3.26</w:t>
        <w:tab/>
        <w:t>NAS Security Parameters from NG-RAN</w:t>
      </w:r>
      <w:bookmarkEnd w:id="9693"/>
      <w:bookmarkEnd w:id="9694"/>
      <w:bookmarkEnd w:id="9695"/>
      <w:bookmarkEnd w:id="9696"/>
      <w:bookmarkEnd w:id="9697"/>
      <w:bookmarkEnd w:id="9698"/>
      <w:bookmarkEnd w:id="9699"/>
      <w:bookmarkEnd w:id="9700"/>
      <w:bookmarkEnd w:id="9701"/>
      <w:bookmarkEnd w:id="9702"/>
      <w:bookmarkEnd w:id="9703"/>
      <w:bookmarkEnd w:id="9704"/>
      <w:bookmarkEnd w:id="9705"/>
      <w:bookmarkEnd w:id="9706"/>
      <w:bookmarkEnd w:id="9707"/>
      <w:bookmarkEnd w:id="9708"/>
      <w:bookmarkEnd w:id="9710"/>
      <w:bookmarkEnd w:id="9711"/>
      <w:bookmarkEnd w:id="9712"/>
      <w:bookmarkEnd w:id="9713"/>
      <w:bookmarkEnd w:id="9714"/>
      <w:bookmarkEnd w:id="9715"/>
      <w:bookmarkEnd w:id="9716"/>
      <w:bookmarkEnd w:id="9717"/>
    </w:p>
    <w:p>
      <w:pPr>
        <w:pStyle w:val="Normal"/>
        <w:keepNext w:val="true"/>
        <w:rPr>
          <w:lang w:eastAsia="zh-CN"/>
        </w:rPr>
      </w:pPr>
      <w:r>
        <w:rPr/>
        <w:t xml:space="preserve">This IE provides </w:t>
      </w:r>
      <w:r>
        <w:rPr>
          <w:lang w:eastAsia="zh-CN"/>
        </w:rPr>
        <w:t>security related</w:t>
      </w:r>
      <w:r>
        <w:rPr/>
        <w:t xml:space="preserve"> parameters for inter-system handover from NG-RAN to E-UTRAN or from NG-RAN to UTRAN via the eNB to the UE.</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b/>
                <w:b/>
                <w:lang w:eastAsia="ja-JP"/>
              </w:rPr>
            </w:pPr>
            <w:r>
              <w:rPr>
                <w:rFonts w:cs="Arial"/>
                <w:lang w:eastAsia="zh-CN"/>
              </w:rPr>
              <w:t>NAS Security Parameters from NG-RAN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zh-CN"/>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OCTET STRING</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iCs/>
                <w:lang w:eastAsia="ja-JP"/>
              </w:rPr>
              <w:t xml:space="preserve">Refers to the </w:t>
            </w:r>
            <w:r>
              <w:rPr>
                <w:rFonts w:cs="Arial"/>
                <w:i/>
                <w:iCs/>
                <w:lang w:eastAsia="ja-JP"/>
              </w:rPr>
              <w:t>N1 mode to S1 mode NAS transparent container</w:t>
            </w:r>
            <w:r>
              <w:rPr>
                <w:rFonts w:cs="Arial"/>
                <w:i/>
                <w:lang w:eastAsia="ja-JP"/>
              </w:rPr>
              <w:t xml:space="preserve"> </w:t>
            </w:r>
            <w:r>
              <w:rPr>
                <w:rFonts w:cs="Arial"/>
                <w:lang w:eastAsia="ja-JP"/>
              </w:rPr>
              <w:t>IE, the details of the IE definition and the encoding are specified in TS 24.501 [26].</w:t>
            </w:r>
          </w:p>
        </w:tc>
      </w:tr>
    </w:tbl>
    <w:p>
      <w:pPr>
        <w:pStyle w:val="Normal"/>
        <w:rPr/>
      </w:pPr>
      <w:r>
        <w:rPr/>
      </w:r>
    </w:p>
    <w:p>
      <w:pPr>
        <w:pStyle w:val="Heading4"/>
        <w:rPr/>
      </w:pPr>
      <w:bookmarkStart w:id="9718" w:name="_Toc36555124"/>
      <w:bookmarkStart w:id="9719" w:name="_Toc29504945"/>
      <w:bookmarkStart w:id="9720" w:name="_Toc155945857"/>
      <w:bookmarkStart w:id="9721" w:name="_Toc51746227"/>
      <w:bookmarkStart w:id="9722" w:name="_Toc45798633"/>
      <w:bookmarkStart w:id="9723" w:name="_Toc45720755"/>
      <w:bookmarkStart w:id="9724" w:name="_Toc45658935"/>
      <w:bookmarkStart w:id="9725" w:name="_Toc45652503"/>
      <w:bookmarkStart w:id="9726" w:name="_CR9_3_3_27"/>
      <w:bookmarkStart w:id="9727" w:name="_Toc36553397"/>
      <w:bookmarkStart w:id="9728" w:name="_Toc20955326"/>
      <w:bookmarkStart w:id="9729" w:name="_Toc29503777"/>
      <w:bookmarkStart w:id="9730" w:name="_Toc97891495"/>
      <w:bookmarkStart w:id="9731" w:name="_Toc88652451"/>
      <w:bookmarkStart w:id="9732" w:name="_Toc29504361"/>
      <w:bookmarkStart w:id="9733" w:name="_Toc64446491"/>
      <w:bookmarkStart w:id="9734" w:name="_Toc99123677"/>
      <w:bookmarkStart w:id="9735" w:name="_Toc45898022"/>
      <w:bookmarkStart w:id="9736" w:name="_Toc112757012"/>
      <w:bookmarkStart w:id="9737" w:name="_Toc107409823"/>
      <w:bookmarkStart w:id="9738" w:name="_Toc106109365"/>
      <w:bookmarkStart w:id="9739" w:name="_Toc105174367"/>
      <w:bookmarkStart w:id="9740" w:name="_Toc105152561"/>
      <w:bookmarkStart w:id="9741" w:name="_Toc99662483"/>
      <w:bookmarkStart w:id="9742" w:name="_Toc73982361"/>
      <w:bookmarkEnd w:id="9726"/>
      <w:r>
        <w:rPr/>
        <w:t>9.3.3.27</w:t>
        <w:tab/>
        <w:t>Source to Target AMF Information Reroute</w:t>
      </w:r>
      <w:bookmarkEnd w:id="9718"/>
      <w:bookmarkEnd w:id="9719"/>
      <w:bookmarkEnd w:id="9720"/>
      <w:bookmarkEnd w:id="9721"/>
      <w:bookmarkEnd w:id="9722"/>
      <w:bookmarkEnd w:id="9723"/>
      <w:bookmarkEnd w:id="9724"/>
      <w:bookmarkEnd w:id="9725"/>
      <w:bookmarkEnd w:id="9727"/>
      <w:bookmarkEnd w:id="9728"/>
      <w:bookmarkEnd w:id="9729"/>
      <w:bookmarkEnd w:id="9730"/>
      <w:bookmarkEnd w:id="9731"/>
      <w:bookmarkEnd w:id="9732"/>
      <w:bookmarkEnd w:id="9733"/>
      <w:bookmarkEnd w:id="9734"/>
      <w:bookmarkEnd w:id="9735"/>
      <w:bookmarkEnd w:id="9736"/>
      <w:bookmarkEnd w:id="9737"/>
      <w:bookmarkEnd w:id="9738"/>
      <w:bookmarkEnd w:id="9739"/>
      <w:bookmarkEnd w:id="9740"/>
      <w:bookmarkEnd w:id="9741"/>
      <w:bookmarkEnd w:id="9742"/>
    </w:p>
    <w:p>
      <w:pPr>
        <w:pStyle w:val="Normal"/>
        <w:rPr/>
      </w:pPr>
      <w:r>
        <w:rPr/>
        <w:t xml:space="preserve">This IE is used to transparently pass information </w:t>
      </w:r>
      <w:r>
        <w:rPr>
          <w:lang w:val="en-US" w:eastAsia="zh-CN"/>
        </w:rPr>
        <w:t xml:space="preserve">provided by NSSF </w:t>
      </w:r>
      <w:r>
        <w:rPr/>
        <w:t xml:space="preserve">from the </w:t>
      </w:r>
      <w:r>
        <w:rPr>
          <w:lang w:val="en-US" w:eastAsia="zh-CN"/>
        </w:rPr>
        <w:t xml:space="preserve">source AMF </w:t>
      </w:r>
      <w:r>
        <w:rPr/>
        <w:t>to the</w:t>
      </w:r>
      <w:r>
        <w:rPr>
          <w:lang w:val="en-US" w:eastAsia="zh-CN"/>
        </w:rPr>
        <w:t xml:space="preserve"> target AMF </w:t>
      </w:r>
      <w:r>
        <w:rPr/>
        <w:t xml:space="preserve">through the </w:t>
      </w:r>
      <w:r>
        <w:rPr>
          <w:lang w:val="en-US" w:eastAsia="zh-CN"/>
        </w:rPr>
        <w:t>NG-RAN node</w:t>
      </w:r>
      <w:r>
        <w:rPr/>
        <w:t xml:space="preserve">; it is produced by the </w:t>
      </w:r>
      <w:r>
        <w:rPr>
          <w:lang w:val="en-US" w:eastAsia="zh-CN"/>
        </w:rPr>
        <w:t xml:space="preserve">source core network node </w:t>
      </w:r>
      <w:r>
        <w:rPr/>
        <w:t xml:space="preserve">and is transmitted to the </w:t>
      </w:r>
      <w:r>
        <w:rPr>
          <w:lang w:val="en-US" w:eastAsia="zh-CN"/>
        </w:rPr>
        <w:t>target</w:t>
      </w:r>
      <w:r>
        <w:rPr/>
        <w:t xml:space="preserve"> </w:t>
      </w:r>
      <w:r>
        <w:rPr>
          <w:lang w:val="en-US" w:eastAsia="zh-CN"/>
        </w:rPr>
        <w:t>core network</w:t>
      </w:r>
      <w:r>
        <w:rPr/>
        <w:t xml:space="preserve"> node.</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lang w:val="en-US" w:eastAsia="zh-CN"/>
              </w:rPr>
            </w:pPr>
            <w:r>
              <w:rPr>
                <w:rFonts w:cs="Arial"/>
                <w:szCs w:val="18"/>
                <w:lang w:val="en-US" w:eastAsia="zh-CN"/>
              </w:rPr>
              <w:t>Configured NSSAI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val="en-US" w:eastAsia="zh-CN"/>
              </w:rPr>
            </w:pPr>
            <w:r>
              <w:rPr>
                <w:lang w:val="en-US" w:eastAsia="zh-CN"/>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OCTET STRING</w:t>
            </w:r>
          </w:p>
          <w:p>
            <w:pPr>
              <w:pStyle w:val="TAL"/>
              <w:widowControl w:val="false"/>
              <w:rPr>
                <w:lang w:val="en-US" w:eastAsia="zh-CN"/>
              </w:rPr>
            </w:pPr>
            <w:r>
              <w:rPr>
                <w:rFonts w:cs="Arial"/>
                <w:szCs w:val="18"/>
              </w:rPr>
              <w:t>(SIZE(</w:t>
            </w:r>
            <w:r>
              <w:rPr>
                <w:rFonts w:cs="Arial"/>
                <w:szCs w:val="18"/>
                <w:lang w:val="en-US" w:eastAsia="zh-CN"/>
              </w:rPr>
              <w:t>128</w:t>
            </w:r>
            <w:r>
              <w:rPr>
                <w:rFonts w:cs="Arial"/>
                <w:szCs w:val="18"/>
              </w:rPr>
              <w:t>))</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val="en-US" w:eastAsia="zh-CN"/>
              </w:rPr>
            </w:pPr>
            <w:r>
              <w:rPr>
                <w:rFonts w:cs="Arial"/>
                <w:lang w:val="en-US" w:eastAsia="zh-CN"/>
              </w:rPr>
              <w:t>The maximum number of S-NSSAI in Configured NSSAI is 16.This IE contains optional mapping S-NSSAI.</w:t>
            </w:r>
          </w:p>
          <w:p>
            <w:pPr>
              <w:pStyle w:val="TAL"/>
              <w:widowControl w:val="false"/>
              <w:rPr>
                <w:iCs/>
                <w:lang w:val="en-US" w:eastAsia="zh-CN"/>
              </w:rPr>
            </w:pPr>
            <w:r>
              <w:rPr>
                <w:rFonts w:cs="Arial"/>
                <w:lang w:val="en-US" w:eastAsia="zh-CN"/>
              </w:rPr>
              <w:t>When present, this IE shall be t</w:t>
            </w:r>
            <w:r>
              <w:rPr>
                <w:iCs/>
                <w:lang w:val="en-US" w:eastAsia="zh-CN"/>
              </w:rPr>
              <w:t xml:space="preserve">ransmitted </w:t>
            </w:r>
            <w:r>
              <w:rPr>
                <w:iCs/>
                <w:lang w:eastAsia="ja-JP"/>
              </w:rPr>
              <w:t xml:space="preserve">transparent from the </w:t>
            </w:r>
            <w:r>
              <w:rPr>
                <w:iCs/>
                <w:lang w:val="en-US" w:eastAsia="zh-CN"/>
              </w:rPr>
              <w:t xml:space="preserve">source Core network </w:t>
            </w:r>
            <w:r>
              <w:rPr>
                <w:iCs/>
                <w:lang w:eastAsia="ja-JP"/>
              </w:rPr>
              <w:t xml:space="preserve">node to the </w:t>
            </w:r>
            <w:r>
              <w:rPr>
                <w:iCs/>
                <w:lang w:val="en-US" w:eastAsia="zh-CN"/>
              </w:rPr>
              <w:t xml:space="preserve">target Core network </w:t>
            </w:r>
            <w:r>
              <w:rPr>
                <w:iCs/>
                <w:lang w:eastAsia="ja-JP"/>
              </w:rPr>
              <w:t>node</w:t>
            </w:r>
            <w:r>
              <w:rPr>
                <w:iCs/>
                <w:lang w:val="en-US" w:eastAsia="zh-CN"/>
              </w:rPr>
              <w:t>.</w:t>
            </w:r>
          </w:p>
          <w:p>
            <w:pPr>
              <w:pStyle w:val="TAL"/>
              <w:widowControl w:val="false"/>
              <w:rPr>
                <w:iCs/>
                <w:lang w:val="en-US" w:eastAsia="zh-CN"/>
              </w:rPr>
            </w:pPr>
            <w:r>
              <w:rPr>
                <w:iCs/>
                <w:lang w:eastAsia="ja-JP"/>
              </w:rPr>
              <w:t xml:space="preserve">The octets of the OCTET STRING are encoded according to </w:t>
            </w:r>
            <w:r>
              <w:rPr>
                <w:iCs/>
                <w:lang w:val="en-US" w:eastAsia="zh-CN"/>
              </w:rPr>
              <w:t>description in TS 29.531 [30]</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lang w:val="en-US" w:eastAsia="zh-CN"/>
              </w:rPr>
            </w:pPr>
            <w:r>
              <w:rPr>
                <w:rFonts w:cs="Arial"/>
                <w:szCs w:val="18"/>
                <w:lang w:val="en-US" w:eastAsia="zh-CN"/>
              </w:rPr>
              <w:t>Rejected NSSAI in PLMN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val="en-US" w:eastAsia="zh-CN"/>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OCTET STRING</w:t>
            </w:r>
          </w:p>
          <w:p>
            <w:pPr>
              <w:pStyle w:val="TAL"/>
              <w:widowControl w:val="false"/>
              <w:rPr>
                <w:lang w:eastAsia="ja-JP"/>
              </w:rPr>
            </w:pPr>
            <w:r>
              <w:rPr>
                <w:rFonts w:cs="Arial"/>
                <w:szCs w:val="18"/>
              </w:rPr>
              <w:t>(SIZE(</w:t>
            </w:r>
            <w:r>
              <w:rPr>
                <w:rFonts w:cs="Arial"/>
                <w:szCs w:val="18"/>
                <w:lang w:val="en-US" w:eastAsia="zh-CN"/>
              </w:rPr>
              <w:t>32</w:t>
            </w:r>
            <w:r>
              <w:rPr>
                <w:rFonts w:cs="Arial"/>
                <w:szCs w:val="18"/>
              </w:rPr>
              <w:t>))</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val="en-US" w:eastAsia="zh-CN"/>
              </w:rPr>
            </w:pPr>
            <w:r>
              <w:rPr>
                <w:rFonts w:cs="Arial"/>
                <w:szCs w:val="18"/>
                <w:lang w:val="en-US" w:eastAsia="zh-CN"/>
              </w:rPr>
              <w:t>T</w:t>
            </w:r>
            <w:r>
              <w:rPr>
                <w:rFonts w:cs="Arial"/>
                <w:szCs w:val="18"/>
              </w:rPr>
              <w:t>his IE contain the rejected NSSAI</w:t>
            </w:r>
            <w:r>
              <w:rPr>
                <w:rFonts w:cs="Arial"/>
                <w:szCs w:val="18"/>
                <w:lang w:val="en-US" w:eastAsia="zh-CN"/>
              </w:rPr>
              <w:t>(s)</w:t>
            </w:r>
            <w:r>
              <w:rPr>
                <w:rFonts w:cs="Arial"/>
                <w:szCs w:val="18"/>
              </w:rPr>
              <w:t xml:space="preserve"> in the PLMN</w:t>
            </w:r>
            <w:r>
              <w:rPr>
                <w:rFonts w:cs="Arial"/>
                <w:szCs w:val="18"/>
                <w:lang w:val="en-US" w:eastAsia="zh-CN"/>
              </w:rPr>
              <w:t>.</w:t>
            </w:r>
          </w:p>
          <w:p>
            <w:pPr>
              <w:pStyle w:val="TAL"/>
              <w:widowControl w:val="false"/>
              <w:rPr>
                <w:iCs/>
                <w:lang w:val="en-US" w:eastAsia="zh-CN"/>
              </w:rPr>
            </w:pPr>
            <w:r>
              <w:rPr>
                <w:rFonts w:cs="Arial"/>
                <w:lang w:val="en-US" w:eastAsia="zh-CN"/>
              </w:rPr>
              <w:t>When present, this IE shall be tr</w:t>
            </w:r>
            <w:r>
              <w:rPr>
                <w:iCs/>
                <w:lang w:val="en-US" w:eastAsia="zh-CN"/>
              </w:rPr>
              <w:t xml:space="preserve">ansmitted </w:t>
            </w:r>
            <w:r>
              <w:rPr>
                <w:iCs/>
                <w:lang w:eastAsia="ja-JP"/>
              </w:rPr>
              <w:t xml:space="preserve">transparent from the </w:t>
            </w:r>
            <w:r>
              <w:rPr>
                <w:iCs/>
                <w:lang w:val="en-US" w:eastAsia="zh-CN"/>
              </w:rPr>
              <w:t xml:space="preserve">source Core network </w:t>
            </w:r>
            <w:r>
              <w:rPr>
                <w:iCs/>
                <w:lang w:eastAsia="ja-JP"/>
              </w:rPr>
              <w:t xml:space="preserve">node to the </w:t>
            </w:r>
            <w:r>
              <w:rPr>
                <w:iCs/>
                <w:lang w:val="en-US" w:eastAsia="zh-CN"/>
              </w:rPr>
              <w:t xml:space="preserve">target Core network </w:t>
            </w:r>
            <w:r>
              <w:rPr>
                <w:iCs/>
                <w:lang w:eastAsia="ja-JP"/>
              </w:rPr>
              <w:t>node</w:t>
            </w:r>
            <w:r>
              <w:rPr>
                <w:iCs/>
                <w:lang w:val="en-US" w:eastAsia="zh-CN"/>
              </w:rPr>
              <w:t>.</w:t>
            </w:r>
          </w:p>
          <w:p>
            <w:pPr>
              <w:pStyle w:val="TAL"/>
              <w:widowControl w:val="false"/>
              <w:rPr>
                <w:rFonts w:cs="Arial"/>
                <w:szCs w:val="18"/>
                <w:lang w:val="en-US" w:eastAsia="zh-CN"/>
              </w:rPr>
            </w:pPr>
            <w:r>
              <w:rPr>
                <w:iCs/>
                <w:lang w:eastAsia="ja-JP"/>
              </w:rPr>
              <w:t xml:space="preserve">The octets of the OCTET STRING are encoded according to </w:t>
            </w:r>
            <w:r>
              <w:rPr>
                <w:iCs/>
                <w:lang w:val="en-US" w:eastAsia="zh-CN"/>
              </w:rPr>
              <w:t>description in TS 29.531 [30].</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val="en-US" w:eastAsia="zh-CN"/>
              </w:rPr>
            </w:pPr>
            <w:r>
              <w:rPr>
                <w:rFonts w:cs="Arial"/>
                <w:szCs w:val="18"/>
                <w:lang w:val="en-US" w:eastAsia="zh-CN"/>
              </w:rPr>
              <w:t>Rejected NSSAI in TA</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val="en-US" w:eastAsia="zh-CN"/>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OCTET STRING</w:t>
            </w:r>
          </w:p>
          <w:p>
            <w:pPr>
              <w:pStyle w:val="TAL"/>
              <w:widowControl w:val="false"/>
              <w:rPr>
                <w:lang w:eastAsia="ja-JP"/>
              </w:rPr>
            </w:pPr>
            <w:r>
              <w:rPr>
                <w:rFonts w:cs="Arial"/>
                <w:szCs w:val="18"/>
              </w:rPr>
              <w:t>(SIZE(</w:t>
            </w:r>
            <w:r>
              <w:rPr>
                <w:rFonts w:cs="Arial"/>
                <w:szCs w:val="18"/>
                <w:lang w:val="en-US" w:eastAsia="zh-CN"/>
              </w:rPr>
              <w:t>32</w:t>
            </w:r>
            <w:r>
              <w:rPr>
                <w:rFonts w:cs="Arial"/>
                <w:szCs w:val="18"/>
              </w:rPr>
              <w:t>))</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val="en-US" w:eastAsia="zh-CN"/>
              </w:rPr>
            </w:pPr>
            <w:r>
              <w:rPr>
                <w:rFonts w:cs="Arial"/>
                <w:szCs w:val="18"/>
                <w:lang w:val="en-US" w:eastAsia="zh-CN"/>
              </w:rPr>
              <w:t>T</w:t>
            </w:r>
            <w:r>
              <w:rPr>
                <w:rFonts w:cs="Arial"/>
                <w:szCs w:val="18"/>
              </w:rPr>
              <w:t>his IE contain the rejected NSSAI</w:t>
            </w:r>
            <w:r>
              <w:rPr>
                <w:rFonts w:cs="Arial"/>
                <w:szCs w:val="18"/>
                <w:lang w:val="en-US" w:eastAsia="zh-CN"/>
              </w:rPr>
              <w:t>(s)</w:t>
            </w:r>
            <w:r>
              <w:rPr>
                <w:rFonts w:cs="Arial"/>
                <w:szCs w:val="18"/>
              </w:rPr>
              <w:t xml:space="preserve"> in the </w:t>
            </w:r>
            <w:r>
              <w:rPr>
                <w:rFonts w:cs="Arial"/>
                <w:szCs w:val="18"/>
                <w:lang w:val="en-US" w:eastAsia="zh-CN"/>
              </w:rPr>
              <w:t>TA.</w:t>
            </w:r>
          </w:p>
          <w:p>
            <w:pPr>
              <w:pStyle w:val="TAL"/>
              <w:widowControl w:val="false"/>
              <w:rPr>
                <w:iCs/>
                <w:lang w:val="en-US" w:eastAsia="zh-CN"/>
              </w:rPr>
            </w:pPr>
            <w:r>
              <w:rPr>
                <w:rFonts w:cs="Arial"/>
                <w:lang w:val="en-US" w:eastAsia="zh-CN"/>
              </w:rPr>
              <w:t>When present, this IE shall be tr</w:t>
            </w:r>
            <w:r>
              <w:rPr>
                <w:iCs/>
                <w:lang w:val="en-US" w:eastAsia="zh-CN"/>
              </w:rPr>
              <w:t xml:space="preserve">ansmitted </w:t>
            </w:r>
            <w:r>
              <w:rPr>
                <w:iCs/>
                <w:lang w:eastAsia="ja-JP"/>
              </w:rPr>
              <w:t xml:space="preserve">transparent from the </w:t>
            </w:r>
            <w:r>
              <w:rPr>
                <w:iCs/>
                <w:lang w:val="en-US" w:eastAsia="zh-CN"/>
              </w:rPr>
              <w:t xml:space="preserve">source Core network </w:t>
            </w:r>
            <w:r>
              <w:rPr>
                <w:iCs/>
                <w:lang w:eastAsia="ja-JP"/>
              </w:rPr>
              <w:t xml:space="preserve">node to the </w:t>
            </w:r>
            <w:r>
              <w:rPr>
                <w:iCs/>
                <w:lang w:val="en-US" w:eastAsia="zh-CN"/>
              </w:rPr>
              <w:t xml:space="preserve">target Core network </w:t>
            </w:r>
            <w:r>
              <w:rPr>
                <w:iCs/>
                <w:lang w:eastAsia="ja-JP"/>
              </w:rPr>
              <w:t>node</w:t>
            </w:r>
            <w:r>
              <w:rPr>
                <w:iCs/>
                <w:lang w:val="en-US" w:eastAsia="zh-CN"/>
              </w:rPr>
              <w:t>.</w:t>
            </w:r>
          </w:p>
          <w:p>
            <w:pPr>
              <w:pStyle w:val="TAL"/>
              <w:widowControl w:val="false"/>
              <w:rPr>
                <w:rFonts w:cs="Arial"/>
                <w:szCs w:val="18"/>
                <w:lang w:val="en-US" w:eastAsia="zh-CN"/>
              </w:rPr>
            </w:pPr>
            <w:r>
              <w:rPr>
                <w:iCs/>
                <w:lang w:eastAsia="ja-JP"/>
              </w:rPr>
              <w:t xml:space="preserve">The octets of the OCTET STRING are encoded according to </w:t>
            </w:r>
            <w:r>
              <w:rPr>
                <w:iCs/>
                <w:lang w:val="en-US" w:eastAsia="zh-CN"/>
              </w:rPr>
              <w:t>description in TS 29.531 [30].</w:t>
            </w:r>
          </w:p>
        </w:tc>
      </w:tr>
    </w:tbl>
    <w:p>
      <w:pPr>
        <w:pStyle w:val="Normal"/>
        <w:rPr/>
      </w:pPr>
      <w:r>
        <w:rPr/>
      </w:r>
    </w:p>
    <w:p>
      <w:pPr>
        <w:pStyle w:val="Heading4"/>
        <w:rPr/>
      </w:pPr>
      <w:bookmarkStart w:id="9743" w:name="_Toc45652504"/>
      <w:bookmarkStart w:id="9744" w:name="_Toc45658936"/>
      <w:bookmarkStart w:id="9745" w:name="_Toc45720756"/>
      <w:bookmarkStart w:id="9746" w:name="_Toc45798634"/>
      <w:bookmarkStart w:id="9747" w:name="_Toc155945858"/>
      <w:bookmarkStart w:id="9748" w:name="_Toc51746228"/>
      <w:bookmarkStart w:id="9749" w:name="_CR9_3_3_28"/>
      <w:bookmarkStart w:id="9750" w:name="_Toc29504362"/>
      <w:bookmarkStart w:id="9751" w:name="_Toc29504946"/>
      <w:bookmarkStart w:id="9752" w:name="_Toc36553398"/>
      <w:bookmarkStart w:id="9753" w:name="_Toc36555125"/>
      <w:bookmarkStart w:id="9754" w:name="_Toc29503778"/>
      <w:bookmarkStart w:id="9755" w:name="_Toc112757013"/>
      <w:bookmarkStart w:id="9756" w:name="_Toc99662484"/>
      <w:bookmarkStart w:id="9757" w:name="_Toc45898023"/>
      <w:bookmarkStart w:id="9758" w:name="_Toc105174368"/>
      <w:bookmarkStart w:id="9759" w:name="_Toc64446492"/>
      <w:bookmarkStart w:id="9760" w:name="_Toc73982362"/>
      <w:bookmarkStart w:id="9761" w:name="_Toc88652452"/>
      <w:bookmarkStart w:id="9762" w:name="_Toc99123678"/>
      <w:bookmarkStart w:id="9763" w:name="_Toc105152562"/>
      <w:bookmarkStart w:id="9764" w:name="_Toc106109366"/>
      <w:bookmarkStart w:id="9765" w:name="_Toc107409824"/>
      <w:bookmarkStart w:id="9766" w:name="_Toc97891496"/>
      <w:bookmarkEnd w:id="9749"/>
      <w:r>
        <w:rPr/>
        <w:t>9.3.3.28</w:t>
        <w:tab/>
        <w:t>RIM Information Transfer</w:t>
      </w:r>
      <w:bookmarkEnd w:id="9743"/>
      <w:bookmarkEnd w:id="9744"/>
      <w:bookmarkEnd w:id="9745"/>
      <w:bookmarkEnd w:id="9746"/>
      <w:bookmarkEnd w:id="9747"/>
      <w:bookmarkEnd w:id="9748"/>
      <w:bookmarkEnd w:id="9750"/>
      <w:bookmarkEnd w:id="9751"/>
      <w:bookmarkEnd w:id="9752"/>
      <w:bookmarkEnd w:id="9753"/>
      <w:bookmarkEnd w:id="9754"/>
      <w:bookmarkEnd w:id="9755"/>
      <w:bookmarkEnd w:id="9756"/>
      <w:bookmarkEnd w:id="9757"/>
      <w:bookmarkEnd w:id="9758"/>
      <w:bookmarkEnd w:id="9759"/>
      <w:bookmarkEnd w:id="9760"/>
      <w:bookmarkEnd w:id="9761"/>
      <w:bookmarkEnd w:id="9762"/>
      <w:bookmarkEnd w:id="9763"/>
      <w:bookmarkEnd w:id="9764"/>
      <w:bookmarkEnd w:id="9765"/>
      <w:bookmarkEnd w:id="9766"/>
    </w:p>
    <w:p>
      <w:pPr>
        <w:pStyle w:val="Normal"/>
        <w:rPr/>
      </w:pPr>
      <w:r>
        <w:rPr/>
        <w:t>This IE contains information used by the RIM functionality, and additionally includes the NG-RAN node identifier of the destination of the RIM information and the NG-RAN node identifier of the source of this information.</w:t>
      </w:r>
    </w:p>
    <w:tbl>
      <w:tblPr>
        <w:tblW w:w="979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MS Mincho"/>
                <w:lang w:eastAsia="ja-JP"/>
              </w:rPr>
            </w:pPr>
            <w:r>
              <w:rPr>
                <w:rFonts w:eastAsia="MS Mincho"/>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MS Mincho"/>
                <w:lang w:eastAsia="ja-JP"/>
              </w:rPr>
            </w:pPr>
            <w:r>
              <w:rPr>
                <w:rFonts w:eastAsia="MS Mincho"/>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MS Mincho"/>
                <w:lang w:eastAsia="ja-JP"/>
              </w:rPr>
            </w:pPr>
            <w:r>
              <w:rPr>
                <w:rFonts w:eastAsia="MS Mincho"/>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MS Mincho"/>
                <w:lang w:eastAsia="ja-JP"/>
              </w:rPr>
            </w:pPr>
            <w:r>
              <w:rPr>
                <w:rFonts w:eastAsia="MS Mincho"/>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MS Mincho"/>
                <w:lang w:eastAsia="ja-JP"/>
              </w:rPr>
            </w:pPr>
            <w:r>
              <w:rPr>
                <w:rFonts w:eastAsia="MS Mincho"/>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b/>
                <w:b/>
                <w:bCs/>
                <w:lang w:eastAsia="ja-JP"/>
              </w:rPr>
            </w:pPr>
            <w:r>
              <w:rPr>
                <w:rFonts w:eastAsia="MS Mincho"/>
                <w:b/>
                <w:bCs/>
                <w:lang w:eastAsia="ja-JP"/>
              </w:rPr>
              <w:t>Target RAN Node ID RIM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rFonts w:eastAsia="MS Mincho"/>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i/>
                <w:i/>
                <w:lang w:eastAsia="ja-JP"/>
              </w:rPr>
            </w:pPr>
            <w:r>
              <w:rPr>
                <w:rFonts w:eastAsia="MS Mincho"/>
                <w:i/>
                <w:lang w:eastAsia="ja-JP"/>
              </w:rPr>
              <w:t>1</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rFonts w:eastAsia="MS Mincho"/>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rFonts w:eastAsia="MS Mincho"/>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MS Mincho"/>
                <w:lang w:eastAsia="ja-JP"/>
              </w:rPr>
            </w:pPr>
            <w:r>
              <w:rPr>
                <w:rFonts w:eastAsia="MS Mincho"/>
                <w:lang w:eastAsia="ja-JP"/>
              </w:rPr>
              <w:t>&gt;Global RAN Node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rFonts w:eastAsia="MS Mincho"/>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i/>
                <w:i/>
                <w:lang w:eastAsia="ja-JP"/>
              </w:rPr>
            </w:pPr>
            <w:r>
              <w:rPr>
                <w:rFonts w:eastAsia="MS Mincho"/>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rFonts w:eastAsia="MS Mincho"/>
                <w:lang w:eastAsia="ja-JP"/>
              </w:rPr>
              <w:t>9.3.1.5</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rFonts w:eastAsia="MS Mincho"/>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MS Mincho"/>
                <w:lang w:eastAsia="ja-JP"/>
              </w:rPr>
            </w:pPr>
            <w:r>
              <w:rPr>
                <w:rFonts w:eastAsia="MS Mincho"/>
                <w:lang w:eastAsia="ja-JP"/>
              </w:rPr>
              <w:t>&gt;Selected TAI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rFonts w:eastAsia="MS Mincho"/>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i/>
                <w:i/>
                <w:lang w:eastAsia="ja-JP"/>
              </w:rPr>
            </w:pPr>
            <w:r>
              <w:rPr>
                <w:rFonts w:eastAsia="MS Mincho"/>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rFonts w:eastAsia="MS Mincho"/>
                <w:lang w:eastAsia="ja-JP"/>
              </w:rPr>
              <w:t>TAI</w:t>
            </w:r>
          </w:p>
          <w:p>
            <w:pPr>
              <w:pStyle w:val="TAL"/>
              <w:widowControl w:val="false"/>
              <w:rPr>
                <w:rFonts w:eastAsia="MS Mincho"/>
                <w:lang w:eastAsia="ja-JP"/>
              </w:rPr>
            </w:pPr>
            <w:r>
              <w:rPr>
                <w:rFonts w:eastAsia="MS Mincho"/>
                <w:lang w:eastAsia="ja-JP"/>
              </w:rPr>
              <w:t>9.3.3.11</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rFonts w:eastAsia="MS Mincho"/>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b/>
                <w:b/>
                <w:bCs/>
                <w:lang w:eastAsia="ja-JP"/>
              </w:rPr>
            </w:pPr>
            <w:r>
              <w:rPr>
                <w:rFonts w:eastAsia="MS Mincho"/>
                <w:b/>
                <w:bCs/>
                <w:lang w:eastAsia="ja-JP"/>
              </w:rPr>
              <w:t>Source RAN Node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rFonts w:eastAsia="MS Mincho"/>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i/>
                <w:i/>
                <w:lang w:eastAsia="ja-JP"/>
              </w:rPr>
            </w:pPr>
            <w:r>
              <w:rPr>
                <w:rFonts w:eastAsia="MS Mincho"/>
                <w:i/>
                <w:lang w:eastAsia="ja-JP"/>
              </w:rPr>
              <w:t>1</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rFonts w:eastAsia="MS Mincho"/>
                <w:lang w:eastAsia="ja-JP"/>
              </w:rPr>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rFonts w:eastAsia="MS Mincho"/>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MS Mincho"/>
                <w:lang w:eastAsia="ja-JP"/>
              </w:rPr>
            </w:pPr>
            <w:r>
              <w:rPr>
                <w:rFonts w:eastAsia="MS Mincho"/>
                <w:lang w:eastAsia="ja-JP"/>
              </w:rPr>
              <w:t>&gt;Global RAN Node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rFonts w:eastAsia="MS Mincho"/>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i/>
                <w:i/>
                <w:lang w:eastAsia="ja-JP"/>
              </w:rPr>
            </w:pPr>
            <w:r>
              <w:rPr>
                <w:rFonts w:eastAsia="MS Mincho"/>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rFonts w:eastAsia="MS Mincho"/>
                <w:lang w:eastAsia="ja-JP"/>
              </w:rPr>
              <w:t>9.3.1.5</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rFonts w:eastAsia="MS Mincho"/>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MS Mincho"/>
                <w:lang w:eastAsia="ja-JP"/>
              </w:rPr>
            </w:pPr>
            <w:r>
              <w:rPr>
                <w:rFonts w:eastAsia="MS Mincho"/>
                <w:lang w:eastAsia="ja-JP"/>
              </w:rPr>
              <w:t>&gt;Selected TAI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rFonts w:eastAsia="MS Mincho"/>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i/>
                <w:i/>
                <w:lang w:eastAsia="ja-JP"/>
              </w:rPr>
            </w:pPr>
            <w:r>
              <w:rPr>
                <w:rFonts w:eastAsia="MS Mincho"/>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rFonts w:eastAsia="MS Mincho"/>
                <w:lang w:eastAsia="ja-JP"/>
              </w:rPr>
              <w:t>TAI</w:t>
            </w:r>
          </w:p>
          <w:p>
            <w:pPr>
              <w:pStyle w:val="TAL"/>
              <w:widowControl w:val="false"/>
              <w:rPr>
                <w:rFonts w:eastAsia="MS Mincho"/>
                <w:lang w:eastAsia="ja-JP"/>
              </w:rPr>
            </w:pPr>
            <w:r>
              <w:rPr>
                <w:rFonts w:eastAsia="MS Mincho"/>
                <w:lang w:eastAsia="ja-JP"/>
              </w:rPr>
              <w:t>9.3.3.11</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rFonts w:eastAsia="MS Mincho"/>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rFonts w:eastAsia="MS Mincho"/>
                <w:lang w:eastAsia="ja-JP"/>
              </w:rPr>
              <w:t>RIM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rFonts w:eastAsia="MS Mincho"/>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i/>
                <w:i/>
                <w:lang w:eastAsia="ja-JP"/>
              </w:rPr>
            </w:pPr>
            <w:r>
              <w:rPr>
                <w:rFonts w:eastAsia="MS Mincho"/>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rFonts w:eastAsia="MS Mincho"/>
                <w:lang w:eastAsia="ja-JP"/>
              </w:rPr>
              <w:t>9.3.3.29</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rFonts w:eastAsia="MS Mincho"/>
                <w:lang w:eastAsia="ja-JP"/>
              </w:rPr>
            </w:r>
          </w:p>
        </w:tc>
      </w:tr>
    </w:tbl>
    <w:p>
      <w:pPr>
        <w:pStyle w:val="Normal"/>
        <w:rPr/>
      </w:pPr>
      <w:r>
        <w:rPr/>
      </w:r>
    </w:p>
    <w:p>
      <w:pPr>
        <w:pStyle w:val="Heading4"/>
        <w:rPr/>
      </w:pPr>
      <w:bookmarkStart w:id="9767" w:name="_Toc105152563"/>
      <w:bookmarkStart w:id="9768" w:name="_Toc29504363"/>
      <w:bookmarkStart w:id="9769" w:name="_Toc51746229"/>
      <w:bookmarkStart w:id="9770" w:name="_Toc29504947"/>
      <w:bookmarkStart w:id="9771" w:name="_Toc36555126"/>
      <w:bookmarkStart w:id="9772" w:name="_Toc45798635"/>
      <w:bookmarkStart w:id="9773" w:name="_Toc64446493"/>
      <w:bookmarkStart w:id="9774" w:name="_CR9_3_3_29"/>
      <w:bookmarkStart w:id="9775" w:name="_Toc45652505"/>
      <w:bookmarkStart w:id="9776" w:name="_Toc36553399"/>
      <w:bookmarkStart w:id="9777" w:name="_Toc29503779"/>
      <w:bookmarkStart w:id="9778" w:name="_Toc88652453"/>
      <w:bookmarkStart w:id="9779" w:name="_Toc45720757"/>
      <w:bookmarkStart w:id="9780" w:name="_Toc99662485"/>
      <w:bookmarkStart w:id="9781" w:name="_Toc105174369"/>
      <w:bookmarkStart w:id="9782" w:name="_Toc99123679"/>
      <w:bookmarkStart w:id="9783" w:name="_Toc97891497"/>
      <w:bookmarkStart w:id="9784" w:name="_Toc155945859"/>
      <w:bookmarkStart w:id="9785" w:name="_Toc73982363"/>
      <w:bookmarkStart w:id="9786" w:name="_Toc112757014"/>
      <w:bookmarkStart w:id="9787" w:name="_Toc45898024"/>
      <w:bookmarkStart w:id="9788" w:name="_Toc106109367"/>
      <w:bookmarkStart w:id="9789" w:name="_Toc107409825"/>
      <w:bookmarkStart w:id="9790" w:name="_Toc45658937"/>
      <w:bookmarkEnd w:id="9774"/>
      <w:r>
        <w:rPr/>
        <w:t>9.3.3.29</w:t>
        <w:tab/>
        <w:t>RIM Information</w:t>
      </w:r>
      <w:bookmarkEnd w:id="9767"/>
      <w:bookmarkEnd w:id="9768"/>
      <w:bookmarkEnd w:id="9769"/>
      <w:bookmarkEnd w:id="9770"/>
      <w:bookmarkEnd w:id="9771"/>
      <w:bookmarkEnd w:id="9772"/>
      <w:bookmarkEnd w:id="9773"/>
      <w:bookmarkEnd w:id="9775"/>
      <w:bookmarkEnd w:id="9776"/>
      <w:bookmarkEnd w:id="9777"/>
      <w:bookmarkEnd w:id="9778"/>
      <w:bookmarkEnd w:id="9779"/>
      <w:bookmarkEnd w:id="9780"/>
      <w:bookmarkEnd w:id="9781"/>
      <w:bookmarkEnd w:id="9782"/>
      <w:bookmarkEnd w:id="9783"/>
      <w:bookmarkEnd w:id="9784"/>
      <w:bookmarkEnd w:id="9785"/>
      <w:bookmarkEnd w:id="9786"/>
      <w:bookmarkEnd w:id="9787"/>
      <w:bookmarkEnd w:id="9788"/>
      <w:bookmarkEnd w:id="9789"/>
      <w:bookmarkEnd w:id="9790"/>
    </w:p>
    <w:p>
      <w:pPr>
        <w:pStyle w:val="Normal"/>
        <w:rPr>
          <w:highlight w:val="yellow"/>
        </w:rPr>
      </w:pPr>
      <w:r>
        <w:rPr>
          <w:lang w:eastAsia="ja-JP"/>
        </w:rPr>
        <w:t>This IE contains the RIM information.</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b/>
                <w:b/>
                <w:lang w:eastAsia="ja-JP"/>
              </w:rPr>
            </w:pPr>
            <w:r>
              <w:rPr>
                <w:rFonts w:eastAsia="Batang"/>
                <w:lang w:eastAsia="ja-JP"/>
              </w:rPr>
              <w:t xml:space="preserve">Target </w:t>
            </w:r>
            <w:r>
              <w:rPr>
                <w:lang w:eastAsia="zh-CN"/>
              </w:rPr>
              <w:t>gNB</w:t>
            </w:r>
            <w:r>
              <w:rPr>
                <w:rFonts w:eastAsia="Batang"/>
                <w:lang w:eastAsia="ja-JP"/>
              </w:rPr>
              <w:t xml:space="preserve"> Set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b/>
                <w:b/>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b/>
                <w:b/>
                <w:lang w:eastAsia="ja-JP"/>
              </w:rPr>
            </w:pPr>
            <w:r>
              <w:rPr>
                <w:b/>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gNB Set ID</w:t>
            </w:r>
          </w:p>
          <w:p>
            <w:pPr>
              <w:pStyle w:val="TAL"/>
              <w:widowControl w:val="false"/>
              <w:rPr>
                <w:b/>
                <w:b/>
                <w:lang w:eastAsia="ja-JP"/>
              </w:rPr>
            </w:pPr>
            <w:r>
              <w:rPr>
                <w:lang w:eastAsia="ja-JP"/>
              </w:rPr>
              <w:t>9.3.1.122</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b/>
                <w:b/>
                <w:lang w:eastAsia="ja-JP"/>
              </w:rPr>
            </w:pPr>
            <w:r>
              <w:rPr>
                <w:lang w:eastAsia="ja-JP"/>
              </w:rPr>
              <w:t xml:space="preserve">The victim </w:t>
            </w:r>
            <w:r>
              <w:rPr>
                <w:lang w:eastAsia="zh-CN"/>
              </w:rPr>
              <w:t xml:space="preserve">gNB </w:t>
            </w:r>
            <w:r>
              <w:rPr>
                <w:lang w:eastAsia="ja-JP"/>
              </w:rPr>
              <w:t>Set ID.</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RIM-RS Detection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ENUMERATED</w:t>
            </w:r>
          </w:p>
          <w:p>
            <w:pPr>
              <w:pStyle w:val="TAL"/>
              <w:widowControl w:val="false"/>
              <w:rPr>
                <w:lang w:eastAsia="ja-JP"/>
              </w:rPr>
            </w:pPr>
            <w:r>
              <w:rPr>
                <w:lang w:eastAsia="ja-JP"/>
              </w:rPr>
              <w:t>(RS detected, RS disappeared, …)</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pPr>
      <w:r>
        <w:rPr/>
      </w:r>
    </w:p>
    <w:p>
      <w:pPr>
        <w:pStyle w:val="Heading4"/>
        <w:rPr/>
      </w:pPr>
      <w:bookmarkStart w:id="9791" w:name="_CR9_3_3_30"/>
      <w:bookmarkStart w:id="9792" w:name="_Toc88652454"/>
      <w:bookmarkStart w:id="9793" w:name="_Toc64446494"/>
      <w:bookmarkStart w:id="9794" w:name="_Toc45898025"/>
      <w:bookmarkStart w:id="9795" w:name="_Toc45720758"/>
      <w:bookmarkStart w:id="9796" w:name="_Toc36555127"/>
      <w:bookmarkStart w:id="9797" w:name="_Toc45658938"/>
      <w:bookmarkStart w:id="9798" w:name="_Toc106109368"/>
      <w:bookmarkStart w:id="9799" w:name="_Toc45652506"/>
      <w:bookmarkStart w:id="9800" w:name="_Toc36553400"/>
      <w:bookmarkStart w:id="9801" w:name="_Toc99123680"/>
      <w:bookmarkStart w:id="9802" w:name="_Toc45798636"/>
      <w:bookmarkStart w:id="9803" w:name="_Toc107409826"/>
      <w:bookmarkStart w:id="9804" w:name="_Toc73982364"/>
      <w:bookmarkStart w:id="9805" w:name="_Toc155945860"/>
      <w:bookmarkStart w:id="9806" w:name="_Toc51746230"/>
      <w:bookmarkStart w:id="9807" w:name="_Toc97891498"/>
      <w:bookmarkStart w:id="9808" w:name="_Toc99662486"/>
      <w:bookmarkStart w:id="9809" w:name="_Toc112757015"/>
      <w:bookmarkStart w:id="9810" w:name="_Toc105174370"/>
      <w:bookmarkStart w:id="9811" w:name="_Toc105152564"/>
      <w:bookmarkEnd w:id="9791"/>
      <w:r>
        <w:rPr/>
        <w:t>9.3.3.30</w:t>
        <w:tab/>
        <w:t>LAI</w:t>
      </w:r>
      <w:bookmarkEnd w:id="9792"/>
      <w:bookmarkEnd w:id="9793"/>
      <w:bookmarkEnd w:id="9794"/>
      <w:bookmarkEnd w:id="9795"/>
      <w:bookmarkEnd w:id="9796"/>
      <w:bookmarkEnd w:id="9797"/>
      <w:bookmarkEnd w:id="9798"/>
      <w:bookmarkEnd w:id="9799"/>
      <w:bookmarkEnd w:id="9800"/>
      <w:bookmarkEnd w:id="9801"/>
      <w:bookmarkEnd w:id="9802"/>
      <w:bookmarkEnd w:id="9803"/>
      <w:bookmarkEnd w:id="9804"/>
      <w:bookmarkEnd w:id="9805"/>
      <w:bookmarkEnd w:id="9806"/>
      <w:bookmarkEnd w:id="9807"/>
      <w:bookmarkEnd w:id="9808"/>
      <w:bookmarkEnd w:id="9809"/>
      <w:bookmarkEnd w:id="9810"/>
      <w:bookmarkEnd w:id="9811"/>
    </w:p>
    <w:p>
      <w:pPr>
        <w:pStyle w:val="Normal"/>
        <w:keepNext w:val="true"/>
        <w:rPr/>
      </w:pPr>
      <w:r>
        <w:rPr/>
        <w:t>This IE is used to uniquely identify a Location Area.</w:t>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b/>
                <w:b/>
                <w:lang w:eastAsia="ja-JP"/>
              </w:rPr>
            </w:pPr>
            <w:r>
              <w:rPr>
                <w:rFonts w:cs="Arial"/>
                <w:b/>
                <w:lang w:eastAsia="ja-JP"/>
              </w:rPr>
              <w:t>LAI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MS Mincho" w:cs="Arial"/>
                <w:lang w:eastAsia="ja-JP"/>
              </w:rPr>
            </w:pPr>
            <w:r>
              <w:rPr>
                <w:rFonts w:cs="Arial"/>
                <w:lang w:eastAsia="ja-JP"/>
              </w:rPr>
              <w:t>&gt;PLMN</w:t>
            </w:r>
            <w:r>
              <w:rPr>
                <w:rFonts w:eastAsia="MS Mincho" w:cs="Arial"/>
                <w:lang w:eastAsia="ja-JP"/>
              </w:rPr>
              <w:t xml:space="preserve"> </w:t>
            </w:r>
            <w:r>
              <w:rPr>
                <w:rFonts w:cs="Arial"/>
                <w:lang w:eastAsia="ja-JP"/>
              </w:rPr>
              <w:t>Identity</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t>9.3.3.5</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lang w:eastAsia="ja-JP"/>
              </w:rPr>
            </w:pPr>
            <w:r>
              <w:rPr>
                <w:rFonts w:cs="Arial"/>
                <w:lang w:eastAsia="ja-JP"/>
              </w:rPr>
              <w:t>&gt;LAC</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OCTET STRING (SIZE(2))</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0000 and FFFE not allowed.</w:t>
            </w:r>
          </w:p>
        </w:tc>
      </w:tr>
    </w:tbl>
    <w:p>
      <w:pPr>
        <w:pStyle w:val="Normal"/>
        <w:rPr/>
      </w:pPr>
      <w:r>
        <w:rPr/>
      </w:r>
    </w:p>
    <w:p>
      <w:pPr>
        <w:pStyle w:val="Heading4"/>
        <w:rPr/>
      </w:pPr>
      <w:bookmarkStart w:id="9812" w:name="_Toc99662487"/>
      <w:bookmarkStart w:id="9813" w:name="_Toc112757016"/>
      <w:bookmarkStart w:id="9814" w:name="_Toc107409827"/>
      <w:bookmarkStart w:id="9815" w:name="_Toc45898026"/>
      <w:bookmarkStart w:id="9816" w:name="_Toc97891499"/>
      <w:bookmarkStart w:id="9817" w:name="_Toc36553401"/>
      <w:bookmarkStart w:id="9818" w:name="_Toc51746231"/>
      <w:bookmarkStart w:id="9819" w:name="_Hlk44335219"/>
      <w:bookmarkStart w:id="9820" w:name="_Toc45658939"/>
      <w:bookmarkStart w:id="9821" w:name="_Toc45720759"/>
      <w:bookmarkStart w:id="9822" w:name="_Toc45798637"/>
      <w:bookmarkStart w:id="9823" w:name="_Toc45652507"/>
      <w:bookmarkStart w:id="9824" w:name="_Toc73982365"/>
      <w:bookmarkStart w:id="9825" w:name="_Toc99123681"/>
      <w:bookmarkStart w:id="9826" w:name="_Toc29504364"/>
      <w:bookmarkStart w:id="9827" w:name="_CR9_3_3_31"/>
      <w:bookmarkStart w:id="9828" w:name="_Toc29503780"/>
      <w:bookmarkStart w:id="9829" w:name="_Toc29504948"/>
      <w:bookmarkStart w:id="9830" w:name="_Toc36555128"/>
      <w:bookmarkStart w:id="9831" w:name="_Toc106109369"/>
      <w:bookmarkStart w:id="9832" w:name="_Toc155945861"/>
      <w:bookmarkStart w:id="9833" w:name="_Toc88652455"/>
      <w:bookmarkStart w:id="9834" w:name="_Toc105174371"/>
      <w:bookmarkStart w:id="9835" w:name="_Toc105152565"/>
      <w:bookmarkStart w:id="9836" w:name="_Toc20955327"/>
      <w:bookmarkStart w:id="9837" w:name="_Toc64446495"/>
      <w:bookmarkEnd w:id="9827"/>
      <w:r>
        <w:rPr/>
        <w:t>9.3.3.31</w:t>
      </w:r>
      <w:bookmarkEnd w:id="9819"/>
      <w:r>
        <w:rPr/>
        <w:tab/>
        <w:t>Extended Connected Time</w:t>
      </w:r>
      <w:bookmarkEnd w:id="9812"/>
      <w:bookmarkEnd w:id="9813"/>
      <w:bookmarkEnd w:id="9814"/>
      <w:bookmarkEnd w:id="9815"/>
      <w:bookmarkEnd w:id="9816"/>
      <w:bookmarkEnd w:id="9818"/>
      <w:bookmarkEnd w:id="9820"/>
      <w:bookmarkEnd w:id="9821"/>
      <w:bookmarkEnd w:id="9822"/>
      <w:bookmarkEnd w:id="9823"/>
      <w:bookmarkEnd w:id="9824"/>
      <w:bookmarkEnd w:id="9825"/>
      <w:bookmarkEnd w:id="9831"/>
      <w:bookmarkEnd w:id="9832"/>
      <w:bookmarkEnd w:id="9833"/>
      <w:bookmarkEnd w:id="9834"/>
      <w:bookmarkEnd w:id="9835"/>
      <w:bookmarkEnd w:id="9837"/>
    </w:p>
    <w:p>
      <w:pPr>
        <w:pStyle w:val="Normal"/>
        <w:keepNext w:val="true"/>
        <w:overflowPunct w:val="false"/>
        <w:textAlignment w:val="auto"/>
        <w:rPr>
          <w:lang w:eastAsia="zh-CN"/>
        </w:rPr>
      </w:pPr>
      <w:r>
        <w:rPr/>
        <w:t>This IE indicates the minimum time the RAN should keep the UE in RRC_CONNECTED state regardless of inactivity, as defined in TS 23.501 [9].</w:t>
      </w:r>
    </w:p>
    <w:tbl>
      <w:tblPr>
        <w:tblW w:w="9808"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92"/>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Extended Connected Time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INTEGER (0..255)</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Minimum time the RAN should keep the UE in RRC_CONNECTED state. Unit is second.</w:t>
            </w:r>
          </w:p>
          <w:p>
            <w:pPr>
              <w:pStyle w:val="TAL"/>
              <w:widowControl w:val="false"/>
              <w:rPr>
                <w:lang w:eastAsia="ja-JP"/>
              </w:rPr>
            </w:pPr>
            <w:r>
              <w:rPr>
                <w:lang w:eastAsia="ja-JP"/>
              </w:rPr>
              <w:t>Value of “0” indicates that the AMF is aware of pending data traffic, but no specific time value is requested.</w:t>
            </w:r>
          </w:p>
        </w:tc>
      </w:tr>
    </w:tbl>
    <w:p>
      <w:pPr>
        <w:pStyle w:val="Normal"/>
        <w:overflowPunct w:val="false"/>
        <w:textAlignment w:val="auto"/>
        <w:rPr/>
      </w:pPr>
      <w:r>
        <w:rPr/>
      </w:r>
    </w:p>
    <w:p>
      <w:pPr>
        <w:pStyle w:val="Heading4"/>
        <w:rPr>
          <w:rFonts w:eastAsia="Batang"/>
        </w:rPr>
      </w:pPr>
      <w:bookmarkStart w:id="9838" w:name="_Toc105152566"/>
      <w:bookmarkStart w:id="9839" w:name="_Toc99123682"/>
      <w:bookmarkStart w:id="9840" w:name="_Toc99662488"/>
      <w:bookmarkStart w:id="9841" w:name="_Toc105174372"/>
      <w:bookmarkStart w:id="9842" w:name="_Toc45652508"/>
      <w:bookmarkStart w:id="9843" w:name="_Hlk44330255"/>
      <w:bookmarkStart w:id="9844" w:name="_Toc155945862"/>
      <w:bookmarkStart w:id="9845" w:name="_CR9_3_3_32"/>
      <w:bookmarkStart w:id="9846" w:name="_Toc73982366"/>
      <w:bookmarkStart w:id="9847" w:name="_Toc97891500"/>
      <w:bookmarkStart w:id="9848" w:name="_Toc106109370"/>
      <w:bookmarkStart w:id="9849" w:name="_Toc534720608"/>
      <w:bookmarkStart w:id="9850" w:name="_Toc45658940"/>
      <w:bookmarkStart w:id="9851" w:name="_Toc51746232"/>
      <w:bookmarkStart w:id="9852" w:name="_Toc45898027"/>
      <w:bookmarkStart w:id="9853" w:name="_Toc45798638"/>
      <w:bookmarkStart w:id="9854" w:name="_Toc45720760"/>
      <w:bookmarkStart w:id="9855" w:name="_Toc107409828"/>
      <w:bookmarkStart w:id="9856" w:name="_Toc112757017"/>
      <w:bookmarkStart w:id="9857" w:name="_Hlk44514346"/>
      <w:bookmarkStart w:id="9858" w:name="_Toc64446496"/>
      <w:bookmarkStart w:id="9859" w:name="_Toc88652456"/>
      <w:bookmarkEnd w:id="9845"/>
      <w:r>
        <w:rPr>
          <w:rFonts w:eastAsia="Batang"/>
        </w:rPr>
        <w:t>9.3.3.</w:t>
      </w:r>
      <w:bookmarkEnd w:id="9843"/>
      <w:r>
        <w:rPr>
          <w:rFonts w:eastAsia="Batang"/>
        </w:rPr>
        <w:t>32</w:t>
        <w:tab/>
      </w:r>
      <w:bookmarkEnd w:id="9849"/>
      <w:r>
        <w:rPr>
          <w:rFonts w:cs="Arial"/>
          <w:lang w:eastAsia="zh-CN"/>
        </w:rPr>
        <w:t>End Indication</w:t>
      </w:r>
      <w:bookmarkEnd w:id="9838"/>
      <w:bookmarkEnd w:id="9839"/>
      <w:bookmarkEnd w:id="9840"/>
      <w:bookmarkEnd w:id="9841"/>
      <w:bookmarkEnd w:id="9842"/>
      <w:bookmarkEnd w:id="9844"/>
      <w:bookmarkEnd w:id="9846"/>
      <w:bookmarkEnd w:id="9847"/>
      <w:bookmarkEnd w:id="9848"/>
      <w:bookmarkEnd w:id="9850"/>
      <w:bookmarkEnd w:id="9851"/>
      <w:bookmarkEnd w:id="9852"/>
      <w:bookmarkEnd w:id="9853"/>
      <w:bookmarkEnd w:id="9854"/>
      <w:bookmarkEnd w:id="9855"/>
      <w:bookmarkEnd w:id="9856"/>
      <w:bookmarkEnd w:id="9857"/>
      <w:bookmarkEnd w:id="9858"/>
      <w:bookmarkEnd w:id="9859"/>
    </w:p>
    <w:p>
      <w:pPr>
        <w:pStyle w:val="Normal"/>
        <w:rPr/>
      </w:pPr>
      <w:r>
        <w:rPr/>
        <w:t>This IE indicates that there are no further NAS PDUs to be transmitted for this UE.</w:t>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End Indication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 xml:space="preserve">ENUMERATED </w:t>
            </w:r>
          </w:p>
          <w:p>
            <w:pPr>
              <w:pStyle w:val="TAL"/>
              <w:widowControl w:val="false"/>
              <w:rPr>
                <w:rFonts w:cs="Arial"/>
                <w:lang w:eastAsia="ja-JP"/>
              </w:rPr>
            </w:pPr>
            <w:r>
              <w:rPr>
                <w:rFonts w:cs="Arial"/>
                <w:lang w:eastAsia="ja-JP"/>
              </w:rPr>
              <w:t>(no further data, further data exists, …)</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r>
    </w:tbl>
    <w:p>
      <w:pPr>
        <w:pStyle w:val="Normal"/>
        <w:rPr/>
      </w:pPr>
      <w:r>
        <w:rPr/>
      </w:r>
    </w:p>
    <w:p>
      <w:pPr>
        <w:pStyle w:val="Heading4"/>
        <w:rPr/>
      </w:pPr>
      <w:bookmarkStart w:id="9860" w:name="_CR9_3_3_33"/>
      <w:bookmarkStart w:id="9861" w:name="_Toc64446497"/>
      <w:bookmarkStart w:id="9862" w:name="_Toc13759721"/>
      <w:bookmarkStart w:id="9863" w:name="_Toc155945863"/>
      <w:bookmarkStart w:id="9864" w:name="_Toc106109371"/>
      <w:bookmarkStart w:id="9865" w:name="_Toc45652509"/>
      <w:bookmarkStart w:id="9866" w:name="_Toc73982367"/>
      <w:bookmarkStart w:id="9867" w:name="_Toc45898028"/>
      <w:bookmarkStart w:id="9868" w:name="_Toc88652457"/>
      <w:bookmarkStart w:id="9869" w:name="_Toc105152567"/>
      <w:bookmarkStart w:id="9870" w:name="_Toc45798639"/>
      <w:bookmarkStart w:id="9871" w:name="_Toc45658941"/>
      <w:bookmarkStart w:id="9872" w:name="_Toc45720761"/>
      <w:bookmarkStart w:id="9873" w:name="_Toc105174373"/>
      <w:bookmarkStart w:id="9874" w:name="_Toc99662489"/>
      <w:bookmarkStart w:id="9875" w:name="_Toc107409829"/>
      <w:bookmarkStart w:id="9876" w:name="_Toc99123683"/>
      <w:bookmarkStart w:id="9877" w:name="_Hlk44336508"/>
      <w:bookmarkStart w:id="9878" w:name="_Toc97891501"/>
      <w:bookmarkStart w:id="9879" w:name="_Toc112757018"/>
      <w:bookmarkStart w:id="9880" w:name="_Toc51746233"/>
      <w:bookmarkEnd w:id="9860"/>
      <w:r>
        <w:rPr/>
        <w:t>9.3.3</w:t>
      </w:r>
      <w:bookmarkEnd w:id="9877"/>
      <w:r>
        <w:rPr/>
        <w:t>.33</w:t>
        <w:tab/>
      </w:r>
      <w:bookmarkEnd w:id="9862"/>
      <w:r>
        <w:rPr>
          <w:rFonts w:eastAsia="Batang" w:cs="Arial"/>
          <w:bCs/>
          <w:lang w:eastAsia="ja-JP"/>
        </w:rPr>
        <w:t>Inter-system SON Configuration Transfer</w:t>
      </w:r>
      <w:bookmarkEnd w:id="9861"/>
      <w:bookmarkEnd w:id="9863"/>
      <w:bookmarkEnd w:id="9864"/>
      <w:bookmarkEnd w:id="9865"/>
      <w:bookmarkEnd w:id="9866"/>
      <w:bookmarkEnd w:id="9867"/>
      <w:bookmarkEnd w:id="9868"/>
      <w:bookmarkEnd w:id="9869"/>
      <w:bookmarkEnd w:id="9870"/>
      <w:bookmarkEnd w:id="9871"/>
      <w:bookmarkEnd w:id="9872"/>
      <w:bookmarkEnd w:id="9873"/>
      <w:bookmarkEnd w:id="9874"/>
      <w:bookmarkEnd w:id="9875"/>
      <w:bookmarkEnd w:id="9876"/>
      <w:bookmarkEnd w:id="9878"/>
      <w:bookmarkEnd w:id="9879"/>
      <w:bookmarkEnd w:id="9880"/>
    </w:p>
    <w:p>
      <w:pPr>
        <w:pStyle w:val="Normal"/>
        <w:rPr/>
      </w:pPr>
      <w:r>
        <w:rPr/>
        <w:t>This IE contains the configuration information, used by e.g., SON functionality, transmitted between an NG-RAN node and an eNB and additionally includes the node identifier of the destination of this configuration information and the node identifier of the source of this information.</w:t>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 xml:space="preserve">CHOICE </w:t>
            </w:r>
            <w:r>
              <w:rPr>
                <w:rFonts w:cs="Arial"/>
                <w:i/>
                <w:lang w:eastAsia="ja-JP"/>
              </w:rPr>
              <w:t>Transfer Type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i/>
                <w:i/>
                <w:iCs/>
                <w:lang w:eastAsia="ja-JP"/>
              </w:rPr>
            </w:pPr>
            <w:r>
              <w:rPr>
                <w:rFonts w:cs="Arial"/>
                <w:i/>
                <w:iCs/>
                <w:lang w:eastAsia="ja-JP"/>
              </w:rPr>
              <w:t>&gt;from E-UTRAN to NG-RAN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b/>
                <w:b/>
                <w:bCs/>
                <w:lang w:eastAsia="ja-JP"/>
              </w:rPr>
            </w:pPr>
            <w:r>
              <w:rPr>
                <w:rFonts w:cs="Arial"/>
                <w:b/>
                <w:bCs/>
                <w:lang w:eastAsia="ja-JP"/>
              </w:rPr>
              <w:t>&gt;&gt;Source eNB-ID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t>1</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300" w:hanging="0"/>
              <w:rPr>
                <w:rFonts w:cs="Arial"/>
                <w:lang w:eastAsia="ja-JP"/>
              </w:rPr>
            </w:pPr>
            <w:r>
              <w:rPr>
                <w:rFonts w:cs="Arial"/>
                <w:lang w:eastAsia="ja-JP"/>
              </w:rPr>
              <w:t>&gt;&gt;&gt;Global eNB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9.3.1.165</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300" w:hanging="0"/>
              <w:rPr>
                <w:rFonts w:cs="Arial"/>
                <w:lang w:eastAsia="ja-JP"/>
              </w:rPr>
            </w:pPr>
            <w:r>
              <w:rPr>
                <w:rFonts w:cs="Arial"/>
                <w:lang w:eastAsia="ja-JP"/>
              </w:rPr>
              <w:t>&gt;&gt;&gt;Selected EPS TAI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EPS TAI</w:t>
            </w:r>
          </w:p>
          <w:p>
            <w:pPr>
              <w:pStyle w:val="TAL"/>
              <w:widowControl w:val="false"/>
              <w:rPr>
                <w:rFonts w:cs="Arial"/>
                <w:lang w:eastAsia="ja-JP"/>
              </w:rPr>
            </w:pPr>
            <w:r>
              <w:rPr>
                <w:rFonts w:cs="Arial"/>
                <w:lang w:eastAsia="ja-JP"/>
              </w:rPr>
              <w:t>9.3.3.17</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b/>
                <w:b/>
                <w:bCs/>
                <w:lang w:eastAsia="ja-JP"/>
              </w:rPr>
            </w:pPr>
            <w:r>
              <w:rPr>
                <w:rFonts w:cs="Arial"/>
                <w:b/>
                <w:bCs/>
                <w:lang w:eastAsia="ja-JP"/>
              </w:rPr>
              <w:t>&gt;&gt;Target NG-RAN node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t>1</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300" w:hanging="0"/>
              <w:rPr>
                <w:rFonts w:cs="Arial"/>
                <w:lang w:eastAsia="ja-JP"/>
              </w:rPr>
            </w:pPr>
            <w:r>
              <w:rPr>
                <w:rFonts w:cs="Arial"/>
                <w:lang w:eastAsia="ja-JP"/>
              </w:rPr>
              <w:t>&gt;&gt;&gt;Global RAN Node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t>9.3.1.5</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300" w:hanging="0"/>
              <w:rPr>
                <w:rFonts w:cs="Arial"/>
                <w:lang w:eastAsia="ja-JP"/>
              </w:rPr>
            </w:pPr>
            <w:r>
              <w:rPr>
                <w:rFonts w:cs="Arial"/>
                <w:lang w:eastAsia="ja-JP"/>
              </w:rPr>
              <w:t>&gt;&gt;&gt;Selected TAI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TAI</w:t>
            </w:r>
          </w:p>
          <w:p>
            <w:pPr>
              <w:pStyle w:val="TAL"/>
              <w:widowControl w:val="false"/>
              <w:rPr>
                <w:rFonts w:cs="Arial"/>
                <w:lang w:eastAsia="ja-JP"/>
              </w:rPr>
            </w:pPr>
            <w:r>
              <w:rPr>
                <w:rFonts w:cs="Arial"/>
                <w:lang w:eastAsia="ja-JP"/>
              </w:rPr>
              <w:t>9.3.3.11</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i/>
                <w:i/>
                <w:iCs/>
                <w:lang w:eastAsia="ja-JP"/>
              </w:rPr>
            </w:pPr>
            <w:r>
              <w:rPr>
                <w:rFonts w:cs="Arial"/>
                <w:i/>
                <w:iCs/>
                <w:lang w:eastAsia="ja-JP"/>
              </w:rPr>
              <w:t>&gt;from NG-RAN to E-UTRAN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b/>
                <w:b/>
                <w:bCs/>
                <w:lang w:eastAsia="ja-JP"/>
              </w:rPr>
            </w:pPr>
            <w:r>
              <w:rPr>
                <w:rFonts w:cs="Arial"/>
                <w:b/>
                <w:bCs/>
                <w:lang w:eastAsia="ja-JP"/>
              </w:rPr>
              <w:t>&gt;&gt;Source NG-RAN Node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t>1</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300" w:hanging="0"/>
              <w:rPr>
                <w:rFonts w:cs="Arial"/>
                <w:lang w:eastAsia="ja-JP"/>
              </w:rPr>
            </w:pPr>
            <w:r>
              <w:rPr>
                <w:rFonts w:cs="Arial"/>
                <w:lang w:eastAsia="ja-JP"/>
              </w:rPr>
              <w:t>&gt;&gt;&gt;Global RAN Node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t>9.3.1.5</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300" w:hanging="0"/>
              <w:rPr>
                <w:rFonts w:cs="Arial"/>
                <w:lang w:eastAsia="ja-JP"/>
              </w:rPr>
            </w:pPr>
            <w:r>
              <w:rPr>
                <w:rFonts w:cs="Arial"/>
                <w:lang w:eastAsia="ja-JP"/>
              </w:rPr>
              <w:t>&gt;&gt;&gt;Selected TAI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TAI</w:t>
            </w:r>
          </w:p>
          <w:p>
            <w:pPr>
              <w:pStyle w:val="TAL"/>
              <w:widowControl w:val="false"/>
              <w:rPr>
                <w:rFonts w:cs="Arial"/>
                <w:lang w:eastAsia="ja-JP"/>
              </w:rPr>
            </w:pPr>
            <w:r>
              <w:rPr>
                <w:rFonts w:cs="Arial"/>
                <w:lang w:eastAsia="ja-JP"/>
              </w:rPr>
              <w:t>9.3.3.11</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b/>
                <w:b/>
                <w:bCs/>
                <w:lang w:eastAsia="ja-JP"/>
              </w:rPr>
            </w:pPr>
            <w:r>
              <w:rPr>
                <w:rFonts w:cs="Arial"/>
                <w:b/>
                <w:bCs/>
                <w:lang w:eastAsia="ja-JP"/>
              </w:rPr>
              <w:t>&gt;&gt;Target eNB-ID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t>1</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300" w:hanging="0"/>
              <w:rPr>
                <w:rFonts w:cs="Arial"/>
                <w:lang w:eastAsia="ja-JP"/>
              </w:rPr>
            </w:pPr>
            <w:r>
              <w:rPr>
                <w:rFonts w:cs="Arial"/>
                <w:lang w:eastAsia="ja-JP"/>
              </w:rPr>
              <w:t>&gt;&gt;&gt;Global eNB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9.3.1.165</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300" w:hanging="0"/>
              <w:rPr>
                <w:rFonts w:cs="Arial"/>
                <w:lang w:eastAsia="ja-JP"/>
              </w:rPr>
            </w:pPr>
            <w:r>
              <w:rPr>
                <w:rFonts w:cs="Arial"/>
                <w:lang w:eastAsia="ja-JP"/>
              </w:rPr>
              <w:t>&gt;&gt;&gt;Selected EPS TAI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EPS TAI</w:t>
            </w:r>
          </w:p>
          <w:p>
            <w:pPr>
              <w:pStyle w:val="TAL"/>
              <w:widowControl w:val="false"/>
              <w:rPr>
                <w:rFonts w:cs="Arial"/>
                <w:lang w:eastAsia="ja-JP"/>
              </w:rPr>
            </w:pPr>
            <w:r>
              <w:rPr>
                <w:rFonts w:cs="Arial"/>
                <w:lang w:eastAsia="ja-JP"/>
              </w:rPr>
              <w:t>9.3.3.17</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t>Inter-system SON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9.3.3.34</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r>
    </w:tbl>
    <w:p>
      <w:pPr>
        <w:pStyle w:val="Normal"/>
        <w:rPr/>
      </w:pPr>
      <w:r>
        <w:rPr/>
      </w:r>
    </w:p>
    <w:p>
      <w:pPr>
        <w:pStyle w:val="Heading4"/>
        <w:rPr/>
      </w:pPr>
      <w:bookmarkStart w:id="9881" w:name="_Toc51746234"/>
      <w:bookmarkStart w:id="9882" w:name="_Toc45898029"/>
      <w:bookmarkStart w:id="9883" w:name="_Toc45798640"/>
      <w:bookmarkStart w:id="9884" w:name="_Toc45720762"/>
      <w:bookmarkStart w:id="9885" w:name="_Toc45658942"/>
      <w:bookmarkStart w:id="9886" w:name="_Toc45652510"/>
      <w:bookmarkStart w:id="9887" w:name="_Toc64446498"/>
      <w:bookmarkStart w:id="9888" w:name="_Toc13759735"/>
      <w:bookmarkStart w:id="9889" w:name="_Toc107409830"/>
      <w:bookmarkStart w:id="9890" w:name="_Toc155945864"/>
      <w:bookmarkStart w:id="9891" w:name="_CR9_3_3_34"/>
      <w:bookmarkStart w:id="9892" w:name="_Toc106109372"/>
      <w:bookmarkStart w:id="9893" w:name="_Toc97891502"/>
      <w:bookmarkStart w:id="9894" w:name="_Toc99662490"/>
      <w:bookmarkStart w:id="9895" w:name="_Toc105152568"/>
      <w:bookmarkStart w:id="9896" w:name="_Toc105174374"/>
      <w:bookmarkStart w:id="9897" w:name="_Toc88652458"/>
      <w:bookmarkStart w:id="9898" w:name="_Toc112757019"/>
      <w:bookmarkStart w:id="9899" w:name="_Toc99123684"/>
      <w:bookmarkStart w:id="9900" w:name="_Toc73982368"/>
      <w:bookmarkEnd w:id="9891"/>
      <w:r>
        <w:rPr/>
        <w:t>9.3.3.34</w:t>
        <w:tab/>
        <w:t>Inter-system SON Information</w:t>
      </w:r>
      <w:bookmarkEnd w:id="9881"/>
      <w:bookmarkEnd w:id="9882"/>
      <w:bookmarkEnd w:id="9883"/>
      <w:bookmarkEnd w:id="9884"/>
      <w:bookmarkEnd w:id="9885"/>
      <w:bookmarkEnd w:id="9886"/>
      <w:bookmarkEnd w:id="9887"/>
      <w:bookmarkEnd w:id="9889"/>
      <w:bookmarkEnd w:id="9890"/>
      <w:bookmarkEnd w:id="9892"/>
      <w:bookmarkEnd w:id="9893"/>
      <w:bookmarkEnd w:id="9894"/>
      <w:bookmarkEnd w:id="9895"/>
      <w:bookmarkEnd w:id="9896"/>
      <w:bookmarkEnd w:id="9897"/>
      <w:bookmarkEnd w:id="9898"/>
      <w:bookmarkEnd w:id="9899"/>
      <w:bookmarkEnd w:id="9900"/>
    </w:p>
    <w:p>
      <w:pPr>
        <w:pStyle w:val="Normal"/>
        <w:rPr/>
      </w:pPr>
      <w:r>
        <w:rPr/>
        <w:t>This IE identifies the nature of the configuration information transferred.</w:t>
      </w:r>
    </w:p>
    <w:tbl>
      <w:tblPr>
        <w:tblW w:w="9868"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6"/>
        <w:gridCol w:w="1021"/>
        <w:gridCol w:w="1082"/>
        <w:gridCol w:w="1588"/>
        <w:gridCol w:w="1756"/>
        <w:gridCol w:w="1078"/>
        <w:gridCol w:w="1076"/>
      </w:tblGrid>
      <w:tr>
        <w:trPr/>
        <w:tc>
          <w:tcPr>
            <w:tcW w:w="226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8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7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t>Criticality</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t>Assigned Criticality</w:t>
            </w:r>
          </w:p>
        </w:tc>
      </w:tr>
      <w:tr>
        <w:trPr/>
        <w:tc>
          <w:tcPr>
            <w:tcW w:w="2266"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eastAsia="Batang" w:cs="Arial"/>
                <w:lang w:eastAsia="ja-JP"/>
              </w:rPr>
              <w:t xml:space="preserve">CHOICE </w:t>
            </w:r>
            <w:r>
              <w:rPr>
                <w:rFonts w:eastAsia="Batang" w:cs="Arial"/>
                <w:i/>
                <w:lang w:eastAsia="ja-JP"/>
              </w:rPr>
              <w:t>Inter-system SON Information</w:t>
            </w:r>
          </w:p>
        </w:tc>
        <w:tc>
          <w:tcPr>
            <w:tcW w:w="102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2"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8"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6"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i/>
                <w:i/>
                <w:iCs/>
                <w:lang w:val="sv-SE" w:eastAsia="ja-JP"/>
              </w:rPr>
            </w:pPr>
            <w:r>
              <w:rPr>
                <w:rFonts w:cs="Arial"/>
                <w:i/>
                <w:iCs/>
                <w:lang w:val="sv-SE" w:eastAsia="ja-JP"/>
              </w:rPr>
              <w:t>&gt;Inter-system SON Information Report</w:t>
            </w:r>
          </w:p>
        </w:tc>
        <w:tc>
          <w:tcPr>
            <w:tcW w:w="102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val="sv-SE" w:eastAsia="ja-JP"/>
              </w:rPr>
            </w:pPr>
            <w:r>
              <w:rPr>
                <w:rFonts w:cs="Arial"/>
                <w:lang w:val="sv-SE" w:eastAsia="ja-JP"/>
              </w:rPr>
            </w:r>
          </w:p>
        </w:tc>
        <w:tc>
          <w:tcPr>
            <w:tcW w:w="108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val="sv-SE" w:eastAsia="ja-JP"/>
              </w:rPr>
            </w:pPr>
            <w:r>
              <w:rPr>
                <w:rFonts w:cs="Arial"/>
                <w:i/>
                <w:lang w:val="sv-SE"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val="sv-SE" w:eastAsia="ja-JP"/>
              </w:rPr>
            </w:pPr>
            <w:r>
              <w:rPr>
                <w:rFonts w:cs="Arial"/>
                <w:lang w:val="sv-SE" w:eastAsia="ja-JP"/>
              </w:rPr>
            </w:r>
          </w:p>
        </w:tc>
        <w:tc>
          <w:tcPr>
            <w:tcW w:w="1756" w:type="dxa"/>
            <w:tcBorders>
              <w:top w:val="single" w:sz="4" w:space="0" w:color="000000"/>
              <w:left w:val="single" w:sz="4" w:space="0" w:color="000000"/>
              <w:bottom w:val="single" w:sz="4" w:space="0" w:color="000000"/>
              <w:right w:val="single" w:sz="4" w:space="0" w:color="000000"/>
            </w:tcBorders>
          </w:tcPr>
          <w:p>
            <w:pPr>
              <w:pStyle w:val="TAL"/>
              <w:widowControl w:val="false"/>
              <w:rPr>
                <w:lang w:val="sv-SE" w:eastAsia="ja-JP"/>
              </w:rPr>
            </w:pPr>
            <w:r>
              <w:rPr>
                <w:lang w:val="sv-SE" w:eastAsia="ja-JP"/>
              </w:rPr>
            </w:r>
          </w:p>
        </w:tc>
        <w:tc>
          <w:tcPr>
            <w:tcW w:w="1078" w:type="dxa"/>
            <w:tcBorders>
              <w:top w:val="single" w:sz="4" w:space="0" w:color="000000"/>
              <w:left w:val="single" w:sz="4" w:space="0" w:color="000000"/>
              <w:bottom w:val="single" w:sz="4" w:space="0" w:color="000000"/>
              <w:right w:val="single" w:sz="4" w:space="0" w:color="000000"/>
            </w:tcBorders>
          </w:tcPr>
          <w:p>
            <w:pPr>
              <w:pStyle w:val="TAC"/>
              <w:widowControl w:val="false"/>
              <w:rPr>
                <w:lang w:val="sv-SE" w:eastAsia="ja-JP"/>
              </w:rPr>
            </w:pPr>
            <w:r>
              <w:rPr>
                <w:lang w:val="sv-SE"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val="sv-SE" w:eastAsia="ja-JP"/>
              </w:rPr>
            </w:pPr>
            <w:r>
              <w:rPr>
                <w:lang w:val="sv-SE" w:eastAsia="ja-JP"/>
              </w:rPr>
            </w:r>
          </w:p>
        </w:tc>
      </w:tr>
      <w:tr>
        <w:trPr/>
        <w:tc>
          <w:tcPr>
            <w:tcW w:w="2266"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lang w:val="sv-SE" w:eastAsia="ja-JP"/>
              </w:rPr>
            </w:pPr>
            <w:r>
              <w:rPr>
                <w:rFonts w:cs="Arial"/>
                <w:lang w:val="sv-SE" w:eastAsia="ja-JP"/>
              </w:rPr>
              <w:t>&gt;&gt;Inter-system SON Information Report</w:t>
            </w:r>
          </w:p>
        </w:tc>
        <w:tc>
          <w:tcPr>
            <w:tcW w:w="102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8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9.3.3.36</w:t>
            </w:r>
          </w:p>
        </w:tc>
        <w:tc>
          <w:tcPr>
            <w:tcW w:w="175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8"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6"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i/>
                <w:i/>
                <w:iCs/>
                <w:lang w:val="sv-SE" w:eastAsia="ja-JP"/>
              </w:rPr>
            </w:pPr>
            <w:r>
              <w:rPr>
                <w:rFonts w:cs="Arial"/>
                <w:i/>
                <w:iCs/>
                <w:lang w:val="sv-SE" w:eastAsia="ja-JP"/>
              </w:rPr>
              <w:t>&gt;Inter-system SON Information Request</w:t>
            </w:r>
          </w:p>
        </w:tc>
        <w:tc>
          <w:tcPr>
            <w:tcW w:w="102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8"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6"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lang w:val="sv-SE" w:eastAsia="ja-JP"/>
              </w:rPr>
            </w:pPr>
            <w:r>
              <w:rPr>
                <w:rFonts w:cs="Arial"/>
                <w:lang w:val="sv-SE" w:eastAsia="ja-JP"/>
              </w:rPr>
              <w:t>&gt;&gt;Inter-system SON Information Request</w:t>
            </w:r>
          </w:p>
        </w:tc>
        <w:tc>
          <w:tcPr>
            <w:tcW w:w="102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en-US"/>
              </w:rPr>
              <w:t>M</w:t>
            </w:r>
          </w:p>
        </w:tc>
        <w:tc>
          <w:tcPr>
            <w:tcW w:w="108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en-US"/>
              </w:rPr>
              <w:t>9.3.3.54</w:t>
            </w:r>
          </w:p>
        </w:tc>
        <w:tc>
          <w:tcPr>
            <w:tcW w:w="175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8"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t>ignore</w:t>
            </w:r>
          </w:p>
        </w:tc>
      </w:tr>
      <w:tr>
        <w:trPr/>
        <w:tc>
          <w:tcPr>
            <w:tcW w:w="2266"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i/>
                <w:i/>
                <w:iCs/>
                <w:lang w:val="sv-SE" w:eastAsia="ja-JP"/>
              </w:rPr>
            </w:pPr>
            <w:r>
              <w:rPr>
                <w:rFonts w:cs="Arial"/>
                <w:i/>
                <w:iCs/>
                <w:lang w:val="sv-SE" w:eastAsia="ja-JP"/>
              </w:rPr>
              <w:t>&gt;Inter-system SON Information Reply</w:t>
            </w:r>
          </w:p>
        </w:tc>
        <w:tc>
          <w:tcPr>
            <w:tcW w:w="102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8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8"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6"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lang w:val="sv-SE" w:eastAsia="ja-JP"/>
              </w:rPr>
            </w:pPr>
            <w:r>
              <w:rPr>
                <w:rFonts w:cs="Arial"/>
                <w:lang w:val="sv-SE" w:eastAsia="ja-JP"/>
              </w:rPr>
              <w:t>&gt;&gt;Inter-system SON Information Reply</w:t>
            </w:r>
          </w:p>
        </w:tc>
        <w:tc>
          <w:tcPr>
            <w:tcW w:w="102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en-US"/>
              </w:rPr>
              <w:t>M</w:t>
            </w:r>
          </w:p>
        </w:tc>
        <w:tc>
          <w:tcPr>
            <w:tcW w:w="108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en-US"/>
              </w:rPr>
              <w:t>9.3.3.55</w:t>
            </w:r>
          </w:p>
        </w:tc>
        <w:tc>
          <w:tcPr>
            <w:tcW w:w="175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8"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bookmarkStart w:id="9901" w:name="_Toc13759735"/>
            <w:r>
              <w:rPr/>
              <w:t>ignore</w:t>
            </w:r>
            <w:bookmarkEnd w:id="9901"/>
          </w:p>
        </w:tc>
      </w:tr>
    </w:tbl>
    <w:p>
      <w:pPr>
        <w:pStyle w:val="Normal"/>
        <w:rPr/>
      </w:pPr>
      <w:r>
        <w:rPr/>
      </w:r>
    </w:p>
    <w:p>
      <w:pPr>
        <w:pStyle w:val="Heading4"/>
        <w:rPr/>
      </w:pPr>
      <w:bookmarkStart w:id="9902" w:name="_Toc99662491"/>
      <w:bookmarkStart w:id="9903" w:name="_Toc45798641"/>
      <w:bookmarkStart w:id="9904" w:name="_Toc45720763"/>
      <w:bookmarkStart w:id="9905" w:name="_Toc45652511"/>
      <w:bookmarkStart w:id="9906" w:name="_Toc97891503"/>
      <w:bookmarkStart w:id="9907" w:name="_CR9_3_3_35"/>
      <w:bookmarkStart w:id="9908" w:name="_Toc88652459"/>
      <w:bookmarkStart w:id="9909" w:name="_Toc45658943"/>
      <w:bookmarkStart w:id="9910" w:name="_Toc105152569"/>
      <w:bookmarkStart w:id="9911" w:name="_Toc64446499"/>
      <w:bookmarkStart w:id="9912" w:name="_Toc105174375"/>
      <w:bookmarkStart w:id="9913" w:name="_Toc45898030"/>
      <w:bookmarkStart w:id="9914" w:name="_Toc51746235"/>
      <w:bookmarkStart w:id="9915" w:name="_Toc112757020"/>
      <w:bookmarkStart w:id="9916" w:name="_Toc73982369"/>
      <w:bookmarkStart w:id="9917" w:name="_Toc106109373"/>
      <w:bookmarkStart w:id="9918" w:name="_Toc155945865"/>
      <w:bookmarkStart w:id="9919" w:name="_Toc107409831"/>
      <w:bookmarkStart w:id="9920" w:name="_Toc99123685"/>
      <w:bookmarkEnd w:id="9907"/>
      <w:r>
        <w:rPr/>
        <w:t>9.3.3.35</w:t>
        <w:tab/>
        <w:t>SON Information Report</w:t>
      </w:r>
      <w:bookmarkEnd w:id="9902"/>
      <w:bookmarkEnd w:id="9903"/>
      <w:bookmarkEnd w:id="9904"/>
      <w:bookmarkEnd w:id="9905"/>
      <w:bookmarkEnd w:id="9906"/>
      <w:bookmarkEnd w:id="9908"/>
      <w:bookmarkEnd w:id="9909"/>
      <w:bookmarkEnd w:id="9910"/>
      <w:bookmarkEnd w:id="9911"/>
      <w:bookmarkEnd w:id="9912"/>
      <w:bookmarkEnd w:id="9913"/>
      <w:bookmarkEnd w:id="9914"/>
      <w:bookmarkEnd w:id="9915"/>
      <w:bookmarkEnd w:id="9916"/>
      <w:bookmarkEnd w:id="9917"/>
      <w:bookmarkEnd w:id="9918"/>
      <w:bookmarkEnd w:id="9919"/>
      <w:bookmarkEnd w:id="9920"/>
    </w:p>
    <w:p>
      <w:pPr>
        <w:pStyle w:val="Normal"/>
        <w:rPr/>
      </w:pPr>
      <w:r>
        <w:rPr/>
        <w:t>This IE contains the configuration information to be transferred.</w:t>
      </w:r>
    </w:p>
    <w:tbl>
      <w:tblPr>
        <w:tblW w:w="986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20"/>
        <w:gridCol w:w="1076"/>
        <w:gridCol w:w="1587"/>
        <w:gridCol w:w="1758"/>
        <w:gridCol w:w="1077"/>
        <w:gridCol w:w="1076"/>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8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7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t>Criticality</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bCs/>
                <w:lang w:eastAsia="ja-JP"/>
              </w:rPr>
            </w:pPr>
            <w:r>
              <w:rPr>
                <w:rFonts w:cs="Arial"/>
                <w:bCs/>
                <w:lang w:eastAsia="ja-JP"/>
              </w:rPr>
              <w:t xml:space="preserve">CHOICE </w:t>
            </w:r>
            <w:r>
              <w:rPr>
                <w:rFonts w:cs="Arial"/>
                <w:bCs/>
                <w:i/>
                <w:lang w:eastAsia="ja-JP"/>
              </w:rPr>
              <w:t xml:space="preserve">SON Information Report </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i/>
                <w:i/>
                <w:iCs/>
                <w:lang w:eastAsia="zh-CN"/>
              </w:rPr>
            </w:pPr>
            <w:r>
              <w:rPr>
                <w:rFonts w:cs="Arial"/>
                <w:i/>
                <w:iCs/>
                <w:lang w:eastAsia="ja-JP"/>
              </w:rPr>
              <w:t>&gt;Failure Indication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lang w:eastAsia="ja-JP"/>
              </w:rPr>
            </w:pPr>
            <w:r>
              <w:rPr>
                <w:rFonts w:cs="Arial"/>
                <w:lang w:eastAsia="ja-JP"/>
              </w:rPr>
              <w:t>&gt;&gt;Failure Indication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ja-JP"/>
              </w:rPr>
              <w:t>9.3.3.37</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i/>
                <w:i/>
                <w:iCs/>
                <w:lang w:eastAsia="ja-JP"/>
              </w:rPr>
            </w:pPr>
            <w:r>
              <w:rPr>
                <w:rFonts w:cs="Arial"/>
                <w:i/>
                <w:iCs/>
                <w:lang w:eastAsia="ja-JP"/>
              </w:rPr>
              <w:t>&gt;HO Report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lang w:eastAsia="ja-JP"/>
              </w:rPr>
            </w:pPr>
            <w:r>
              <w:rPr>
                <w:rFonts w:cs="Arial"/>
                <w:lang w:eastAsia="ja-JP"/>
              </w:rPr>
              <w:t xml:space="preserve">&gt;&gt;HO Report </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9.3.3.39</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i/>
                <w:i/>
                <w:iCs/>
                <w:lang w:eastAsia="ja-JP"/>
              </w:rPr>
            </w:pPr>
            <w:r>
              <w:rPr>
                <w:rFonts w:cs="Arial"/>
                <w:i/>
                <w:iCs/>
                <w:lang w:eastAsia="ja-JP"/>
              </w:rPr>
              <w:t>&gt;Successful HO Report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b/>
                <w:b/>
                <w:bCs/>
                <w:lang w:eastAsia="ja-JP"/>
              </w:rPr>
            </w:pPr>
            <w:r>
              <w:rPr>
                <w:b/>
                <w:bCs/>
                <w:lang w:eastAsia="ja-JP"/>
              </w:rPr>
              <w:t>&gt;&gt;Successful HO Report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i/>
                <w:iCs/>
              </w:rPr>
              <w:t>1</w:t>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300" w:hanging="0"/>
              <w:rPr>
                <w:rFonts w:cs="Arial"/>
                <w:b/>
                <w:b/>
                <w:bCs/>
                <w:lang w:eastAsia="ja-JP"/>
              </w:rPr>
            </w:pPr>
            <w:r>
              <w:rPr>
                <w:b/>
                <w:bCs/>
                <w:lang w:eastAsia="ja-JP"/>
              </w:rPr>
              <w:t>&gt;&gt;&gt;Successful HO Report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i/>
                <w:iCs/>
                <w:lang w:eastAsia="en-US"/>
              </w:rPr>
              <w:t>1..&lt;maxnoofSuccessfulHOReports&gt;</w:t>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400" w:hanging="0"/>
              <w:rPr>
                <w:rFonts w:cs="Arial"/>
                <w:lang w:eastAsia="ja-JP"/>
              </w:rPr>
            </w:pPr>
            <w:r>
              <w:rPr>
                <w:lang w:eastAsia="ja-JP"/>
              </w:rPr>
              <w:t>&gt;&gt;&gt;&gt;Successful HO Report Container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en-US"/>
              </w:rPr>
              <w:t>OCTET STRING</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val="en-US" w:eastAsia="ja-JP"/>
              </w:rPr>
              <w:t xml:space="preserve">Includes the </w:t>
            </w:r>
            <w:r>
              <w:rPr>
                <w:i/>
                <w:iCs/>
                <w:lang w:val="en-US" w:eastAsia="ja-JP"/>
              </w:rPr>
              <w:t>SuccessHO-Report</w:t>
            </w:r>
            <w:r>
              <w:rPr>
                <w:lang w:val="en-US" w:eastAsia="ja-JP"/>
              </w:rPr>
              <w:t xml:space="preserve"> IE </w:t>
            </w:r>
            <w:r>
              <w:rPr>
                <w:rFonts w:cs="Arial"/>
                <w:lang w:eastAsia="ja-JP"/>
              </w:rPr>
              <w:t>as defined in TS 38.331 [18]</w:t>
            </w:r>
            <w:r>
              <w:rPr>
                <w:lang w:val="en-US" w:eastAsia="ja-JP"/>
              </w:rPr>
              <w:t>.</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bl>
    <w:p>
      <w:pPr>
        <w:pStyle w:val="Normal"/>
        <w:rPr/>
      </w:pPr>
      <w:r>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rHeight w:val="288" w:hRule="atLeast"/>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pPr>
            <w:bookmarkStart w:id="9921" w:name="_Hlk99373864"/>
            <w:r>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Explanation</w:t>
            </w:r>
          </w:p>
        </w:tc>
      </w:tr>
      <w:tr>
        <w:trPr>
          <w:trHeight w:val="288" w:hRule="atLeast"/>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maxnoofSuccessfulHOReports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pPr>
            <w:bookmarkStart w:id="9922" w:name="_Hlk99373864"/>
            <w:r>
              <w:rPr/>
              <w:t>Maximum no. of Successful HO Reports. Value is 64.</w:t>
            </w:r>
            <w:bookmarkEnd w:id="9922"/>
          </w:p>
        </w:tc>
      </w:tr>
    </w:tbl>
    <w:p>
      <w:pPr>
        <w:pStyle w:val="Normal"/>
        <w:rPr/>
      </w:pPr>
      <w:r>
        <w:rPr/>
      </w:r>
    </w:p>
    <w:p>
      <w:pPr>
        <w:pStyle w:val="Heading4"/>
        <w:rPr/>
      </w:pPr>
      <w:bookmarkStart w:id="9923" w:name="_Toc105152570"/>
      <w:bookmarkStart w:id="9924" w:name="_Toc45720764"/>
      <w:bookmarkStart w:id="9925" w:name="_Toc112757021"/>
      <w:bookmarkStart w:id="9926" w:name="_Toc45658944"/>
      <w:bookmarkStart w:id="9927" w:name="_Toc106109374"/>
      <w:bookmarkStart w:id="9928" w:name="_Toc45652512"/>
      <w:bookmarkStart w:id="9929" w:name="_Toc97891504"/>
      <w:bookmarkStart w:id="9930" w:name="_Toc64446500"/>
      <w:bookmarkStart w:id="9931" w:name="_Toc45898031"/>
      <w:bookmarkStart w:id="9932" w:name="_Toc45798642"/>
      <w:bookmarkStart w:id="9933" w:name="_Toc73982370"/>
      <w:bookmarkStart w:id="9934" w:name="_Toc99662492"/>
      <w:bookmarkStart w:id="9935" w:name="_Toc88652460"/>
      <w:bookmarkStart w:id="9936" w:name="_Toc105174376"/>
      <w:bookmarkStart w:id="9937" w:name="_Toc107409832"/>
      <w:bookmarkStart w:id="9938" w:name="_Toc155945866"/>
      <w:bookmarkStart w:id="9939" w:name="_Toc99123686"/>
      <w:bookmarkStart w:id="9940" w:name="_CR9_3_3_36"/>
      <w:bookmarkStart w:id="9941" w:name="_Toc51746236"/>
      <w:bookmarkEnd w:id="9940"/>
      <w:r>
        <w:rPr/>
        <w:t>9.3.3.36</w:t>
        <w:tab/>
        <w:t>Inter-system SON Information Report</w:t>
      </w:r>
      <w:bookmarkEnd w:id="9923"/>
      <w:bookmarkEnd w:id="9924"/>
      <w:bookmarkEnd w:id="9925"/>
      <w:bookmarkEnd w:id="9926"/>
      <w:bookmarkEnd w:id="9927"/>
      <w:bookmarkEnd w:id="9928"/>
      <w:bookmarkEnd w:id="9929"/>
      <w:bookmarkEnd w:id="9930"/>
      <w:bookmarkEnd w:id="9931"/>
      <w:bookmarkEnd w:id="9932"/>
      <w:bookmarkEnd w:id="9933"/>
      <w:bookmarkEnd w:id="9934"/>
      <w:bookmarkEnd w:id="9935"/>
      <w:bookmarkEnd w:id="9936"/>
      <w:bookmarkEnd w:id="9937"/>
      <w:bookmarkEnd w:id="9938"/>
      <w:bookmarkEnd w:id="9939"/>
      <w:bookmarkEnd w:id="9941"/>
    </w:p>
    <w:p>
      <w:pPr>
        <w:pStyle w:val="Normal"/>
        <w:rPr/>
      </w:pPr>
      <w:r>
        <w:rPr/>
        <w:t>This IE contains the configuration information to be transferred.</w:t>
      </w:r>
    </w:p>
    <w:tbl>
      <w:tblPr>
        <w:tblW w:w="986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20"/>
        <w:gridCol w:w="1076"/>
        <w:gridCol w:w="1587"/>
        <w:gridCol w:w="1758"/>
        <w:gridCol w:w="1077"/>
        <w:gridCol w:w="1076"/>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8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7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t>Criticality</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b/>
                <w:b/>
                <w:lang w:eastAsia="ja-JP"/>
              </w:rPr>
            </w:pPr>
            <w:r>
              <w:rPr>
                <w:rFonts w:cs="Arial"/>
                <w:lang w:eastAsia="ja-JP"/>
              </w:rPr>
              <w:t xml:space="preserve">CHOICE </w:t>
            </w:r>
            <w:r>
              <w:rPr>
                <w:rFonts w:cs="Arial"/>
                <w:i/>
                <w:lang w:eastAsia="ja-JP"/>
              </w:rPr>
              <w:t>SON Information Report</w:t>
            </w:r>
            <w:r>
              <w:rPr>
                <w:rFonts w:cs="Arial"/>
                <w:b/>
                <w:i/>
                <w:lang w:eastAsia="ja-JP"/>
              </w:rPr>
              <w:t xml:space="preserve"> </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i/>
                <w:i/>
                <w:iCs/>
                <w:lang w:eastAsia="ja-JP"/>
              </w:rPr>
            </w:pPr>
            <w:r>
              <w:rPr>
                <w:rFonts w:cs="Arial"/>
                <w:i/>
                <w:iCs/>
                <w:lang w:eastAsia="ja-JP"/>
              </w:rPr>
              <w:t>&gt;HO Report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lang w:eastAsia="ja-JP"/>
              </w:rPr>
            </w:pPr>
            <w:r>
              <w:rPr>
                <w:rFonts w:cs="Arial"/>
                <w:lang w:eastAsia="ja-JP"/>
              </w:rPr>
              <w:t>&gt;&gt;Inter-system HO Report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9.3.3.40</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i/>
                <w:i/>
                <w:iCs/>
                <w:lang w:eastAsia="ja-JP"/>
              </w:rPr>
            </w:pPr>
            <w:r>
              <w:rPr>
                <w:rFonts w:cs="Arial"/>
                <w:i/>
                <w:iCs/>
                <w:lang w:eastAsia="ja-JP"/>
              </w:rPr>
              <w:t>&gt;Failure Indication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lang w:eastAsia="ja-JP"/>
              </w:rPr>
            </w:pPr>
            <w:r>
              <w:rPr>
                <w:rFonts w:cs="Arial"/>
                <w:lang w:eastAsia="ja-JP"/>
              </w:rPr>
              <w:t>&gt;&gt;Inter-system Failure Indication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9.3.3.38</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i/>
                <w:i/>
                <w:iCs/>
                <w:lang w:eastAsia="ja-JP"/>
              </w:rPr>
            </w:pPr>
            <w:r>
              <w:rPr>
                <w:rFonts w:cs="Arial"/>
                <w:i/>
                <w:iCs/>
                <w:lang w:eastAsia="ja-JP"/>
              </w:rPr>
              <w:t>&gt;Energy Savings Indication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lang w:eastAsia="ja-JP"/>
              </w:rPr>
            </w:pPr>
            <w:r>
              <w:rPr>
                <w:rFonts w:cs="Arial"/>
                <w:lang w:eastAsia="ja-JP"/>
              </w:rPr>
              <w:t>&gt;&gt;Inter-system Cell State Indication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en-US"/>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en-US"/>
              </w:rPr>
              <w:t>9.3.3.57</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en-US"/>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i/>
                <w:i/>
                <w:iCs/>
                <w:lang w:eastAsia="ja-JP"/>
              </w:rPr>
            </w:pPr>
            <w:r>
              <w:rPr>
                <w:rFonts w:cs="Arial"/>
                <w:i/>
                <w:iCs/>
                <w:lang w:eastAsia="ja-JP"/>
              </w:rPr>
              <w:t>&gt;</w:t>
            </w:r>
            <w:r>
              <w:rPr>
                <w:rFonts w:eastAsia="SimSun"/>
                <w:i/>
                <w:iCs/>
                <w:lang w:val="en-US" w:eastAsia="zh-CN"/>
              </w:rPr>
              <w:t>Resource Status Report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lang w:eastAsia="ja-JP"/>
              </w:rPr>
            </w:pPr>
            <w:r>
              <w:rPr>
                <w:rFonts w:cs="Arial"/>
                <w:lang w:eastAsia="ja-JP"/>
              </w:rPr>
              <w:t>&gt;&gt;Inter-system Resource Status Report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en-US"/>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en-US"/>
              </w:rPr>
              <w:t>9.3.3.60</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t>ignore</w:t>
            </w:r>
          </w:p>
        </w:tc>
      </w:tr>
    </w:tbl>
    <w:p>
      <w:pPr>
        <w:pStyle w:val="Normal"/>
        <w:rPr/>
      </w:pPr>
      <w:r>
        <w:rPr/>
      </w:r>
    </w:p>
    <w:p>
      <w:pPr>
        <w:pStyle w:val="Heading4"/>
        <w:rPr/>
      </w:pPr>
      <w:bookmarkStart w:id="9942" w:name="_Toc99662493"/>
      <w:bookmarkStart w:id="9943" w:name="_Toc64446501"/>
      <w:bookmarkStart w:id="9944" w:name="_Toc97891505"/>
      <w:bookmarkStart w:id="9945" w:name="_Toc88652461"/>
      <w:bookmarkStart w:id="9946" w:name="_Toc45720765"/>
      <w:bookmarkStart w:id="9947" w:name="_Toc45798643"/>
      <w:bookmarkStart w:id="9948" w:name="_Toc45658945"/>
      <w:bookmarkStart w:id="9949" w:name="_CR9_3_3_37"/>
      <w:bookmarkStart w:id="9950" w:name="_Toc45652513"/>
      <w:bookmarkStart w:id="9951" w:name="_Toc45898032"/>
      <w:bookmarkStart w:id="9952" w:name="_Toc105152571"/>
      <w:bookmarkStart w:id="9953" w:name="_Toc106109375"/>
      <w:bookmarkStart w:id="9954" w:name="_Toc112757022"/>
      <w:bookmarkStart w:id="9955" w:name="_Toc99123687"/>
      <w:bookmarkStart w:id="9956" w:name="_Toc105174377"/>
      <w:bookmarkStart w:id="9957" w:name="_Toc73982371"/>
      <w:bookmarkStart w:id="9958" w:name="_Toc107409833"/>
      <w:bookmarkStart w:id="9959" w:name="_Toc155945867"/>
      <w:bookmarkStart w:id="9960" w:name="_Toc51746237"/>
      <w:bookmarkEnd w:id="9949"/>
      <w:r>
        <w:rPr/>
        <w:t>9.3.3.37</w:t>
        <w:tab/>
        <w:t>Failure</w:t>
      </w:r>
      <w:bookmarkStart w:id="9961" w:name="_Toc13759736"/>
      <w:r>
        <w:rPr/>
        <w:t xml:space="preserve"> </w:t>
      </w:r>
      <w:bookmarkEnd w:id="9961"/>
      <w:r>
        <w:rPr/>
        <w:t>Indication</w:t>
      </w:r>
      <w:bookmarkEnd w:id="9942"/>
      <w:bookmarkEnd w:id="9943"/>
      <w:bookmarkEnd w:id="9944"/>
      <w:bookmarkEnd w:id="9945"/>
      <w:bookmarkEnd w:id="9946"/>
      <w:bookmarkEnd w:id="9947"/>
      <w:bookmarkEnd w:id="9948"/>
      <w:bookmarkEnd w:id="9950"/>
      <w:bookmarkEnd w:id="9951"/>
      <w:bookmarkEnd w:id="9952"/>
      <w:bookmarkEnd w:id="9953"/>
      <w:bookmarkEnd w:id="9954"/>
      <w:bookmarkEnd w:id="9955"/>
      <w:bookmarkEnd w:id="9956"/>
      <w:bookmarkEnd w:id="9957"/>
      <w:bookmarkEnd w:id="9958"/>
      <w:bookmarkEnd w:id="9959"/>
      <w:bookmarkEnd w:id="9960"/>
      <w:r>
        <w:rPr/>
        <w:t xml:space="preserve"> </w:t>
      </w:r>
    </w:p>
    <w:p>
      <w:pPr>
        <w:pStyle w:val="Normal"/>
        <w:rPr/>
      </w:pPr>
      <w:r>
        <w:rPr/>
        <w:t>This IE contains the failure indication to be transferred.</w:t>
      </w:r>
    </w:p>
    <w:tbl>
      <w:tblPr>
        <w:tblW w:w="9807" w:type="dxa"/>
        <w:jc w:val="center"/>
        <w:tblInd w:w="0" w:type="dxa"/>
        <w:tblLayout w:type="fixed"/>
        <w:tblCellMar>
          <w:top w:w="0" w:type="dxa"/>
          <w:left w:w="108" w:type="dxa"/>
          <w:bottom w:w="0" w:type="dxa"/>
          <w:right w:w="108" w:type="dxa"/>
        </w:tblCellMar>
        <w:tblLook w:val="0000" w:noHBand="0" w:noVBand="0" w:firstColumn="0" w:lastRow="0" w:lastColumn="0" w:firstRow="0"/>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zh-CN"/>
              </w:rPr>
              <w:t>UE RLF Report Container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zh-CN"/>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cs="Arial"/>
                <w:lang w:eastAsia="ja-JP"/>
              </w:rPr>
              <w:t>9.3.3.41</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r>
    </w:tbl>
    <w:p>
      <w:pPr>
        <w:pStyle w:val="Normal"/>
        <w:rPr/>
      </w:pPr>
      <w:r>
        <w:rPr/>
      </w:r>
    </w:p>
    <w:p>
      <w:pPr>
        <w:pStyle w:val="Heading4"/>
        <w:rPr/>
      </w:pPr>
      <w:bookmarkStart w:id="9962" w:name="_Toc105174378"/>
      <w:bookmarkStart w:id="9963" w:name="_Toc45798644"/>
      <w:bookmarkStart w:id="9964" w:name="_Toc45658946"/>
      <w:bookmarkStart w:id="9965" w:name="_Hlk44330494"/>
      <w:bookmarkStart w:id="9966" w:name="_Toc73982372"/>
      <w:bookmarkStart w:id="9967" w:name="_Toc64446502"/>
      <w:bookmarkStart w:id="9968" w:name="_Toc45898033"/>
      <w:bookmarkStart w:id="9969" w:name="_CR9_3_3_38"/>
      <w:bookmarkStart w:id="9970" w:name="_Toc45720766"/>
      <w:bookmarkStart w:id="9971" w:name="_Toc51746238"/>
      <w:bookmarkStart w:id="9972" w:name="_Toc99662494"/>
      <w:bookmarkStart w:id="9973" w:name="_Toc107409834"/>
      <w:bookmarkStart w:id="9974" w:name="_Toc105152572"/>
      <w:bookmarkStart w:id="9975" w:name="_Toc97891506"/>
      <w:bookmarkStart w:id="9976" w:name="_Toc106109376"/>
      <w:bookmarkStart w:id="9977" w:name="_Toc88652462"/>
      <w:bookmarkStart w:id="9978" w:name="_Toc112757023"/>
      <w:bookmarkStart w:id="9979" w:name="_Toc155945868"/>
      <w:bookmarkStart w:id="9980" w:name="_Toc45652514"/>
      <w:bookmarkStart w:id="9981" w:name="_Toc99123688"/>
      <w:bookmarkEnd w:id="9969"/>
      <w:r>
        <w:rPr/>
        <w:t>9.3.3.</w:t>
      </w:r>
      <w:bookmarkEnd w:id="9965"/>
      <w:r>
        <w:rPr/>
        <w:t>38</w:t>
        <w:tab/>
        <w:t>Inter-system Failure Indication</w:t>
      </w:r>
      <w:bookmarkEnd w:id="9962"/>
      <w:bookmarkEnd w:id="9963"/>
      <w:bookmarkEnd w:id="9964"/>
      <w:bookmarkEnd w:id="9966"/>
      <w:bookmarkEnd w:id="9967"/>
      <w:bookmarkEnd w:id="9968"/>
      <w:bookmarkEnd w:id="9970"/>
      <w:bookmarkEnd w:id="9971"/>
      <w:bookmarkEnd w:id="9972"/>
      <w:bookmarkEnd w:id="9973"/>
      <w:bookmarkEnd w:id="9974"/>
      <w:bookmarkEnd w:id="9975"/>
      <w:bookmarkEnd w:id="9976"/>
      <w:bookmarkEnd w:id="9977"/>
      <w:bookmarkEnd w:id="9978"/>
      <w:bookmarkEnd w:id="9979"/>
      <w:bookmarkEnd w:id="9980"/>
      <w:bookmarkEnd w:id="9981"/>
      <w:r>
        <w:rPr/>
        <w:t xml:space="preserve"> </w:t>
      </w:r>
    </w:p>
    <w:p>
      <w:pPr>
        <w:pStyle w:val="Normal"/>
        <w:rPr/>
      </w:pPr>
      <w:r>
        <w:rPr/>
        <w:t>This IE contains the failure indication to be transferred.</w:t>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UE RLF Report Container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lang w:eastAsia="ja-JP"/>
              </w:rPr>
              <w:t>9.3.3.41</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Only contains the LTE RLF report in this version of the specification.</w:t>
            </w:r>
          </w:p>
        </w:tc>
      </w:tr>
    </w:tbl>
    <w:p>
      <w:pPr>
        <w:pStyle w:val="Normal"/>
        <w:rPr/>
      </w:pPr>
      <w:r>
        <w:rPr/>
      </w:r>
    </w:p>
    <w:p>
      <w:pPr>
        <w:pStyle w:val="Heading4"/>
        <w:rPr/>
      </w:pPr>
      <w:bookmarkStart w:id="9982" w:name="_Toc106109377"/>
      <w:bookmarkStart w:id="9983" w:name="_Toc99662495"/>
      <w:bookmarkStart w:id="9984" w:name="_Toc112757024"/>
      <w:bookmarkStart w:id="9985" w:name="_Toc45798645"/>
      <w:bookmarkStart w:id="9986" w:name="_Toc45720767"/>
      <w:bookmarkStart w:id="9987" w:name="_Toc45658947"/>
      <w:bookmarkStart w:id="9988" w:name="_Toc45898034"/>
      <w:bookmarkStart w:id="9989" w:name="_CR9_3_3_39"/>
      <w:bookmarkStart w:id="9990" w:name="_Toc73982373"/>
      <w:bookmarkStart w:id="9991" w:name="_Toc99123689"/>
      <w:bookmarkStart w:id="9992" w:name="_Toc105174379"/>
      <w:bookmarkStart w:id="9993" w:name="_Toc105152573"/>
      <w:bookmarkStart w:id="9994" w:name="_Toc64446503"/>
      <w:bookmarkStart w:id="9995" w:name="_Toc45652515"/>
      <w:bookmarkStart w:id="9996" w:name="_Toc88652463"/>
      <w:bookmarkStart w:id="9997" w:name="_Toc155945869"/>
      <w:bookmarkStart w:id="9998" w:name="_Toc97891507"/>
      <w:bookmarkStart w:id="9999" w:name="_Toc107409835"/>
      <w:bookmarkStart w:id="10000" w:name="_Toc51746239"/>
      <w:bookmarkEnd w:id="9989"/>
      <w:r>
        <w:rPr/>
        <w:t>9.3.3.39</w:t>
        <w:tab/>
        <w:t>HO Report</w:t>
      </w:r>
      <w:bookmarkEnd w:id="9982"/>
      <w:bookmarkEnd w:id="9983"/>
      <w:bookmarkEnd w:id="9984"/>
      <w:bookmarkEnd w:id="9985"/>
      <w:bookmarkEnd w:id="9986"/>
      <w:bookmarkEnd w:id="9987"/>
      <w:bookmarkEnd w:id="9988"/>
      <w:bookmarkEnd w:id="9990"/>
      <w:bookmarkEnd w:id="9991"/>
      <w:bookmarkEnd w:id="9992"/>
      <w:bookmarkEnd w:id="9993"/>
      <w:bookmarkEnd w:id="9994"/>
      <w:bookmarkEnd w:id="9995"/>
      <w:bookmarkEnd w:id="9996"/>
      <w:bookmarkEnd w:id="9997"/>
      <w:bookmarkEnd w:id="9998"/>
      <w:bookmarkEnd w:id="9999"/>
      <w:bookmarkEnd w:id="10000"/>
      <w:r>
        <w:rPr/>
        <w:t xml:space="preserve"> </w:t>
      </w:r>
    </w:p>
    <w:p>
      <w:pPr>
        <w:pStyle w:val="Normal"/>
        <w:rPr/>
      </w:pPr>
      <w:r>
        <w:rPr/>
        <w:t>This IE contains the HO report to be transferred.</w:t>
      </w:r>
    </w:p>
    <w:tbl>
      <w:tblPr>
        <w:tblW w:w="986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20"/>
        <w:gridCol w:w="1076"/>
        <w:gridCol w:w="1587"/>
        <w:gridCol w:w="1758"/>
        <w:gridCol w:w="1077"/>
        <w:gridCol w:w="1076"/>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Presence</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Range</w:t>
            </w:r>
          </w:p>
        </w:tc>
        <w:tc>
          <w:tcPr>
            <w:tcW w:w="1587"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IE type and reference</w:t>
            </w:r>
          </w:p>
        </w:tc>
        <w:tc>
          <w:tcPr>
            <w:tcW w:w="1758"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Semantics description</w:t>
            </w:r>
          </w:p>
        </w:tc>
        <w:tc>
          <w:tcPr>
            <w:tcW w:w="1077"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cs="Arial"/>
                <w:lang w:eastAsia="ja-JP"/>
              </w:rPr>
              <w:t>Criticality</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zh-CN"/>
              </w:rPr>
              <w:t>Handover</w:t>
            </w:r>
            <w:r>
              <w:rPr>
                <w:rFonts w:eastAsia="SimSun"/>
                <w:lang w:eastAsia="ja-JP"/>
              </w:rPr>
              <w:t xml:space="preserve"> Report Type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 xml:space="preserve">ENUMERATED (HO too early, HO to wrong cell, </w:t>
            </w:r>
            <w:r>
              <w:rPr>
                <w:lang w:eastAsia="ja-JP"/>
              </w:rPr>
              <w:t>Inter-system ping-pong</w:t>
            </w:r>
            <w:r>
              <w:rPr>
                <w:rFonts w:eastAsia="SimSun"/>
                <w:lang w:eastAsia="ja-JP"/>
              </w:rPr>
              <w:t>, …)</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zh-CN"/>
              </w:rPr>
              <w:t>Handover</w:t>
            </w:r>
            <w:r>
              <w:rPr>
                <w:rFonts w:eastAsia="SimSun"/>
                <w:lang w:eastAsia="ja-JP"/>
              </w:rPr>
              <w:t xml:space="preserve"> Cause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Cause</w:t>
            </w:r>
          </w:p>
          <w:p>
            <w:pPr>
              <w:pStyle w:val="TAL"/>
              <w:widowControl w:val="false"/>
              <w:rPr>
                <w:rFonts w:eastAsia="SimSun"/>
                <w:lang w:eastAsia="zh-CN"/>
              </w:rPr>
            </w:pPr>
            <w:r>
              <w:rPr>
                <w:rFonts w:eastAsia="SimSun"/>
                <w:lang w:eastAsia="ja-JP"/>
              </w:rPr>
              <w:t>9.</w:t>
            </w:r>
            <w:r>
              <w:rPr>
                <w:rFonts w:eastAsia="SimSun"/>
                <w:lang w:eastAsia="zh-CN"/>
              </w:rPr>
              <w:t>3.1.2</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ja-JP"/>
              </w:rPr>
              <w:t xml:space="preserve">Indicates handover cause employed for handover from </w:t>
            </w:r>
            <w:r>
              <w:rPr>
                <w:rFonts w:eastAsia="SimSun"/>
                <w:lang w:eastAsia="zh-CN"/>
              </w:rPr>
              <w:t>source cell</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Source Cell CGI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NG-RAN CGI</w:t>
            </w:r>
          </w:p>
          <w:p>
            <w:pPr>
              <w:pStyle w:val="TAL"/>
              <w:widowControl w:val="false"/>
              <w:rPr>
                <w:rFonts w:eastAsia="SimSun"/>
                <w:lang w:eastAsia="zh-CN"/>
              </w:rPr>
            </w:pPr>
            <w:r>
              <w:rPr>
                <w:rFonts w:eastAsia="SimSun"/>
                <w:lang w:eastAsia="zh-CN"/>
              </w:rPr>
              <w:t>9.3.1.73</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lang w:eastAsia="ja-JP"/>
              </w:rPr>
              <w:t xml:space="preserve">NG-RAN </w:t>
            </w:r>
            <w:r>
              <w:rPr>
                <w:rFonts w:eastAsia="SimSun"/>
                <w:lang w:eastAsia="ja-JP"/>
              </w:rPr>
              <w:t>CGI of the source cell for handover procedure</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Target Cell CGI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zh-CN"/>
              </w:rPr>
              <w:t>NG-RAN CGI 9.3.1.73</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lang w:eastAsia="ja-JP"/>
              </w:rPr>
              <w:t xml:space="preserve">NG-RAN CGI </w:t>
            </w:r>
            <w:r>
              <w:rPr>
                <w:rFonts w:eastAsia="SimSun"/>
                <w:lang w:eastAsia="ja-JP"/>
              </w:rPr>
              <w:t xml:space="preserve">of the target cell for handover procedure. </w:t>
            </w:r>
          </w:p>
          <w:p>
            <w:pPr>
              <w:pStyle w:val="TAL"/>
              <w:widowControl w:val="false"/>
              <w:rPr>
                <w:rFonts w:eastAsia="SimSun"/>
                <w:lang w:eastAsia="zh-CN"/>
              </w:rPr>
            </w:pPr>
            <w:r>
              <w:rPr>
                <w:lang w:eastAsia="ja-JP"/>
              </w:rPr>
              <w:t>If the Handover Report Type is set to “Inter-system ping-pong”, it contains the target cell of the inter system handover from the other system to NG-RAN</w:t>
            </w:r>
            <w:r>
              <w:rPr>
                <w:lang w:eastAsia="zh-CN"/>
              </w:rPr>
              <w:t xml:space="preserve"> node</w:t>
            </w:r>
            <w:r>
              <w:rPr>
                <w:szCs w:val="18"/>
                <w:vertAlign w:val="subscript"/>
                <w:lang w:eastAsia="ja-JP"/>
              </w:rPr>
              <w:t xml:space="preserve"> </w:t>
            </w:r>
            <w:r>
              <w:rPr>
                <w:lang w:eastAsia="ja-JP"/>
              </w:rPr>
              <w:t>cell</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Re-establishment Cell CGI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C-</w:t>
            </w:r>
          </w:p>
          <w:p>
            <w:pPr>
              <w:pStyle w:val="TAL"/>
              <w:widowControl w:val="false"/>
              <w:rPr>
                <w:rFonts w:eastAsia="SimSun"/>
                <w:lang w:eastAsia="zh-CN"/>
              </w:rPr>
            </w:pPr>
            <w:r>
              <w:rPr>
                <w:rFonts w:eastAsia="SimSun"/>
                <w:lang w:eastAsia="ja-JP"/>
              </w:rPr>
              <w:t>ifHandoverReportType HoToWrongCell</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zh-CN"/>
              </w:rPr>
              <w:t>NG-RAN CGI 9.3.1.73</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lang w:eastAsia="ja-JP"/>
              </w:rPr>
              <w:t xml:space="preserve">NG-RAN </w:t>
            </w:r>
            <w:r>
              <w:rPr>
                <w:rFonts w:eastAsia="SimSun"/>
                <w:lang w:eastAsia="ja-JP"/>
              </w:rPr>
              <w:t>CGI of the cell where UE attempted re-establishment</w:t>
            </w:r>
            <w:r>
              <w:rPr/>
              <w:t xml:space="preserve"> </w:t>
            </w:r>
            <w:r>
              <w:rPr>
                <w:rFonts w:eastAsia="SimSun"/>
                <w:lang w:eastAsia="ja-JP"/>
              </w:rPr>
              <w:t>or where the UE successfully re-connected after the failure</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Source Cell C-RNTI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BIT STRING (SIZE (16))</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 xml:space="preserve">C-RNTI allocated at the source </w:t>
            </w:r>
            <w:r>
              <w:rPr>
                <w:rFonts w:eastAsia="SimSun"/>
                <w:lang w:eastAsia="zh-CN"/>
              </w:rPr>
              <w:t>NG-RAN node</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Target Cell in E-UTRAN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C-</w:t>
            </w:r>
          </w:p>
          <w:p>
            <w:pPr>
              <w:pStyle w:val="TAL"/>
              <w:widowControl w:val="false"/>
              <w:rPr>
                <w:rFonts w:eastAsia="SimSun"/>
                <w:lang w:eastAsia="ja-JP"/>
              </w:rPr>
            </w:pPr>
            <w:r>
              <w:rPr>
                <w:rFonts w:eastAsia="SimSun"/>
                <w:lang w:eastAsia="ja-JP"/>
              </w:rPr>
              <w:t>ifHandoverReportType Intersystempingpong</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E-UTRA CGI</w:t>
            </w:r>
          </w:p>
          <w:p>
            <w:pPr>
              <w:pStyle w:val="TAL"/>
              <w:widowControl w:val="false"/>
              <w:rPr>
                <w:rFonts w:eastAsia="SimSun"/>
                <w:lang w:eastAsia="ja-JP"/>
              </w:rPr>
            </w:pPr>
            <w:r>
              <w:rPr>
                <w:rFonts w:eastAsia="SimSun"/>
                <w:lang w:eastAsia="ja-JP"/>
              </w:rPr>
              <w:t>9.3.1.9</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E-UTRA CGI of the E-UTRAN target cell for handover procedure</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Mobility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BIT STRING (SIZE (16))</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t>This IE is not used in the specification. If received, the IE is ignored.</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UE RLF Report Container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9.3.3.41</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 xml:space="preserve">The UE RLF Report Container IE received in the </w:t>
            </w:r>
            <w:r>
              <w:rPr>
                <w:rFonts w:eastAsia="SimSun"/>
              </w:rPr>
              <w:t>FAILURE</w:t>
            </w:r>
            <w:r>
              <w:rPr>
                <w:rFonts w:eastAsia="SimSun"/>
                <w:lang w:eastAsia="ja-JP"/>
              </w:rPr>
              <w:t xml:space="preserve"> INDICATION message.</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bookmarkStart w:id="10001" w:name="_Hlk142509104"/>
            <w:r>
              <w:rPr/>
              <w:t>Extended</w:t>
            </w:r>
            <w:r>
              <w:rPr>
                <w:lang w:eastAsia="ja-JP"/>
              </w:rPr>
              <w:t xml:space="preserve"> Mobility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BIT STRING (SIZE (32))</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 xml:space="preserve">Corresponds to the </w:t>
            </w:r>
            <w:r>
              <w:rPr>
                <w:i/>
              </w:rPr>
              <w:t xml:space="preserve">Mobility Information </w:t>
            </w:r>
            <w:r>
              <w:rPr/>
              <w:t>IE provided in the HANDOVER REQUEST message from the source NG-RAN node</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bookmarkStart w:id="10002" w:name="_Hlk142509104"/>
            <w:r>
              <w:rPr>
                <w:lang w:eastAsia="ja-JP"/>
              </w:rPr>
              <w:t>ignore</w:t>
            </w:r>
            <w:bookmarkEnd w:id="10002"/>
          </w:p>
        </w:tc>
      </w:tr>
    </w:tbl>
    <w:p>
      <w:pPr>
        <w:pStyle w:val="Normal"/>
        <w:rPr>
          <w:rFonts w:eastAsia="SimSun"/>
        </w:rPr>
      </w:pPr>
      <w:r>
        <w:rPr>
          <w:rFonts w:eastAsia="SimSun"/>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Condition</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ja-JP"/>
              </w:rPr>
              <w:t>ifHandoverReportTypeHoToWrongCell</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val="en-US" w:eastAsia="zh-CN"/>
              </w:rPr>
            </w:pPr>
            <w:r>
              <w:rPr>
                <w:rFonts w:eastAsia="SimSun"/>
                <w:lang w:eastAsia="ja-JP"/>
              </w:rPr>
              <w:t xml:space="preserve">This IE shall be present if the </w:t>
            </w:r>
            <w:r>
              <w:rPr>
                <w:rFonts w:eastAsia="SimSun"/>
                <w:i/>
                <w:lang w:eastAsia="zh-CN"/>
              </w:rPr>
              <w:t>Handover</w:t>
            </w:r>
            <w:r>
              <w:rPr>
                <w:rFonts w:eastAsia="SimSun"/>
                <w:i/>
                <w:lang w:eastAsia="ja-JP"/>
              </w:rPr>
              <w:t xml:space="preserve"> Report Type</w:t>
            </w:r>
            <w:r>
              <w:rPr>
                <w:rFonts w:eastAsia="SimSun"/>
                <w:lang w:eastAsia="ja-JP"/>
              </w:rPr>
              <w:t xml:space="preserve"> IE is set to the value "HO to wrong cell"</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ja-JP"/>
              </w:rPr>
              <w:t>ifHandoverReportTypeIntersystempingpong</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val="en-US" w:eastAsia="zh-CN"/>
              </w:rPr>
            </w:pPr>
            <w:r>
              <w:rPr>
                <w:rFonts w:eastAsia="SimSun"/>
                <w:lang w:eastAsia="ja-JP"/>
              </w:rPr>
              <w:t xml:space="preserve">This IE shall be present if the </w:t>
            </w:r>
            <w:r>
              <w:rPr>
                <w:rFonts w:eastAsia="SimSun"/>
                <w:i/>
                <w:lang w:eastAsia="zh-CN"/>
              </w:rPr>
              <w:t>Handover</w:t>
            </w:r>
            <w:r>
              <w:rPr>
                <w:rFonts w:eastAsia="SimSun"/>
                <w:i/>
                <w:lang w:eastAsia="ja-JP"/>
              </w:rPr>
              <w:t xml:space="preserve"> Report Type</w:t>
            </w:r>
            <w:r>
              <w:rPr>
                <w:rFonts w:eastAsia="SimSun"/>
                <w:lang w:eastAsia="ja-JP"/>
              </w:rPr>
              <w:t xml:space="preserve"> IE is set to the value "</w:t>
            </w:r>
            <w:r>
              <w:rPr>
                <w:lang w:eastAsia="ja-JP"/>
              </w:rPr>
              <w:t>Inter-system ping-pong</w:t>
            </w:r>
            <w:r>
              <w:rPr>
                <w:rFonts w:eastAsia="SimSun"/>
                <w:lang w:eastAsia="ja-JP"/>
              </w:rPr>
              <w:t>"</w:t>
            </w:r>
          </w:p>
        </w:tc>
      </w:tr>
    </w:tbl>
    <w:p>
      <w:pPr>
        <w:pStyle w:val="Normal"/>
        <w:rPr/>
      </w:pPr>
      <w:r>
        <w:rPr/>
      </w:r>
    </w:p>
    <w:p>
      <w:pPr>
        <w:pStyle w:val="Heading4"/>
        <w:rPr/>
      </w:pPr>
      <w:bookmarkStart w:id="10003" w:name="_Toc45898035"/>
      <w:bookmarkStart w:id="10004" w:name="_Toc51746240"/>
      <w:bookmarkStart w:id="10005" w:name="_Toc64446504"/>
      <w:bookmarkStart w:id="10006" w:name="_CR9_3_3_40"/>
      <w:bookmarkStart w:id="10007" w:name="_Toc45652516"/>
      <w:bookmarkStart w:id="10008" w:name="_Toc107409836"/>
      <w:bookmarkStart w:id="10009" w:name="_Toc45658948"/>
      <w:bookmarkStart w:id="10010" w:name="_Toc45720768"/>
      <w:bookmarkStart w:id="10011" w:name="_Toc112757025"/>
      <w:bookmarkStart w:id="10012" w:name="_Toc155945870"/>
      <w:bookmarkStart w:id="10013" w:name="_Toc45798646"/>
      <w:bookmarkStart w:id="10014" w:name="_Toc106109378"/>
      <w:bookmarkStart w:id="10015" w:name="_Toc105174380"/>
      <w:bookmarkStart w:id="10016" w:name="_Toc105152574"/>
      <w:bookmarkStart w:id="10017" w:name="_Toc99662496"/>
      <w:bookmarkStart w:id="10018" w:name="_Toc99123690"/>
      <w:bookmarkStart w:id="10019" w:name="_Toc97891508"/>
      <w:bookmarkStart w:id="10020" w:name="_Toc88652464"/>
      <w:bookmarkStart w:id="10021" w:name="_Toc73982374"/>
      <w:bookmarkEnd w:id="10006"/>
      <w:r>
        <w:rPr/>
        <w:t>9.3.3.40</w:t>
        <w:tab/>
        <w:t>Inter-system HO Report</w:t>
      </w:r>
      <w:bookmarkEnd w:id="10003"/>
      <w:bookmarkEnd w:id="10004"/>
      <w:bookmarkEnd w:id="10005"/>
      <w:bookmarkEnd w:id="10007"/>
      <w:bookmarkEnd w:id="10008"/>
      <w:bookmarkEnd w:id="10009"/>
      <w:bookmarkEnd w:id="10010"/>
      <w:bookmarkEnd w:id="10011"/>
      <w:bookmarkEnd w:id="10012"/>
      <w:bookmarkEnd w:id="10013"/>
      <w:bookmarkEnd w:id="10014"/>
      <w:bookmarkEnd w:id="10015"/>
      <w:bookmarkEnd w:id="10016"/>
      <w:bookmarkEnd w:id="10017"/>
      <w:bookmarkEnd w:id="10018"/>
      <w:bookmarkEnd w:id="10019"/>
      <w:bookmarkEnd w:id="10020"/>
      <w:bookmarkEnd w:id="10021"/>
      <w:r>
        <w:rPr/>
        <w:t xml:space="preserve"> </w:t>
      </w:r>
    </w:p>
    <w:p>
      <w:pPr>
        <w:pStyle w:val="Normal"/>
        <w:rPr/>
      </w:pPr>
      <w:r>
        <w:rPr/>
        <w:t>This IE contains the inter-system HO report to be transferred.</w:t>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0"/>
        <w:gridCol w:w="1020"/>
        <w:gridCol w:w="1474"/>
        <w:gridCol w:w="1871"/>
        <w:gridCol w:w="2892"/>
      </w:tblGrid>
      <w:tr>
        <w:trPr>
          <w:trHeight w:val="288" w:hRule="atLeast"/>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Semantics description</w:t>
            </w:r>
          </w:p>
        </w:tc>
      </w:tr>
      <w:tr>
        <w:trPr>
          <w:trHeight w:val="421" w:hRule="atLeast"/>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 xml:space="preserve">CHOICE </w:t>
            </w:r>
            <w:r>
              <w:rPr>
                <w:i/>
                <w:iCs/>
              </w:rPr>
              <w:t>Handover Report Type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r>
      <w:tr>
        <w:trPr>
          <w:trHeight w:val="288" w:hRule="atLeast"/>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i/>
                <w:i/>
                <w:iCs/>
                <w:lang w:eastAsia="zh-CN"/>
              </w:rPr>
            </w:pPr>
            <w:r>
              <w:rPr>
                <w:i/>
                <w:iCs/>
                <w:lang w:eastAsia="ja-JP"/>
              </w:rPr>
              <w:t xml:space="preserve">&gt;Too early Inter-system HO </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r>
      <w:tr>
        <w:trPr>
          <w:trHeight w:val="288" w:hRule="atLeast"/>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SimSun"/>
                <w:lang w:eastAsia="zh-CN"/>
              </w:rPr>
            </w:pPr>
            <w:r>
              <w:rPr>
                <w:rFonts w:eastAsia="SimSun"/>
                <w:lang w:eastAsia="ja-JP"/>
              </w:rPr>
              <w:t>&gt;&gt;Source Cell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E-UTRA CGI</w:t>
            </w:r>
          </w:p>
          <w:p>
            <w:pPr>
              <w:pStyle w:val="TAL"/>
              <w:widowControl w:val="false"/>
              <w:rPr>
                <w:rFonts w:eastAsia="SimSun"/>
                <w:lang w:eastAsia="ja-JP"/>
              </w:rPr>
            </w:pPr>
            <w:r>
              <w:rPr>
                <w:rFonts w:eastAsia="SimSun"/>
                <w:lang w:eastAsia="zh-CN"/>
              </w:rPr>
              <w:t>9.3.1.9</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 xml:space="preserve">CGI of the source cell for the HO. </w:t>
            </w:r>
          </w:p>
        </w:tc>
      </w:tr>
      <w:tr>
        <w:trPr>
          <w:trHeight w:val="288" w:hRule="atLeast"/>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SimSun"/>
                <w:lang w:eastAsia="zh-CN"/>
              </w:rPr>
            </w:pPr>
            <w:r>
              <w:rPr>
                <w:rFonts w:eastAsia="SimSun"/>
                <w:lang w:eastAsia="ja-JP"/>
              </w:rPr>
              <w:t>&gt;&gt;Failure Cell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zh-CN"/>
              </w:rPr>
              <w:t>NG-RAN CGI 9.3.1.73</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CGI of the target cell for the HO.</w:t>
            </w:r>
          </w:p>
        </w:tc>
      </w:tr>
      <w:tr>
        <w:trPr>
          <w:trHeight w:val="288" w:hRule="atLeast"/>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SimSun"/>
                <w:lang w:eastAsia="ja-JP"/>
              </w:rPr>
            </w:pPr>
            <w:r>
              <w:rPr>
                <w:rFonts w:eastAsia="SimSun"/>
                <w:lang w:eastAsia="ja-JP"/>
              </w:rPr>
              <w:t>&gt;&gt;UE RLF Report Container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9.3.3.41</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r>
      <w:tr>
        <w:trPr>
          <w:trHeight w:val="288" w:hRule="atLeast"/>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i/>
                <w:i/>
                <w:iCs/>
                <w:lang w:eastAsia="ja-JP"/>
              </w:rPr>
            </w:pPr>
            <w:r>
              <w:rPr>
                <w:i/>
                <w:iCs/>
                <w:lang w:eastAsia="ja-JP"/>
              </w:rPr>
              <w:t>&gt;Inter-system Unnecessary HO</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r>
      <w:tr>
        <w:trPr>
          <w:trHeight w:val="288" w:hRule="atLeast"/>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SimSun"/>
                <w:lang w:eastAsia="ja-JP"/>
              </w:rPr>
            </w:pPr>
            <w:r>
              <w:rPr>
                <w:rFonts w:eastAsia="SimSun"/>
                <w:lang w:eastAsia="ja-JP"/>
              </w:rPr>
              <w:t>&gt;&gt;Source Cell CGI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NG-RAN CGI 9.3.1.73</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Source NR cell in NG-RAN</w:t>
            </w:r>
          </w:p>
        </w:tc>
      </w:tr>
      <w:tr>
        <w:trPr>
          <w:trHeight w:val="288" w:hRule="atLeast"/>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SimSun"/>
                <w:lang w:eastAsia="ja-JP"/>
              </w:rPr>
            </w:pPr>
            <w:r>
              <w:rPr>
                <w:rFonts w:eastAsia="SimSun"/>
                <w:lang w:eastAsia="ja-JP"/>
              </w:rPr>
              <w:t>&gt;&gt;Target Cell CGI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E-UTRA CGI</w:t>
            </w:r>
          </w:p>
          <w:p>
            <w:pPr>
              <w:pStyle w:val="TAL"/>
              <w:widowControl w:val="false"/>
              <w:rPr>
                <w:rFonts w:eastAsia="SimSun"/>
                <w:lang w:eastAsia="ja-JP"/>
              </w:rPr>
            </w:pPr>
            <w:r>
              <w:rPr>
                <w:rFonts w:eastAsia="SimSun"/>
                <w:lang w:eastAsia="ja-JP"/>
              </w:rPr>
              <w:t>9.3.1.9</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Target cell in E-UTRAN</w:t>
            </w:r>
          </w:p>
        </w:tc>
      </w:tr>
      <w:tr>
        <w:trPr>
          <w:trHeight w:val="288" w:hRule="atLeast"/>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SimSun"/>
                <w:lang w:eastAsia="ja-JP"/>
              </w:rPr>
            </w:pPr>
            <w:r>
              <w:rPr>
                <w:rFonts w:eastAsia="SimSun"/>
                <w:lang w:eastAsia="ja-JP"/>
              </w:rPr>
              <w:t>&gt;&gt;Early IRAT HO</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ENUMERATED (true, false, ...)</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cs="Arial"/>
                <w:szCs w:val="18"/>
                <w:lang w:eastAsia="ja-JP"/>
              </w:rPr>
            </w:pPr>
            <w:r>
              <w:rPr>
                <w:rFonts w:cs="Arial"/>
                <w:szCs w:val="18"/>
              </w:rPr>
              <w:t>Is set to “true” if the measurement period expired due to an inter-RAT handover towards NR executed within the configured measurement duration and otherwise set to “false”</w:t>
            </w:r>
          </w:p>
        </w:tc>
      </w:tr>
      <w:tr>
        <w:trPr>
          <w:trHeight w:val="288" w:hRule="atLeast"/>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SimSun"/>
                <w:b/>
                <w:b/>
                <w:bCs/>
                <w:lang w:eastAsia="ja-JP"/>
              </w:rPr>
            </w:pPr>
            <w:r>
              <w:rPr>
                <w:rFonts w:eastAsia="SimSun"/>
                <w:b/>
                <w:bCs/>
                <w:lang w:eastAsia="ja-JP"/>
              </w:rPr>
              <w:t>&gt;&gt;Candidate Cell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ja-JP"/>
              </w:rPr>
            </w:pPr>
            <w:r>
              <w:rPr>
                <w:rFonts w:eastAsia="SimSun"/>
                <w:i/>
                <w:lang w:eastAsia="ja-JP"/>
              </w:rPr>
              <w:t>1</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r>
      <w:tr>
        <w:trPr>
          <w:trHeight w:val="288" w:hRule="atLeast"/>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300" w:hanging="0"/>
              <w:rPr>
                <w:rFonts w:eastAsia="SimSun"/>
                <w:b/>
                <w:b/>
                <w:bCs/>
                <w:lang w:eastAsia="ja-JP"/>
              </w:rPr>
            </w:pPr>
            <w:r>
              <w:rPr>
                <w:rFonts w:eastAsia="SimSun"/>
                <w:b/>
                <w:bCs/>
                <w:lang w:eastAsia="ja-JP"/>
              </w:rPr>
              <w:t>&gt;&gt;&gt;Candidate Cell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iCs/>
                <w:lang w:eastAsia="ja-JP"/>
              </w:rPr>
            </w:pPr>
            <w:r>
              <w:rPr>
                <w:rFonts w:eastAsia="SimSun"/>
                <w:i/>
                <w:iCs/>
                <w:lang w:eastAsia="ja-JP"/>
              </w:rPr>
              <w:t>1..&lt;maxnoofCandidateCells&gt;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r>
      <w:tr>
        <w:trPr>
          <w:trHeight w:val="288" w:hRule="atLeast"/>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400" w:hanging="0"/>
              <w:rPr>
                <w:rFonts w:eastAsia="SimSun"/>
                <w:lang w:eastAsia="ja-JP"/>
              </w:rPr>
            </w:pPr>
            <w:r>
              <w:rPr>
                <w:rFonts w:eastAsia="SimSun"/>
                <w:lang w:eastAsia="ja-JP"/>
              </w:rPr>
              <w:t xml:space="preserve">&gt;&gt;&gt;&gt;CHOICE </w:t>
            </w:r>
            <w:r>
              <w:rPr>
                <w:rFonts w:eastAsia="SimSun"/>
                <w:i/>
                <w:lang w:eastAsia="ja-JP"/>
              </w:rPr>
              <w:t>Candidate Cell Type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r>
      <w:tr>
        <w:trPr>
          <w:trHeight w:val="288" w:hRule="atLeast"/>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500" w:hanging="0"/>
              <w:rPr>
                <w:rFonts w:eastAsia="SimSun"/>
                <w:i/>
                <w:i/>
                <w:iCs/>
                <w:lang w:eastAsia="ja-JP"/>
              </w:rPr>
            </w:pPr>
            <w:r>
              <w:rPr>
                <w:rFonts w:eastAsia="SimSun"/>
                <w:i/>
                <w:iCs/>
                <w:lang w:eastAsia="ja-JP"/>
              </w:rPr>
              <w:t>&gt;&gt;&gt;&gt;&gt;Candidate CGI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r>
      <w:tr>
        <w:trPr>
          <w:trHeight w:val="288" w:hRule="atLeast"/>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600" w:hanging="0"/>
              <w:rPr>
                <w:rFonts w:eastAsia="SimSun"/>
                <w:lang w:eastAsia="ja-JP"/>
              </w:rPr>
            </w:pPr>
            <w:r>
              <w:rPr>
                <w:rFonts w:eastAsia="SimSun"/>
                <w:lang w:eastAsia="ja-JP"/>
              </w:rPr>
              <w:t>&gt;&gt;&gt;&gt;&gt;&gt;Candidate Cell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NR CGI</w:t>
              <w:br/>
              <w:t>9.3.1.7</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This IE contains an NR CGI.</w:t>
            </w:r>
          </w:p>
        </w:tc>
      </w:tr>
      <w:tr>
        <w:trPr>
          <w:trHeight w:val="288" w:hRule="atLeast"/>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500" w:hanging="0"/>
              <w:rPr>
                <w:rFonts w:eastAsia="SimSun"/>
                <w:lang w:eastAsia="ja-JP"/>
              </w:rPr>
            </w:pPr>
            <w:r>
              <w:rPr>
                <w:rFonts w:eastAsia="SimSun"/>
                <w:lang w:eastAsia="ja-JP"/>
              </w:rPr>
              <w:t>&gt;&gt;&gt;&gt;&gt;</w:t>
            </w:r>
            <w:r>
              <w:rPr>
                <w:rFonts w:eastAsia="SimSun"/>
                <w:i/>
                <w:lang w:eastAsia="ja-JP"/>
              </w:rPr>
              <w:t>Candidate PCI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r>
      <w:tr>
        <w:trPr>
          <w:trHeight w:val="288" w:hRule="atLeast"/>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600" w:hanging="0"/>
              <w:rPr>
                <w:rFonts w:eastAsia="SimSun"/>
                <w:lang w:eastAsia="ja-JP"/>
              </w:rPr>
            </w:pPr>
            <w:r>
              <w:rPr>
                <w:rFonts w:eastAsia="SimSun"/>
                <w:lang w:eastAsia="ja-JP"/>
              </w:rPr>
              <w:t>&gt;&gt;&gt;&gt;&gt;&gt;Candidate PCI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INTEGER (0..1007, …)</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 xml:space="preserve">This IE includes the NR Physical Cell Identifier of detected cells not included in the </w:t>
            </w:r>
            <w:r>
              <w:rPr>
                <w:rFonts w:eastAsia="SimSun"/>
                <w:i/>
                <w:lang w:eastAsia="ja-JP"/>
              </w:rPr>
              <w:t>Candidate Cell List</w:t>
            </w:r>
            <w:r>
              <w:rPr>
                <w:rFonts w:eastAsia="SimSun"/>
                <w:lang w:eastAsia="ja-JP"/>
              </w:rPr>
              <w:t xml:space="preserve"> IE and for which an NR CGI could not be derived.</w:t>
            </w:r>
          </w:p>
        </w:tc>
      </w:tr>
      <w:tr>
        <w:trPr>
          <w:trHeight w:val="288" w:hRule="atLeast"/>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600" w:hanging="0"/>
              <w:rPr>
                <w:rFonts w:eastAsia="SimSun"/>
                <w:lang w:eastAsia="ja-JP"/>
              </w:rPr>
            </w:pPr>
            <w:r>
              <w:rPr>
                <w:rFonts w:eastAsia="SimSun"/>
                <w:lang w:eastAsia="ja-JP"/>
              </w:rPr>
              <w:t>&gt;&gt;&gt;&gt;&gt;&gt;Candidate NR ARFCN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INTEGER (0.. maxNRARFCN)</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RF Reference Frequency as defined in TS 38.104 [39], section 5.4.2.1. The frequency provided in this IE identifies the absolute frequency position of the reference resource block (Common RB 0) of the carrier. Its lowest subcarrier is also known as Point A.</w:t>
            </w:r>
          </w:p>
        </w:tc>
      </w:tr>
    </w:tbl>
    <w:p>
      <w:pPr>
        <w:pStyle w:val="Normal"/>
        <w:rPr/>
      </w:pPr>
      <w:r>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maxnoofCandidateCells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Maximum no. of candidate cells. Value is 32</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t>maxNRARFCN</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t>Maximum value of NR</w:t>
            </w:r>
            <w:r>
              <w:rPr>
                <w:lang w:eastAsia="zh-CN"/>
              </w:rPr>
              <w:t>ARFCNs. Value is 3279165.</w:t>
            </w:r>
          </w:p>
        </w:tc>
      </w:tr>
    </w:tbl>
    <w:p>
      <w:pPr>
        <w:pStyle w:val="Normal"/>
        <w:rPr/>
      </w:pPr>
      <w:r>
        <w:rPr/>
      </w:r>
    </w:p>
    <w:p>
      <w:pPr>
        <w:pStyle w:val="Heading4"/>
        <w:rPr>
          <w:rFonts w:eastAsia="SimSun"/>
        </w:rPr>
      </w:pPr>
      <w:bookmarkStart w:id="10022" w:name="_Toc99123691"/>
      <w:bookmarkStart w:id="10023" w:name="_Toc107409837"/>
      <w:bookmarkStart w:id="10024" w:name="_Toc45652517"/>
      <w:bookmarkStart w:id="10025" w:name="_Toc45658949"/>
      <w:bookmarkStart w:id="10026" w:name="_Toc64446505"/>
      <w:bookmarkStart w:id="10027" w:name="_CR9_3_3_41"/>
      <w:bookmarkStart w:id="10028" w:name="_Toc45898036"/>
      <w:bookmarkStart w:id="10029" w:name="_Hlk44330569"/>
      <w:bookmarkStart w:id="10030" w:name="_Toc51746241"/>
      <w:bookmarkStart w:id="10031" w:name="_Toc73982375"/>
      <w:bookmarkStart w:id="10032" w:name="_Toc45798647"/>
      <w:bookmarkStart w:id="10033" w:name="_Toc106109379"/>
      <w:bookmarkStart w:id="10034" w:name="_Toc105152575"/>
      <w:bookmarkStart w:id="10035" w:name="_Toc155945871"/>
      <w:bookmarkStart w:id="10036" w:name="_Toc112757026"/>
      <w:bookmarkStart w:id="10037" w:name="_Toc97891509"/>
      <w:bookmarkStart w:id="10038" w:name="_Toc88652465"/>
      <w:bookmarkStart w:id="10039" w:name="_Toc105174381"/>
      <w:bookmarkStart w:id="10040" w:name="_Toc99662497"/>
      <w:bookmarkStart w:id="10041" w:name="_Toc45720769"/>
      <w:bookmarkEnd w:id="10027"/>
      <w:r>
        <w:rPr>
          <w:rFonts w:eastAsia="SimSun"/>
        </w:rPr>
        <w:t>9.3.3.</w:t>
      </w:r>
      <w:bookmarkEnd w:id="10029"/>
      <w:r>
        <w:rPr>
          <w:rFonts w:eastAsia="SimSun"/>
        </w:rPr>
        <w:t>41</w:t>
        <w:tab/>
        <w:t>UE RLF Report Container</w:t>
      </w:r>
      <w:bookmarkEnd w:id="10022"/>
      <w:bookmarkEnd w:id="10023"/>
      <w:bookmarkEnd w:id="10024"/>
      <w:bookmarkEnd w:id="10025"/>
      <w:bookmarkEnd w:id="10026"/>
      <w:bookmarkEnd w:id="10028"/>
      <w:bookmarkEnd w:id="10030"/>
      <w:bookmarkEnd w:id="10031"/>
      <w:bookmarkEnd w:id="10032"/>
      <w:bookmarkEnd w:id="10033"/>
      <w:bookmarkEnd w:id="10034"/>
      <w:bookmarkEnd w:id="10035"/>
      <w:bookmarkEnd w:id="10036"/>
      <w:bookmarkEnd w:id="10037"/>
      <w:bookmarkEnd w:id="10038"/>
      <w:bookmarkEnd w:id="10039"/>
      <w:bookmarkEnd w:id="10040"/>
      <w:bookmarkEnd w:id="10041"/>
    </w:p>
    <w:p>
      <w:pPr>
        <w:pStyle w:val="Normal"/>
        <w:rPr>
          <w:rFonts w:eastAsia="SimSun"/>
        </w:rPr>
      </w:pPr>
      <w:r>
        <w:rPr>
          <w:rFonts w:eastAsia="SimSun"/>
        </w:rPr>
        <w:t>This IE contains the RLF Report to be transferred.</w:t>
      </w:r>
    </w:p>
    <w:tbl>
      <w:tblPr>
        <w:tblW w:w="9808"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92"/>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rFonts w:eastAsia="SimSun"/>
                <w:lang w:eastAsia="ja-JP"/>
              </w:rPr>
            </w:pPr>
            <w:r>
              <w:rPr>
                <w:rFonts w:eastAsia="SimSun"/>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 xml:space="preserve">CHOICE </w:t>
            </w:r>
            <w:r>
              <w:rPr>
                <w:rFonts w:eastAsia="Batang"/>
                <w:i/>
                <w:lang w:eastAsia="ja-JP"/>
              </w:rPr>
              <w:t>RLF type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SimSun"/>
                <w:i/>
                <w:i/>
                <w:iCs/>
                <w:lang w:eastAsia="ja-JP"/>
              </w:rPr>
            </w:pPr>
            <w:r>
              <w:rPr>
                <w:rFonts w:eastAsia="SimSun"/>
                <w:i/>
                <w:iCs/>
                <w:lang w:eastAsia="ja-JP"/>
              </w:rPr>
              <w:t>&gt;NR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SimSun"/>
                <w:lang w:eastAsia="ja-JP"/>
              </w:rPr>
            </w:pPr>
            <w:r>
              <w:rPr>
                <w:rFonts w:eastAsia="SimSun"/>
                <w:lang w:eastAsia="ja-JP"/>
              </w:rPr>
              <w:t>&gt;&gt;NR UE RLF Report Container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OCTET STRING</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lang w:eastAsia="ja-JP"/>
              </w:rPr>
              <w:t xml:space="preserve">Includes the </w:t>
            </w:r>
            <w:r>
              <w:rPr>
                <w:rFonts w:eastAsia="SimSun"/>
                <w:i/>
                <w:iCs/>
                <w:lang w:eastAsia="ja-JP"/>
              </w:rPr>
              <w:t>nr-RLF-Report</w:t>
            </w:r>
            <w:r>
              <w:rPr>
                <w:rFonts w:eastAsia="SimSun"/>
                <w:lang w:eastAsia="ja-JP"/>
              </w:rPr>
              <w:t xml:space="preserve"> contained in the </w:t>
            </w:r>
            <w:r>
              <w:rPr>
                <w:rFonts w:eastAsia="SimSun"/>
                <w:i/>
                <w:iCs/>
                <w:lang w:eastAsia="ja-JP"/>
              </w:rPr>
              <w:t>UEInformationResponse</w:t>
            </w:r>
            <w:r>
              <w:rPr>
                <w:rFonts w:eastAsia="SimSun"/>
                <w:lang w:eastAsia="ja-JP"/>
              </w:rPr>
              <w:t xml:space="preserve"> message as defined in TS 38.331 [18].</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SimSun"/>
                <w:i/>
                <w:i/>
                <w:iCs/>
                <w:lang w:eastAsia="ja-JP"/>
              </w:rPr>
            </w:pPr>
            <w:r>
              <w:rPr>
                <w:rFonts w:eastAsia="SimSun"/>
                <w:i/>
                <w:iCs/>
                <w:lang w:eastAsia="ja-JP"/>
              </w:rPr>
              <w:t>&gt;LTE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SimSun"/>
                <w:lang w:eastAsia="ja-JP"/>
              </w:rPr>
            </w:pPr>
            <w:r>
              <w:rPr>
                <w:rFonts w:eastAsia="SimSun"/>
                <w:lang w:eastAsia="ja-JP"/>
              </w:rPr>
              <w:t>&gt;&gt;LTE UE RLF Report Container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OCTET STRING</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szCs w:val="18"/>
              </w:rPr>
              <w:t xml:space="preserve">Includes the </w:t>
            </w:r>
            <w:r>
              <w:rPr>
                <w:i/>
                <w:iCs/>
                <w:szCs w:val="18"/>
              </w:rPr>
              <w:t>rLF-Report-r9</w:t>
            </w:r>
            <w:r>
              <w:rPr>
                <w:szCs w:val="18"/>
              </w:rPr>
              <w:t xml:space="preserve"> </w:t>
            </w:r>
            <w:r>
              <w:rPr>
                <w:szCs w:val="18"/>
                <w:lang w:eastAsia="ja-JP"/>
              </w:rPr>
              <w:t xml:space="preserve">contained in the </w:t>
            </w:r>
            <w:r>
              <w:rPr>
                <w:i/>
                <w:iCs/>
                <w:szCs w:val="18"/>
                <w:lang w:eastAsia="ja-JP"/>
              </w:rPr>
              <w:t>UEInformationResponse</w:t>
            </w:r>
            <w:r>
              <w:rPr>
                <w:szCs w:val="18"/>
                <w:lang w:eastAsia="ja-JP"/>
              </w:rPr>
              <w:t xml:space="preserve"> message as defined in TS 36.331 [21]</w:t>
            </w:r>
          </w:p>
        </w:tc>
      </w:tr>
    </w:tbl>
    <w:p>
      <w:pPr>
        <w:pStyle w:val="Normal"/>
        <w:rPr/>
      </w:pPr>
      <w:r>
        <w:rPr/>
      </w:r>
    </w:p>
    <w:p>
      <w:pPr>
        <w:pStyle w:val="Heading4"/>
        <w:rPr>
          <w:rFonts w:eastAsia="SimSun"/>
        </w:rPr>
      </w:pPr>
      <w:bookmarkStart w:id="10042" w:name="_Toc112757027"/>
      <w:bookmarkStart w:id="10043" w:name="_Toc88652466"/>
      <w:bookmarkStart w:id="10044" w:name="_Toc51746242"/>
      <w:bookmarkStart w:id="10045" w:name="_Toc45898037"/>
      <w:bookmarkStart w:id="10046" w:name="_Toc45798648"/>
      <w:bookmarkStart w:id="10047" w:name="_Toc45720770"/>
      <w:bookmarkStart w:id="10048" w:name="_Toc45658950"/>
      <w:bookmarkStart w:id="10049" w:name="_Toc45652518"/>
      <w:bookmarkStart w:id="10050" w:name="_CR9_3_3_42"/>
      <w:bookmarkStart w:id="10051" w:name="_Toc107409838"/>
      <w:bookmarkStart w:id="10052" w:name="_Toc64446506"/>
      <w:bookmarkStart w:id="10053" w:name="_Toc73982376"/>
      <w:bookmarkStart w:id="10054" w:name="_Toc97891510"/>
      <w:bookmarkStart w:id="10055" w:name="_Toc155945872"/>
      <w:bookmarkStart w:id="10056" w:name="_Toc99123692"/>
      <w:bookmarkStart w:id="10057" w:name="_Toc99662498"/>
      <w:bookmarkStart w:id="10058" w:name="_Toc105152576"/>
      <w:bookmarkStart w:id="10059" w:name="_Toc105174382"/>
      <w:bookmarkStart w:id="10060" w:name="_Toc106109380"/>
      <w:bookmarkEnd w:id="10050"/>
      <w:r>
        <w:rPr>
          <w:rFonts w:eastAsia="SimSun"/>
        </w:rPr>
        <w:t>9.3.3.42</w:t>
        <w:tab/>
        <w:t>NID</w:t>
      </w:r>
      <w:bookmarkEnd w:id="10042"/>
      <w:bookmarkEnd w:id="10043"/>
      <w:bookmarkEnd w:id="10044"/>
      <w:bookmarkEnd w:id="10045"/>
      <w:bookmarkEnd w:id="10046"/>
      <w:bookmarkEnd w:id="10047"/>
      <w:bookmarkEnd w:id="10048"/>
      <w:bookmarkEnd w:id="10049"/>
      <w:bookmarkEnd w:id="10051"/>
      <w:bookmarkEnd w:id="10052"/>
      <w:bookmarkEnd w:id="10053"/>
      <w:bookmarkEnd w:id="10054"/>
      <w:bookmarkEnd w:id="10055"/>
      <w:bookmarkEnd w:id="10056"/>
      <w:bookmarkEnd w:id="10057"/>
      <w:bookmarkEnd w:id="10058"/>
      <w:bookmarkEnd w:id="10059"/>
      <w:bookmarkEnd w:id="10060"/>
    </w:p>
    <w:p>
      <w:pPr>
        <w:pStyle w:val="Normal"/>
        <w:rPr>
          <w:rFonts w:eastAsia="SimSun"/>
        </w:rPr>
      </w:pPr>
      <w:r>
        <w:rPr/>
        <w:t>This IE is used to identify (together with a PLMN identifier) a Stand-alone Non-Public Network.</w:t>
      </w:r>
    </w:p>
    <w:tbl>
      <w:tblPr>
        <w:tblW w:w="9808"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92"/>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SimSun"/>
                <w:lang w:eastAsia="zh-CN"/>
              </w:rPr>
              <w:t>NID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BIT STRING (SIZE(44))</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Defined in TS 23.003 [23].</w:t>
            </w:r>
          </w:p>
          <w:p>
            <w:pPr>
              <w:pStyle w:val="TAL"/>
              <w:widowControl w:val="false"/>
              <w:rPr>
                <w:lang w:eastAsia="ja-JP"/>
              </w:rPr>
            </w:pPr>
            <w:r>
              <w:rPr>
                <w:lang w:eastAsia="ja-JP"/>
              </w:rPr>
            </w:r>
          </w:p>
        </w:tc>
      </w:tr>
    </w:tbl>
    <w:p>
      <w:pPr>
        <w:pStyle w:val="Normal"/>
        <w:rPr/>
      </w:pPr>
      <w:r>
        <w:rPr/>
      </w:r>
    </w:p>
    <w:p>
      <w:pPr>
        <w:pStyle w:val="Heading4"/>
        <w:rPr>
          <w:rFonts w:eastAsia="SimSun"/>
        </w:rPr>
      </w:pPr>
      <w:bookmarkStart w:id="10061" w:name="_Toc155945873"/>
      <w:bookmarkStart w:id="10062" w:name="_Toc64446507"/>
      <w:bookmarkStart w:id="10063" w:name="_CR9_3_3_43"/>
      <w:bookmarkStart w:id="10064" w:name="_Toc45652519"/>
      <w:bookmarkStart w:id="10065" w:name="_Toc45658951"/>
      <w:bookmarkStart w:id="10066" w:name="_Toc45720771"/>
      <w:bookmarkStart w:id="10067" w:name="_Toc45798649"/>
      <w:bookmarkStart w:id="10068" w:name="_Toc45898038"/>
      <w:bookmarkStart w:id="10069" w:name="_Toc88652467"/>
      <w:bookmarkStart w:id="10070" w:name="_Toc73982377"/>
      <w:bookmarkStart w:id="10071" w:name="_Toc97891511"/>
      <w:bookmarkStart w:id="10072" w:name="_Toc51746243"/>
      <w:bookmarkStart w:id="10073" w:name="_Toc99123693"/>
      <w:bookmarkStart w:id="10074" w:name="_Toc99662499"/>
      <w:bookmarkStart w:id="10075" w:name="_Toc105152577"/>
      <w:bookmarkStart w:id="10076" w:name="_Toc105174383"/>
      <w:bookmarkStart w:id="10077" w:name="_Toc106109381"/>
      <w:bookmarkStart w:id="10078" w:name="_Toc107409839"/>
      <w:bookmarkStart w:id="10079" w:name="_Toc112757028"/>
      <w:bookmarkEnd w:id="10063"/>
      <w:r>
        <w:rPr>
          <w:rFonts w:eastAsia="SimSun"/>
        </w:rPr>
        <w:t>9.3.3.43</w:t>
        <w:tab/>
        <w:t>CAG ID</w:t>
      </w:r>
      <w:bookmarkEnd w:id="10061"/>
      <w:bookmarkEnd w:id="10062"/>
      <w:bookmarkEnd w:id="10064"/>
      <w:bookmarkEnd w:id="10065"/>
      <w:bookmarkEnd w:id="10066"/>
      <w:bookmarkEnd w:id="10067"/>
      <w:bookmarkEnd w:id="10068"/>
      <w:bookmarkEnd w:id="10069"/>
      <w:bookmarkEnd w:id="10070"/>
      <w:bookmarkEnd w:id="10071"/>
      <w:bookmarkEnd w:id="10072"/>
      <w:bookmarkEnd w:id="10073"/>
      <w:bookmarkEnd w:id="10074"/>
      <w:bookmarkEnd w:id="10075"/>
      <w:bookmarkEnd w:id="10076"/>
      <w:bookmarkEnd w:id="10077"/>
      <w:bookmarkEnd w:id="10078"/>
      <w:bookmarkEnd w:id="10079"/>
    </w:p>
    <w:p>
      <w:pPr>
        <w:pStyle w:val="Normal"/>
        <w:rPr>
          <w:rFonts w:eastAsia="SimSun"/>
        </w:rPr>
      </w:pPr>
      <w:r>
        <w:rPr>
          <w:rFonts w:eastAsia="SimSun"/>
        </w:rPr>
        <w:t>This IE is used to identify (together with a PLMN identifier) a Public Network Integrated NPN.</w:t>
      </w:r>
    </w:p>
    <w:tbl>
      <w:tblPr>
        <w:tblW w:w="9808"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92"/>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SimSun"/>
                <w:lang w:eastAsia="zh-CN"/>
              </w:rPr>
              <w:t>CAG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BIT STRING (SIZE(32))</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Defined in TS 23.003 [23].</w:t>
            </w:r>
          </w:p>
        </w:tc>
      </w:tr>
    </w:tbl>
    <w:p>
      <w:pPr>
        <w:pStyle w:val="Normal"/>
        <w:rPr/>
      </w:pPr>
      <w:r>
        <w:rPr/>
      </w:r>
    </w:p>
    <w:p>
      <w:pPr>
        <w:pStyle w:val="Heading4"/>
        <w:rPr>
          <w:rFonts w:eastAsia="SimSun"/>
        </w:rPr>
      </w:pPr>
      <w:bookmarkStart w:id="10080" w:name="_Toc88652468"/>
      <w:bookmarkStart w:id="10081" w:name="_Toc112757029"/>
      <w:bookmarkStart w:id="10082" w:name="_Toc155945874"/>
      <w:bookmarkStart w:id="10083" w:name="_Toc51746244"/>
      <w:bookmarkStart w:id="10084" w:name="_Toc45898039"/>
      <w:bookmarkStart w:id="10085" w:name="_Toc45798650"/>
      <w:bookmarkStart w:id="10086" w:name="_Toc45720772"/>
      <w:bookmarkStart w:id="10087" w:name="_Toc45658952"/>
      <w:bookmarkStart w:id="10088" w:name="_Toc45652520"/>
      <w:bookmarkStart w:id="10089" w:name="_CR9_3_3_44"/>
      <w:bookmarkStart w:id="10090" w:name="_Toc97891512"/>
      <w:bookmarkStart w:id="10091" w:name="_Toc99123694"/>
      <w:bookmarkStart w:id="10092" w:name="_Toc99662500"/>
      <w:bookmarkStart w:id="10093" w:name="_Toc105152578"/>
      <w:bookmarkStart w:id="10094" w:name="_Toc105174384"/>
      <w:bookmarkStart w:id="10095" w:name="_Toc106109382"/>
      <w:bookmarkStart w:id="10096" w:name="_Toc107409840"/>
      <w:bookmarkStart w:id="10097" w:name="_Toc64446508"/>
      <w:bookmarkStart w:id="10098" w:name="_Toc73982378"/>
      <w:bookmarkEnd w:id="10089"/>
      <w:r>
        <w:rPr>
          <w:rFonts w:eastAsia="SimSun"/>
        </w:rPr>
        <w:t>9.3.3.44</w:t>
        <w:tab/>
        <w:t>NPN Support</w:t>
      </w:r>
      <w:bookmarkEnd w:id="10080"/>
      <w:bookmarkEnd w:id="10081"/>
      <w:bookmarkEnd w:id="10082"/>
      <w:bookmarkEnd w:id="10083"/>
      <w:bookmarkEnd w:id="10084"/>
      <w:bookmarkEnd w:id="10085"/>
      <w:bookmarkEnd w:id="10086"/>
      <w:bookmarkEnd w:id="10087"/>
      <w:bookmarkEnd w:id="10088"/>
      <w:bookmarkEnd w:id="10090"/>
      <w:bookmarkEnd w:id="10091"/>
      <w:bookmarkEnd w:id="10092"/>
      <w:bookmarkEnd w:id="10093"/>
      <w:bookmarkEnd w:id="10094"/>
      <w:bookmarkEnd w:id="10095"/>
      <w:bookmarkEnd w:id="10096"/>
      <w:bookmarkEnd w:id="10097"/>
      <w:bookmarkEnd w:id="10098"/>
    </w:p>
    <w:p>
      <w:pPr>
        <w:pStyle w:val="Normal"/>
        <w:rPr>
          <w:rFonts w:eastAsia="SimSun"/>
          <w:lang w:eastAsia="zh-CN"/>
        </w:rPr>
      </w:pPr>
      <w:r>
        <w:rPr/>
        <w:t>For SNPN, this IE identifies a supported SNPN together with the associated PLMN ID.</w:t>
      </w:r>
    </w:p>
    <w:tbl>
      <w:tblPr>
        <w:tblW w:w="9808"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92"/>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SimSun"/>
                <w:lang w:eastAsia="zh-CN"/>
              </w:rPr>
              <w:t xml:space="preserve">CHOICE </w:t>
            </w:r>
            <w:r>
              <w:rPr>
                <w:rFonts w:eastAsia="SimSun"/>
                <w:i/>
                <w:lang w:eastAsia="zh-CN"/>
              </w:rPr>
              <w:t>NPN Support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SimSun"/>
                <w:i/>
                <w:i/>
                <w:iCs/>
                <w:lang w:eastAsia="zh-CN"/>
              </w:rPr>
            </w:pPr>
            <w:r>
              <w:rPr>
                <w:rFonts w:eastAsia="SimSun"/>
                <w:i/>
                <w:iCs/>
                <w:lang w:eastAsia="zh-CN"/>
              </w:rPr>
              <w:t>&gt;SNPN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SimSun"/>
                <w:lang w:eastAsia="zh-CN"/>
              </w:rPr>
            </w:pPr>
            <w:r>
              <w:rPr>
                <w:rFonts w:eastAsia="SimSun"/>
                <w:lang w:eastAsia="zh-CN"/>
              </w:rPr>
              <w:t>&gt;&gt;NID</w:t>
            </w:r>
          </w:p>
        </w:tc>
        <w:tc>
          <w:tcPr>
            <w:tcW w:w="1020"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9.3.3.42</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pPr>
      <w:r>
        <w:rPr/>
      </w:r>
    </w:p>
    <w:p>
      <w:pPr>
        <w:pStyle w:val="Heading4"/>
        <w:rPr/>
      </w:pPr>
      <w:bookmarkStart w:id="10099" w:name="_CR9_3_3_45"/>
      <w:bookmarkStart w:id="10100" w:name="_Toc88652469"/>
      <w:bookmarkStart w:id="10101" w:name="_Toc97891513"/>
      <w:bookmarkStart w:id="10102" w:name="_Toc45898040"/>
      <w:bookmarkStart w:id="10103" w:name="_Toc45798651"/>
      <w:bookmarkStart w:id="10104" w:name="_Toc155945875"/>
      <w:bookmarkStart w:id="10105" w:name="_Toc51746245"/>
      <w:bookmarkStart w:id="10106" w:name="_Toc45658953"/>
      <w:bookmarkStart w:id="10107" w:name="_Toc45652521"/>
      <w:bookmarkStart w:id="10108" w:name="_Toc73982379"/>
      <w:bookmarkStart w:id="10109" w:name="_Toc105174385"/>
      <w:bookmarkStart w:id="10110" w:name="_Toc45720773"/>
      <w:bookmarkStart w:id="10111" w:name="_Toc106109383"/>
      <w:bookmarkStart w:id="10112" w:name="_Toc64446509"/>
      <w:bookmarkStart w:id="10113" w:name="_Toc112757030"/>
      <w:bookmarkStart w:id="10114" w:name="_Toc107409841"/>
      <w:bookmarkStart w:id="10115" w:name="_Toc105152579"/>
      <w:bookmarkStart w:id="10116" w:name="_Toc99662501"/>
      <w:bookmarkStart w:id="10117" w:name="_Toc99123695"/>
      <w:bookmarkEnd w:id="10099"/>
      <w:r>
        <w:rPr/>
        <w:t>9.3.3.45</w:t>
        <w:tab/>
        <w:t>Allowed PNI-NPN List</w:t>
      </w:r>
      <w:bookmarkEnd w:id="10100"/>
      <w:bookmarkEnd w:id="10101"/>
      <w:bookmarkEnd w:id="10102"/>
      <w:bookmarkEnd w:id="10103"/>
      <w:bookmarkEnd w:id="10104"/>
      <w:bookmarkEnd w:id="10105"/>
      <w:bookmarkEnd w:id="10106"/>
      <w:bookmarkEnd w:id="10107"/>
      <w:bookmarkEnd w:id="10108"/>
      <w:bookmarkEnd w:id="10109"/>
      <w:bookmarkEnd w:id="10110"/>
      <w:bookmarkEnd w:id="10111"/>
      <w:bookmarkEnd w:id="10112"/>
      <w:bookmarkEnd w:id="10113"/>
      <w:bookmarkEnd w:id="10114"/>
      <w:bookmarkEnd w:id="10115"/>
      <w:bookmarkEnd w:id="10116"/>
      <w:bookmarkEnd w:id="10117"/>
    </w:p>
    <w:p>
      <w:pPr>
        <w:pStyle w:val="Normal"/>
        <w:rPr/>
      </w:pPr>
      <w:r>
        <w:rPr/>
        <w:t>This IE contains information on allowed UE mobility in PNI-NPN including allowed PNI-NPNs and whether the UE is allowed to access non-CAG cells for each PLMN.</w:t>
      </w:r>
    </w:p>
    <w:tbl>
      <w:tblPr>
        <w:tblW w:w="9808"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92"/>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b/>
                <w:b/>
                <w:lang w:eastAsia="ja-JP"/>
              </w:rPr>
            </w:pPr>
            <w:r>
              <w:rPr>
                <w:rFonts w:eastAsia="Batang" w:cs="Arial"/>
                <w:b/>
                <w:lang w:eastAsia="ja-JP"/>
              </w:rPr>
              <w:t>Allowed PNI-NPN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jc w:val="center"/>
              <w:rPr>
                <w:rFonts w:cs="Arial"/>
                <w:lang w:eastAsia="ja-JP"/>
              </w:rPr>
            </w:pPr>
            <w:r>
              <w:rPr>
                <w:rFonts w:cs="Arial"/>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t>1..&lt;maxnoofEPLMNs+1&gt;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Batang" w:cs="Arial"/>
                <w:lang w:eastAsia="ja-JP"/>
              </w:rPr>
            </w:pPr>
            <w:r>
              <w:rPr>
                <w:rFonts w:cs="Arial"/>
                <w:lang w:eastAsia="zh-CN"/>
              </w:rPr>
              <w:t>&gt;PLMN Identity</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zh-CN"/>
              </w:rPr>
              <w:t>9.3.3.5</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Batang" w:cs="Arial"/>
                <w:lang w:eastAsia="ja-JP"/>
              </w:rPr>
            </w:pPr>
            <w:r>
              <w:rPr>
                <w:rFonts w:cs="Arial"/>
                <w:lang w:eastAsia="zh-CN"/>
              </w:rPr>
              <w:t>&gt;PNI-NPN Restricted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 xml:space="preserve">ENUMERATED (restricted, not-restricted, </w:t>
            </w:r>
          </w:p>
          <w:p>
            <w:pPr>
              <w:pStyle w:val="TAL"/>
              <w:widowControl w:val="false"/>
              <w:rPr>
                <w:lang w:eastAsia="ja-JP"/>
              </w:rPr>
            </w:pPr>
            <w:r>
              <w:rPr>
                <w:lang w:eastAsia="zh-CN"/>
              </w:rPr>
              <w:t>…</w:t>
            </w:r>
            <w:r>
              <w:rPr>
                <w:lang w:eastAsia="zh-CN"/>
              </w:rPr>
              <w:t>)</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If set to “restricted”, indicates that the UE is not allowed to access non-CAG cells for this PLMN.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Batang" w:cs="Arial"/>
                <w:b/>
                <w:b/>
                <w:bCs/>
                <w:lang w:eastAsia="ja-JP"/>
              </w:rPr>
            </w:pPr>
            <w:r>
              <w:rPr>
                <w:rFonts w:cs="Arial"/>
                <w:b/>
                <w:bCs/>
                <w:lang w:eastAsia="zh-CN"/>
              </w:rPr>
              <w:t>&gt;Allowed CAG List per PLMN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t>1..&lt;</w:t>
            </w:r>
            <w:r>
              <w:rPr>
                <w:i/>
              </w:rPr>
              <w:t>maxnoofAllowedCAGsperPLMN</w:t>
            </w:r>
            <w:r>
              <w:rPr>
                <w:i/>
                <w:lang w:eastAsia="ja-JP"/>
              </w:rPr>
              <w:t>&gt;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cs="Arial"/>
                <w:lang w:eastAsia="ja-JP"/>
              </w:rPr>
            </w:pPr>
            <w:r>
              <w:rPr>
                <w:rFonts w:cs="Arial"/>
                <w:lang w:eastAsia="zh-CN"/>
              </w:rPr>
              <w:t>&gt;&gt;CAG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zh-CN"/>
              </w:rPr>
              <w:t>9.3.3.43</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pPr>
      <w:r>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iCs/>
                <w:lang w:eastAsia="ja-JP"/>
              </w:rPr>
              <w:t>maxnoofEPLMNs+1</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lang w:eastAsia="ja-JP"/>
              </w:rPr>
              <w:t>Maximum no. of equivalent PLMNs plus one serving PLMN. Value is 16.</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eastAsia="MS Mincho" w:cs="Arial"/>
                <w:lang w:eastAsia="ja-JP"/>
              </w:rPr>
              <w:t>maxnoofAllowedCAGsperPLMN</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lang w:eastAsia="ja-JP"/>
              </w:rPr>
              <w:t>Maximum number of CAGs per PLMN in UE’s Allowed PNI-NPN list. Value is 256.</w:t>
            </w:r>
          </w:p>
        </w:tc>
      </w:tr>
    </w:tbl>
    <w:p>
      <w:pPr>
        <w:pStyle w:val="Normal"/>
        <w:rPr/>
      </w:pPr>
      <w:r>
        <w:rPr/>
      </w:r>
    </w:p>
    <w:p>
      <w:pPr>
        <w:pStyle w:val="Heading4"/>
        <w:rPr>
          <w:rFonts w:eastAsia="MS Mincho"/>
        </w:rPr>
      </w:pPr>
      <w:bookmarkStart w:id="10118" w:name="_Toc45720774"/>
      <w:bookmarkStart w:id="10119" w:name="_Toc45658954"/>
      <w:bookmarkStart w:id="10120" w:name="_Toc45652522"/>
      <w:bookmarkStart w:id="10121" w:name="_Toc14165992"/>
      <w:bookmarkStart w:id="10122" w:name="_CR9_3_3_46"/>
      <w:bookmarkStart w:id="10123" w:name="_Toc88652470"/>
      <w:bookmarkStart w:id="10124" w:name="_Toc99662502"/>
      <w:bookmarkStart w:id="10125" w:name="_Toc99123696"/>
      <w:bookmarkStart w:id="10126" w:name="_Toc45898041"/>
      <w:bookmarkStart w:id="10127" w:name="_Toc105152580"/>
      <w:bookmarkStart w:id="10128" w:name="_Toc45798652"/>
      <w:bookmarkStart w:id="10129" w:name="_Toc155945876"/>
      <w:bookmarkStart w:id="10130" w:name="_Toc97891514"/>
      <w:bookmarkStart w:id="10131" w:name="_Toc64446510"/>
      <w:bookmarkStart w:id="10132" w:name="_Toc73982380"/>
      <w:bookmarkStart w:id="10133" w:name="_Toc112757031"/>
      <w:bookmarkStart w:id="10134" w:name="_Toc107409842"/>
      <w:bookmarkStart w:id="10135" w:name="_Toc106109384"/>
      <w:bookmarkStart w:id="10136" w:name="_Toc105174386"/>
      <w:bookmarkStart w:id="10137" w:name="_Toc51746246"/>
      <w:bookmarkEnd w:id="10122"/>
      <w:r>
        <w:rPr>
          <w:rFonts w:eastAsia="MS Mincho"/>
        </w:rPr>
        <w:t>9.3.3.46</w:t>
        <w:tab/>
        <w:t>NPN Access Information</w:t>
      </w:r>
      <w:bookmarkEnd w:id="10118"/>
      <w:bookmarkEnd w:id="10119"/>
      <w:bookmarkEnd w:id="10120"/>
      <w:bookmarkEnd w:id="10121"/>
      <w:bookmarkEnd w:id="10123"/>
      <w:bookmarkEnd w:id="10124"/>
      <w:bookmarkEnd w:id="10125"/>
      <w:bookmarkEnd w:id="10126"/>
      <w:bookmarkEnd w:id="10127"/>
      <w:bookmarkEnd w:id="10128"/>
      <w:bookmarkEnd w:id="10129"/>
      <w:bookmarkEnd w:id="10130"/>
      <w:bookmarkEnd w:id="10131"/>
      <w:bookmarkEnd w:id="10132"/>
      <w:bookmarkEnd w:id="10133"/>
      <w:bookmarkEnd w:id="10134"/>
      <w:bookmarkEnd w:id="10135"/>
      <w:bookmarkEnd w:id="10136"/>
      <w:bookmarkEnd w:id="10137"/>
    </w:p>
    <w:p>
      <w:pPr>
        <w:pStyle w:val="Normal"/>
        <w:rPr>
          <w:rFonts w:eastAsia="MS Mincho"/>
        </w:rPr>
      </w:pPr>
      <w:r>
        <w:rPr>
          <w:rFonts w:eastAsia="MS Mincho"/>
        </w:rPr>
        <w:t>This IE contains information to perform access control for NPN.</w:t>
      </w:r>
    </w:p>
    <w:tbl>
      <w:tblPr>
        <w:tblW w:w="9808"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92"/>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rPr>
            </w:pPr>
            <w:r>
              <w:rPr>
                <w:rFonts w:eastAsia="Batang"/>
              </w:rPr>
              <w:t xml:space="preserve">CHOICE </w:t>
            </w:r>
            <w:r>
              <w:rPr>
                <w:i/>
                <w:iCs/>
              </w:rPr>
              <w:t>NPN Access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i/>
                <w:i/>
                <w:iCs/>
              </w:rPr>
            </w:pPr>
            <w:r>
              <w:rPr>
                <w:i/>
                <w:iCs/>
              </w:rPr>
              <w:t>&gt;PNI-NPN Access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pPr>
            <w:r>
              <w:rPr/>
              <w:t>&gt;&gt;Cell CAG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9.3.3.47</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r>
    </w:tbl>
    <w:p>
      <w:pPr>
        <w:pStyle w:val="Normal"/>
        <w:rPr/>
      </w:pPr>
      <w:r>
        <w:rPr/>
      </w:r>
    </w:p>
    <w:p>
      <w:pPr>
        <w:pStyle w:val="Heading4"/>
        <w:rPr>
          <w:rFonts w:eastAsia="Batang"/>
        </w:rPr>
      </w:pPr>
      <w:bookmarkStart w:id="10138" w:name="_Toc97891515"/>
      <w:bookmarkStart w:id="10139" w:name="_Toc99123697"/>
      <w:bookmarkStart w:id="10140" w:name="_Toc51746247"/>
      <w:bookmarkStart w:id="10141" w:name="_Toc45898042"/>
      <w:bookmarkStart w:id="10142" w:name="_Toc45798653"/>
      <w:bookmarkStart w:id="10143" w:name="_Toc45720775"/>
      <w:bookmarkStart w:id="10144" w:name="_Toc45652523"/>
      <w:bookmarkStart w:id="10145" w:name="_Toc107409843"/>
      <w:bookmarkStart w:id="10146" w:name="_CR9_3_3_47"/>
      <w:bookmarkStart w:id="10147" w:name="_Toc88652471"/>
      <w:bookmarkStart w:id="10148" w:name="_Toc45658955"/>
      <w:bookmarkStart w:id="10149" w:name="_Toc155945877"/>
      <w:bookmarkStart w:id="10150" w:name="_Toc64446511"/>
      <w:bookmarkStart w:id="10151" w:name="_Toc112757032"/>
      <w:bookmarkStart w:id="10152" w:name="_Toc106109385"/>
      <w:bookmarkStart w:id="10153" w:name="_Toc105174387"/>
      <w:bookmarkStart w:id="10154" w:name="_Toc105152581"/>
      <w:bookmarkStart w:id="10155" w:name="_Toc99662503"/>
      <w:bookmarkStart w:id="10156" w:name="_Toc73982381"/>
      <w:bookmarkEnd w:id="10146"/>
      <w:r>
        <w:rPr>
          <w:rFonts w:eastAsia="Batang"/>
        </w:rPr>
        <w:t>9.3.3.47</w:t>
        <w:tab/>
        <w:t xml:space="preserve">Cell </w:t>
      </w:r>
      <w:r>
        <w:rPr/>
        <w:t>CAG</w:t>
      </w:r>
      <w:r>
        <w:rPr>
          <w:rFonts w:cs="Arial"/>
        </w:rPr>
        <w:t xml:space="preserve"> List</w:t>
      </w:r>
      <w:bookmarkEnd w:id="10138"/>
      <w:bookmarkEnd w:id="10139"/>
      <w:bookmarkEnd w:id="10140"/>
      <w:bookmarkEnd w:id="10141"/>
      <w:bookmarkEnd w:id="10142"/>
      <w:bookmarkEnd w:id="10143"/>
      <w:bookmarkEnd w:id="10144"/>
      <w:bookmarkEnd w:id="10145"/>
      <w:bookmarkEnd w:id="10147"/>
      <w:bookmarkEnd w:id="10148"/>
      <w:bookmarkEnd w:id="10149"/>
      <w:bookmarkEnd w:id="10150"/>
      <w:bookmarkEnd w:id="10151"/>
      <w:bookmarkEnd w:id="10152"/>
      <w:bookmarkEnd w:id="10153"/>
      <w:bookmarkEnd w:id="10154"/>
      <w:bookmarkEnd w:id="10155"/>
      <w:bookmarkEnd w:id="10156"/>
    </w:p>
    <w:p>
      <w:pPr>
        <w:pStyle w:val="Normal"/>
        <w:keepNext w:val="true"/>
        <w:rPr>
          <w:rFonts w:eastAsia="Batang"/>
          <w:lang w:eastAsia="zh-CN"/>
        </w:rPr>
      </w:pPr>
      <w:r>
        <w:rPr>
          <w:lang w:eastAsia="zh-CN"/>
        </w:rPr>
        <w:t xml:space="preserve">This IE indicates the </w:t>
      </w:r>
      <w:r>
        <w:rPr>
          <w:rFonts w:cs="Arial"/>
          <w:lang w:eastAsia="zh-CN"/>
        </w:rPr>
        <w:t>list of CAG IDs supported by a cell</w:t>
      </w:r>
      <w:r>
        <w:rPr>
          <w:lang w:eastAsia="zh-CN"/>
        </w:rPr>
        <w:t>.</w:t>
      </w:r>
    </w:p>
    <w:tbl>
      <w:tblPr>
        <w:tblW w:w="9808"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92"/>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b/>
                <w:b/>
                <w:bCs/>
              </w:rPr>
            </w:pPr>
            <w:r>
              <w:rPr>
                <w:b/>
                <w:bCs/>
                <w:lang w:val="en-US"/>
              </w:rPr>
              <w:t>Cell CAG</w:t>
            </w:r>
            <w:r>
              <w:rPr>
                <w:b/>
                <w:bCs/>
              </w:rPr>
              <w:t xml:space="preserve">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rPr>
            </w:pPr>
            <w:r>
              <w:rPr>
                <w:i/>
              </w:rPr>
              <w:t>1..&lt;</w:t>
            </w:r>
            <w:r>
              <w:rPr>
                <w:bCs/>
                <w:i/>
                <w:szCs w:val="18"/>
              </w:rPr>
              <w:t>maxnoof</w:t>
            </w:r>
            <w:r>
              <w:rPr>
                <w:bCs/>
                <w:i/>
                <w:szCs w:val="18"/>
                <w:lang w:val="en-US"/>
              </w:rPr>
              <w:t>CAGsperCell</w:t>
            </w:r>
            <w:r>
              <w:rPr>
                <w:i/>
              </w:rPr>
              <w:t>&gt;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lang w:val="en-US"/>
              </w:rPr>
            </w:pPr>
            <w:r>
              <w:rPr/>
              <w:t>&gt;</w:t>
            </w:r>
            <w:r>
              <w:rPr>
                <w:lang w:val="en-US"/>
              </w:rPr>
              <w:t>CAG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eastAsia="Batang"/>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rPr>
            </w:pPr>
            <w:r>
              <w:rPr>
                <w:i/>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val="en-US"/>
              </w:rPr>
            </w:pPr>
            <w:r>
              <w:rPr>
                <w:lang w:val="en-US"/>
              </w:rPr>
              <w:t>9.3.3.43</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r>
    </w:tbl>
    <w:p>
      <w:pPr>
        <w:pStyle w:val="Normal"/>
        <w:rPr/>
      </w:pPr>
      <w:r>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lang w:val="en-US"/>
              </w:rPr>
            </w:pPr>
            <w:r>
              <w:rPr/>
              <w:t>maxnoof</w:t>
            </w:r>
            <w:r>
              <w:rPr>
                <w:lang w:val="en-US" w:eastAsia="zh-CN"/>
              </w:rPr>
              <w:t>CAGsperCell</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 xml:space="preserve">Maximum no. of CAGs per cell. Value is 64. Max is 12 in this release. </w:t>
            </w:r>
          </w:p>
        </w:tc>
      </w:tr>
    </w:tbl>
    <w:p>
      <w:pPr>
        <w:pStyle w:val="Normal"/>
        <w:rPr/>
      </w:pPr>
      <w:r>
        <w:rPr/>
      </w:r>
    </w:p>
    <w:p>
      <w:pPr>
        <w:pStyle w:val="Heading4"/>
        <w:rPr/>
      </w:pPr>
      <w:bookmarkStart w:id="10157" w:name="_Toc106109386"/>
      <w:bookmarkStart w:id="10158" w:name="_Toc105174388"/>
      <w:bookmarkStart w:id="10159" w:name="_Toc99123698"/>
      <w:bookmarkStart w:id="10160" w:name="_Toc88652472"/>
      <w:bookmarkStart w:id="10161" w:name="_Toc45658844"/>
      <w:bookmarkStart w:id="10162" w:name="_Toc45720664"/>
      <w:bookmarkStart w:id="10163" w:name="_Toc45798654"/>
      <w:bookmarkStart w:id="10164" w:name="_Toc45898043"/>
      <w:bookmarkStart w:id="10165" w:name="_Toc51746248"/>
      <w:bookmarkStart w:id="10166" w:name="_CR9_3_3_48"/>
      <w:bookmarkStart w:id="10167" w:name="_Toc45652412"/>
      <w:bookmarkStart w:id="10168" w:name="_Toc155945878"/>
      <w:bookmarkStart w:id="10169" w:name="_Toc73982382"/>
      <w:bookmarkStart w:id="10170" w:name="_Toc97891516"/>
      <w:bookmarkStart w:id="10171" w:name="_Toc107409844"/>
      <w:bookmarkStart w:id="10172" w:name="_Toc112757033"/>
      <w:bookmarkStart w:id="10173" w:name="_Toc105152582"/>
      <w:bookmarkStart w:id="10174" w:name="_Toc45652524"/>
      <w:bookmarkStart w:id="10175" w:name="_Toc99662504"/>
      <w:bookmarkStart w:id="10176" w:name="_Toc45658956"/>
      <w:bookmarkStart w:id="10177" w:name="_Toc45720776"/>
      <w:bookmarkStart w:id="10178" w:name="_Toc64446512"/>
      <w:bookmarkEnd w:id="10166"/>
      <w:r>
        <w:rPr/>
        <w:t>9.3.3.48</w:t>
        <w:tab/>
        <w:t>UL CP Security Information</w:t>
      </w:r>
      <w:bookmarkEnd w:id="10157"/>
      <w:bookmarkEnd w:id="10158"/>
      <w:bookmarkEnd w:id="10159"/>
      <w:bookmarkEnd w:id="10160"/>
      <w:bookmarkEnd w:id="10161"/>
      <w:bookmarkEnd w:id="10162"/>
      <w:bookmarkEnd w:id="10163"/>
      <w:bookmarkEnd w:id="10164"/>
      <w:bookmarkEnd w:id="10165"/>
      <w:bookmarkEnd w:id="10167"/>
      <w:bookmarkEnd w:id="10168"/>
      <w:bookmarkEnd w:id="10169"/>
      <w:bookmarkEnd w:id="10170"/>
      <w:bookmarkEnd w:id="10171"/>
      <w:bookmarkEnd w:id="10172"/>
      <w:bookmarkEnd w:id="10173"/>
      <w:bookmarkEnd w:id="10175"/>
      <w:bookmarkEnd w:id="10178"/>
    </w:p>
    <w:p>
      <w:pPr>
        <w:pStyle w:val="Normal"/>
        <w:rPr/>
      </w:pPr>
      <w:r>
        <w:rPr/>
        <w:t>This IE contains NAS level security information to enable UE authentication by the AMF as described in TS 33.401 [27].</w:t>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UL NAS MAC</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BIT STRING (SIZE(16))</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Defined in TS 33.401 [27].</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UL NAS Count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BIT STRING (SIZE(5))</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Defined in TS 33.401 [27].</w:t>
            </w:r>
          </w:p>
        </w:tc>
      </w:tr>
    </w:tbl>
    <w:p>
      <w:pPr>
        <w:pStyle w:val="Normal"/>
        <w:keepNext w:val="true"/>
        <w:rPr/>
      </w:pPr>
      <w:r>
        <w:rPr/>
      </w:r>
    </w:p>
    <w:p>
      <w:pPr>
        <w:pStyle w:val="Heading4"/>
        <w:rPr/>
      </w:pPr>
      <w:bookmarkStart w:id="10179" w:name="_Toc105152583"/>
      <w:bookmarkStart w:id="10180" w:name="_Toc45898044"/>
      <w:bookmarkStart w:id="10181" w:name="_Toc45798655"/>
      <w:bookmarkStart w:id="10182" w:name="_Toc107409845"/>
      <w:bookmarkStart w:id="10183" w:name="_CR9_3_3_49"/>
      <w:bookmarkStart w:id="10184" w:name="_Toc97891517"/>
      <w:bookmarkStart w:id="10185" w:name="_Toc99123699"/>
      <w:bookmarkStart w:id="10186" w:name="_Toc99662505"/>
      <w:bookmarkStart w:id="10187" w:name="_Toc45658845"/>
      <w:bookmarkStart w:id="10188" w:name="_Toc88652473"/>
      <w:bookmarkStart w:id="10189" w:name="_Toc45720665"/>
      <w:bookmarkStart w:id="10190" w:name="_Toc73982383"/>
      <w:bookmarkStart w:id="10191" w:name="_Toc112757034"/>
      <w:bookmarkStart w:id="10192" w:name="_Toc51746249"/>
      <w:bookmarkStart w:id="10193" w:name="_Toc155945879"/>
      <w:bookmarkStart w:id="10194" w:name="_Toc106109387"/>
      <w:bookmarkStart w:id="10195" w:name="_Toc105174389"/>
      <w:bookmarkStart w:id="10196" w:name="_Toc64446513"/>
      <w:bookmarkStart w:id="10197" w:name="_Toc45652413"/>
      <w:bookmarkEnd w:id="10183"/>
      <w:r>
        <w:rPr/>
        <w:t>9.3.3.49</w:t>
        <w:tab/>
        <w:t>DL CP Security Information</w:t>
      </w:r>
      <w:bookmarkEnd w:id="10179"/>
      <w:bookmarkEnd w:id="10180"/>
      <w:bookmarkEnd w:id="10181"/>
      <w:bookmarkEnd w:id="10182"/>
      <w:bookmarkEnd w:id="10184"/>
      <w:bookmarkEnd w:id="10185"/>
      <w:bookmarkEnd w:id="10186"/>
      <w:bookmarkEnd w:id="10187"/>
      <w:bookmarkEnd w:id="10188"/>
      <w:bookmarkEnd w:id="10189"/>
      <w:bookmarkEnd w:id="10190"/>
      <w:bookmarkEnd w:id="10191"/>
      <w:bookmarkEnd w:id="10192"/>
      <w:bookmarkEnd w:id="10193"/>
      <w:bookmarkEnd w:id="10194"/>
      <w:bookmarkEnd w:id="10195"/>
      <w:bookmarkEnd w:id="10196"/>
      <w:bookmarkEnd w:id="10197"/>
    </w:p>
    <w:p>
      <w:pPr>
        <w:pStyle w:val="Normal"/>
        <w:rPr/>
      </w:pPr>
      <w:r>
        <w:rPr/>
        <w:t>This IE contains NAS level security information to be forwarded to the UE as described in TS 33.401 [27].</w:t>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DL NAS MAC</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BIT STRING (SIZE(16))</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Defined in TS 33.401 [</w:t>
            </w:r>
            <w:r>
              <w:rPr/>
              <w:t>27</w:t>
            </w:r>
            <w:r>
              <w:rPr>
                <w:rFonts w:cs="Arial"/>
                <w:lang w:eastAsia="ja-JP"/>
              </w:rPr>
              <w:t>].</w:t>
            </w:r>
          </w:p>
        </w:tc>
      </w:tr>
    </w:tbl>
    <w:p>
      <w:pPr>
        <w:pStyle w:val="Normal"/>
        <w:keepNext w:val="true"/>
        <w:rPr/>
      </w:pPr>
      <w:r>
        <w:rPr/>
      </w:r>
    </w:p>
    <w:p>
      <w:pPr>
        <w:pStyle w:val="Heading4"/>
        <w:rPr>
          <w:rFonts w:eastAsia="Batang"/>
        </w:rPr>
      </w:pPr>
      <w:bookmarkStart w:id="10198" w:name="_Toc97891518"/>
      <w:bookmarkStart w:id="10199" w:name="_Toc51746250"/>
      <w:bookmarkStart w:id="10200" w:name="_Toc36553942"/>
      <w:bookmarkStart w:id="10201" w:name="_Toc36554510"/>
      <w:bookmarkStart w:id="10202" w:name="_CR9_3_3_50"/>
      <w:bookmarkStart w:id="10203" w:name="_Toc64446514"/>
      <w:bookmarkStart w:id="10204" w:name="_Toc73982384"/>
      <w:bookmarkStart w:id="10205" w:name="_Toc88652474"/>
      <w:bookmarkStart w:id="10206" w:name="_Toc45898045"/>
      <w:bookmarkStart w:id="10207" w:name="_Toc99662506"/>
      <w:bookmarkStart w:id="10208" w:name="_Toc107409846"/>
      <w:bookmarkStart w:id="10209" w:name="_Toc45798656"/>
      <w:bookmarkStart w:id="10210" w:name="_Toc155945880"/>
      <w:bookmarkStart w:id="10211" w:name="_Toc112757035"/>
      <w:bookmarkStart w:id="10212" w:name="_Toc99123700"/>
      <w:bookmarkStart w:id="10213" w:name="_Toc106109388"/>
      <w:bookmarkStart w:id="10214" w:name="_Toc105174390"/>
      <w:bookmarkStart w:id="10215" w:name="_Toc105152584"/>
      <w:bookmarkStart w:id="10216" w:name="_Toc36552783"/>
      <w:bookmarkEnd w:id="10202"/>
      <w:r>
        <w:rPr>
          <w:rFonts w:eastAsia="Batang"/>
        </w:rPr>
        <w:t>9.3.3.50</w:t>
        <w:tab/>
        <w:t>Configured TAC Indication</w:t>
      </w:r>
      <w:bookmarkEnd w:id="10198"/>
      <w:bookmarkEnd w:id="10199"/>
      <w:bookmarkEnd w:id="10200"/>
      <w:bookmarkEnd w:id="10201"/>
      <w:bookmarkEnd w:id="10203"/>
      <w:bookmarkEnd w:id="10204"/>
      <w:bookmarkEnd w:id="10205"/>
      <w:bookmarkEnd w:id="10207"/>
      <w:bookmarkEnd w:id="10208"/>
      <w:bookmarkEnd w:id="10210"/>
      <w:bookmarkEnd w:id="10211"/>
      <w:bookmarkEnd w:id="10212"/>
      <w:bookmarkEnd w:id="10213"/>
      <w:bookmarkEnd w:id="10214"/>
      <w:bookmarkEnd w:id="10215"/>
      <w:bookmarkEnd w:id="10216"/>
    </w:p>
    <w:p>
      <w:pPr>
        <w:pStyle w:val="Normal"/>
        <w:rPr/>
      </w:pPr>
      <w:r>
        <w:rPr/>
        <w:t>This IE indicates that in all NR cells served by the gNB, the TAC with which this IE is associated, is only configured but not broadcast.</w:t>
      </w:r>
    </w:p>
    <w:p>
      <w:pPr>
        <w:pStyle w:val="NO"/>
        <w:rPr/>
      </w:pPr>
      <w:r>
        <w:rPr/>
        <w:t>NOTE:</w:t>
        <w:tab/>
        <w:t>This IE is defined in accordance to the possibility foreseen in TS 38.331 [18] to not broadcast the TAC if the NR cell only supports PSCell/SCell functionality.</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eastAsia="Batang" w:cs="Arial"/>
                <w:lang w:eastAsia="ja-JP"/>
              </w:rPr>
              <w:t>Configured TAC Indication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ENUMERATED (true, ...)</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keepNext w:val="true"/>
        <w:rPr/>
      </w:pPr>
      <w:r>
        <w:rPr/>
      </w:r>
    </w:p>
    <w:p>
      <w:pPr>
        <w:pStyle w:val="Heading4"/>
        <w:rPr>
          <w:rFonts w:eastAsia="Batang"/>
        </w:rPr>
      </w:pPr>
      <w:bookmarkStart w:id="10217" w:name="_Toc105152585"/>
      <w:bookmarkStart w:id="10218" w:name="_Toc64446515"/>
      <w:bookmarkStart w:id="10219" w:name="_Toc105174391"/>
      <w:bookmarkStart w:id="10220" w:name="_Toc99662507"/>
      <w:bookmarkStart w:id="10221" w:name="_CR9_3_3_51"/>
      <w:bookmarkStart w:id="10222" w:name="_Toc51746251"/>
      <w:bookmarkStart w:id="10223" w:name="_Toc99123701"/>
      <w:bookmarkStart w:id="10224" w:name="_Toc112757036"/>
      <w:bookmarkStart w:id="10225" w:name="_Toc155945881"/>
      <w:bookmarkStart w:id="10226" w:name="_Toc97891519"/>
      <w:bookmarkStart w:id="10227" w:name="_Toc88652475"/>
      <w:bookmarkStart w:id="10228" w:name="_Toc107409847"/>
      <w:bookmarkStart w:id="10229" w:name="_Toc106109389"/>
      <w:bookmarkStart w:id="10230" w:name="_Toc73982385"/>
      <w:bookmarkEnd w:id="10221"/>
      <w:r>
        <w:rPr>
          <w:rFonts w:eastAsia="Batang"/>
        </w:rPr>
        <w:t>9.3.3.51</w:t>
        <w:tab/>
        <w:t>Extended AMF Name</w:t>
      </w:r>
      <w:bookmarkEnd w:id="10217"/>
      <w:bookmarkEnd w:id="10218"/>
      <w:bookmarkEnd w:id="10219"/>
      <w:bookmarkEnd w:id="10220"/>
      <w:bookmarkEnd w:id="10222"/>
      <w:bookmarkEnd w:id="10223"/>
      <w:bookmarkEnd w:id="10224"/>
      <w:bookmarkEnd w:id="10225"/>
      <w:bookmarkEnd w:id="10226"/>
      <w:bookmarkEnd w:id="10227"/>
      <w:bookmarkEnd w:id="10228"/>
      <w:bookmarkEnd w:id="10229"/>
      <w:bookmarkEnd w:id="10230"/>
    </w:p>
    <w:p>
      <w:pPr>
        <w:pStyle w:val="Normal"/>
        <w:rPr/>
      </w:pPr>
      <w:r>
        <w:rPr/>
        <w:t>This IE provides extended human readable name of the AMF.</w:t>
      </w:r>
    </w:p>
    <w:tbl>
      <w:tblPr>
        <w:tblW w:w="9808"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0"/>
        <w:gridCol w:w="2893"/>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Range</w:t>
            </w:r>
          </w:p>
        </w:tc>
        <w:tc>
          <w:tcPr>
            <w:tcW w:w="187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 type and reference</w:t>
            </w:r>
          </w:p>
        </w:tc>
        <w:tc>
          <w:tcPr>
            <w:tcW w:w="2893"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AMF Name Visible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VisibleString (SIZE(1..150, …))</w:t>
            </w:r>
          </w:p>
        </w:tc>
        <w:tc>
          <w:tcPr>
            <w:tcW w:w="2893"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AMF Name UTF8</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UTF8String (SIZE(1..150, …))</w:t>
            </w:r>
          </w:p>
        </w:tc>
        <w:tc>
          <w:tcPr>
            <w:tcW w:w="2893"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bCs/>
        </w:rPr>
      </w:pPr>
      <w:r>
        <w:rPr>
          <w:bCs/>
        </w:rPr>
      </w:r>
    </w:p>
    <w:p>
      <w:pPr>
        <w:pStyle w:val="Heading4"/>
        <w:rPr/>
      </w:pPr>
      <w:bookmarkStart w:id="10231" w:name="_Toc105174392"/>
      <w:bookmarkStart w:id="10232" w:name="_Toc99123702"/>
      <w:bookmarkStart w:id="10233" w:name="_Toc64446516"/>
      <w:bookmarkStart w:id="10234" w:name="_Toc155945882"/>
      <w:bookmarkStart w:id="10235" w:name="_Toc112757037"/>
      <w:bookmarkStart w:id="10236" w:name="_Toc51746252"/>
      <w:bookmarkStart w:id="10237" w:name="_Toc106109390"/>
      <w:bookmarkStart w:id="10238" w:name="_Toc105152586"/>
      <w:bookmarkStart w:id="10239" w:name="_CR9_3_3_52"/>
      <w:bookmarkStart w:id="10240" w:name="_Toc99662508"/>
      <w:bookmarkStart w:id="10241" w:name="_Toc88652476"/>
      <w:bookmarkStart w:id="10242" w:name="_Toc107409848"/>
      <w:bookmarkStart w:id="10243" w:name="_Toc97891520"/>
      <w:bookmarkStart w:id="10244" w:name="_Toc73982386"/>
      <w:bookmarkEnd w:id="10239"/>
      <w:r>
        <w:rPr/>
        <w:t>9.3.3.</w:t>
      </w:r>
      <w:r>
        <w:rPr>
          <w:lang w:val="en-US" w:eastAsia="zh-CN"/>
        </w:rPr>
        <w:t>52</w:t>
      </w:r>
      <w:r>
        <w:rPr/>
        <w:tab/>
      </w:r>
      <w:r>
        <w:rPr>
          <w:lang w:val="en-US" w:eastAsia="zh-CN"/>
        </w:rPr>
        <w:t xml:space="preserve">Extended </w:t>
      </w:r>
      <w:r>
        <w:rPr/>
        <w:t>UE Identity Index Value</w:t>
      </w:r>
      <w:bookmarkEnd w:id="10231"/>
      <w:bookmarkEnd w:id="10232"/>
      <w:bookmarkEnd w:id="10233"/>
      <w:bookmarkEnd w:id="10234"/>
      <w:bookmarkEnd w:id="10235"/>
      <w:bookmarkEnd w:id="10237"/>
      <w:bookmarkEnd w:id="10238"/>
      <w:bookmarkEnd w:id="10240"/>
      <w:bookmarkEnd w:id="10241"/>
      <w:bookmarkEnd w:id="10242"/>
      <w:bookmarkEnd w:id="10243"/>
      <w:bookmarkEnd w:id="10244"/>
    </w:p>
    <w:p>
      <w:pPr>
        <w:pStyle w:val="Normal"/>
        <w:keepNext w:val="true"/>
        <w:rPr>
          <w:lang w:eastAsia="zh-CN"/>
        </w:rPr>
      </w:pPr>
      <w:r>
        <w:rPr>
          <w:lang w:eastAsia="zh-CN"/>
        </w:rPr>
        <w:t xml:space="preserve">This IE </w:t>
      </w:r>
      <w:r>
        <w:rPr/>
        <w:t xml:space="preserve">is used by the </w:t>
      </w:r>
      <w:r>
        <w:rPr>
          <w:lang w:eastAsia="zh-CN"/>
        </w:rPr>
        <w:t>NG-RAN node</w:t>
      </w:r>
      <w:r>
        <w:rPr/>
        <w:t xml:space="preserve"> to calculate the Paging Frame and Paging Occasion as specified in TS 36.304 [29], the Paging Frame and Paging Occasion for eDRX and the UE_ID based subgroup ID as specified in TS 38.304 [12].</w:t>
      </w:r>
    </w:p>
    <w:tbl>
      <w:tblPr>
        <w:tblW w:w="980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51"/>
        <w:gridCol w:w="1019"/>
        <w:gridCol w:w="1475"/>
        <w:gridCol w:w="1874"/>
        <w:gridCol w:w="2883"/>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1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5"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3"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lang w:val="en-US" w:eastAsia="zh-CN"/>
              </w:rPr>
              <w:t xml:space="preserve">Extended </w:t>
            </w:r>
            <w:r>
              <w:rPr/>
              <w:t>UE Identity Index Value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val="en-US" w:eastAsia="zh-CN"/>
              </w:rPr>
            </w:pPr>
            <w:r>
              <w:rPr>
                <w:rFonts w:cs="Arial"/>
                <w:lang w:val="en-US" w:eastAsia="zh-CN"/>
              </w:rPr>
              <w:t>M</w:t>
            </w:r>
          </w:p>
        </w:tc>
        <w:tc>
          <w:tcPr>
            <w:tcW w:w="1475"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en-GB"/>
              </w:rPr>
              <w:t>BIT STRING (SIZE(1</w:t>
            </w:r>
            <w:r>
              <w:rPr>
                <w:lang w:val="en-US" w:eastAsia="zh-CN"/>
              </w:rPr>
              <w:t>6</w:t>
            </w:r>
            <w:r>
              <w:rPr>
                <w:lang w:eastAsia="en-GB"/>
              </w:rPr>
              <w:t>))</w:t>
            </w:r>
          </w:p>
        </w:tc>
        <w:tc>
          <w:tcPr>
            <w:tcW w:w="2883"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keepNext w:val="true"/>
        <w:rPr/>
      </w:pPr>
      <w:r>
        <w:rPr/>
      </w:r>
    </w:p>
    <w:p>
      <w:pPr>
        <w:pStyle w:val="Heading4"/>
        <w:rPr>
          <w:rFonts w:eastAsia="Batang"/>
        </w:rPr>
      </w:pPr>
      <w:bookmarkStart w:id="10245" w:name="_Toc112757038"/>
      <w:bookmarkStart w:id="10246" w:name="_Toc88652477"/>
      <w:bookmarkStart w:id="10247" w:name="_Toc99662509"/>
      <w:bookmarkStart w:id="10248" w:name="_Toc73982387"/>
      <w:bookmarkStart w:id="10249" w:name="_Toc107409849"/>
      <w:bookmarkStart w:id="10250" w:name="_Toc155945883"/>
      <w:bookmarkStart w:id="10251" w:name="_Toc64446517"/>
      <w:bookmarkStart w:id="10252" w:name="_Toc105152587"/>
      <w:bookmarkStart w:id="10253" w:name="_Toc99123703"/>
      <w:bookmarkStart w:id="10254" w:name="_CR9_3_3_53"/>
      <w:bookmarkStart w:id="10255" w:name="_Toc105174393"/>
      <w:bookmarkStart w:id="10256" w:name="_Toc106109391"/>
      <w:bookmarkStart w:id="10257" w:name="_Toc97891521"/>
      <w:bookmarkEnd w:id="10254"/>
      <w:r>
        <w:rPr>
          <w:rFonts w:eastAsia="Batang"/>
        </w:rPr>
        <w:t>9.3.3.53</w:t>
        <w:tab/>
        <w:t xml:space="preserve">NR </w:t>
      </w:r>
      <w:r>
        <w:rPr/>
        <w:t>NTN TAI Information</w:t>
      </w:r>
      <w:bookmarkEnd w:id="10245"/>
      <w:bookmarkEnd w:id="10247"/>
      <w:bookmarkEnd w:id="10249"/>
      <w:bookmarkEnd w:id="10250"/>
      <w:bookmarkEnd w:id="10252"/>
      <w:bookmarkEnd w:id="10253"/>
      <w:bookmarkEnd w:id="10255"/>
      <w:bookmarkEnd w:id="10256"/>
    </w:p>
    <w:p>
      <w:pPr>
        <w:pStyle w:val="Normal"/>
        <w:keepNext w:val="true"/>
        <w:rPr>
          <w:rFonts w:eastAsia="Batang"/>
          <w:lang w:eastAsia="zh-CN"/>
        </w:rPr>
      </w:pPr>
      <w:r>
        <w:rPr>
          <w:lang w:eastAsia="zh-CN"/>
        </w:rPr>
        <w:t>This IE contains the TAI information for NR NTN.</w:t>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lang w:val="en-US"/>
              </w:rPr>
              <w:t>Serving PLMN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PLMN Identity</w:t>
            </w:r>
          </w:p>
          <w:p>
            <w:pPr>
              <w:pStyle w:val="TAL"/>
              <w:widowControl w:val="false"/>
              <w:rPr/>
            </w:pPr>
            <w:r>
              <w:rPr/>
              <w:t>9.3.3.5</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Indicates the UE’s serving PLMN.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b/>
                <w:b/>
                <w:bCs/>
              </w:rPr>
            </w:pPr>
            <w:r>
              <w:rPr>
                <w:b/>
                <w:bCs/>
                <w:lang w:val="en-US"/>
              </w:rPr>
              <w:t>TAC List in NR NTN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rPr>
            </w:pPr>
            <w:r>
              <w:rPr>
                <w:i/>
              </w:rPr>
              <w:t>1..&lt;</w:t>
            </w:r>
            <w:r>
              <w:rPr>
                <w:bCs/>
                <w:i/>
                <w:szCs w:val="18"/>
              </w:rPr>
              <w:t>maxnoofTACsinNTN</w:t>
            </w:r>
            <w:r>
              <w:rPr>
                <w:i/>
              </w:rPr>
              <w:t>&gt;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Includes all TAC(s) broadcast in the cell, for the UE’s serving PLMN.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lang w:val="en-US"/>
              </w:rPr>
            </w:pPr>
            <w:r>
              <w:rPr/>
              <w:t>&gt;</w:t>
            </w:r>
            <w:r>
              <w:rPr>
                <w:lang w:val="en-US"/>
              </w:rPr>
              <w:t>TAC</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eastAsia="Batang"/>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rPr>
            </w:pPr>
            <w:r>
              <w:rPr>
                <w:i/>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val="en-US"/>
              </w:rPr>
            </w:pPr>
            <w:r>
              <w:rPr>
                <w:lang w:val="en-US"/>
              </w:rPr>
              <w:t>9.3.3.10</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UE Location Derived TAC in NR NTN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rPr>
            </w:pPr>
            <w:r>
              <w:rPr>
                <w:rFonts w:eastAsia="Batang"/>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rPr>
            </w:pPr>
            <w:r>
              <w:rPr>
                <w:i/>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val="en-US"/>
              </w:rPr>
            </w:pPr>
            <w:r>
              <w:rPr>
                <w:lang w:val="en-US"/>
              </w:rPr>
              <w:t>TAC</w:t>
            </w:r>
          </w:p>
          <w:p>
            <w:pPr>
              <w:pStyle w:val="TAL"/>
              <w:widowControl w:val="false"/>
              <w:rPr>
                <w:lang w:val="en-US"/>
              </w:rPr>
            </w:pPr>
            <w:r>
              <w:rPr>
                <w:lang w:val="en-US"/>
              </w:rPr>
              <w:t>9.3.3.10</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This IE contains TAC information derived from the actual UE location, if available.</w:t>
            </w:r>
          </w:p>
        </w:tc>
      </w:tr>
    </w:tbl>
    <w:p>
      <w:pPr>
        <w:pStyle w:val="Normal"/>
        <w:rPr/>
      </w:pPr>
      <w:r>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lang w:val="en-US"/>
              </w:rPr>
            </w:pPr>
            <w:r>
              <w:rPr/>
              <w:t>maxnoofTACsinNTN</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 xml:space="preserve">Maximum no. of TACs broadcast per cell. Value is 12. </w:t>
            </w:r>
          </w:p>
        </w:tc>
      </w:tr>
    </w:tbl>
    <w:p>
      <w:pPr>
        <w:pStyle w:val="Normal"/>
        <w:rPr/>
      </w:pPr>
      <w:r>
        <w:rPr/>
      </w:r>
    </w:p>
    <w:p>
      <w:pPr>
        <w:pStyle w:val="Heading4"/>
        <w:rPr/>
      </w:pPr>
      <w:bookmarkStart w:id="10258" w:name="_Toc105152588"/>
      <w:bookmarkStart w:id="10259" w:name="_Toc112757039"/>
      <w:bookmarkStart w:id="10260" w:name="_Toc107409850"/>
      <w:bookmarkStart w:id="10261" w:name="_Toc106109392"/>
      <w:bookmarkStart w:id="10262" w:name="_Toc105174394"/>
      <w:bookmarkStart w:id="10263" w:name="_Toc99123704"/>
      <w:bookmarkStart w:id="10264" w:name="_Toc99662510"/>
      <w:bookmarkStart w:id="10265" w:name="_CR9_3_3_54"/>
      <w:bookmarkStart w:id="10266" w:name="_Toc155945884"/>
      <w:bookmarkEnd w:id="10265"/>
      <w:r>
        <w:rPr/>
        <w:t>9.3.3.54</w:t>
        <w:tab/>
        <w:t>Inter-system SON Information Request</w:t>
      </w:r>
      <w:bookmarkEnd w:id="10258"/>
      <w:bookmarkEnd w:id="10259"/>
      <w:bookmarkEnd w:id="10260"/>
      <w:bookmarkEnd w:id="10261"/>
      <w:bookmarkEnd w:id="10262"/>
      <w:bookmarkEnd w:id="10263"/>
      <w:bookmarkEnd w:id="10264"/>
      <w:bookmarkEnd w:id="10266"/>
    </w:p>
    <w:p>
      <w:pPr>
        <w:pStyle w:val="Normal"/>
        <w:rPr/>
      </w:pPr>
      <w:r>
        <w:rPr/>
        <w:t>This IE contains the request information to be transferred.</w:t>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en-US"/>
              </w:rPr>
            </w:pPr>
            <w:r>
              <w:rPr>
                <w:lang w:eastAsia="en-US"/>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en-US"/>
              </w:rPr>
            </w:pPr>
            <w:r>
              <w:rPr>
                <w:lang w:eastAsia="en-US"/>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en-US"/>
              </w:rPr>
            </w:pPr>
            <w:r>
              <w:rPr>
                <w:lang w:eastAsia="en-US"/>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en-US"/>
              </w:rPr>
            </w:pPr>
            <w:r>
              <w:rPr>
                <w:lang w:eastAsia="en-US"/>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en-US"/>
              </w:rPr>
            </w:pPr>
            <w:r>
              <w:rPr>
                <w:lang w:eastAsia="en-US"/>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eastAsia="Batang" w:cs="Arial"/>
                <w:lang w:eastAsia="ja-JP"/>
              </w:rPr>
              <w:t xml:space="preserve">CHOICE </w:t>
            </w:r>
            <w:r>
              <w:rPr>
                <w:rFonts w:eastAsia="Batang" w:cs="Arial"/>
                <w:i/>
                <w:lang w:eastAsia="ja-JP"/>
              </w:rPr>
              <w:t>Inter-system SON Information Request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i/>
                <w:i/>
                <w:iCs/>
                <w:lang w:eastAsia="ja-JP"/>
              </w:rPr>
            </w:pPr>
            <w:r>
              <w:rPr>
                <w:rFonts w:cs="Arial"/>
                <w:i/>
                <w:iCs/>
                <w:lang w:val="sv-SE" w:eastAsia="ja-JP"/>
              </w:rPr>
              <w:t>&gt;NG-RAN Cell Activation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rFonts w:eastAsia="MS Mincho"/>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lang w:eastAsia="ja-JP"/>
              </w:rPr>
            </w:pPr>
            <w:r>
              <w:rPr>
                <w:rFonts w:cs="Arial"/>
                <w:lang w:val="sv-SE" w:eastAsia="ja-JP"/>
              </w:rPr>
              <w:t>&gt;&gt;Inter-system Cell Activation Request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rFonts w:eastAsia="MS Mincho"/>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9.3.3.56</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i/>
                <w:i/>
                <w:iCs/>
                <w:lang w:val="sv-SE" w:eastAsia="ja-JP"/>
              </w:rPr>
            </w:pPr>
            <w:r>
              <w:rPr>
                <w:rFonts w:cs="Arial"/>
                <w:i/>
                <w:iCs/>
                <w:lang w:val="sv-SE" w:eastAsia="ja-JP"/>
              </w:rPr>
              <w:t>&gt;</w:t>
            </w:r>
            <w:r>
              <w:rPr>
                <w:rFonts w:eastAsia="SimSun"/>
                <w:i/>
                <w:iCs/>
                <w:lang w:val="en-US" w:eastAsia="zh-CN"/>
              </w:rPr>
              <w:t>Resource Status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rFonts w:eastAsia="MS Mincho"/>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lang w:val="sv-SE" w:eastAsia="ja-JP"/>
              </w:rPr>
            </w:pPr>
            <w:r>
              <w:rPr>
                <w:rFonts w:cs="Arial"/>
                <w:lang w:val="sv-SE" w:eastAsia="ja-JP"/>
              </w:rPr>
              <w:t xml:space="preserve">&gt;&gt;Inter-system </w:t>
            </w:r>
            <w:r>
              <w:rPr>
                <w:rFonts w:eastAsia="SimSun"/>
                <w:lang w:val="en-US" w:eastAsia="zh-CN"/>
              </w:rPr>
              <w:t>Resource Status</w:t>
            </w:r>
            <w:r>
              <w:rPr>
                <w:rFonts w:cs="Arial"/>
                <w:lang w:val="sv-SE" w:eastAsia="ja-JP"/>
              </w:rPr>
              <w:t xml:space="preserve"> Request </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rFonts w:eastAsia="MS Mincho"/>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lang w:eastAsia="ja-JP"/>
              </w:rPr>
              <w:t>9.3.3.59</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rFonts w:eastAsia="Malgun Gothic"/>
        </w:rPr>
      </w:pPr>
      <w:r>
        <w:rPr>
          <w:rFonts w:eastAsia="Malgun Gothic"/>
        </w:rPr>
      </w:r>
    </w:p>
    <w:p>
      <w:pPr>
        <w:pStyle w:val="Heading4"/>
        <w:rPr/>
      </w:pPr>
      <w:bookmarkStart w:id="10267" w:name="_Toc99662511"/>
      <w:bookmarkStart w:id="10268" w:name="_Toc105174395"/>
      <w:bookmarkStart w:id="10269" w:name="_Toc99123705"/>
      <w:bookmarkStart w:id="10270" w:name="_Toc105152589"/>
      <w:bookmarkStart w:id="10271" w:name="_Toc106109393"/>
      <w:bookmarkStart w:id="10272" w:name="_Toc107409851"/>
      <w:bookmarkStart w:id="10273" w:name="_Toc155945885"/>
      <w:bookmarkStart w:id="10274" w:name="_Toc112757040"/>
      <w:bookmarkStart w:id="10275" w:name="_CR9_3_3_55"/>
      <w:bookmarkEnd w:id="10275"/>
      <w:r>
        <w:rPr/>
        <w:t>9.3.3.55</w:t>
        <w:tab/>
        <w:t>Inter-system SON Information Reply</w:t>
      </w:r>
      <w:bookmarkEnd w:id="10267"/>
      <w:bookmarkEnd w:id="10268"/>
      <w:bookmarkEnd w:id="10269"/>
      <w:bookmarkEnd w:id="10270"/>
      <w:bookmarkEnd w:id="10271"/>
      <w:bookmarkEnd w:id="10272"/>
      <w:bookmarkEnd w:id="10273"/>
      <w:bookmarkEnd w:id="10274"/>
    </w:p>
    <w:p>
      <w:pPr>
        <w:pStyle w:val="Normal"/>
        <w:rPr/>
      </w:pPr>
      <w:r>
        <w:rPr/>
        <w:t>This IE contains the reply information to be transferred.</w:t>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en-US"/>
              </w:rPr>
            </w:pPr>
            <w:r>
              <w:rPr>
                <w:lang w:eastAsia="en-US"/>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en-US"/>
              </w:rPr>
            </w:pPr>
            <w:r>
              <w:rPr>
                <w:lang w:eastAsia="en-US"/>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en-US"/>
              </w:rPr>
            </w:pPr>
            <w:r>
              <w:rPr>
                <w:lang w:eastAsia="en-US"/>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en-US"/>
              </w:rPr>
            </w:pPr>
            <w:r>
              <w:rPr>
                <w:lang w:eastAsia="en-US"/>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en-US"/>
              </w:rPr>
            </w:pPr>
            <w:r>
              <w:rPr>
                <w:lang w:eastAsia="en-US"/>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eastAsia="Batang" w:cs="Arial"/>
                <w:lang w:eastAsia="ja-JP"/>
              </w:rPr>
              <w:t xml:space="preserve">CHOICE </w:t>
            </w:r>
            <w:r>
              <w:rPr>
                <w:rFonts w:eastAsia="Batang" w:cs="Arial"/>
                <w:i/>
                <w:lang w:eastAsia="ja-JP"/>
              </w:rPr>
              <w:t>Inter-system SON Information Reply</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i/>
                <w:i/>
                <w:iCs/>
                <w:lang w:eastAsia="ja-JP"/>
              </w:rPr>
            </w:pPr>
            <w:r>
              <w:rPr>
                <w:rFonts w:cs="Arial"/>
                <w:i/>
                <w:iCs/>
                <w:lang w:val="sv-SE" w:eastAsia="ja-JP"/>
              </w:rPr>
              <w:t>&gt;NG-RAN Cell Activation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rFonts w:eastAsia="MS Mincho"/>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lang w:eastAsia="ja-JP"/>
              </w:rPr>
            </w:pPr>
            <w:r>
              <w:rPr>
                <w:rFonts w:cs="Arial"/>
                <w:lang w:val="sv-SE" w:eastAsia="ja-JP"/>
              </w:rPr>
              <w:t>&gt;&gt;Inter-system Cell Activation Re</w:t>
            </w:r>
            <w:r>
              <w:rPr>
                <w:rFonts w:cs="Arial"/>
                <w:lang w:val="sv-SE" w:eastAsia="zh-CN"/>
              </w:rPr>
              <w:t>p</w:t>
            </w:r>
            <w:r>
              <w:rPr>
                <w:rFonts w:cs="Arial"/>
                <w:lang w:val="sv-SE" w:eastAsia="ja-JP"/>
              </w:rPr>
              <w:t>ly</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rFonts w:eastAsia="MS Mincho"/>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9.3.3.58</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i/>
                <w:i/>
                <w:iCs/>
                <w:lang w:val="sv-SE" w:eastAsia="ja-JP"/>
              </w:rPr>
            </w:pPr>
            <w:r>
              <w:rPr>
                <w:rFonts w:cs="Arial"/>
                <w:i/>
                <w:iCs/>
                <w:lang w:val="sv-SE" w:eastAsia="ja-JP"/>
              </w:rPr>
              <w:t>&gt;Resource Status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rFonts w:eastAsia="MS Mincho"/>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lang w:val="sv-SE" w:eastAsia="ja-JP"/>
              </w:rPr>
            </w:pPr>
            <w:r>
              <w:rPr>
                <w:rFonts w:cs="Arial"/>
                <w:lang w:val="sv-SE" w:eastAsia="ja-JP"/>
              </w:rPr>
              <w:t>&gt;&gt;</w:t>
            </w:r>
            <w:r>
              <w:rPr/>
              <w:t>I</w:t>
            </w:r>
            <w:r>
              <w:rPr>
                <w:rFonts w:cs="Arial"/>
                <w:lang w:val="sv-SE" w:eastAsia="ja-JP"/>
              </w:rPr>
              <w:t xml:space="preserve">nter-system </w:t>
            </w:r>
            <w:r>
              <w:rPr>
                <w:rFonts w:eastAsia="SimSun"/>
                <w:lang w:val="en-US" w:eastAsia="zh-CN"/>
              </w:rPr>
              <w:t>Resource Status</w:t>
            </w:r>
            <w:r>
              <w:rPr>
                <w:rFonts w:cs="Arial"/>
                <w:lang w:val="sv-SE" w:eastAsia="ja-JP"/>
              </w:rPr>
              <w:t xml:space="preserve"> Reply </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rFonts w:eastAsia="MS Mincho"/>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9.3.3.61</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rFonts w:eastAsia="Malgun Gothic"/>
        </w:rPr>
      </w:pPr>
      <w:r>
        <w:rPr>
          <w:rFonts w:eastAsia="Malgun Gothic"/>
        </w:rPr>
      </w:r>
    </w:p>
    <w:p>
      <w:pPr>
        <w:pStyle w:val="Heading4"/>
        <w:rPr/>
      </w:pPr>
      <w:bookmarkStart w:id="10276" w:name="_Toc45832109"/>
      <w:bookmarkStart w:id="10277" w:name="_Toc112757041"/>
      <w:bookmarkStart w:id="10278" w:name="_Toc36551873"/>
      <w:bookmarkStart w:id="10279" w:name="_Toc29391134"/>
      <w:bookmarkStart w:id="10280" w:name="_CR9_3_3_56"/>
      <w:bookmarkStart w:id="10281" w:name="_Toc20953956"/>
      <w:bookmarkStart w:id="10282" w:name="_Toc99123706"/>
      <w:bookmarkStart w:id="10283" w:name="_Toc105152590"/>
      <w:bookmarkStart w:id="10284" w:name="_Toc105174396"/>
      <w:bookmarkStart w:id="10285" w:name="_Toc107409852"/>
      <w:bookmarkStart w:id="10286" w:name="_Toc155945886"/>
      <w:bookmarkStart w:id="10287" w:name="_Toc99662512"/>
      <w:bookmarkStart w:id="10288" w:name="_Toc106109394"/>
      <w:bookmarkEnd w:id="10280"/>
      <w:r>
        <w:rPr/>
        <w:t>9.3.3.56</w:t>
        <w:tab/>
        <w:t>Inter-system Cell Activation Request</w:t>
      </w:r>
      <w:bookmarkEnd w:id="10276"/>
      <w:bookmarkEnd w:id="10277"/>
      <w:bookmarkEnd w:id="10278"/>
      <w:bookmarkEnd w:id="10279"/>
      <w:bookmarkEnd w:id="10281"/>
      <w:bookmarkEnd w:id="10282"/>
      <w:bookmarkEnd w:id="10283"/>
      <w:bookmarkEnd w:id="10284"/>
      <w:bookmarkEnd w:id="10285"/>
      <w:bookmarkEnd w:id="10286"/>
      <w:bookmarkEnd w:id="10287"/>
      <w:bookmarkEnd w:id="10288"/>
    </w:p>
    <w:p>
      <w:pPr>
        <w:pStyle w:val="Normal"/>
        <w:rPr/>
      </w:pPr>
      <w:r>
        <w:rPr/>
        <w:t>This IE contains request information for inter-system Cell Activation.</w:t>
      </w:r>
    </w:p>
    <w:tbl>
      <w:tblPr>
        <w:tblW w:w="9780"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60"/>
        <w:gridCol w:w="2875"/>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en-US"/>
              </w:rPr>
            </w:pPr>
            <w:r>
              <w:rPr>
                <w:lang w:eastAsia="en-US"/>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en-US"/>
              </w:rPr>
            </w:pPr>
            <w:r>
              <w:rPr>
                <w:lang w:eastAsia="en-US"/>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en-US"/>
              </w:rPr>
            </w:pPr>
            <w:r>
              <w:rPr>
                <w:lang w:eastAsia="en-US"/>
              </w:rPr>
              <w:t>Range</w:t>
            </w:r>
          </w:p>
        </w:tc>
        <w:tc>
          <w:tcPr>
            <w:tcW w:w="186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en-US"/>
              </w:rPr>
            </w:pPr>
            <w:r>
              <w:rPr>
                <w:lang w:eastAsia="en-US"/>
              </w:rPr>
              <w:t>IE type and reference</w:t>
            </w:r>
          </w:p>
        </w:tc>
        <w:tc>
          <w:tcPr>
            <w:tcW w:w="2875"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en-US"/>
              </w:rPr>
            </w:pPr>
            <w:r>
              <w:rPr>
                <w:lang w:eastAsia="en-US"/>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Activation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en-US"/>
              </w:rPr>
            </w:pPr>
            <w:r>
              <w:rPr>
                <w:lang w:eastAsia="en-US"/>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en-US"/>
              </w:rPr>
            </w:pPr>
            <w:r>
              <w:rPr>
                <w:lang w:eastAsia="en-US"/>
              </w:rPr>
            </w:r>
          </w:p>
        </w:tc>
        <w:tc>
          <w:tcPr>
            <w:tcW w:w="186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en-US"/>
              </w:rPr>
            </w:pPr>
            <w:r>
              <w:rPr>
                <w:lang w:eastAsia="en-US"/>
              </w:rPr>
              <w:t>INTEGER (0..16384</w:t>
            </w:r>
            <w:r>
              <w:rPr/>
              <w:t>, …</w:t>
            </w:r>
            <w:r>
              <w:rPr>
                <w:lang w:eastAsia="en-US"/>
              </w:rPr>
              <w:t>)</w:t>
            </w:r>
          </w:p>
        </w:tc>
        <w:tc>
          <w:tcPr>
            <w:tcW w:w="2875"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en-US"/>
              </w:rPr>
            </w:pPr>
            <w:r>
              <w:rPr>
                <w:lang w:eastAsia="en-US"/>
              </w:rPr>
              <w:t>Allocated by the eNB.</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b/>
                <w:b/>
                <w:bCs/>
                <w:lang w:eastAsia="ja-JP"/>
              </w:rPr>
            </w:pPr>
            <w:r>
              <w:rPr>
                <w:rFonts w:cs="Arial"/>
                <w:b/>
                <w:bCs/>
                <w:lang w:eastAsia="ja-JP"/>
              </w:rPr>
              <w:t>Cells to Activate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en-US"/>
              </w:rPr>
            </w:pPr>
            <w:r>
              <w:rPr>
                <w:lang w:eastAsia="en-US"/>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iCs/>
                <w:lang w:eastAsia="en-US"/>
              </w:rPr>
            </w:pPr>
            <w:r>
              <w:rPr>
                <w:i/>
                <w:iCs/>
                <w:lang w:eastAsia="en-US"/>
              </w:rPr>
              <w:t>1..&lt;</w:t>
            </w:r>
            <w:r>
              <w:rPr>
                <w:i/>
                <w:iCs/>
              </w:rPr>
              <w:t>maxnoofCellsinNGRANNode</w:t>
            </w:r>
            <w:r>
              <w:rPr>
                <w:i/>
                <w:iCs/>
                <w:lang w:eastAsia="en-US"/>
              </w:rPr>
              <w:t>&gt;</w:t>
            </w:r>
          </w:p>
        </w:tc>
        <w:tc>
          <w:tcPr>
            <w:tcW w:w="186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en-US"/>
              </w:rPr>
            </w:pPr>
            <w:r>
              <w:rPr>
                <w:lang w:eastAsia="en-US"/>
              </w:rPr>
            </w:r>
          </w:p>
        </w:tc>
        <w:tc>
          <w:tcPr>
            <w:tcW w:w="2875"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en-US"/>
              </w:rPr>
            </w:pPr>
            <w:r>
              <w:rPr>
                <w:lang w:eastAsia="en-US"/>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lang w:eastAsia="ja-JP"/>
              </w:rPr>
            </w:pPr>
            <w:r>
              <w:rPr>
                <w:rFonts w:cs="Arial"/>
                <w:lang w:eastAsia="ja-JP"/>
              </w:rPr>
              <w:t>&gt;NG-RAN CGI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en-US"/>
              </w:rPr>
            </w:pPr>
            <w:r>
              <w:rPr>
                <w:rFonts w:eastAsia="MS Mincho"/>
                <w:lang w:eastAsia="en-US"/>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en-US"/>
              </w:rPr>
            </w:pPr>
            <w:r>
              <w:rPr>
                <w:lang w:eastAsia="en-US"/>
              </w:rPr>
            </w:r>
          </w:p>
        </w:tc>
        <w:tc>
          <w:tcPr>
            <w:tcW w:w="186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en-US"/>
              </w:rPr>
            </w:pPr>
            <w:r>
              <w:rPr>
                <w:rFonts w:eastAsia="SimSun"/>
                <w:lang w:eastAsia="en-US"/>
              </w:rPr>
              <w:t>9.3.1.73</w:t>
            </w:r>
          </w:p>
        </w:tc>
        <w:tc>
          <w:tcPr>
            <w:tcW w:w="2875"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en-US"/>
              </w:rPr>
            </w:pPr>
            <w:r>
              <w:rPr>
                <w:lang w:eastAsia="en-US"/>
              </w:rPr>
            </w:r>
          </w:p>
        </w:tc>
      </w:tr>
    </w:tbl>
    <w:p>
      <w:pPr>
        <w:pStyle w:val="Normal"/>
        <w:rPr/>
      </w:pPr>
      <w:r>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en-US"/>
              </w:rPr>
            </w:pPr>
            <w:r>
              <w:rPr>
                <w:rFonts w:eastAsia="Malgun Gothic"/>
                <w:lang w:eastAsia="en-US"/>
              </w:rPr>
              <w:t>maxnoofCells</w:t>
            </w:r>
            <w:r>
              <w:rPr>
                <w:rFonts w:eastAsia="SimSun"/>
                <w:lang w:eastAsia="en-US"/>
              </w:rPr>
              <w:t>inNGRANNode</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en-US"/>
              </w:rPr>
            </w:pPr>
            <w:r>
              <w:rPr>
                <w:rFonts w:eastAsia="Malgun Gothic"/>
                <w:lang w:eastAsia="en-US"/>
              </w:rPr>
              <w:t xml:space="preserve">Maximum no. of cells </w:t>
            </w:r>
            <w:r>
              <w:rPr>
                <w:rFonts w:eastAsia="SimSun"/>
                <w:lang w:eastAsia="en-US"/>
              </w:rPr>
              <w:t>that can be served by a NG-RAN node</w:t>
            </w:r>
            <w:r>
              <w:rPr>
                <w:rFonts w:eastAsia="Malgun Gothic"/>
                <w:lang w:eastAsia="en-US"/>
              </w:rPr>
              <w:t>. Value is 16384.</w:t>
            </w:r>
          </w:p>
        </w:tc>
      </w:tr>
    </w:tbl>
    <w:p>
      <w:pPr>
        <w:pStyle w:val="Normal"/>
        <w:rPr>
          <w:rFonts w:eastAsia="Malgun Gothic"/>
        </w:rPr>
      </w:pPr>
      <w:r>
        <w:rPr>
          <w:rFonts w:eastAsia="Malgun Gothic"/>
        </w:rPr>
      </w:r>
    </w:p>
    <w:p>
      <w:pPr>
        <w:pStyle w:val="Heading4"/>
        <w:rPr/>
      </w:pPr>
      <w:bookmarkStart w:id="10289" w:name="_Toc99662513"/>
      <w:bookmarkStart w:id="10290" w:name="_Toc155945887"/>
      <w:bookmarkStart w:id="10291" w:name="_Toc29391136"/>
      <w:bookmarkStart w:id="10292" w:name="_Toc105174397"/>
      <w:bookmarkStart w:id="10293" w:name="_CR9_3_3_57"/>
      <w:bookmarkStart w:id="10294" w:name="_Toc105152591"/>
      <w:bookmarkStart w:id="10295" w:name="_Toc36551875"/>
      <w:bookmarkStart w:id="10296" w:name="_Toc106109395"/>
      <w:bookmarkStart w:id="10297" w:name="_Toc20953958"/>
      <w:bookmarkStart w:id="10298" w:name="_Toc45832111"/>
      <w:bookmarkStart w:id="10299" w:name="_Toc107409853"/>
      <w:bookmarkStart w:id="10300" w:name="_Toc112757042"/>
      <w:bookmarkStart w:id="10301" w:name="_Toc99123707"/>
      <w:bookmarkEnd w:id="10293"/>
      <w:r>
        <w:rPr/>
        <w:t>9.3.3.57</w:t>
        <w:tab/>
        <w:t>Inter-system Cell State Indication</w:t>
      </w:r>
      <w:bookmarkEnd w:id="10289"/>
      <w:bookmarkEnd w:id="10290"/>
      <w:bookmarkEnd w:id="10291"/>
      <w:bookmarkEnd w:id="10292"/>
      <w:bookmarkEnd w:id="10294"/>
      <w:bookmarkEnd w:id="10295"/>
      <w:bookmarkEnd w:id="10296"/>
      <w:bookmarkEnd w:id="10297"/>
      <w:bookmarkEnd w:id="10298"/>
      <w:bookmarkEnd w:id="10299"/>
      <w:bookmarkEnd w:id="10300"/>
      <w:bookmarkEnd w:id="10301"/>
    </w:p>
    <w:p>
      <w:pPr>
        <w:pStyle w:val="Normal"/>
        <w:rPr/>
      </w:pPr>
      <w:r>
        <w:rPr/>
        <w:t>This IE contains notification information for inter-system Cell Activation and Deactivation.</w:t>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en-US"/>
              </w:rPr>
            </w:pPr>
            <w:r>
              <w:rPr>
                <w:lang w:eastAsia="en-US"/>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en-US"/>
              </w:rPr>
            </w:pPr>
            <w:r>
              <w:rPr>
                <w:lang w:eastAsia="en-US"/>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en-US"/>
              </w:rPr>
            </w:pPr>
            <w:r>
              <w:rPr>
                <w:lang w:eastAsia="en-US"/>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en-US"/>
              </w:rPr>
            </w:pPr>
            <w:r>
              <w:rPr>
                <w:lang w:eastAsia="en-US"/>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en-US"/>
              </w:rPr>
            </w:pPr>
            <w:r>
              <w:rPr>
                <w:lang w:eastAsia="en-US"/>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b/>
                <w:b/>
                <w:bCs/>
                <w:lang w:eastAsia="ja-JP"/>
              </w:rPr>
            </w:pPr>
            <w:r>
              <w:rPr>
                <w:rFonts w:cs="Arial"/>
                <w:b/>
                <w:bCs/>
                <w:lang w:eastAsia="ja-JP"/>
              </w:rPr>
              <w:t>Notification Cell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en-US"/>
              </w:rPr>
            </w:pPr>
            <w:r>
              <w:rPr>
                <w:lang w:eastAsia="en-US"/>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iCs/>
                <w:lang w:eastAsia="en-US"/>
              </w:rPr>
            </w:pPr>
            <w:r>
              <w:rPr>
                <w:i/>
                <w:iCs/>
                <w:lang w:eastAsia="en-US"/>
              </w:rPr>
              <w:t>1</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en-US"/>
              </w:rPr>
            </w:pPr>
            <w:r>
              <w:rPr>
                <w:lang w:eastAsia="en-US"/>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en-US"/>
              </w:rPr>
            </w:pPr>
            <w:r>
              <w:rPr>
                <w:lang w:eastAsia="en-US"/>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b/>
                <w:b/>
                <w:bCs/>
                <w:lang w:eastAsia="ja-JP"/>
              </w:rPr>
            </w:pPr>
            <w:r>
              <w:rPr>
                <w:rFonts w:cs="Arial"/>
                <w:b/>
                <w:bCs/>
                <w:lang w:eastAsia="ja-JP"/>
              </w:rPr>
              <w:t>&gt;Notification Cell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rPr>
            </w:pPr>
            <w:r>
              <w:rPr>
                <w:rFonts w:eastAsia="MS Mincho"/>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pPr>
            <w:r>
              <w:rPr>
                <w:i/>
                <w:iCs/>
              </w:rPr>
              <w:t>1..&lt;maxnoofCellsinNGRANNode&gt;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rPr>
            </w:pPr>
            <w:r>
              <w:rPr>
                <w:rFonts w:eastAsia="SimSun"/>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lang w:eastAsia="ja-JP"/>
              </w:rPr>
            </w:pPr>
            <w:r>
              <w:rPr>
                <w:rFonts w:cs="Arial"/>
                <w:lang w:eastAsia="ja-JP"/>
              </w:rPr>
              <w:t>&gt;&gt;NG-RAN CGI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en-US"/>
              </w:rPr>
            </w:pPr>
            <w:r>
              <w:rPr>
                <w:rFonts w:eastAsia="MS Mincho"/>
                <w:lang w:eastAsia="en-US"/>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en-US"/>
              </w:rPr>
            </w:pPr>
            <w:r>
              <w:rPr>
                <w:lang w:eastAsia="en-US"/>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en-US"/>
              </w:rPr>
            </w:pPr>
            <w:r>
              <w:rPr>
                <w:rFonts w:eastAsia="SimSun"/>
                <w:lang w:eastAsia="en-US"/>
              </w:rPr>
              <w:t>9.3.1.73</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en-US"/>
              </w:rPr>
            </w:pPr>
            <w:r>
              <w:rPr>
                <w:lang w:eastAsia="en-US"/>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lang w:eastAsia="ja-JP"/>
              </w:rPr>
            </w:pPr>
            <w:r>
              <w:rPr>
                <w:rFonts w:cs="Arial"/>
                <w:lang w:eastAsia="ja-JP"/>
              </w:rPr>
              <w:t>&gt;&gt;Notify Flag</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en-US"/>
              </w:rPr>
            </w:pPr>
            <w:r>
              <w:rPr>
                <w:lang w:eastAsia="en-US"/>
              </w:rPr>
              <w:t xml:space="preserve">M </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en-US"/>
              </w:rPr>
            </w:pPr>
            <w:r>
              <w:rPr>
                <w:lang w:eastAsia="en-US"/>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en-US"/>
              </w:rPr>
            </w:pPr>
            <w:r>
              <w:rPr>
                <w:lang w:eastAsia="en-US"/>
              </w:rPr>
              <w:t>ENUMERATED (Activated, Deactivated, ...)</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en-US"/>
              </w:rPr>
            </w:pPr>
            <w:r>
              <w:rPr>
                <w:lang w:eastAsia="en-US"/>
              </w:rPr>
            </w:r>
          </w:p>
        </w:tc>
      </w:tr>
    </w:tbl>
    <w:p>
      <w:pPr>
        <w:pStyle w:val="Normal"/>
        <w:rPr/>
      </w:pPr>
      <w:r>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en-US"/>
              </w:rPr>
            </w:pPr>
            <w:r>
              <w:rPr>
                <w:rFonts w:eastAsia="Malgun Gothic"/>
                <w:lang w:eastAsia="en-US"/>
              </w:rPr>
              <w:t>maxnoofCells</w:t>
            </w:r>
            <w:r>
              <w:rPr>
                <w:rFonts w:eastAsia="SimSun"/>
                <w:lang w:eastAsia="en-US"/>
              </w:rPr>
              <w:t>inNGRANNode</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en-US"/>
              </w:rPr>
            </w:pPr>
            <w:r>
              <w:rPr>
                <w:rFonts w:eastAsia="Malgun Gothic"/>
                <w:lang w:eastAsia="en-US"/>
              </w:rPr>
              <w:t xml:space="preserve">Maximum no. of cells </w:t>
            </w:r>
            <w:r>
              <w:rPr>
                <w:rFonts w:eastAsia="SimSun"/>
                <w:lang w:eastAsia="en-US"/>
              </w:rPr>
              <w:t>that can be served by a NG-RAN node</w:t>
            </w:r>
            <w:r>
              <w:rPr>
                <w:rFonts w:eastAsia="Malgun Gothic"/>
                <w:lang w:eastAsia="en-US"/>
              </w:rPr>
              <w:t>. Value is 16384.</w:t>
            </w:r>
          </w:p>
        </w:tc>
      </w:tr>
    </w:tbl>
    <w:p>
      <w:pPr>
        <w:pStyle w:val="Normal"/>
        <w:rPr>
          <w:rFonts w:eastAsia="Malgun Gothic"/>
        </w:rPr>
      </w:pPr>
      <w:r>
        <w:rPr>
          <w:rFonts w:eastAsia="Malgun Gothic"/>
        </w:rPr>
      </w:r>
    </w:p>
    <w:p>
      <w:pPr>
        <w:pStyle w:val="Heading4"/>
        <w:rPr/>
      </w:pPr>
      <w:bookmarkStart w:id="10302" w:name="_Toc99123708"/>
      <w:bookmarkStart w:id="10303" w:name="_Toc99662514"/>
      <w:bookmarkStart w:id="10304" w:name="_Toc105152592"/>
      <w:bookmarkStart w:id="10305" w:name="_Toc112757043"/>
      <w:bookmarkStart w:id="10306" w:name="_Toc106109396"/>
      <w:bookmarkStart w:id="10307" w:name="_CR9_3_3_58"/>
      <w:bookmarkStart w:id="10308" w:name="_Toc105174398"/>
      <w:bookmarkStart w:id="10309" w:name="_Toc155945888"/>
      <w:bookmarkStart w:id="10310" w:name="_Toc107409854"/>
      <w:bookmarkEnd w:id="10307"/>
      <w:r>
        <w:rPr/>
        <w:t>9.3.3.58</w:t>
        <w:tab/>
        <w:t>Inter-system Cell Activation Reply</w:t>
      </w:r>
      <w:bookmarkEnd w:id="10302"/>
      <w:bookmarkEnd w:id="10303"/>
      <w:bookmarkEnd w:id="10304"/>
      <w:bookmarkEnd w:id="10305"/>
      <w:bookmarkEnd w:id="10306"/>
      <w:bookmarkEnd w:id="10308"/>
      <w:bookmarkEnd w:id="10309"/>
      <w:bookmarkEnd w:id="10310"/>
    </w:p>
    <w:p>
      <w:pPr>
        <w:pStyle w:val="Normal"/>
        <w:rPr/>
      </w:pPr>
      <w:r>
        <w:rPr/>
        <w:t>This IE contains reply information for inter-system Cell Activation.</w:t>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en-US"/>
              </w:rPr>
            </w:pPr>
            <w:r>
              <w:rPr>
                <w:lang w:eastAsia="en-US"/>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en-US"/>
              </w:rPr>
            </w:pPr>
            <w:r>
              <w:rPr>
                <w:lang w:eastAsia="en-US"/>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en-US"/>
              </w:rPr>
            </w:pPr>
            <w:r>
              <w:rPr>
                <w:lang w:eastAsia="en-US"/>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en-US"/>
              </w:rPr>
            </w:pPr>
            <w:r>
              <w:rPr>
                <w:lang w:eastAsia="en-US"/>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en-US"/>
              </w:rPr>
            </w:pPr>
            <w:r>
              <w:rPr>
                <w:lang w:eastAsia="en-US"/>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b/>
                <w:b/>
                <w:bCs/>
                <w:lang w:eastAsia="ja-JP"/>
              </w:rPr>
            </w:pPr>
            <w:r>
              <w:rPr>
                <w:rFonts w:cs="Arial"/>
                <w:b/>
                <w:bCs/>
                <w:lang w:eastAsia="ja-JP"/>
              </w:rPr>
              <w:t>Activated Cells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en-US"/>
              </w:rPr>
            </w:pPr>
            <w:r>
              <w:rPr>
                <w:lang w:eastAsia="en-US"/>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iCs/>
                <w:lang w:eastAsia="en-US"/>
              </w:rPr>
            </w:pPr>
            <w:r>
              <w:rPr>
                <w:i/>
                <w:iCs/>
                <w:lang w:eastAsia="en-US"/>
              </w:rPr>
              <w:t>1..&lt;</w:t>
            </w:r>
            <w:r>
              <w:rPr>
                <w:i/>
                <w:iCs/>
              </w:rPr>
              <w:t>maxnoofCellsinNGRANNode</w:t>
            </w:r>
            <w:r>
              <w:rPr>
                <w:i/>
                <w:iCs/>
                <w:lang w:eastAsia="en-US"/>
              </w:rPr>
              <w:t>&gt;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en-US"/>
              </w:rPr>
            </w:pPr>
            <w:r>
              <w:rPr>
                <w:lang w:eastAsia="en-US"/>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en-US"/>
              </w:rPr>
            </w:pPr>
            <w:r>
              <w:rPr>
                <w:lang w:eastAsia="en-US"/>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lang w:eastAsia="ja-JP"/>
              </w:rPr>
            </w:pPr>
            <w:r>
              <w:rPr>
                <w:rFonts w:cs="Arial"/>
                <w:lang w:eastAsia="ja-JP"/>
              </w:rPr>
              <w:t>&gt;NG-RAN CGI</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en-US"/>
              </w:rPr>
            </w:pPr>
            <w:r>
              <w:rPr>
                <w:rFonts w:eastAsia="MS Mincho"/>
                <w:lang w:eastAsia="en-US"/>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en-US"/>
              </w:rPr>
            </w:pPr>
            <w:r>
              <w:rPr>
                <w:lang w:eastAsia="en-US"/>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en-US"/>
              </w:rPr>
            </w:pPr>
            <w:r>
              <w:rPr>
                <w:rFonts w:eastAsia="SimSun"/>
                <w:lang w:eastAsia="en-US"/>
              </w:rPr>
              <w:t>9.3.1.73</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en-US"/>
              </w:rPr>
            </w:pPr>
            <w:r>
              <w:rPr>
                <w:lang w:eastAsia="en-US"/>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Activation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en-US"/>
              </w:rPr>
            </w:pPr>
            <w:r>
              <w:rPr>
                <w:lang w:eastAsia="en-US"/>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en-US"/>
              </w:rPr>
            </w:pPr>
            <w:r>
              <w:rPr>
                <w:lang w:eastAsia="en-US"/>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en-US"/>
              </w:rPr>
            </w:pPr>
            <w:r>
              <w:rPr>
                <w:lang w:eastAsia="en-US"/>
              </w:rPr>
              <w:t>INTEGER (0..16384, …)</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en-US"/>
              </w:rPr>
            </w:pPr>
            <w:r>
              <w:rPr>
                <w:rFonts w:eastAsia="SimSun"/>
                <w:lang w:eastAsia="en-US"/>
              </w:rPr>
              <w:t xml:space="preserve">Allocated by </w:t>
            </w:r>
            <w:r>
              <w:rPr>
                <w:rFonts w:eastAsia="SimSun"/>
              </w:rPr>
              <w:t>the</w:t>
            </w:r>
            <w:r>
              <w:rPr>
                <w:rFonts w:eastAsia="SimSun"/>
                <w:lang w:eastAsia="en-US"/>
              </w:rPr>
              <w:t xml:space="preserve"> eNB.</w:t>
            </w:r>
          </w:p>
        </w:tc>
      </w:tr>
    </w:tbl>
    <w:p>
      <w:pPr>
        <w:pStyle w:val="Normal"/>
        <w:rPr/>
      </w:pPr>
      <w:r>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en-US"/>
              </w:rPr>
            </w:pPr>
            <w:r>
              <w:rPr>
                <w:rFonts w:eastAsia="Malgun Gothic"/>
                <w:lang w:eastAsia="en-US"/>
              </w:rPr>
              <w:t>maxnoofCells</w:t>
            </w:r>
            <w:r>
              <w:rPr>
                <w:rFonts w:eastAsia="SimSun"/>
                <w:lang w:eastAsia="en-US"/>
              </w:rPr>
              <w:t>inNGRANNode</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en-US"/>
              </w:rPr>
            </w:pPr>
            <w:r>
              <w:rPr>
                <w:rFonts w:eastAsia="Malgun Gothic"/>
                <w:lang w:eastAsia="en-US"/>
              </w:rPr>
              <w:t xml:space="preserve">Maximum no. of cells </w:t>
            </w:r>
            <w:r>
              <w:rPr>
                <w:rFonts w:eastAsia="SimSun"/>
                <w:lang w:eastAsia="en-US"/>
              </w:rPr>
              <w:t>that can be served by a NG-RAN node</w:t>
            </w:r>
            <w:r>
              <w:rPr>
                <w:rFonts w:eastAsia="Malgun Gothic"/>
                <w:lang w:eastAsia="en-US"/>
              </w:rPr>
              <w:t>. Value is 16384.</w:t>
            </w:r>
          </w:p>
        </w:tc>
      </w:tr>
    </w:tbl>
    <w:p>
      <w:pPr>
        <w:pStyle w:val="Normal"/>
        <w:rPr>
          <w:rFonts w:eastAsia="Malgun Gothic"/>
        </w:rPr>
      </w:pPr>
      <w:r>
        <w:rPr>
          <w:rFonts w:eastAsia="Malgun Gothic"/>
        </w:rPr>
      </w:r>
    </w:p>
    <w:p>
      <w:pPr>
        <w:pStyle w:val="Heading4"/>
        <w:rPr/>
      </w:pPr>
      <w:bookmarkStart w:id="10311" w:name="_CR9_3_3_59"/>
      <w:bookmarkStart w:id="10312" w:name="_Toc155945889"/>
      <w:bookmarkStart w:id="10313" w:name="_Toc107409855"/>
      <w:bookmarkStart w:id="10314" w:name="_Toc106109397"/>
      <w:bookmarkStart w:id="10315" w:name="_Toc99662515"/>
      <w:bookmarkStart w:id="10316" w:name="_Toc105174399"/>
      <w:bookmarkStart w:id="10317" w:name="_Toc99123709"/>
      <w:bookmarkStart w:id="10318" w:name="_Toc105152593"/>
      <w:bookmarkStart w:id="10319" w:name="_Toc112757044"/>
      <w:bookmarkEnd w:id="10311"/>
      <w:r>
        <w:rPr/>
        <w:t>9.3.3.59</w:t>
        <w:tab/>
      </w:r>
      <w:r>
        <w:rPr>
          <w:lang w:eastAsia="en-US"/>
        </w:rPr>
        <w:t xml:space="preserve">Inter-system </w:t>
      </w:r>
      <w:r>
        <w:rPr>
          <w:rFonts w:eastAsia="SimSun"/>
          <w:lang w:eastAsia="en-US"/>
        </w:rPr>
        <w:t>Resource Status</w:t>
      </w:r>
      <w:r>
        <w:rPr>
          <w:lang w:eastAsia="en-US"/>
        </w:rPr>
        <w:t xml:space="preserve"> Request</w:t>
      </w:r>
      <w:bookmarkEnd w:id="10312"/>
      <w:bookmarkEnd w:id="10313"/>
      <w:bookmarkEnd w:id="10314"/>
      <w:bookmarkEnd w:id="10315"/>
      <w:bookmarkEnd w:id="10316"/>
      <w:bookmarkEnd w:id="10317"/>
      <w:bookmarkEnd w:id="10318"/>
      <w:bookmarkEnd w:id="10319"/>
    </w:p>
    <w:p>
      <w:pPr>
        <w:pStyle w:val="Normal"/>
        <w:rPr/>
      </w:pPr>
      <w:r>
        <w:rPr/>
        <w:t xml:space="preserve">This IE contains information on the requested </w:t>
      </w:r>
      <w:r>
        <w:rPr>
          <w:rFonts w:cs="Arial"/>
          <w:lang w:val="sv-SE" w:eastAsia="ja-JP"/>
        </w:rPr>
        <w:t xml:space="preserve">Inter-system Load Reporting </w:t>
      </w:r>
      <w:r>
        <w:rPr/>
        <w:t>reporting.</w:t>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0"/>
        <w:gridCol w:w="1020"/>
        <w:gridCol w:w="1474"/>
        <w:gridCol w:w="1871"/>
        <w:gridCol w:w="2892"/>
      </w:tblGrid>
      <w:tr>
        <w:trPr>
          <w:trHeight w:val="446" w:hRule="atLeast"/>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Cs/>
                <w:lang w:eastAsia="ja-JP"/>
              </w:rPr>
              <w:t>Reporting System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9.3.1.237</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bookmarkStart w:id="10320" w:name="_Hlk99375047"/>
            <w:r>
              <w:rPr>
                <w:lang w:eastAsia="ja-JP"/>
              </w:rPr>
              <w:t>Report Characteristics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BITSTRING</w:t>
            </w:r>
          </w:p>
          <w:p>
            <w:pPr>
              <w:pStyle w:val="TAL"/>
              <w:widowControl w:val="false"/>
              <w:rPr/>
            </w:pPr>
            <w:r>
              <w:rPr>
                <w:lang w:eastAsia="ja-JP"/>
              </w:rPr>
              <w:t>(SIZE(32))</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Each position in the bitmap indicates measurement object the receiving node is requested to report.</w:t>
            </w:r>
          </w:p>
          <w:p>
            <w:pPr>
              <w:pStyle w:val="TAL"/>
              <w:widowControl w:val="false"/>
              <w:rPr>
                <w:lang w:eastAsia="ja-JP"/>
              </w:rPr>
            </w:pPr>
            <w:r>
              <w:rPr>
                <w:lang w:eastAsia="ja-JP"/>
              </w:rPr>
              <w:t xml:space="preserve">First Bit = Number of Active UEs, </w:t>
            </w:r>
          </w:p>
          <w:p>
            <w:pPr>
              <w:pStyle w:val="TAL"/>
              <w:widowControl w:val="false"/>
              <w:rPr>
                <w:rFonts w:eastAsia="SimSun"/>
                <w:lang w:val="en-US" w:eastAsia="zh-CN"/>
              </w:rPr>
            </w:pPr>
            <w:r>
              <w:rPr>
                <w:lang w:eastAsia="ja-JP"/>
              </w:rPr>
              <w:t>Second Bit = RRC connections</w:t>
            </w:r>
            <w:r>
              <w:rPr>
                <w:rFonts w:eastAsia="SimSun"/>
                <w:lang w:val="en-US" w:eastAsia="zh-CN"/>
              </w:rPr>
              <w:t>,</w:t>
            </w:r>
          </w:p>
          <w:p>
            <w:pPr>
              <w:pStyle w:val="TAL"/>
              <w:widowControl w:val="false"/>
              <w:rPr>
                <w:lang w:eastAsia="ja-JP"/>
              </w:rPr>
            </w:pPr>
            <w:r>
              <w:rPr>
                <w:rFonts w:eastAsia="SimSun"/>
                <w:lang w:val="en-US" w:eastAsia="zh-CN"/>
              </w:rPr>
              <w:t>Third Bit = PRB</w:t>
            </w:r>
            <w:r>
              <w:rPr>
                <w:lang w:eastAsia="ja-JP"/>
              </w:rPr>
              <w:t xml:space="preserve">. </w:t>
            </w:r>
          </w:p>
          <w:p>
            <w:pPr>
              <w:pStyle w:val="TAL"/>
              <w:widowControl w:val="false"/>
              <w:rPr>
                <w:lang w:eastAsia="ja-JP"/>
              </w:rPr>
            </w:pPr>
            <w:bookmarkStart w:id="10321" w:name="_Hlk99375047"/>
            <w:r>
              <w:rPr>
                <w:lang w:eastAsia="ja-JP"/>
              </w:rPr>
              <w:t xml:space="preserve">Other bits reserved for future use. </w:t>
            </w:r>
            <w:bookmarkEnd w:id="10321"/>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 xml:space="preserve">CHOICE </w:t>
            </w:r>
            <w:r>
              <w:rPr>
                <w:i/>
                <w:iCs/>
                <w:lang w:eastAsia="ja-JP"/>
              </w:rPr>
              <w:t>report type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i/>
                <w:i/>
                <w:iCs/>
                <w:lang w:eastAsia="ja-JP"/>
              </w:rPr>
            </w:pPr>
            <w:r>
              <w:rPr>
                <w:i/>
                <w:iCs/>
                <w:lang w:eastAsia="ja-JP"/>
              </w:rPr>
              <w:t>&gt;Event based reporting</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lang w:eastAsia="ja-JP"/>
              </w:rPr>
            </w:pPr>
            <w:r>
              <w:rPr>
                <w:lang w:eastAsia="ja-JP"/>
              </w:rPr>
              <w:t>&gt;&gt;</w:t>
            </w:r>
            <w:r>
              <w:rPr>
                <w:rFonts w:cs="Arial"/>
                <w:lang w:eastAsia="ja-JP"/>
              </w:rPr>
              <w:t>Inter-system Resource Threshold Low</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INTEGER (0..100)</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 xml:space="preserve">Inter-system Resource Status reporting is enabled when </w:t>
            </w:r>
            <w:r>
              <w:rPr>
                <w:rFonts w:cs="Arial"/>
                <w:lang w:val="en-US" w:eastAsia="ja-JP"/>
              </w:rPr>
              <w:t>Composite Available Capacity is above this threshold or is disabled when Composite Available Capacity is below this threshold</w:t>
            </w:r>
            <w:r>
              <w:rPr>
                <w:rFonts w:cs="Arial"/>
                <w:lang w:eastAsia="ja-JP"/>
              </w:rPr>
              <w:t>.</w:t>
            </w:r>
          </w:p>
          <w:p>
            <w:pPr>
              <w:pStyle w:val="TAL"/>
              <w:widowControl w:val="false"/>
              <w:rPr>
                <w:rFonts w:cs="Arial"/>
                <w:lang w:eastAsia="ja-JP"/>
              </w:rPr>
            </w:pPr>
            <w:r>
              <w:rPr>
                <w:rFonts w:cs="Arial"/>
                <w:lang w:eastAsia="ja-JP"/>
              </w:rPr>
            </w:r>
          </w:p>
          <w:p>
            <w:pPr>
              <w:pStyle w:val="TAL"/>
              <w:widowControl w:val="false"/>
              <w:rPr>
                <w:lang w:eastAsia="ja-JP"/>
              </w:rPr>
            </w:pPr>
            <w:r>
              <w:rPr>
                <w:rFonts w:cs="Arial"/>
                <w:lang w:val="en-US" w:eastAsia="ja-JP"/>
              </w:rPr>
              <w:t>The reporting node sends a report when the cell Composite Available Capacity becomes greater than or equal to the threshold.</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lang w:eastAsia="ja-JP"/>
              </w:rPr>
            </w:pPr>
            <w:r>
              <w:rPr>
                <w:rFonts w:cs="Arial"/>
                <w:lang w:eastAsia="ja-JP"/>
              </w:rPr>
              <w:t>&gt;&gt;Inter-system Resource Threshold High</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INTEGER (0..100)</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 xml:space="preserve">Inter-system Resource Status reporting is enabled when </w:t>
            </w:r>
            <w:r>
              <w:rPr>
                <w:rFonts w:cs="Arial"/>
                <w:lang w:val="en-US" w:eastAsia="ja-JP"/>
              </w:rPr>
              <w:t>Composite Available Capacity is below this threshold or is disabled when Composite Available Capacity is above this threshold</w:t>
            </w:r>
            <w:r>
              <w:rPr>
                <w:rFonts w:cs="Arial"/>
                <w:lang w:eastAsia="ja-JP"/>
              </w:rPr>
              <w:t>.</w:t>
            </w:r>
          </w:p>
          <w:p>
            <w:pPr>
              <w:pStyle w:val="TAL"/>
              <w:widowControl w:val="false"/>
              <w:rPr>
                <w:rFonts w:cs="Arial"/>
                <w:lang w:val="en-US" w:eastAsia="ja-JP"/>
              </w:rPr>
            </w:pPr>
            <w:r>
              <w:rPr>
                <w:rFonts w:cs="Arial"/>
                <w:lang w:val="en-US" w:eastAsia="ja-JP"/>
              </w:rPr>
            </w:r>
          </w:p>
          <w:p>
            <w:pPr>
              <w:pStyle w:val="TAL"/>
              <w:widowControl w:val="false"/>
              <w:rPr>
                <w:lang w:eastAsia="ja-JP"/>
              </w:rPr>
            </w:pPr>
            <w:r>
              <w:rPr>
                <w:rFonts w:cs="Arial"/>
                <w:lang w:val="en-US" w:eastAsia="ja-JP"/>
              </w:rPr>
              <w:t>The reporting node sends a report when the cell Composite Available Capacity becomes smaller than or equal to the threshold.</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lang w:eastAsia="ja-JP"/>
              </w:rPr>
            </w:pPr>
            <w:r>
              <w:rPr>
                <w:lang w:eastAsia="ja-JP"/>
              </w:rPr>
              <w:t>&gt;&gt;Number of Measurement Reporting Levels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SimSun"/>
                <w:lang w:val="en-US" w:eastAsia="zh-CN"/>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ENUMERATED (2, 3, 4, 5, 10, ...</w:t>
            </w:r>
            <w:r>
              <w:rPr>
                <w:rFonts w:eastAsia="SimSun"/>
                <w:lang w:val="en-US" w:eastAsia="zh-CN"/>
              </w:rPr>
              <w:t>, 0</w:t>
            </w:r>
            <w:r>
              <w:rPr>
                <w:lang w:eastAsia="ja-JP"/>
              </w:rPr>
              <w:t>)</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 xml:space="preserve">The reporting node divides the cell load scale into the indicated number of reporting levels, evenly distributed on a linear scale between </w:t>
            </w:r>
            <w:r>
              <w:rPr>
                <w:rFonts w:cs="Arial"/>
                <w:lang w:val="en-US" w:eastAsia="ja-JP"/>
              </w:rPr>
              <w:t xml:space="preserve">the </w:t>
            </w:r>
            <w:r>
              <w:rPr>
                <w:rFonts w:cs="Arial"/>
                <w:lang w:eastAsia="ja-JP"/>
              </w:rPr>
              <w:t>Inter-system Resource Threshold Low and the Inter-system Resource Threshold High</w:t>
            </w:r>
            <w:r>
              <w:rPr>
                <w:rFonts w:cs="Arial"/>
                <w:lang w:val="en-US" w:eastAsia="ja-JP"/>
              </w:rPr>
              <w:t>.</w:t>
            </w:r>
            <w:r>
              <w:rPr>
                <w:lang w:eastAsia="ja-JP"/>
              </w:rPr>
              <w:t xml:space="preserve"> The reporting node sends a report each time the cell load changes from one reporting level to another.</w:t>
            </w:r>
            <w:r>
              <w:rPr>
                <w:rFonts w:eastAsia="SimSun"/>
                <w:lang w:val="en-US" w:eastAsia="zh-CN"/>
              </w:rPr>
              <w:t xml:space="preserve"> If the value is “0”, the IE is ignored and </w:t>
            </w:r>
            <w:r>
              <w:rPr>
                <w:rFonts w:eastAsia="SimSun"/>
                <w:lang w:eastAsia="zh-CN"/>
              </w:rPr>
              <w:t xml:space="preserve">only the </w:t>
            </w:r>
            <w:r>
              <w:rPr>
                <w:rFonts w:cs="Arial"/>
              </w:rPr>
              <w:t>Inter-system Resource Threshold Low and the Inter-system Resource Threshold High are used as</w:t>
            </w:r>
            <w:r>
              <w:rPr>
                <w:rFonts w:eastAsia="SimSun"/>
                <w:lang w:eastAsia="zh-CN"/>
              </w:rPr>
              <w:t xml:space="preserve"> </w:t>
            </w:r>
            <w:r>
              <w:rPr>
                <w:rFonts w:eastAsia="SimSun"/>
                <w:lang w:val="en-US" w:eastAsia="zh-CN"/>
              </w:rPr>
              <w:t xml:space="preserve">the </w:t>
            </w:r>
            <w:r>
              <w:rPr>
                <w:rFonts w:eastAsia="SimSun"/>
                <w:lang w:eastAsia="zh-CN"/>
              </w:rPr>
              <w:t>r</w:t>
            </w:r>
            <w:r>
              <w:rPr/>
              <w:t>eporting levels</w:t>
            </w:r>
            <w:r>
              <w:rPr>
                <w:rFonts w:eastAsia="SimSun"/>
                <w:lang w:val="en-US" w:eastAsia="zh-CN"/>
              </w:rPr>
              <w:t>.</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i/>
                <w:i/>
                <w:iCs/>
                <w:lang w:eastAsia="ja-JP"/>
              </w:rPr>
            </w:pPr>
            <w:r>
              <w:rPr>
                <w:i/>
                <w:iCs/>
                <w:lang w:eastAsia="ja-JP"/>
              </w:rPr>
              <w:t>&gt;Periodic Reporting</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lang w:eastAsia="ja-JP"/>
              </w:rPr>
            </w:pPr>
            <w:r>
              <w:rPr>
                <w:lang w:eastAsia="ja-JP"/>
              </w:rPr>
              <w:t>&gt;&gt;Reporting Periodicity</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ENUMERATED (stop, single, 1000ms, 2000ms, 5000ms, 10000ms, …)</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Periodicity that can be used for reporting. If the value is “stop”, the reporting node is asked to stop the periodic reporting. If the value is “single” there is only one report.</w:t>
            </w:r>
          </w:p>
        </w:tc>
      </w:tr>
    </w:tbl>
    <w:p>
      <w:pPr>
        <w:pStyle w:val="Normal"/>
        <w:rPr>
          <w:rFonts w:eastAsia="MS Mincho"/>
          <w:lang w:eastAsia="ja-JP"/>
        </w:rPr>
      </w:pPr>
      <w:r>
        <w:rPr>
          <w:rFonts w:eastAsia="MS Mincho"/>
          <w:lang w:eastAsia="ja-JP"/>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en-US"/>
              </w:rPr>
            </w:pPr>
            <w:r>
              <w:rPr/>
              <w:t>maxnoofReportedCells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en-US"/>
              </w:rPr>
            </w:pPr>
            <w:r>
              <w:rPr>
                <w:rFonts w:eastAsia="Malgun Gothic"/>
              </w:rPr>
              <w:t xml:space="preserve">Maximum no. of cells </w:t>
            </w:r>
            <w:r>
              <w:rPr>
                <w:lang w:eastAsia="en-US"/>
              </w:rPr>
              <w:t>that can be reported</w:t>
            </w:r>
            <w:r>
              <w:rPr>
                <w:rFonts w:eastAsia="Malgun Gothic"/>
              </w:rPr>
              <w:t>. Value is 256.</w:t>
            </w:r>
          </w:p>
        </w:tc>
      </w:tr>
    </w:tbl>
    <w:p>
      <w:pPr>
        <w:pStyle w:val="Normal"/>
        <w:rPr/>
      </w:pPr>
      <w:r>
        <w:rPr/>
      </w:r>
    </w:p>
    <w:p>
      <w:pPr>
        <w:pStyle w:val="Heading4"/>
        <w:rPr/>
      </w:pPr>
      <w:bookmarkStart w:id="10322" w:name="_Toc107409856"/>
      <w:bookmarkStart w:id="10323" w:name="_Toc106109398"/>
      <w:bookmarkStart w:id="10324" w:name="_Hlk99614805"/>
      <w:bookmarkStart w:id="10325" w:name="_Toc155945890"/>
      <w:bookmarkStart w:id="10326" w:name="_Toc112757045"/>
      <w:bookmarkStart w:id="10327" w:name="_Toc99123710"/>
      <w:bookmarkStart w:id="10328" w:name="_CR9_3_3_60"/>
      <w:bookmarkStart w:id="10329" w:name="_Toc105152594"/>
      <w:bookmarkStart w:id="10330" w:name="_Toc105174400"/>
      <w:bookmarkStart w:id="10331" w:name="_Toc99662516"/>
      <w:bookmarkEnd w:id="10324"/>
      <w:bookmarkEnd w:id="10328"/>
      <w:r>
        <w:rPr/>
        <w:t>9.3.3.60</w:t>
        <w:tab/>
        <w:t xml:space="preserve">Inter-system </w:t>
      </w:r>
      <w:r>
        <w:rPr>
          <w:rFonts w:eastAsia="SimSun"/>
          <w:lang w:val="en-US" w:eastAsia="zh-CN"/>
        </w:rPr>
        <w:t>Resource Status</w:t>
      </w:r>
      <w:r>
        <w:rPr/>
        <w:t xml:space="preserve"> Report</w:t>
      </w:r>
      <w:bookmarkEnd w:id="10322"/>
      <w:bookmarkEnd w:id="10323"/>
      <w:bookmarkEnd w:id="10325"/>
      <w:bookmarkEnd w:id="10326"/>
      <w:bookmarkEnd w:id="10327"/>
      <w:bookmarkEnd w:id="10329"/>
      <w:bookmarkEnd w:id="10330"/>
      <w:bookmarkEnd w:id="10331"/>
    </w:p>
    <w:p>
      <w:pPr>
        <w:pStyle w:val="Normal"/>
        <w:rPr/>
      </w:pPr>
      <w:r>
        <w:rPr/>
        <w:t>This IE contains the Inter-system load report.</w:t>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szCs w:val="18"/>
                <w:lang w:eastAsia="ja-JP"/>
              </w:rPr>
            </w:pPr>
            <w:r>
              <w:rPr>
                <w:rFonts w:cs="Arial"/>
                <w:iCs/>
                <w:szCs w:val="18"/>
                <w:lang w:eastAsia="ja-JP"/>
              </w:rPr>
              <w:t>CHOICE</w:t>
            </w:r>
            <w:r>
              <w:rPr>
                <w:rFonts w:cs="Arial"/>
                <w:i/>
                <w:szCs w:val="18"/>
                <w:lang w:eastAsia="ja-JP"/>
              </w:rPr>
              <w:t xml:space="preserve"> Reporting System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szCs w:val="18"/>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szCs w:val="18"/>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szCs w:val="18"/>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szCs w:val="18"/>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b/>
                <w:b/>
                <w:i/>
                <w:i/>
                <w:iCs/>
                <w:szCs w:val="18"/>
                <w:lang w:eastAsia="ja-JP"/>
              </w:rPr>
            </w:pPr>
            <w:r>
              <w:rPr>
                <w:rFonts w:cs="Arial"/>
                <w:i/>
                <w:iCs/>
                <w:szCs w:val="18"/>
                <w:lang w:eastAsia="ja-JP"/>
              </w:rPr>
              <w:t>&gt;E-UTRAN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szCs w:val="18"/>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szCs w:val="18"/>
                <w:lang w:eastAsia="ja-JP"/>
              </w:rPr>
            </w:pPr>
            <w:r>
              <w:rPr>
                <w:rFonts w:cs="Arial"/>
                <w:i/>
                <w:szCs w:val="18"/>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szCs w:val="18"/>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szCs w:val="18"/>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b/>
                <w:b/>
                <w:bCs/>
                <w:i/>
                <w:i/>
                <w:szCs w:val="18"/>
                <w:lang w:eastAsia="ja-JP"/>
              </w:rPr>
            </w:pPr>
            <w:r>
              <w:rPr>
                <w:rFonts w:cs="Arial"/>
                <w:b/>
                <w:bCs/>
                <w:szCs w:val="18"/>
                <w:lang w:eastAsia="ja-JP"/>
              </w:rPr>
              <w:t>&gt;&gt;E-UTRAN Cell Report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szCs w:val="18"/>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szCs w:val="18"/>
                <w:lang w:eastAsia="ja-JP"/>
              </w:rPr>
            </w:pPr>
            <w:r>
              <w:rPr>
                <w:rFonts w:cs="Arial"/>
                <w:i/>
                <w:szCs w:val="18"/>
                <w:lang w:eastAsia="ja-JP"/>
              </w:rPr>
              <w:t>1</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szCs w:val="18"/>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szCs w:val="18"/>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300" w:hanging="0"/>
              <w:rPr>
                <w:rFonts w:cs="Arial"/>
                <w:b/>
                <w:b/>
                <w:bCs/>
                <w:szCs w:val="18"/>
                <w:lang w:eastAsia="ja-JP"/>
              </w:rPr>
            </w:pPr>
            <w:r>
              <w:rPr>
                <w:rFonts w:cs="Arial"/>
                <w:b/>
                <w:bCs/>
                <w:szCs w:val="18"/>
                <w:lang w:eastAsia="ja-JP"/>
              </w:rPr>
              <w:t>&gt;&gt;&gt;E-UTRAN Cell Report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szCs w:val="18"/>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szCs w:val="18"/>
                <w:lang w:eastAsia="ja-JP"/>
              </w:rPr>
            </w:pPr>
            <w:r>
              <w:rPr>
                <w:rFonts w:cs="Arial"/>
                <w:i/>
                <w:szCs w:val="18"/>
                <w:lang w:eastAsia="ja-JP"/>
              </w:rPr>
              <w:t>1..&lt;maxnoofReportedCells&gt;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szCs w:val="18"/>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szCs w:val="18"/>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400" w:hanging="0"/>
              <w:rPr>
                <w:rFonts w:cs="Arial"/>
                <w:szCs w:val="18"/>
                <w:lang w:eastAsia="ja-JP"/>
              </w:rPr>
            </w:pPr>
            <w:r>
              <w:rPr>
                <w:rFonts w:cs="Arial"/>
                <w:szCs w:val="18"/>
                <w:lang w:eastAsia="ja-JP"/>
              </w:rPr>
              <w:t>&gt;&gt;&gt;&gt;Cell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szCs w:val="18"/>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szCs w:val="18"/>
                <w:lang w:eastAsia="ja-JP"/>
              </w:rPr>
            </w:pPr>
            <w:r>
              <w:rPr>
                <w:rFonts w:cs="Arial"/>
                <w:i/>
                <w:szCs w:val="18"/>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E-UTRA CGI</w:t>
            </w:r>
          </w:p>
          <w:p>
            <w:pPr>
              <w:pStyle w:val="TAL"/>
              <w:widowControl w:val="false"/>
              <w:rPr>
                <w:rFonts w:cs="Arial"/>
                <w:szCs w:val="18"/>
                <w:lang w:eastAsia="ja-JP"/>
              </w:rPr>
            </w:pPr>
            <w:r>
              <w:rPr>
                <w:rFonts w:cs="Arial"/>
                <w:szCs w:val="18"/>
                <w:lang w:eastAsia="ja-JP"/>
              </w:rPr>
              <w:t>9.3.1.9</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szCs w:val="18"/>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400" w:hanging="0"/>
              <w:rPr>
                <w:rFonts w:cs="Arial"/>
                <w:szCs w:val="18"/>
                <w:lang w:eastAsia="ja-JP"/>
              </w:rPr>
            </w:pPr>
            <w:r>
              <w:rPr>
                <w:rFonts w:cs="Arial"/>
                <w:i/>
                <w:szCs w:val="18"/>
                <w:lang w:eastAsia="ja-JP"/>
              </w:rPr>
              <w:t>&gt;</w:t>
            </w:r>
            <w:r>
              <w:rPr>
                <w:lang w:eastAsia="ja-JP"/>
              </w:rPr>
              <w:t>&gt;&gt;&gt;E-UTRAN Composite Available Capacity Group</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lang w:eastAsia="ja-JP"/>
              </w:rPr>
              <w:t xml:space="preserve">M </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szCs w:val="18"/>
                <w:lang w:eastAsia="ja-JP"/>
              </w:rPr>
            </w:pPr>
            <w:r>
              <w:rPr>
                <w:rFonts w:cs="Arial"/>
                <w:i/>
                <w:szCs w:val="18"/>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szCs w:val="18"/>
                <w:lang w:eastAsia="ja-JP"/>
              </w:rPr>
              <w:t>9.3.1.196</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lang w:eastAsia="ja-JP"/>
              </w:rPr>
              <w:t xml:space="preserve">Corresponds to the </w:t>
            </w:r>
            <w:r>
              <w:rPr>
                <w:rFonts w:cs="Arial"/>
                <w:i/>
                <w:lang w:eastAsia="ja-JP"/>
              </w:rPr>
              <w:t>Composite Available Capacity Group</w:t>
            </w:r>
            <w:r>
              <w:rPr>
                <w:rFonts w:cs="Arial"/>
                <w:lang w:eastAsia="ja-JP"/>
              </w:rPr>
              <w:t xml:space="preserve"> IE as defined in TS 36.423 </w:t>
            </w:r>
            <w:r>
              <w:rPr>
                <w:rFonts w:eastAsia="SimSun" w:cs="Arial"/>
                <w:lang w:val="en-US" w:eastAsia="zh-CN"/>
              </w:rPr>
              <w:t>[40]</w:t>
            </w:r>
            <w:r>
              <w:rPr>
                <w:rFonts w:cs="Arial"/>
                <w:lang w:eastAsia="ja-JP"/>
              </w:rPr>
              <w:t>.</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400" w:hanging="0"/>
              <w:rPr>
                <w:rFonts w:cs="Arial"/>
                <w:szCs w:val="18"/>
                <w:lang w:eastAsia="ja-JP"/>
              </w:rPr>
            </w:pPr>
            <w:r>
              <w:rPr>
                <w:lang w:eastAsia="ja-JP"/>
              </w:rPr>
              <w:t>&gt;&gt;&gt;&gt;</w:t>
            </w:r>
            <w:r>
              <w:rPr>
                <w:rFonts w:eastAsia="SimSun"/>
                <w:lang w:val="en-US" w:eastAsia="zh-CN"/>
              </w:rPr>
              <w:t>Number of Active UEs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eastAsia="SimSun"/>
                <w:lang w:val="en-US" w:eastAsia="zh-CN"/>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szCs w:val="18"/>
                <w:lang w:eastAsia="ja-JP"/>
              </w:rPr>
            </w:pPr>
            <w:r>
              <w:rPr>
                <w:rFonts w:cs="Arial"/>
                <w:i/>
                <w:szCs w:val="18"/>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szCs w:val="18"/>
                <w:lang w:eastAsia="ja-JP"/>
              </w:rPr>
              <w:t>INTEGER (0..16777215, …)</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lang w:eastAsia="ja-JP"/>
              </w:rPr>
              <w:t>Corresponds to</w:t>
            </w:r>
            <w:r>
              <w:rPr>
                <w:rFonts w:eastAsia="KaiTi" w:cs="Arial"/>
                <w:szCs w:val="18"/>
                <w:lang w:eastAsia="ja-JP"/>
              </w:rPr>
              <w:t xml:space="preserve"> the </w:t>
            </w:r>
            <w:r>
              <w:rPr>
                <w:rFonts w:eastAsia="KaiTi" w:cs="Arial"/>
                <w:i/>
                <w:iCs/>
                <w:szCs w:val="18"/>
                <w:lang w:val="en-US" w:eastAsia="zh-CN"/>
              </w:rPr>
              <w:t xml:space="preserve">Number of Active UEs </w:t>
            </w:r>
            <w:r>
              <w:rPr>
                <w:rFonts w:eastAsia="KaiTi" w:cs="Arial"/>
                <w:szCs w:val="18"/>
                <w:lang w:eastAsia="ja-JP"/>
              </w:rPr>
              <w:t>IE</w:t>
            </w:r>
            <w:r>
              <w:rPr>
                <w:rFonts w:eastAsia="SimSun"/>
                <w:lang w:val="en-US" w:eastAsia="zh-CN"/>
              </w:rPr>
              <w:t xml:space="preserve"> a</w:t>
            </w:r>
            <w:r>
              <w:rPr>
                <w:rFonts w:eastAsia="Malgun Gothic"/>
                <w:lang w:eastAsia="zh-CN"/>
              </w:rPr>
              <w:t>s defined in TS 36.314 [49].</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400" w:hanging="0"/>
              <w:rPr>
                <w:lang w:eastAsia="ja-JP"/>
              </w:rPr>
            </w:pPr>
            <w:r>
              <w:rPr>
                <w:lang w:eastAsia="ja-JP"/>
              </w:rPr>
              <w:t>&gt;&gt;&gt;&gt;RRC Connections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val="en-US" w:eastAsia="zh-CN"/>
              </w:rPr>
            </w:pPr>
            <w:r>
              <w:rPr>
                <w:rFonts w:eastAsia="SimSun"/>
                <w:lang w:val="en-US" w:eastAsia="zh-CN"/>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szCs w:val="18"/>
                <w:lang w:eastAsia="ja-JP"/>
              </w:rPr>
            </w:pPr>
            <w:r>
              <w:rPr>
                <w:rFonts w:cs="Arial"/>
                <w:i/>
                <w:szCs w:val="18"/>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szCs w:val="18"/>
                <w:lang w:eastAsia="ja-JP"/>
              </w:rPr>
              <w:t>INTEGER (1..65536, …)</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KaiTi" w:cs="Arial"/>
                <w:szCs w:val="18"/>
                <w:lang w:eastAsia="ja-JP"/>
              </w:rPr>
            </w:pPr>
            <w:r>
              <w:rPr>
                <w:rFonts w:cs="Arial"/>
                <w:lang w:eastAsia="ja-JP"/>
              </w:rPr>
              <w:t>Corresponds to</w:t>
            </w:r>
            <w:r>
              <w:rPr>
                <w:rFonts w:eastAsia="KaiTi" w:cs="Arial"/>
                <w:szCs w:val="18"/>
                <w:lang w:eastAsia="ja-JP"/>
              </w:rPr>
              <w:t xml:space="preserve"> the </w:t>
            </w:r>
            <w:r>
              <w:rPr>
                <w:rFonts w:eastAsia="KaiTi" w:cs="Arial"/>
                <w:i/>
                <w:szCs w:val="18"/>
                <w:lang w:val="en-US" w:eastAsia="zh-CN"/>
              </w:rPr>
              <w:t xml:space="preserve">RRC Connections </w:t>
            </w:r>
            <w:r>
              <w:rPr>
                <w:rFonts w:eastAsia="KaiTi" w:cs="Arial"/>
                <w:szCs w:val="18"/>
                <w:lang w:eastAsia="ja-JP"/>
              </w:rPr>
              <w:t>IE as defined in TS 3</w:t>
            </w:r>
            <w:r>
              <w:rPr>
                <w:rFonts w:eastAsia="KaiTi" w:cs="Arial"/>
                <w:szCs w:val="18"/>
                <w:lang w:val="en-US" w:eastAsia="zh-CN"/>
              </w:rPr>
              <w:t>8</w:t>
            </w:r>
            <w:r>
              <w:rPr>
                <w:rFonts w:eastAsia="KaiTi" w:cs="Arial"/>
                <w:szCs w:val="18"/>
                <w:lang w:eastAsia="ja-JP"/>
              </w:rPr>
              <w:t xml:space="preserve">.423 </w:t>
            </w:r>
            <w:r>
              <w:rPr>
                <w:rFonts w:eastAsia="KaiTi" w:cs="Arial"/>
                <w:szCs w:val="18"/>
                <w:lang w:val="en-US" w:eastAsia="zh-CN"/>
              </w:rPr>
              <w:t>[24].</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400" w:hanging="0"/>
              <w:rPr>
                <w:lang w:eastAsia="ja-JP"/>
              </w:rPr>
            </w:pPr>
            <w:bookmarkStart w:id="10332" w:name="_Hlk99375783"/>
            <w:bookmarkEnd w:id="10332"/>
            <w:r>
              <w:rPr>
                <w:rFonts w:eastAsia="SimSun" w:cs="Arial"/>
                <w:szCs w:val="18"/>
                <w:lang w:val="en-US" w:eastAsia="zh-CN"/>
              </w:rPr>
              <w:t>&gt;&gt;&gt;&gt;E-UTRAN Radio Resource Status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val="en-US" w:eastAsia="zh-CN"/>
              </w:rPr>
            </w:pPr>
            <w:r>
              <w:rPr>
                <w:rFonts w:eastAsia="SimSun"/>
                <w:lang w:val="en-US" w:eastAsia="zh-CN"/>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szCs w:val="18"/>
                <w:lang w:eastAsia="ja-JP"/>
              </w:rPr>
            </w:pPr>
            <w:r>
              <w:rPr>
                <w:rFonts w:cs="Arial"/>
                <w:i/>
                <w:szCs w:val="18"/>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szCs w:val="18"/>
                <w:lang w:eastAsia="ja-JP"/>
              </w:rPr>
              <w:t>9.3.1.200</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KaiTi" w:cs="Arial"/>
                <w:szCs w:val="18"/>
                <w:lang w:eastAsia="ja-JP"/>
              </w:rPr>
            </w:pPr>
            <w:r>
              <w:rPr>
                <w:rFonts w:eastAsia="KaiTi" w:cs="Arial"/>
                <w:szCs w:val="18"/>
                <w:lang w:eastAsia="ja-JP"/>
              </w:rPr>
            </w:r>
            <w:bookmarkStart w:id="10333" w:name="_Hlk99375783"/>
            <w:bookmarkStart w:id="10334" w:name="_Hlk99375783"/>
            <w:bookmarkEnd w:id="10334"/>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cs="Arial"/>
                <w:i/>
                <w:i/>
                <w:iCs/>
                <w:szCs w:val="18"/>
                <w:lang w:eastAsia="ja-JP"/>
              </w:rPr>
            </w:pPr>
            <w:r>
              <w:rPr>
                <w:rFonts w:cs="Arial"/>
                <w:i/>
                <w:iCs/>
                <w:szCs w:val="18"/>
                <w:lang w:eastAsia="ja-JP"/>
              </w:rPr>
              <w:t>&gt;NG-RAN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szCs w:val="18"/>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szCs w:val="18"/>
                <w:lang w:eastAsia="ja-JP"/>
              </w:rPr>
            </w:pPr>
            <w:r>
              <w:rPr>
                <w:rFonts w:cs="Arial"/>
                <w:i/>
                <w:szCs w:val="18"/>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szCs w:val="18"/>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szCs w:val="18"/>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cs="Arial"/>
                <w:b/>
                <w:b/>
                <w:bCs/>
                <w:i/>
                <w:i/>
                <w:szCs w:val="18"/>
                <w:lang w:eastAsia="ja-JP"/>
              </w:rPr>
            </w:pPr>
            <w:r>
              <w:rPr>
                <w:rFonts w:cs="Arial"/>
                <w:b/>
                <w:bCs/>
                <w:szCs w:val="18"/>
                <w:lang w:eastAsia="ja-JP"/>
              </w:rPr>
              <w:t>&gt;&gt;NG-RAN Cell Report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szCs w:val="18"/>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szCs w:val="18"/>
                <w:lang w:eastAsia="ja-JP"/>
              </w:rPr>
            </w:pPr>
            <w:r>
              <w:rPr>
                <w:rFonts w:cs="Arial"/>
                <w:i/>
                <w:szCs w:val="18"/>
                <w:lang w:eastAsia="ja-JP"/>
              </w:rPr>
              <w:t>1</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szCs w:val="18"/>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szCs w:val="18"/>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300" w:hanging="0"/>
              <w:rPr>
                <w:rFonts w:cs="Arial"/>
                <w:b/>
                <w:b/>
                <w:bCs/>
                <w:szCs w:val="18"/>
                <w:lang w:eastAsia="ja-JP"/>
              </w:rPr>
            </w:pPr>
            <w:r>
              <w:rPr>
                <w:rFonts w:cs="Arial"/>
                <w:b/>
                <w:bCs/>
                <w:szCs w:val="18"/>
                <w:lang w:eastAsia="ja-JP"/>
              </w:rPr>
              <w:t>&gt;&gt;&gt;NG-RAN Cell Report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szCs w:val="18"/>
                <w:lang w:eastAsia="ja-JP"/>
              </w:rPr>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szCs w:val="18"/>
                <w:lang w:eastAsia="ja-JP"/>
              </w:rPr>
            </w:pPr>
            <w:r>
              <w:rPr>
                <w:rFonts w:cs="Arial"/>
                <w:i/>
                <w:szCs w:val="18"/>
                <w:lang w:eastAsia="ja-JP"/>
              </w:rPr>
              <w:t>1..&lt;maxnoofReportedCells&gt;</w:t>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szCs w:val="18"/>
                <w:lang w:eastAsia="ja-JP"/>
              </w:rPr>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szCs w:val="18"/>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400" w:hanging="0"/>
              <w:rPr>
                <w:rFonts w:cs="Arial"/>
                <w:szCs w:val="18"/>
                <w:lang w:eastAsia="ja-JP"/>
              </w:rPr>
            </w:pPr>
            <w:r>
              <w:rPr>
                <w:rFonts w:cs="Arial"/>
                <w:szCs w:val="18"/>
                <w:lang w:eastAsia="ja-JP"/>
              </w:rPr>
              <w:t>&gt;&gt;&gt;&gt;Cell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szCs w:val="18"/>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szCs w:val="18"/>
                <w:lang w:eastAsia="ja-JP"/>
              </w:rPr>
            </w:pPr>
            <w:r>
              <w:rPr>
                <w:rFonts w:cs="Arial"/>
                <w:i/>
                <w:szCs w:val="18"/>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lang w:eastAsia="ja-JP"/>
              </w:rPr>
              <w:t>NG-RAN CGI</w:t>
            </w:r>
          </w:p>
          <w:p>
            <w:pPr>
              <w:pStyle w:val="TAL"/>
              <w:widowControl w:val="false"/>
              <w:rPr>
                <w:rFonts w:cs="Arial"/>
                <w:szCs w:val="18"/>
                <w:lang w:eastAsia="ja-JP"/>
              </w:rPr>
            </w:pPr>
            <w:r>
              <w:rPr>
                <w:rFonts w:cs="Arial"/>
                <w:szCs w:val="18"/>
                <w:lang w:eastAsia="ja-JP"/>
              </w:rPr>
              <w:t>9.3.1.73</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szCs w:val="18"/>
                <w:lang w:eastAsia="ja-JP"/>
              </w:rPr>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400" w:hanging="0"/>
              <w:rPr>
                <w:rFonts w:cs="Arial"/>
                <w:szCs w:val="18"/>
                <w:lang w:eastAsia="ja-JP"/>
              </w:rPr>
            </w:pPr>
            <w:r>
              <w:rPr>
                <w:lang w:eastAsia="ja-JP"/>
              </w:rPr>
              <w:t>&gt;&gt;&gt;&gt;NR Composite Available Capacity Group</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lang w:eastAsia="ja-JP"/>
              </w:rPr>
              <w:t xml:space="preserve">M </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szCs w:val="18"/>
                <w:lang w:eastAsia="ja-JP"/>
              </w:rPr>
            </w:pPr>
            <w:r>
              <w:rPr>
                <w:rFonts w:cs="Arial"/>
                <w:i/>
                <w:szCs w:val="18"/>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rPr>
            </w:pPr>
            <w:r>
              <w:rPr>
                <w:rFonts w:eastAsia="Batang"/>
              </w:rPr>
              <w:t>E-UTRAN Composite Available Capacity Group</w:t>
            </w:r>
          </w:p>
          <w:p>
            <w:pPr>
              <w:pStyle w:val="TAL"/>
              <w:widowControl w:val="false"/>
              <w:rPr>
                <w:rFonts w:cs="Arial"/>
                <w:szCs w:val="18"/>
                <w:lang w:eastAsia="ja-JP"/>
              </w:rPr>
            </w:pPr>
            <w:r>
              <w:rPr>
                <w:rFonts w:eastAsia="Batang"/>
              </w:rPr>
              <w:t>9.3.1.196</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lang w:eastAsia="ja-JP"/>
              </w:rPr>
              <w:t xml:space="preserve">Corresponds to the </w:t>
            </w:r>
            <w:r>
              <w:rPr>
                <w:rFonts w:cs="Arial"/>
                <w:i/>
                <w:lang w:eastAsia="ja-JP"/>
              </w:rPr>
              <w:t>Composite Available Capacity Group</w:t>
            </w:r>
            <w:r>
              <w:rPr>
                <w:rFonts w:cs="Arial"/>
                <w:lang w:eastAsia="ja-JP"/>
              </w:rPr>
              <w:t xml:space="preserve"> IE as defined in TS 36.423 </w:t>
            </w:r>
            <w:r>
              <w:rPr>
                <w:rFonts w:eastAsia="SimSun" w:cs="Arial"/>
                <w:lang w:val="en-US" w:eastAsia="zh-CN"/>
              </w:rPr>
              <w:t>[40]</w:t>
            </w:r>
            <w:r>
              <w:rPr>
                <w:rFonts w:cs="Arial"/>
                <w:lang w:eastAsia="ja-JP"/>
              </w:rPr>
              <w:t>.</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400" w:hanging="0"/>
              <w:rPr>
                <w:rFonts w:cs="Arial"/>
                <w:szCs w:val="18"/>
                <w:lang w:eastAsia="ja-JP"/>
              </w:rPr>
            </w:pPr>
            <w:r>
              <w:rPr>
                <w:rFonts w:eastAsia="MS Mincho" w:cs="Arial"/>
                <w:lang w:eastAsia="ja-JP"/>
              </w:rPr>
              <w:t>&gt;&gt;&gt;&gt;Number of Active UEs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eastAsia="SimSun"/>
                <w:lang w:val="en-US" w:eastAsia="zh-CN"/>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szCs w:val="18"/>
                <w:lang w:eastAsia="ja-JP"/>
              </w:rPr>
            </w:pPr>
            <w:r>
              <w:rPr>
                <w:rFonts w:cs="Arial"/>
                <w:i/>
                <w:szCs w:val="18"/>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szCs w:val="18"/>
                <w:lang w:eastAsia="ja-JP"/>
              </w:rPr>
              <w:t>INTEGER (0..16777215, …)</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lang w:eastAsia="ja-JP"/>
              </w:rPr>
              <w:t>Corresponds to</w:t>
            </w:r>
            <w:r>
              <w:rPr>
                <w:rFonts w:eastAsia="KaiTi" w:cs="Arial"/>
                <w:szCs w:val="18"/>
                <w:lang w:eastAsia="ja-JP"/>
              </w:rPr>
              <w:t xml:space="preserve"> the </w:t>
            </w:r>
            <w:r>
              <w:rPr>
                <w:rFonts w:eastAsia="KaiTi" w:cs="Arial"/>
                <w:i/>
                <w:iCs/>
                <w:szCs w:val="18"/>
                <w:lang w:val="en-US" w:eastAsia="zh-CN"/>
              </w:rPr>
              <w:t xml:space="preserve">Number of Active UEs </w:t>
            </w:r>
            <w:r>
              <w:rPr>
                <w:rFonts w:eastAsia="KaiTi" w:cs="Arial"/>
                <w:szCs w:val="18"/>
                <w:lang w:eastAsia="ja-JP"/>
              </w:rPr>
              <w:t>IE as defined in TS 3</w:t>
            </w:r>
            <w:r>
              <w:rPr>
                <w:rFonts w:eastAsia="KaiTi" w:cs="Arial"/>
                <w:szCs w:val="18"/>
                <w:lang w:val="en-US" w:eastAsia="zh-CN"/>
              </w:rPr>
              <w:t>8</w:t>
            </w:r>
            <w:r>
              <w:rPr>
                <w:rFonts w:eastAsia="KaiTi" w:cs="Arial"/>
                <w:szCs w:val="18"/>
                <w:lang w:eastAsia="ja-JP"/>
              </w:rPr>
              <w:t xml:space="preserve">.423 </w:t>
            </w:r>
            <w:r>
              <w:rPr>
                <w:rFonts w:eastAsia="KaiTi" w:cs="Arial"/>
                <w:szCs w:val="18"/>
                <w:lang w:val="en-US" w:eastAsia="zh-CN"/>
              </w:rPr>
              <w:t>[24].</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400" w:hanging="0"/>
              <w:rPr>
                <w:rFonts w:cs="Arial"/>
                <w:i/>
                <w:i/>
                <w:szCs w:val="18"/>
                <w:lang w:eastAsia="ja-JP"/>
              </w:rPr>
            </w:pPr>
            <w:r>
              <w:rPr>
                <w:lang w:eastAsia="ja-JP"/>
              </w:rPr>
              <w:t>&gt;&gt;&gt;&gt;RRC Connections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eastAsia="SimSun"/>
                <w:lang w:val="en-US" w:eastAsia="zh-CN"/>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szCs w:val="18"/>
                <w:lang w:eastAsia="ja-JP"/>
              </w:rPr>
            </w:pPr>
            <w:r>
              <w:rPr>
                <w:rFonts w:cs="Arial"/>
                <w:i/>
                <w:szCs w:val="18"/>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szCs w:val="18"/>
                <w:lang w:eastAsia="ja-JP"/>
              </w:rPr>
              <w:t>INTEGER (1..65536, …)</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lang w:eastAsia="ja-JP"/>
              </w:rPr>
              <w:t>Corresponds to</w:t>
            </w:r>
            <w:r>
              <w:rPr>
                <w:rFonts w:eastAsia="KaiTi" w:cs="Arial"/>
                <w:szCs w:val="18"/>
                <w:lang w:eastAsia="ja-JP"/>
              </w:rPr>
              <w:t xml:space="preserve"> the </w:t>
            </w:r>
            <w:r>
              <w:rPr>
                <w:rFonts w:eastAsia="KaiTi" w:cs="Arial"/>
                <w:i/>
                <w:szCs w:val="18"/>
                <w:lang w:val="en-US" w:eastAsia="zh-CN"/>
              </w:rPr>
              <w:t xml:space="preserve">RRC Connections </w:t>
            </w:r>
            <w:r>
              <w:rPr>
                <w:rFonts w:eastAsia="KaiTi" w:cs="Arial"/>
                <w:szCs w:val="18"/>
                <w:lang w:eastAsia="ja-JP"/>
              </w:rPr>
              <w:t>IE as defined in TS 3</w:t>
            </w:r>
            <w:r>
              <w:rPr>
                <w:rFonts w:eastAsia="KaiTi" w:cs="Arial"/>
                <w:szCs w:val="18"/>
                <w:lang w:val="en-US" w:eastAsia="zh-CN"/>
              </w:rPr>
              <w:t>8</w:t>
            </w:r>
            <w:r>
              <w:rPr>
                <w:rFonts w:eastAsia="KaiTi" w:cs="Arial"/>
                <w:szCs w:val="18"/>
                <w:lang w:eastAsia="ja-JP"/>
              </w:rPr>
              <w:t xml:space="preserve">.423 </w:t>
            </w:r>
            <w:r>
              <w:rPr>
                <w:rFonts w:eastAsia="KaiTi" w:cs="Arial"/>
                <w:szCs w:val="18"/>
                <w:lang w:val="en-US" w:eastAsia="zh-CN"/>
              </w:rPr>
              <w:t>[24].</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ind w:left="400" w:hanging="0"/>
              <w:rPr>
                <w:lang w:eastAsia="ja-JP"/>
              </w:rPr>
            </w:pPr>
            <w:r>
              <w:rPr>
                <w:rFonts w:eastAsia="SimSun" w:cs="Arial"/>
                <w:szCs w:val="18"/>
                <w:lang w:val="en-US" w:eastAsia="zh-CN"/>
              </w:rPr>
              <w:t>&gt;&gt;&gt;&gt;NR Radio Resource Status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val="en-US" w:eastAsia="zh-CN"/>
              </w:rPr>
            </w:pPr>
            <w:r>
              <w:rPr>
                <w:rFonts w:eastAsia="SimSun"/>
                <w:lang w:val="en-US" w:eastAsia="zh-CN"/>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szCs w:val="18"/>
                <w:lang w:eastAsia="ja-JP"/>
              </w:rPr>
            </w:pPr>
            <w:r>
              <w:rPr>
                <w:rFonts w:cs="Arial"/>
                <w:i/>
                <w:szCs w:val="18"/>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lang w:eastAsia="ja-JP"/>
              </w:rPr>
            </w:pPr>
            <w:r>
              <w:rPr>
                <w:rFonts w:cs="Arial"/>
                <w:szCs w:val="18"/>
                <w:lang w:eastAsia="ja-JP"/>
              </w:rPr>
              <w:t>9.3.1.205</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KaiTi" w:cs="Arial"/>
                <w:szCs w:val="18"/>
                <w:lang w:eastAsia="ja-JP"/>
              </w:rPr>
            </w:pPr>
            <w:r>
              <w:rPr>
                <w:rFonts w:eastAsia="KaiTi" w:cs="Arial"/>
                <w:szCs w:val="18"/>
                <w:lang w:eastAsia="ja-JP"/>
              </w:rPr>
            </w:r>
          </w:p>
        </w:tc>
      </w:tr>
    </w:tbl>
    <w:p>
      <w:pPr>
        <w:pStyle w:val="Normal"/>
        <w:rPr/>
      </w:pPr>
      <w:r>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maxnoofReportedCells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Malgun Gothic"/>
              </w:rPr>
              <w:t xml:space="preserve">Maximum no. of cells </w:t>
            </w:r>
            <w:r>
              <w:rPr>
                <w:lang w:eastAsia="ja-JP"/>
              </w:rPr>
              <w:t>that can be reported</w:t>
            </w:r>
            <w:r>
              <w:rPr>
                <w:rFonts w:eastAsia="Malgun Gothic"/>
              </w:rPr>
              <w:t>. Value is 256.</w:t>
            </w:r>
          </w:p>
        </w:tc>
      </w:tr>
    </w:tbl>
    <w:p>
      <w:pPr>
        <w:pStyle w:val="Normal"/>
        <w:rPr/>
      </w:pPr>
      <w:r>
        <w:rPr/>
      </w:r>
    </w:p>
    <w:p>
      <w:pPr>
        <w:pStyle w:val="Heading4"/>
        <w:rPr/>
      </w:pPr>
      <w:bookmarkStart w:id="10335" w:name="_Hlk99614805"/>
      <w:bookmarkStart w:id="10336" w:name="_Toc99123711"/>
      <w:bookmarkStart w:id="10337" w:name="_Toc155945891"/>
      <w:bookmarkStart w:id="10338" w:name="_Toc105152595"/>
      <w:bookmarkStart w:id="10339" w:name="_Toc105174401"/>
      <w:bookmarkStart w:id="10340" w:name="_CR9_3_3_61"/>
      <w:bookmarkStart w:id="10341" w:name="_Toc106109399"/>
      <w:bookmarkStart w:id="10342" w:name="_Toc112757046"/>
      <w:bookmarkStart w:id="10343" w:name="_Toc99662517"/>
      <w:bookmarkStart w:id="10344" w:name="_Toc107409857"/>
      <w:bookmarkEnd w:id="10335"/>
      <w:bookmarkEnd w:id="10340"/>
      <w:r>
        <w:rPr/>
        <w:t>9.3.3.61</w:t>
        <w:tab/>
        <w:t>Inter-system Resource Status Reply</w:t>
      </w:r>
      <w:bookmarkEnd w:id="10336"/>
      <w:bookmarkEnd w:id="10337"/>
      <w:bookmarkEnd w:id="10338"/>
      <w:bookmarkEnd w:id="10339"/>
      <w:bookmarkEnd w:id="10341"/>
      <w:bookmarkEnd w:id="10342"/>
      <w:bookmarkEnd w:id="10343"/>
      <w:bookmarkEnd w:id="10344"/>
    </w:p>
    <w:p>
      <w:pPr>
        <w:pStyle w:val="Normal"/>
        <w:rPr/>
      </w:pPr>
      <w:r>
        <w:rPr/>
        <w:t>This IE indicates for which cell(s) the inter-system load reporting was successfully initiated.</w:t>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b/>
                <w:b/>
                <w:lang w:eastAsia="ja-JP"/>
              </w:rPr>
            </w:pPr>
            <w:r>
              <w:rPr>
                <w:iCs/>
                <w:lang w:eastAsia="ja-JP"/>
              </w:rPr>
              <w:t>Reporting System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9.3.1.237</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pPr>
      <w:r>
        <w:rPr/>
      </w:r>
    </w:p>
    <w:p>
      <w:pPr>
        <w:pStyle w:val="Heading4"/>
        <w:rPr/>
      </w:pPr>
      <w:bookmarkStart w:id="10345" w:name="_Toc155945892"/>
      <w:bookmarkStart w:id="10346" w:name="_CR9_3_3_62"/>
      <w:bookmarkEnd w:id="10346"/>
      <w:r>
        <w:rPr/>
        <w:t>9.3.3.</w:t>
      </w:r>
      <w:r>
        <w:rPr>
          <w:lang w:val="en-US" w:eastAsia="zh-CN"/>
        </w:rPr>
        <w:t>62</w:t>
      </w:r>
      <w:r>
        <w:rPr/>
        <w:tab/>
      </w:r>
      <w:r>
        <w:rPr>
          <w:lang w:eastAsia="fr-FR"/>
        </w:rPr>
        <w:t>Hashed UE Identity Index Value</w:t>
      </w:r>
      <w:bookmarkEnd w:id="10345"/>
    </w:p>
    <w:p>
      <w:pPr>
        <w:pStyle w:val="Normal"/>
        <w:rPr>
          <w:lang w:eastAsia="zh-CN"/>
        </w:rPr>
      </w:pPr>
      <w:r>
        <w:rPr>
          <w:lang w:eastAsia="zh-CN"/>
        </w:rPr>
        <w:t xml:space="preserve">This IE </w:t>
      </w:r>
      <w:r>
        <w:rPr/>
        <w:t xml:space="preserve">is </w:t>
      </w:r>
      <w:r>
        <w:rPr>
          <w:lang w:eastAsia="zh-CN"/>
        </w:rPr>
        <w:t>the 13 Most Significant Bits (MSBs) of the Hashed ID defined</w:t>
      </w:r>
      <w:r>
        <w:rPr/>
        <w:t xml:space="preserve"> in </w:t>
      </w:r>
      <w:r>
        <w:rPr>
          <w:lang w:eastAsia="zh-CN"/>
        </w:rPr>
        <w:t xml:space="preserve">TS 38.304 [12] or </w:t>
      </w:r>
      <w:r>
        <w:rPr/>
        <w:t>TS 36.304 [29].</w:t>
      </w:r>
    </w:p>
    <w:tbl>
      <w:tblPr>
        <w:tblW w:w="980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51"/>
        <w:gridCol w:w="1019"/>
        <w:gridCol w:w="1475"/>
        <w:gridCol w:w="1874"/>
        <w:gridCol w:w="2883"/>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1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5"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3"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lang w:val="en-US" w:eastAsia="zh-CN"/>
              </w:rPr>
              <w:t>Hashed UE Identity Index Value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val="en-US" w:eastAsia="zh-CN"/>
              </w:rPr>
            </w:pPr>
            <w:r>
              <w:rPr>
                <w:rFonts w:cs="Arial"/>
                <w:lang w:val="en-US" w:eastAsia="zh-CN"/>
              </w:rPr>
              <w:t>M</w:t>
            </w:r>
          </w:p>
        </w:tc>
        <w:tc>
          <w:tcPr>
            <w:tcW w:w="1475"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en-GB"/>
              </w:rPr>
              <w:t>BIT STRING (SIZE(1</w:t>
            </w:r>
            <w:r>
              <w:rPr>
                <w:lang w:val="en-US" w:eastAsia="zh-CN"/>
              </w:rPr>
              <w:t>3, …</w:t>
            </w:r>
            <w:r>
              <w:rPr>
                <w:lang w:eastAsia="en-GB"/>
              </w:rPr>
              <w:t>))</w:t>
            </w:r>
          </w:p>
        </w:tc>
        <w:tc>
          <w:tcPr>
            <w:tcW w:w="2883"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pPr>
      <w:r>
        <w:rPr/>
      </w:r>
    </w:p>
    <w:p>
      <w:pPr>
        <w:pStyle w:val="Heading3"/>
        <w:rPr/>
      </w:pPr>
      <w:bookmarkStart w:id="10347" w:name="_Toc36553401"/>
      <w:bookmarkStart w:id="10348" w:name="_Toc29504364"/>
      <w:bookmarkStart w:id="10349" w:name="_Toc29503780"/>
      <w:bookmarkStart w:id="10350" w:name="_Toc29504948"/>
      <w:bookmarkStart w:id="10351" w:name="_Toc36555128"/>
      <w:bookmarkStart w:id="10352" w:name="_Toc20955327"/>
      <w:bookmarkStart w:id="10353" w:name="_Toc45652524"/>
      <w:bookmarkStart w:id="10354" w:name="_Toc45658956"/>
      <w:bookmarkStart w:id="10355" w:name="_Toc45720776"/>
      <w:bookmarkStart w:id="10356" w:name="_Toc45898045"/>
      <w:bookmarkStart w:id="10357" w:name="_Toc45798656"/>
      <w:bookmarkStart w:id="10358" w:name="_Toc51746252"/>
      <w:bookmarkStart w:id="10359" w:name="_Toc88652477"/>
      <w:bookmarkStart w:id="10360" w:name="_Toc73982387"/>
      <w:bookmarkStart w:id="10361" w:name="_Toc64446517"/>
      <w:bookmarkStart w:id="10362" w:name="_Toc97891521"/>
      <w:bookmarkStart w:id="10363" w:name="_Toc112757047"/>
      <w:bookmarkStart w:id="10364" w:name="_Toc107409858"/>
      <w:bookmarkStart w:id="10365" w:name="_Toc155945893"/>
      <w:bookmarkStart w:id="10366" w:name="_Toc105152596"/>
      <w:bookmarkStart w:id="10367" w:name="_Toc99662518"/>
      <w:bookmarkStart w:id="10368" w:name="_Toc99123712"/>
      <w:bookmarkStart w:id="10369" w:name="_Toc105174402"/>
      <w:bookmarkStart w:id="10370" w:name="_CR9_3_4"/>
      <w:bookmarkStart w:id="10371" w:name="_Toc106109400"/>
      <w:bookmarkEnd w:id="10370"/>
      <w:r>
        <w:rPr/>
        <w:t>9.3.4</w:t>
        <w:tab/>
        <w:t>SMF Related IEs</w:t>
      </w:r>
      <w:bookmarkEnd w:id="10347"/>
      <w:bookmarkEnd w:id="10348"/>
      <w:bookmarkEnd w:id="10349"/>
      <w:bookmarkEnd w:id="10350"/>
      <w:bookmarkEnd w:id="10351"/>
      <w:bookmarkEnd w:id="10352"/>
      <w:bookmarkEnd w:id="10353"/>
      <w:bookmarkEnd w:id="10354"/>
      <w:bookmarkEnd w:id="10355"/>
      <w:bookmarkEnd w:id="10356"/>
      <w:bookmarkEnd w:id="10357"/>
      <w:bookmarkEnd w:id="10358"/>
      <w:bookmarkEnd w:id="10359"/>
      <w:bookmarkEnd w:id="10360"/>
      <w:bookmarkEnd w:id="10361"/>
      <w:bookmarkEnd w:id="10362"/>
      <w:bookmarkEnd w:id="10363"/>
      <w:bookmarkEnd w:id="10364"/>
      <w:bookmarkEnd w:id="10365"/>
      <w:bookmarkEnd w:id="10366"/>
      <w:bookmarkEnd w:id="10367"/>
      <w:bookmarkEnd w:id="10368"/>
      <w:bookmarkEnd w:id="10369"/>
      <w:bookmarkEnd w:id="10371"/>
    </w:p>
    <w:p>
      <w:pPr>
        <w:pStyle w:val="Heading4"/>
        <w:rPr/>
      </w:pPr>
      <w:bookmarkStart w:id="10372" w:name="_Toc45720777"/>
      <w:bookmarkStart w:id="10373" w:name="_Toc29503781"/>
      <w:bookmarkStart w:id="10374" w:name="_Toc64446518"/>
      <w:bookmarkStart w:id="10375" w:name="_Toc45652525"/>
      <w:bookmarkStart w:id="10376" w:name="_Toc155945894"/>
      <w:bookmarkStart w:id="10377" w:name="_Toc29504949"/>
      <w:bookmarkStart w:id="10378" w:name="_Toc20955328"/>
      <w:bookmarkStart w:id="10379" w:name="_Toc36555129"/>
      <w:bookmarkStart w:id="10380" w:name="_Toc107409859"/>
      <w:bookmarkStart w:id="10381" w:name="_Toc105174403"/>
      <w:bookmarkStart w:id="10382" w:name="_CR9_3_4_1"/>
      <w:bookmarkStart w:id="10383" w:name="_Toc45658957"/>
      <w:bookmarkStart w:id="10384" w:name="_Toc29504365"/>
      <w:bookmarkStart w:id="10385" w:name="_Toc99123713"/>
      <w:bookmarkStart w:id="10386" w:name="_Toc99662519"/>
      <w:bookmarkStart w:id="10387" w:name="_Toc97891522"/>
      <w:bookmarkStart w:id="10388" w:name="_Toc112757048"/>
      <w:bookmarkStart w:id="10389" w:name="_Toc45798657"/>
      <w:bookmarkStart w:id="10390" w:name="_Toc51746253"/>
      <w:bookmarkStart w:id="10391" w:name="_Toc106109401"/>
      <w:bookmarkStart w:id="10392" w:name="_Toc88652478"/>
      <w:bookmarkStart w:id="10393" w:name="_Toc36553402"/>
      <w:bookmarkStart w:id="10394" w:name="_Toc45898046"/>
      <w:bookmarkStart w:id="10395" w:name="_Toc73982388"/>
      <w:bookmarkStart w:id="10396" w:name="_Toc105152597"/>
      <w:bookmarkEnd w:id="10382"/>
      <w:r>
        <w:rPr/>
        <w:t>9.3.4.1</w:t>
        <w:tab/>
        <w:t>PDU Session Resource Setup Request Transfer</w:t>
      </w:r>
      <w:bookmarkEnd w:id="10372"/>
      <w:bookmarkEnd w:id="10373"/>
      <w:bookmarkEnd w:id="10374"/>
      <w:bookmarkEnd w:id="10375"/>
      <w:bookmarkEnd w:id="10376"/>
      <w:bookmarkEnd w:id="10377"/>
      <w:bookmarkEnd w:id="10378"/>
      <w:bookmarkEnd w:id="10379"/>
      <w:bookmarkEnd w:id="10380"/>
      <w:bookmarkEnd w:id="10381"/>
      <w:bookmarkEnd w:id="10383"/>
      <w:bookmarkEnd w:id="10384"/>
      <w:bookmarkEnd w:id="10385"/>
      <w:bookmarkEnd w:id="10386"/>
      <w:bookmarkEnd w:id="10387"/>
      <w:bookmarkEnd w:id="10388"/>
      <w:bookmarkEnd w:id="10389"/>
      <w:bookmarkEnd w:id="10390"/>
      <w:bookmarkEnd w:id="10391"/>
      <w:bookmarkEnd w:id="10392"/>
      <w:bookmarkEnd w:id="10393"/>
      <w:bookmarkEnd w:id="10394"/>
      <w:bookmarkEnd w:id="10395"/>
      <w:bookmarkEnd w:id="10396"/>
    </w:p>
    <w:p>
      <w:pPr>
        <w:pStyle w:val="Normal"/>
        <w:rPr/>
      </w:pPr>
      <w:r>
        <w:rPr/>
        <w:t>This IE is transparent to the AMF.</w:t>
      </w:r>
    </w:p>
    <w:tbl>
      <w:tblPr>
        <w:tblW w:w="986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6"/>
        <w:gridCol w:w="1021"/>
        <w:gridCol w:w="1077"/>
        <w:gridCol w:w="1587"/>
        <w:gridCol w:w="1757"/>
        <w:gridCol w:w="1081"/>
        <w:gridCol w:w="1079"/>
      </w:tblGrid>
      <w:tr>
        <w:trPr/>
        <w:tc>
          <w:tcPr>
            <w:tcW w:w="226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7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8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Assigned Criticality</w:t>
            </w:r>
          </w:p>
        </w:tc>
      </w:tr>
      <w:tr>
        <w:trPr/>
        <w:tc>
          <w:tcPr>
            <w:tcW w:w="2266"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rPr>
            </w:pPr>
            <w:r>
              <w:rPr>
                <w:rFonts w:eastAsia="Batang"/>
              </w:rPr>
              <w:t>PDU Session Aggregate Maximum Bit Rate</w:t>
            </w:r>
          </w:p>
        </w:tc>
        <w:tc>
          <w:tcPr>
            <w:tcW w:w="102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O</w:t>
            </w:r>
          </w:p>
        </w:tc>
        <w:tc>
          <w:tcPr>
            <w:tcW w:w="107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9.3.1.102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This IE shall be present when at least one Non-GBR QoS flow is being setup and is ignored otherwise.</w:t>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6"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rPr>
            </w:pPr>
            <w:r>
              <w:rPr/>
              <w:t>UL NG-U UP TNL Information</w:t>
            </w:r>
          </w:p>
        </w:tc>
        <w:tc>
          <w:tcPr>
            <w:tcW w:w="102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Batang"/>
                <w:lang w:eastAsia="ja-JP"/>
              </w:rPr>
              <w:t>M</w:t>
            </w:r>
          </w:p>
        </w:tc>
        <w:tc>
          <w:tcPr>
            <w:tcW w:w="107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UP Transport Layer Information</w:t>
            </w:r>
          </w:p>
          <w:p>
            <w:pPr>
              <w:pStyle w:val="TAL"/>
              <w:widowControl w:val="false"/>
              <w:rPr>
                <w:lang w:eastAsia="ja-JP"/>
              </w:rPr>
            </w:pPr>
            <w:r>
              <w:rPr>
                <w:lang w:eastAsia="ja-JP"/>
              </w:rPr>
              <w:t>9.3.2.2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SimSun"/>
                <w:lang w:eastAsia="zh-CN"/>
              </w:rPr>
              <w:t>UPF</w:t>
            </w:r>
            <w:r>
              <w:rPr>
                <w:lang w:eastAsia="ja-JP"/>
              </w:rPr>
              <w:t xml:space="preserve"> endpoint of the NG-U transport bearer, for delivery of UL PDUs.</w:t>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zh-CN"/>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zh-CN"/>
              </w:rPr>
            </w:pPr>
            <w:r>
              <w:rPr>
                <w:lang w:eastAsia="ja-JP"/>
              </w:rPr>
              <w:t>reject</w:t>
            </w:r>
          </w:p>
        </w:tc>
      </w:tr>
      <w:tr>
        <w:trPr/>
        <w:tc>
          <w:tcPr>
            <w:tcW w:w="2266"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pPr>
            <w:r>
              <w:rPr/>
              <w:t xml:space="preserve">Additional UL NG-U UP TNL Information </w:t>
            </w:r>
          </w:p>
        </w:tc>
        <w:tc>
          <w:tcPr>
            <w:tcW w:w="1021"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rFonts w:eastAsia="Batang"/>
                <w:lang w:eastAsia="ja-JP"/>
              </w:rPr>
            </w:pPr>
            <w:r>
              <w:rPr>
                <w:rFonts w:eastAsia="Batang"/>
                <w:lang w:eastAsia="ja-JP"/>
              </w:rPr>
              <w:t>O</w:t>
            </w:r>
          </w:p>
        </w:tc>
        <w:tc>
          <w:tcPr>
            <w:tcW w:w="107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t>UP Transport Layer Information List</w:t>
            </w:r>
          </w:p>
          <w:p>
            <w:pPr>
              <w:pStyle w:val="TAL"/>
              <w:widowControl w:val="false"/>
              <w:rPr>
                <w:lang w:eastAsia="ja-JP"/>
              </w:rPr>
            </w:pPr>
            <w:r>
              <w:rPr>
                <w:lang w:eastAsia="ja-JP"/>
              </w:rPr>
              <w:t>9.3.2.12</w:t>
            </w:r>
          </w:p>
        </w:tc>
        <w:tc>
          <w:tcPr>
            <w:tcW w:w="175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t>UPF endpoint of the additional NG-U transport bearer(s), for delivery of UL PDUs for split PDU session.</w:t>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6"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pPr>
            <w:r>
              <w:rPr/>
              <w:t>Data Forwarding Not Possible</w:t>
            </w:r>
          </w:p>
        </w:tc>
        <w:tc>
          <w:tcPr>
            <w:tcW w:w="1021"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rFonts w:eastAsia="Batang"/>
                <w:lang w:eastAsia="ja-JP"/>
              </w:rPr>
            </w:pPr>
            <w:r>
              <w:rPr/>
              <w:t>O</w:t>
            </w:r>
          </w:p>
        </w:tc>
        <w:tc>
          <w:tcPr>
            <w:tcW w:w="107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t>9.3.1.63</w:t>
            </w:r>
          </w:p>
        </w:tc>
        <w:tc>
          <w:tcPr>
            <w:tcW w:w="175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rFonts w:cs="Arial"/>
                <w:szCs w:val="18"/>
              </w:rPr>
              <w:t xml:space="preserve">This IE </w:t>
            </w:r>
            <w:r>
              <w:rPr>
                <w:lang w:eastAsia="ja-JP"/>
              </w:rPr>
              <w:t>may be present in case of HANDOVER</w:t>
            </w:r>
            <w:r>
              <w:rPr>
                <w:rFonts w:cs="Arial"/>
                <w:szCs w:val="18"/>
              </w:rPr>
              <w:t xml:space="preserve"> REQUEST message and is ignored otherwise.</w:t>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6"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PDU Session Type</w:t>
            </w:r>
          </w:p>
        </w:tc>
        <w:tc>
          <w:tcPr>
            <w:tcW w:w="102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M</w:t>
            </w:r>
          </w:p>
        </w:tc>
        <w:tc>
          <w:tcPr>
            <w:tcW w:w="107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9.3.1.52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iCs/>
                <w:lang w:eastAsia="ja-JP"/>
              </w:rPr>
            </w:pPr>
            <w:r>
              <w:rPr>
                <w:iCs/>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iCs/>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iCs/>
                <w:lang w:eastAsia="ja-JP"/>
              </w:rPr>
            </w:pPr>
            <w:r>
              <w:rPr>
                <w:lang w:eastAsia="ja-JP"/>
              </w:rPr>
              <w:t>reject</w:t>
            </w:r>
          </w:p>
        </w:tc>
      </w:tr>
      <w:tr>
        <w:trPr/>
        <w:tc>
          <w:tcPr>
            <w:tcW w:w="2266"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Security Indication</w:t>
            </w:r>
          </w:p>
        </w:tc>
        <w:tc>
          <w:tcPr>
            <w:tcW w:w="102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O</w:t>
            </w:r>
          </w:p>
        </w:tc>
        <w:tc>
          <w:tcPr>
            <w:tcW w:w="107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9.3.1.27</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iCs/>
                <w:lang w:eastAsia="ja-JP"/>
              </w:rPr>
            </w:pPr>
            <w:r>
              <w:rPr>
                <w:iCs/>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iCs/>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iCs/>
                <w:lang w:eastAsia="ja-JP"/>
              </w:rPr>
            </w:pPr>
            <w:r>
              <w:rPr>
                <w:lang w:eastAsia="ja-JP"/>
              </w:rPr>
              <w:t>reject</w:t>
            </w:r>
          </w:p>
        </w:tc>
      </w:tr>
      <w:tr>
        <w:trPr/>
        <w:tc>
          <w:tcPr>
            <w:tcW w:w="2266"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Network Instance</w:t>
            </w:r>
          </w:p>
        </w:tc>
        <w:tc>
          <w:tcPr>
            <w:tcW w:w="102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O</w:t>
            </w:r>
          </w:p>
        </w:tc>
        <w:tc>
          <w:tcPr>
            <w:tcW w:w="107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9.3.1.113</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 xml:space="preserve">This IE is ignored if the </w:t>
            </w:r>
            <w:r>
              <w:rPr>
                <w:i/>
                <w:lang w:eastAsia="ja-JP"/>
              </w:rPr>
              <w:t>Common Network Instance</w:t>
            </w:r>
            <w:r>
              <w:rPr>
                <w:lang w:eastAsia="ja-JP"/>
              </w:rPr>
              <w:t xml:space="preserve"> IE is included.</w:t>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6"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b/>
                <w:b/>
                <w:bCs/>
                <w:lang w:eastAsia="ja-JP"/>
              </w:rPr>
            </w:pPr>
            <w:r>
              <w:rPr>
                <w:rFonts w:eastAsia="Batang"/>
                <w:b/>
                <w:bCs/>
                <w:lang w:eastAsia="ja-JP"/>
              </w:rPr>
              <w:t>QoS Flow Setup Request List</w:t>
            </w:r>
          </w:p>
        </w:tc>
        <w:tc>
          <w:tcPr>
            <w:tcW w:w="102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t>1</w:t>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6"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Batang"/>
                <w:b/>
                <w:b/>
                <w:bCs/>
                <w:lang w:eastAsia="ja-JP"/>
              </w:rPr>
            </w:pPr>
            <w:r>
              <w:rPr>
                <w:rFonts w:eastAsia="Batang"/>
                <w:b/>
                <w:bCs/>
                <w:lang w:eastAsia="ja-JP"/>
              </w:rPr>
              <w:t>&gt;QoS Flow Setup Request Item</w:t>
            </w:r>
          </w:p>
        </w:tc>
        <w:tc>
          <w:tcPr>
            <w:tcW w:w="102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L"/>
              <w:widowControl w:val="false"/>
              <w:rPr>
                <w:i/>
                <w:i/>
                <w:szCs w:val="18"/>
                <w:lang w:eastAsia="ja-JP"/>
              </w:rPr>
            </w:pPr>
            <w:r>
              <w:rPr>
                <w:bCs/>
                <w:i/>
                <w:szCs w:val="18"/>
                <w:lang w:eastAsia="ja-JP"/>
              </w:rPr>
              <w:t>1..&lt;maxnoofQoSFlows&gt;</w:t>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6"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MS Mincho"/>
                <w:lang w:eastAsia="ja-JP"/>
              </w:rPr>
            </w:pPr>
            <w:r>
              <w:rPr>
                <w:rFonts w:eastAsia="Batang"/>
                <w:lang w:eastAsia="ja-JP"/>
              </w:rPr>
              <w:t xml:space="preserve">&gt;&gt;QoS Flow </w:t>
            </w:r>
            <w:r>
              <w:rPr>
                <w:lang w:eastAsia="ja-JP"/>
              </w:rPr>
              <w:t>Identifier</w:t>
            </w:r>
          </w:p>
        </w:tc>
        <w:tc>
          <w:tcPr>
            <w:tcW w:w="102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Batang"/>
                <w:lang w:eastAsia="ja-JP"/>
              </w:rPr>
              <w:t>M</w:t>
            </w:r>
          </w:p>
        </w:tc>
        <w:tc>
          <w:tcPr>
            <w:tcW w:w="107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9.3.1.51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6"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MS Mincho"/>
                <w:lang w:eastAsia="ja-JP"/>
              </w:rPr>
            </w:pPr>
            <w:r>
              <w:rPr>
                <w:rFonts w:eastAsia="Batang"/>
                <w:lang w:eastAsia="ja-JP"/>
              </w:rPr>
              <w:t>&gt;&gt;QoS Flow Level</w:t>
            </w:r>
            <w:r>
              <w:rPr>
                <w:lang w:eastAsia="ja-JP"/>
              </w:rPr>
              <w:t xml:space="preserve"> QoS Parameters</w:t>
            </w:r>
          </w:p>
        </w:tc>
        <w:tc>
          <w:tcPr>
            <w:tcW w:w="102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Batang"/>
                <w:lang w:eastAsia="ja-JP"/>
              </w:rPr>
              <w:t>M</w:t>
            </w:r>
          </w:p>
        </w:tc>
        <w:tc>
          <w:tcPr>
            <w:tcW w:w="107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9.3.1.12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6"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lang w:eastAsia="ja-JP"/>
              </w:rPr>
            </w:pPr>
            <w:r>
              <w:rPr>
                <w:rFonts w:eastAsia="Batang"/>
                <w:lang w:eastAsia="ja-JP"/>
              </w:rPr>
              <w:t>&gt;&gt;E-RAB ID</w:t>
            </w:r>
          </w:p>
        </w:tc>
        <w:tc>
          <w:tcPr>
            <w:tcW w:w="102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O</w:t>
            </w:r>
          </w:p>
        </w:tc>
        <w:tc>
          <w:tcPr>
            <w:tcW w:w="107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9.3.2.3</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6"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lang w:eastAsia="ja-JP"/>
              </w:rPr>
            </w:pPr>
            <w:r>
              <w:rPr>
                <w:rFonts w:eastAsia="Batang"/>
                <w:lang w:eastAsia="ja-JP"/>
              </w:rPr>
              <w:t>&gt;&gt;TSC Traffic Characteristics</w:t>
            </w:r>
          </w:p>
        </w:tc>
        <w:tc>
          <w:tcPr>
            <w:tcW w:w="102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O</w:t>
            </w:r>
          </w:p>
        </w:tc>
        <w:tc>
          <w:tcPr>
            <w:tcW w:w="107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9.3.1.130</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Malgun Gothic"/>
              </w:rPr>
              <w:t>This IE may be present in case of GBR QoS flows and is ignored otherwise.</w:t>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6"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lang w:eastAsia="ja-JP"/>
              </w:rPr>
            </w:pPr>
            <w:r>
              <w:rPr>
                <w:rFonts w:eastAsia="Batang"/>
                <w:lang w:eastAsia="ja-JP"/>
              </w:rPr>
              <w:t>&gt;&gt;Redundant QoS Flow Indicator</w:t>
            </w:r>
          </w:p>
        </w:tc>
        <w:tc>
          <w:tcPr>
            <w:tcW w:w="102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O</w:t>
            </w:r>
          </w:p>
        </w:tc>
        <w:tc>
          <w:tcPr>
            <w:tcW w:w="107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Malgun Gothic"/>
              </w:rPr>
              <w:t>9.3.1.134</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Malgun Gothic"/>
              </w:rPr>
              <w:t>This IE indicates whether this QoS flow is requested for the redundant transmission.</w:t>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Common Network Instance</w:t>
            </w:r>
          </w:p>
        </w:tc>
        <w:tc>
          <w:tcPr>
            <w:tcW w:w="102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O</w:t>
            </w:r>
          </w:p>
        </w:tc>
        <w:tc>
          <w:tcPr>
            <w:tcW w:w="107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9.3.1.120</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iCs/>
                <w:lang w:eastAsia="ja-JP"/>
              </w:rPr>
            </w:pPr>
            <w:r>
              <w:rPr>
                <w:iCs/>
                <w:lang w:eastAsia="ja-JP"/>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6"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lang w:eastAsia="ja-JP"/>
              </w:rPr>
              <w:t>Direct Forwarding Path Availability</w:t>
            </w:r>
          </w:p>
        </w:tc>
        <w:tc>
          <w:tcPr>
            <w:tcW w:w="102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lang w:eastAsia="ja-JP"/>
              </w:rPr>
              <w:t>O</w:t>
            </w:r>
          </w:p>
        </w:tc>
        <w:tc>
          <w:tcPr>
            <w:tcW w:w="107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9.3.1.64</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szCs w:val="18"/>
              </w:rPr>
              <w:t xml:space="preserve">This IE </w:t>
            </w:r>
            <w:r>
              <w:rPr>
                <w:lang w:eastAsia="ja-JP"/>
              </w:rPr>
              <w:t xml:space="preserve">may be present in case of </w:t>
            </w:r>
            <w:r>
              <w:rPr>
                <w:rFonts w:cs="Arial"/>
                <w:szCs w:val="18"/>
              </w:rPr>
              <w:t>inter-system handover and intra-system handover.</w:t>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 xml:space="preserve">Redundant UL NG-U UP TNL Information </w:t>
            </w:r>
          </w:p>
        </w:tc>
        <w:tc>
          <w:tcPr>
            <w:tcW w:w="102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Batang"/>
                <w:lang w:eastAsia="ja-JP"/>
              </w:rPr>
              <w:t>O</w:t>
            </w:r>
          </w:p>
        </w:tc>
        <w:tc>
          <w:tcPr>
            <w:tcW w:w="107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UP Transport Layer Information</w:t>
            </w:r>
          </w:p>
          <w:p>
            <w:pPr>
              <w:pStyle w:val="TAL"/>
              <w:widowControl w:val="false"/>
              <w:rPr>
                <w:lang w:eastAsia="ja-JP"/>
              </w:rPr>
            </w:pPr>
            <w:r>
              <w:rPr>
                <w:lang w:eastAsia="ja-JP"/>
              </w:rPr>
              <w:t>9.3.2.2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rPr>
            </w:pPr>
            <w:r>
              <w:rPr>
                <w:iCs/>
                <w:lang w:eastAsia="ja-JP"/>
              </w:rPr>
              <w:t>UPF endpoint of the NG-U transport bearer, for delivery of UL PDUs for the redundant transmission.</w:t>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Additional Redundant UL NG-U UP TNL Information</w:t>
            </w:r>
          </w:p>
        </w:tc>
        <w:tc>
          <w:tcPr>
            <w:tcW w:w="102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Batang"/>
                <w:lang w:eastAsia="ja-JP"/>
              </w:rPr>
              <w:t>O</w:t>
            </w:r>
          </w:p>
        </w:tc>
        <w:tc>
          <w:tcPr>
            <w:tcW w:w="107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UP Transport Layer Information List</w:t>
            </w:r>
          </w:p>
          <w:p>
            <w:pPr>
              <w:pStyle w:val="TAL"/>
              <w:widowControl w:val="false"/>
              <w:rPr>
                <w:lang w:eastAsia="ja-JP"/>
              </w:rPr>
            </w:pPr>
            <w:r>
              <w:rPr>
                <w:lang w:eastAsia="ja-JP"/>
              </w:rPr>
              <w:t>9.3.2.12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rPr>
            </w:pPr>
            <w:r>
              <w:rPr>
                <w:iCs/>
                <w:lang w:eastAsia="ja-JP"/>
              </w:rPr>
              <w:t>UPF endpoint of the additional NG-U transport bearer(s), for delivery of redundant UL PDUs for split PDU session.</w:t>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Redundant Common Network Instance</w:t>
            </w:r>
          </w:p>
        </w:tc>
        <w:tc>
          <w:tcPr>
            <w:tcW w:w="102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Batang"/>
                <w:lang w:eastAsia="ja-JP"/>
              </w:rPr>
              <w:t>O</w:t>
            </w:r>
          </w:p>
        </w:tc>
        <w:tc>
          <w:tcPr>
            <w:tcW w:w="107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Common Network Instance</w:t>
            </w:r>
          </w:p>
          <w:p>
            <w:pPr>
              <w:pStyle w:val="TAL"/>
              <w:widowControl w:val="false"/>
              <w:rPr>
                <w:lang w:eastAsia="ja-JP"/>
              </w:rPr>
            </w:pPr>
            <w:r>
              <w:rPr>
                <w:lang w:eastAsia="ja-JP"/>
              </w:rPr>
              <w:t>9.3.1.120</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rPr>
            </w:pPr>
            <w:r>
              <w:rPr>
                <w:rFonts w:cs="Arial"/>
                <w:szCs w:val="18"/>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SimSun"/>
                <w:lang w:eastAsia="ja-JP"/>
              </w:rPr>
              <w:t>Redundant PDU Session Information</w:t>
            </w:r>
          </w:p>
        </w:tc>
        <w:tc>
          <w:tcPr>
            <w:tcW w:w="102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Batang"/>
                <w:lang w:eastAsia="ja-JP"/>
              </w:rPr>
              <w:t>O</w:t>
            </w:r>
          </w:p>
        </w:tc>
        <w:tc>
          <w:tcPr>
            <w:tcW w:w="107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SimSun"/>
                <w:lang w:eastAsia="ja-JP"/>
              </w:rPr>
              <w:t>9.3.1.136</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rPr>
            </w:pPr>
            <w:r>
              <w:rPr>
                <w:rFonts w:cs="Arial"/>
                <w:szCs w:val="18"/>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eastAsia="SimSun"/>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eastAsia="SimSun"/>
                <w:lang w:eastAsia="ja-JP"/>
              </w:rPr>
              <w:t>ignore</w:t>
            </w:r>
          </w:p>
        </w:tc>
      </w:tr>
      <w:tr>
        <w:trPr/>
        <w:tc>
          <w:tcPr>
            <w:tcW w:w="2266"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lang w:eastAsia="ja-JP"/>
              </w:rPr>
              <w:t>MBS Session Setup Request List</w:t>
            </w:r>
          </w:p>
        </w:tc>
        <w:tc>
          <w:tcPr>
            <w:tcW w:w="102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O</w:t>
            </w:r>
          </w:p>
        </w:tc>
        <w:tc>
          <w:tcPr>
            <w:tcW w:w="107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lang w:eastAsia="ja-JP"/>
              </w:rPr>
              <w:t>9.3.1.211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rPr>
            </w:pPr>
            <w:r>
              <w:rPr>
                <w:rFonts w:cs="Arial"/>
                <w:szCs w:val="18"/>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ja-JP"/>
              </w:rPr>
            </w:pPr>
            <w:r>
              <w:rPr>
                <w:lang w:eastAsia="ja-JP"/>
              </w:rPr>
              <w:t>ignore</w:t>
            </w:r>
          </w:p>
        </w:tc>
      </w:tr>
    </w:tbl>
    <w:p>
      <w:pPr>
        <w:pStyle w:val="Normal"/>
        <w:rPr>
          <w:rFonts w:eastAsia="SimSun"/>
          <w:lang w:eastAsia="zh-CN"/>
        </w:rPr>
      </w:pPr>
      <w:r>
        <w:rPr>
          <w:rFonts w:eastAsia="SimSun"/>
          <w:lang w:eastAsia="zh-CN"/>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maxnoof</w:t>
            </w:r>
            <w:r>
              <w:rPr>
                <w:rFonts w:eastAsia="SimSun"/>
                <w:lang w:eastAsia="zh-CN"/>
              </w:rPr>
              <w:t>QoSFlows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 xml:space="preserve">Maximum no. of </w:t>
            </w:r>
            <w:r>
              <w:rPr>
                <w:rFonts w:eastAsia="SimSun"/>
                <w:lang w:eastAsia="zh-CN"/>
              </w:rPr>
              <w:t>QoS flows</w:t>
            </w:r>
            <w:r>
              <w:rPr>
                <w:lang w:eastAsia="ja-JP"/>
              </w:rPr>
              <w:t xml:space="preserve"> allowed </w:t>
            </w:r>
            <w:r>
              <w:rPr>
                <w:rFonts w:eastAsia="SimSun"/>
                <w:lang w:eastAsia="zh-CN"/>
              </w:rPr>
              <w:t xml:space="preserve">within </w:t>
            </w:r>
            <w:r>
              <w:rPr>
                <w:lang w:eastAsia="ja-JP"/>
              </w:rPr>
              <w:t xml:space="preserve">one </w:t>
            </w:r>
            <w:r>
              <w:rPr>
                <w:rFonts w:eastAsia="SimSun"/>
                <w:lang w:eastAsia="zh-CN"/>
              </w:rPr>
              <w:t>PDU session</w:t>
            </w:r>
            <w:r>
              <w:rPr>
                <w:lang w:eastAsia="ja-JP"/>
              </w:rPr>
              <w:t xml:space="preserve">. Value is </w:t>
            </w:r>
            <w:r>
              <w:rPr>
                <w:rFonts w:eastAsia="SimSun"/>
                <w:lang w:eastAsia="zh-CN"/>
              </w:rPr>
              <w:t>64</w:t>
            </w:r>
            <w:r>
              <w:rPr>
                <w:lang w:eastAsia="ja-JP"/>
              </w:rPr>
              <w:t>.</w:t>
            </w:r>
          </w:p>
        </w:tc>
      </w:tr>
    </w:tbl>
    <w:p>
      <w:pPr>
        <w:pStyle w:val="Normal"/>
        <w:rPr/>
      </w:pPr>
      <w:r>
        <w:rPr/>
      </w:r>
    </w:p>
    <w:p>
      <w:pPr>
        <w:pStyle w:val="Heading4"/>
        <w:rPr/>
      </w:pPr>
      <w:bookmarkStart w:id="10397" w:name="_Toc45652526"/>
      <w:bookmarkStart w:id="10398" w:name="_Toc88652479"/>
      <w:bookmarkStart w:id="10399" w:name="_Toc45658958"/>
      <w:bookmarkStart w:id="10400" w:name="_Toc51746254"/>
      <w:bookmarkStart w:id="10401" w:name="_Toc45798658"/>
      <w:bookmarkStart w:id="10402" w:name="_Toc29504950"/>
      <w:bookmarkStart w:id="10403" w:name="_Toc36555130"/>
      <w:bookmarkStart w:id="10404" w:name="_CR9_3_4_2"/>
      <w:bookmarkStart w:id="10405" w:name="_Toc45898047"/>
      <w:bookmarkStart w:id="10406" w:name="_Toc36553403"/>
      <w:bookmarkStart w:id="10407" w:name="_Toc29503782"/>
      <w:bookmarkStart w:id="10408" w:name="_Toc155945895"/>
      <w:bookmarkStart w:id="10409" w:name="_Toc20955329"/>
      <w:bookmarkStart w:id="10410" w:name="_Toc29504366"/>
      <w:bookmarkStart w:id="10411" w:name="_Toc106109402"/>
      <w:bookmarkStart w:id="10412" w:name="_Toc105174404"/>
      <w:bookmarkStart w:id="10413" w:name="_Toc97891523"/>
      <w:bookmarkStart w:id="10414" w:name="_Toc99123714"/>
      <w:bookmarkStart w:id="10415" w:name="_Toc64446519"/>
      <w:bookmarkStart w:id="10416" w:name="_Toc99662520"/>
      <w:bookmarkStart w:id="10417" w:name="_Toc107409860"/>
      <w:bookmarkStart w:id="10418" w:name="_Hlk528859263"/>
      <w:bookmarkStart w:id="10419" w:name="_Toc73982389"/>
      <w:bookmarkStart w:id="10420" w:name="_Toc112757049"/>
      <w:bookmarkStart w:id="10421" w:name="_Toc45720778"/>
      <w:bookmarkStart w:id="10422" w:name="_Toc105152598"/>
      <w:bookmarkEnd w:id="10404"/>
      <w:bookmarkEnd w:id="10418"/>
      <w:r>
        <w:rPr/>
        <w:t>9.3.4.2</w:t>
        <w:tab/>
      </w:r>
      <w:bookmarkStart w:id="10423" w:name="_Hlk510526702"/>
      <w:r>
        <w:rPr/>
        <w:t>PDU Session Resource Setup Response Transfer</w:t>
      </w:r>
      <w:bookmarkEnd w:id="10397"/>
      <w:bookmarkEnd w:id="10398"/>
      <w:bookmarkEnd w:id="10399"/>
      <w:bookmarkEnd w:id="10400"/>
      <w:bookmarkEnd w:id="10401"/>
      <w:bookmarkEnd w:id="10402"/>
      <w:bookmarkEnd w:id="10403"/>
      <w:bookmarkEnd w:id="10405"/>
      <w:bookmarkEnd w:id="10406"/>
      <w:bookmarkEnd w:id="10407"/>
      <w:bookmarkEnd w:id="10408"/>
      <w:bookmarkEnd w:id="10409"/>
      <w:bookmarkEnd w:id="10410"/>
      <w:bookmarkEnd w:id="10411"/>
      <w:bookmarkEnd w:id="10412"/>
      <w:bookmarkEnd w:id="10413"/>
      <w:bookmarkEnd w:id="10414"/>
      <w:bookmarkEnd w:id="10415"/>
      <w:bookmarkEnd w:id="10416"/>
      <w:bookmarkEnd w:id="10417"/>
      <w:bookmarkEnd w:id="10419"/>
      <w:bookmarkEnd w:id="10420"/>
      <w:bookmarkEnd w:id="10421"/>
      <w:bookmarkEnd w:id="10422"/>
      <w:bookmarkEnd w:id="10423"/>
    </w:p>
    <w:p>
      <w:pPr>
        <w:pStyle w:val="Normal"/>
        <w:rPr/>
      </w:pPr>
      <w:r>
        <w:rPr/>
        <w:t>This IE is transparent to the AMF.</w:t>
      </w:r>
    </w:p>
    <w:tbl>
      <w:tblPr>
        <w:tblW w:w="986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7"/>
        <w:gridCol w:w="1020"/>
        <w:gridCol w:w="1076"/>
        <w:gridCol w:w="1587"/>
        <w:gridCol w:w="1758"/>
        <w:gridCol w:w="1077"/>
        <w:gridCol w:w="1076"/>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8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7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DL QoS Flow per TNL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QoS Flow per TNL Information</w:t>
            </w:r>
          </w:p>
          <w:p>
            <w:pPr>
              <w:pStyle w:val="TAL"/>
              <w:widowControl w:val="false"/>
              <w:rPr>
                <w:lang w:eastAsia="ja-JP"/>
              </w:rPr>
            </w:pPr>
            <w:r>
              <w:rPr>
                <w:lang w:eastAsia="ja-JP"/>
              </w:rPr>
              <w:t>9.3.2.8</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NG-RAN node endpoint of the NG-U transport bearer for delivery of DL PDUs, together with associated QoS flows.</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eastAsia="Batang"/>
              </w:rPr>
              <w:t xml:space="preserve">Additional DL </w:t>
            </w:r>
            <w:r>
              <w:rPr/>
              <w:t>QoS Flow per TNL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Batang"/>
                <w:lang w:eastAsia="ja-JP"/>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QoS Flow per TNL Information List</w:t>
            </w:r>
          </w:p>
          <w:p>
            <w:pPr>
              <w:pStyle w:val="TAL"/>
              <w:widowControl w:val="false"/>
              <w:rPr>
                <w:lang w:eastAsia="ja-JP"/>
              </w:rPr>
            </w:pPr>
            <w:r>
              <w:rPr>
                <w:lang w:eastAsia="ja-JP"/>
              </w:rPr>
              <w:t>9.3.2.1</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 xml:space="preserve">NG-RAN node endpoint of the additional NG-U transport bearer(s) for delivery of DL PDUs for split PDU session, together with associated QoS flows and corresponding to the </w:t>
            </w:r>
            <w:r>
              <w:rPr>
                <w:i/>
                <w:iCs/>
                <w:lang w:eastAsia="ja-JP"/>
              </w:rPr>
              <w:t xml:space="preserve">Additional UL NG-U UP TNL Information </w:t>
            </w:r>
            <w:r>
              <w:rPr>
                <w:lang w:eastAsia="ja-JP"/>
              </w:rPr>
              <w:t xml:space="preserve">IE in the </w:t>
            </w:r>
            <w:r>
              <w:rPr>
                <w:i/>
                <w:lang w:eastAsia="ja-JP"/>
              </w:rPr>
              <w:t>PDU Session Resource Setup Request Transfer</w:t>
            </w:r>
            <w:r>
              <w:rPr>
                <w:lang w:eastAsia="ja-JP"/>
              </w:rPr>
              <w:t xml:space="preserve"> IE.</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Security Result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9.3.1.59</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rPr>
            </w:pPr>
            <w:r>
              <w:rPr>
                <w:rFonts w:eastAsia="Batang"/>
              </w:rPr>
              <w:t>QoS Flow Failed to Setup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QoS Flow List with Cause</w:t>
            </w:r>
          </w:p>
          <w:p>
            <w:pPr>
              <w:pStyle w:val="TAL"/>
              <w:widowControl w:val="false"/>
              <w:rPr>
                <w:lang w:eastAsia="ja-JP"/>
              </w:rPr>
            </w:pPr>
            <w:r>
              <w:rPr>
                <w:lang w:eastAsia="ja-JP"/>
              </w:rPr>
              <w:t>9.3.1.13</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rPr>
            </w:pPr>
            <w:r>
              <w:rPr>
                <w:rFonts w:eastAsia="Batang"/>
              </w:rPr>
              <w:t>Redundant DL QoS Flow per TNL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QoS Flow per TNL Information</w:t>
            </w:r>
          </w:p>
          <w:p>
            <w:pPr>
              <w:pStyle w:val="TAL"/>
              <w:widowControl w:val="false"/>
              <w:rPr>
                <w:lang w:eastAsia="ja-JP"/>
              </w:rPr>
            </w:pPr>
            <w:r>
              <w:rPr>
                <w:lang w:eastAsia="ja-JP"/>
              </w:rPr>
              <w:t>9.3.2.8</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 xml:space="preserve">NG-RAN node endpoint of the NG-U transport bearer(s) for delivery of DL PDUs of the indicated Redundant QoS Flow(s) and corresponding to the </w:t>
            </w:r>
            <w:r>
              <w:rPr>
                <w:i/>
                <w:iCs/>
                <w:lang w:eastAsia="ja-JP"/>
              </w:rPr>
              <w:t>Redundant UL NG-U UP TNL Information</w:t>
            </w:r>
            <w:r>
              <w:rPr>
                <w:lang w:eastAsia="ja-JP"/>
              </w:rPr>
              <w:t xml:space="preserve"> IE in the </w:t>
            </w:r>
            <w:r>
              <w:rPr>
                <w:i/>
                <w:lang w:eastAsia="ja-JP"/>
              </w:rPr>
              <w:t>PDU Session Resource Setup Request Transfer</w:t>
            </w:r>
            <w:r>
              <w:rPr>
                <w:lang w:eastAsia="ja-JP"/>
              </w:rPr>
              <w:t xml:space="preserve"> IE.</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rPr>
            </w:pPr>
            <w:r>
              <w:rPr>
                <w:rFonts w:eastAsia="Batang"/>
              </w:rPr>
              <w:t>Additional Redundant DL QoS Flow per TNL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QoS Flow per TNL Information List</w:t>
            </w:r>
          </w:p>
          <w:p>
            <w:pPr>
              <w:pStyle w:val="TAL"/>
              <w:widowControl w:val="false"/>
              <w:rPr>
                <w:lang w:eastAsia="ja-JP"/>
              </w:rPr>
            </w:pPr>
            <w:r>
              <w:rPr>
                <w:lang w:eastAsia="ja-JP"/>
              </w:rPr>
              <w:t>9.3.2.1</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 xml:space="preserve">NG-RAN node endpoint of the additional NG-U transport bearer(s) for delivery of redundant DL PDUs for split PDU session, together with associated QoS flows and corresponding to the </w:t>
            </w:r>
            <w:r>
              <w:rPr>
                <w:i/>
                <w:iCs/>
                <w:lang w:eastAsia="ja-JP"/>
              </w:rPr>
              <w:t>Additional Redundant UL NG-U UP TNL Information</w:t>
            </w:r>
            <w:r>
              <w:rPr>
                <w:lang w:eastAsia="ja-JP"/>
              </w:rPr>
              <w:t xml:space="preserve"> IE in the </w:t>
            </w:r>
            <w:r>
              <w:rPr>
                <w:i/>
                <w:lang w:eastAsia="ja-JP"/>
              </w:rPr>
              <w:t>PDU Session Resource Setup Request Transfer</w:t>
            </w:r>
            <w:r>
              <w:rPr>
                <w:lang w:eastAsia="ja-JP"/>
              </w:rPr>
              <w:t xml:space="preserve"> IE.</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rPr>
            </w:pPr>
            <w:r>
              <w:rPr>
                <w:rFonts w:eastAsia="Batang"/>
              </w:rPr>
              <w:t>Used RSN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Redundant PDU Session Information</w:t>
            </w:r>
          </w:p>
          <w:p>
            <w:pPr>
              <w:pStyle w:val="TAL"/>
              <w:widowControl w:val="false"/>
              <w:rPr>
                <w:lang w:eastAsia="ja-JP"/>
              </w:rPr>
            </w:pPr>
            <w:r>
              <w:rPr>
                <w:rFonts w:eastAsia="SimSun"/>
                <w:lang w:eastAsia="ja-JP"/>
              </w:rPr>
              <w:t>9.3.</w:t>
            </w:r>
            <w:r>
              <w:rPr>
                <w:rFonts w:eastAsia="SimSun"/>
                <w:lang w:eastAsia="zh-CN"/>
              </w:rPr>
              <w:t>1.</w:t>
            </w:r>
            <w:r>
              <w:rPr>
                <w:rFonts w:eastAsia="SimSun"/>
                <w:lang w:eastAsia="ja-JP"/>
              </w:rPr>
              <w:t>136</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eastAsia="SimSun"/>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eastAsia="SimSun"/>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rPr>
            </w:pPr>
            <w:r>
              <w:rPr>
                <w:rFonts w:eastAsia="Batang"/>
              </w:rPr>
              <w:t>Global RAN Node ID of Secondary NG-RAN Node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Batang"/>
                <w:lang w:eastAsia="ja-JP"/>
              </w:rPr>
              <w:t>Global RAN Node ID</w:t>
            </w:r>
          </w:p>
          <w:p>
            <w:pPr>
              <w:pStyle w:val="TAL"/>
              <w:widowControl w:val="false"/>
              <w:rPr>
                <w:lang w:eastAsia="ja-JP"/>
              </w:rPr>
            </w:pPr>
            <w:r>
              <w:rPr>
                <w:rFonts w:eastAsia="SimSun"/>
                <w:lang w:eastAsia="ja-JP"/>
              </w:rPr>
              <w:t>9.3.1.5</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eastAsia="SimSun"/>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eastAsia="SimSun"/>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rPr>
            </w:pPr>
            <w:r>
              <w:rPr/>
              <w:t>MBS Support Indicator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9.3.1.210</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rPr>
            </w:pPr>
            <w:r>
              <w:rPr/>
              <w:t>MBS Session Setup Response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9.3.1.213</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rPr>
            </w:pPr>
            <w:r>
              <w:rPr/>
              <w:t>MBS Session Failed to Setup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9.3.1.214</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ja-JP"/>
              </w:rPr>
            </w:pPr>
            <w:r>
              <w:rPr>
                <w:lang w:eastAsia="ja-JP"/>
              </w:rPr>
              <w:t>ignore</w:t>
            </w:r>
          </w:p>
        </w:tc>
      </w:tr>
    </w:tbl>
    <w:p>
      <w:pPr>
        <w:pStyle w:val="Normal"/>
        <w:rPr/>
      </w:pPr>
      <w:r>
        <w:rPr/>
      </w:r>
    </w:p>
    <w:p>
      <w:pPr>
        <w:pStyle w:val="Heading4"/>
        <w:rPr/>
      </w:pPr>
      <w:bookmarkStart w:id="10424" w:name="_Hlk528859263"/>
      <w:bookmarkStart w:id="10425" w:name="_Toc155945896"/>
      <w:bookmarkStart w:id="10426" w:name="_Toc29504951"/>
      <w:bookmarkStart w:id="10427" w:name="_Toc36553404"/>
      <w:bookmarkStart w:id="10428" w:name="_Toc99123715"/>
      <w:bookmarkStart w:id="10429" w:name="_Toc45652527"/>
      <w:bookmarkStart w:id="10430" w:name="_Toc73982390"/>
      <w:bookmarkStart w:id="10431" w:name="_Toc45798659"/>
      <w:bookmarkStart w:id="10432" w:name="_Toc51746255"/>
      <w:bookmarkStart w:id="10433" w:name="_Toc29504367"/>
      <w:bookmarkStart w:id="10434" w:name="_CR9_3_4_3"/>
      <w:bookmarkStart w:id="10435" w:name="_Toc112757050"/>
      <w:bookmarkStart w:id="10436" w:name="_Toc29503783"/>
      <w:bookmarkStart w:id="10437" w:name="_Toc105174405"/>
      <w:bookmarkStart w:id="10438" w:name="_Toc20955330"/>
      <w:bookmarkStart w:id="10439" w:name="_Toc106109403"/>
      <w:bookmarkStart w:id="10440" w:name="_Toc45658959"/>
      <w:bookmarkStart w:id="10441" w:name="_Toc36555131"/>
      <w:bookmarkStart w:id="10442" w:name="_Toc105152599"/>
      <w:bookmarkStart w:id="10443" w:name="_Toc99662521"/>
      <w:bookmarkStart w:id="10444" w:name="_Toc45720779"/>
      <w:bookmarkStart w:id="10445" w:name="_Toc97891524"/>
      <w:bookmarkStart w:id="10446" w:name="_Toc88652480"/>
      <w:bookmarkStart w:id="10447" w:name="_Toc45898048"/>
      <w:bookmarkStart w:id="10448" w:name="_Toc64446520"/>
      <w:bookmarkStart w:id="10449" w:name="_Toc107409861"/>
      <w:bookmarkEnd w:id="10424"/>
      <w:bookmarkEnd w:id="10434"/>
      <w:r>
        <w:rPr/>
        <w:t>9.3.4.3</w:t>
        <w:tab/>
        <w:t>PDU Session Resource Modify Request Transfer</w:t>
      </w:r>
      <w:bookmarkEnd w:id="10425"/>
      <w:bookmarkEnd w:id="10426"/>
      <w:bookmarkEnd w:id="10427"/>
      <w:bookmarkEnd w:id="10428"/>
      <w:bookmarkEnd w:id="10429"/>
      <w:bookmarkEnd w:id="10430"/>
      <w:bookmarkEnd w:id="10431"/>
      <w:bookmarkEnd w:id="10432"/>
      <w:bookmarkEnd w:id="10433"/>
      <w:bookmarkEnd w:id="10435"/>
      <w:bookmarkEnd w:id="10436"/>
      <w:bookmarkEnd w:id="10437"/>
      <w:bookmarkEnd w:id="10438"/>
      <w:bookmarkEnd w:id="10439"/>
      <w:bookmarkEnd w:id="10440"/>
      <w:bookmarkEnd w:id="10441"/>
      <w:bookmarkEnd w:id="10442"/>
      <w:bookmarkEnd w:id="10443"/>
      <w:bookmarkEnd w:id="10444"/>
      <w:bookmarkEnd w:id="10445"/>
      <w:bookmarkEnd w:id="10446"/>
      <w:bookmarkEnd w:id="10447"/>
      <w:bookmarkEnd w:id="10448"/>
      <w:bookmarkEnd w:id="10449"/>
    </w:p>
    <w:p>
      <w:pPr>
        <w:pStyle w:val="Normal"/>
        <w:rPr/>
      </w:pPr>
      <w:r>
        <w:rPr/>
        <w:t>This IE is transparent to the AMF.</w:t>
      </w:r>
    </w:p>
    <w:tbl>
      <w:tblPr>
        <w:tblW w:w="9871"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20"/>
        <w:gridCol w:w="1079"/>
        <w:gridCol w:w="1588"/>
        <w:gridCol w:w="1757"/>
        <w:gridCol w:w="1080"/>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eastAsia="Batang"/>
              </w:rPr>
              <w:t>PDU Session Aggregate Maximum Bit Rate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9.3.1.102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b/>
                <w:b/>
                <w:bCs/>
                <w:lang w:eastAsia="ja-JP"/>
              </w:rPr>
            </w:pPr>
            <w:r>
              <w:rPr>
                <w:rFonts w:eastAsia="Batang"/>
                <w:b/>
                <w:bCs/>
                <w:lang w:eastAsia="ja-JP"/>
              </w:rPr>
              <w:t>UL NG-U UP TNL Modify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t>0..1</w:t>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Batang"/>
                <w:b/>
                <w:b/>
                <w:bCs/>
                <w:lang w:eastAsia="ja-JP"/>
              </w:rPr>
            </w:pPr>
            <w:r>
              <w:rPr>
                <w:rFonts w:eastAsia="Batang"/>
                <w:b/>
                <w:bCs/>
                <w:lang w:eastAsia="ja-JP"/>
              </w:rPr>
              <w:t>&gt;UL NG-U UP TNL Modify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t>1..&lt;maxnoofMultiConnectivity&gt;</w:t>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This IE(s) are included only for modification of an existing tunnel.</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b/>
                <w:b/>
                <w:bCs/>
                <w:iCs/>
                <w:lang w:eastAsia="ja-JP"/>
              </w:rPr>
            </w:pPr>
            <w:r>
              <w:rPr>
                <w:lang w:eastAsia="ja-JP"/>
              </w:rPr>
              <w:t>&gt;&gt;UL NG-U UP TNL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Batang"/>
                <w:lang w:eastAsia="ja-JP"/>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UP Transport Layer Information</w:t>
            </w:r>
          </w:p>
          <w:p>
            <w:pPr>
              <w:pStyle w:val="TAL"/>
              <w:widowControl w:val="false"/>
              <w:rPr>
                <w:lang w:eastAsia="ja-JP"/>
              </w:rPr>
            </w:pPr>
            <w:r>
              <w:rPr>
                <w:lang w:eastAsia="ja-JP"/>
              </w:rPr>
              <w:t>9.3.2.2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SimSun"/>
                <w:lang w:eastAsia="zh-CN"/>
              </w:rPr>
              <w:t>UPF</w:t>
            </w:r>
            <w:r>
              <w:rPr>
                <w:lang w:eastAsia="ja-JP"/>
              </w:rPr>
              <w:t xml:space="preserve"> endpoint of the NG-U transport bearer, for delivery of UL PDUs.</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zh-CN"/>
              </w:rPr>
            </w:pPr>
            <w:r>
              <w:rPr>
                <w:rFonts w:eastAsia="SimSun"/>
                <w:lang w:eastAsia="zh-CN"/>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zh-CN"/>
              </w:rPr>
            </w:pPr>
            <w:r>
              <w:rPr>
                <w:rFonts w:eastAsia="SimSun"/>
                <w:lang w:eastAsia="zh-CN"/>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lang w:eastAsia="ja-JP"/>
              </w:rPr>
            </w:pPr>
            <w:r>
              <w:rPr>
                <w:lang w:eastAsia="ja-JP"/>
              </w:rPr>
              <w:t>&gt;&gt;DL NG-U UP TNL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UP Transport Layer Information</w:t>
            </w:r>
          </w:p>
          <w:p>
            <w:pPr>
              <w:pStyle w:val="TAL"/>
              <w:widowControl w:val="false"/>
              <w:rPr>
                <w:lang w:eastAsia="ja-JP"/>
              </w:rPr>
            </w:pPr>
            <w:r>
              <w:rPr>
                <w:lang w:eastAsia="ja-JP"/>
              </w:rPr>
              <w:t>9.3.2.2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Identifies the NG-U transport bearer at the NG-RAN node.</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zh-CN"/>
              </w:rPr>
            </w:pPr>
            <w:r>
              <w:rPr>
                <w:rFonts w:eastAsia="SimSun"/>
                <w:lang w:eastAsia="zh-CN"/>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zh-CN"/>
              </w:rPr>
            </w:pPr>
            <w:r>
              <w:rPr>
                <w:rFonts w:eastAsia="SimSun"/>
                <w:lang w:eastAsia="zh-CN"/>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lang w:eastAsia="ja-JP"/>
              </w:rPr>
            </w:pPr>
            <w:r>
              <w:rPr>
                <w:lang w:eastAsia="ja-JP"/>
              </w:rPr>
              <w:t>&gt;&gt;Redundant UL NG-U UP TNL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UP Transport Layer Information</w:t>
            </w:r>
          </w:p>
          <w:p>
            <w:pPr>
              <w:pStyle w:val="TAL"/>
              <w:widowControl w:val="false"/>
              <w:rPr>
                <w:lang w:eastAsia="ja-JP"/>
              </w:rPr>
            </w:pPr>
            <w:r>
              <w:rPr>
                <w:lang w:eastAsia="ja-JP"/>
              </w:rPr>
              <w:t>9.3.2.2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lang w:eastAsia="zh-CN"/>
              </w:rPr>
              <w:t>UPF</w:t>
            </w:r>
            <w:r>
              <w:rPr>
                <w:lang w:eastAsia="ja-JP"/>
              </w:rPr>
              <w:t xml:space="preserve"> endpoint of the NG-U transport bearer, for delivery of UL PDUs for the redundant transmission.</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zh-CN"/>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zh-CN"/>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lang w:eastAsia="ja-JP"/>
              </w:rPr>
            </w:pPr>
            <w:r>
              <w:rPr>
                <w:lang w:eastAsia="ja-JP"/>
              </w:rPr>
              <w:t>&gt;&gt;Redundant DL NG-U UP TNL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UP Transport Layer Information</w:t>
            </w:r>
          </w:p>
          <w:p>
            <w:pPr>
              <w:pStyle w:val="TAL"/>
              <w:widowControl w:val="false"/>
              <w:rPr>
                <w:lang w:eastAsia="ja-JP"/>
              </w:rPr>
            </w:pPr>
            <w:r>
              <w:rPr>
                <w:lang w:eastAsia="ja-JP"/>
              </w:rPr>
              <w:t>9.3.2.2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lang w:eastAsia="zh-CN"/>
              </w:rPr>
              <w:t xml:space="preserve">Identifies the NG-U transport bearer at the NG-RAN node </w:t>
            </w:r>
            <w:r>
              <w:rPr>
                <w:lang w:eastAsia="ja-JP"/>
              </w:rPr>
              <w:t>for the redundant transmission</w:t>
            </w:r>
            <w:r>
              <w:rPr>
                <w:lang w:eastAsia="zh-CN"/>
              </w:rPr>
              <w:t>.</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zh-CN"/>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zh-CN"/>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Network Instance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9.3.1.113</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lang w:eastAsia="ja-JP"/>
              </w:rPr>
              <w:t xml:space="preserve">This IE is ignored if the </w:t>
            </w:r>
            <w:r>
              <w:rPr>
                <w:i/>
                <w:lang w:eastAsia="ja-JP"/>
              </w:rPr>
              <w:t>Common Network Instance</w:t>
            </w:r>
            <w:r>
              <w:rPr>
                <w:lang w:eastAsia="ja-JP"/>
              </w:rPr>
              <w:t xml:space="preserve"> IE is included.</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b/>
                <w:b/>
                <w:lang w:eastAsia="ja-JP"/>
              </w:rPr>
            </w:pPr>
            <w:r>
              <w:rPr>
                <w:rFonts w:eastAsia="Batang"/>
                <w:b/>
                <w:lang w:eastAsia="ja-JP"/>
              </w:rPr>
              <w:t>QoS Flow Add or Modify Request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t>0..1</w:t>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Batang"/>
                <w:b/>
                <w:b/>
                <w:bCs/>
                <w:lang w:eastAsia="ja-JP"/>
              </w:rPr>
            </w:pPr>
            <w:r>
              <w:rPr>
                <w:rFonts w:eastAsia="Batang"/>
                <w:b/>
                <w:bCs/>
                <w:lang w:eastAsia="ja-JP"/>
              </w:rPr>
              <w:t>&gt;QoS Flow Add or Modify Request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bCs/>
                <w:i/>
                <w:szCs w:val="18"/>
                <w:lang w:eastAsia="ja-JP"/>
              </w:rPr>
              <w:t>1..&lt;maxnoofQoSFlows&gt;</w:t>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lang w:eastAsia="ja-JP"/>
              </w:rPr>
            </w:pPr>
            <w:r>
              <w:rPr>
                <w:rFonts w:eastAsia="Batang"/>
                <w:lang w:eastAsia="ja-JP"/>
              </w:rPr>
              <w:t xml:space="preserve">&gt;&gt;QoS Flow </w:t>
            </w:r>
            <w:r>
              <w:rPr>
                <w:lang w:eastAsia="ja-JP"/>
              </w:rPr>
              <w:t>Identifier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bCs/>
                <w:i/>
                <w:i/>
                <w:szCs w:val="18"/>
                <w:lang w:eastAsia="ja-JP"/>
              </w:rPr>
            </w:pPr>
            <w:r>
              <w:rPr>
                <w:bCs/>
                <w:i/>
                <w:szCs w:val="18"/>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9.3.1.51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lang w:eastAsia="ja-JP"/>
              </w:rPr>
            </w:pPr>
            <w:r>
              <w:rPr>
                <w:rFonts w:eastAsia="Batang"/>
                <w:lang w:eastAsia="ja-JP"/>
              </w:rPr>
              <w:t>&gt;&gt;QoS Flow Level QoS Parameters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bCs/>
                <w:i/>
                <w:i/>
                <w:szCs w:val="18"/>
                <w:lang w:eastAsia="ja-JP"/>
              </w:rPr>
            </w:pPr>
            <w:r>
              <w:rPr>
                <w:bCs/>
                <w:i/>
                <w:szCs w:val="18"/>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9.3.1.12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lang w:eastAsia="ja-JP"/>
              </w:rPr>
            </w:pPr>
            <w:r>
              <w:rPr>
                <w:rFonts w:eastAsia="Batang"/>
                <w:lang w:eastAsia="ja-JP"/>
              </w:rPr>
              <w:t>&gt;&gt;E-RAB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bCs/>
                <w:i/>
                <w:i/>
                <w:szCs w:val="18"/>
                <w:lang w:eastAsia="ja-JP"/>
              </w:rPr>
            </w:pPr>
            <w:r>
              <w:rPr>
                <w:bCs/>
                <w:i/>
                <w:szCs w:val="18"/>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9.3.2.3</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lang w:eastAsia="ja-JP"/>
              </w:rPr>
            </w:pPr>
            <w:r>
              <w:rPr>
                <w:rFonts w:eastAsia="Batang"/>
                <w:lang w:eastAsia="ja-JP"/>
              </w:rPr>
              <w:t>&gt;&gt;TSC Traffic Characteristics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bCs/>
                <w:i/>
                <w:i/>
                <w:szCs w:val="18"/>
                <w:lang w:eastAsia="ja-JP"/>
              </w:rPr>
            </w:pPr>
            <w:r>
              <w:rPr>
                <w:bCs/>
                <w:i/>
                <w:szCs w:val="18"/>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9.3.1.130</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Malgun Gothic"/>
              </w:rPr>
              <w:t>This IE may be present in case of GBR QoS flows and is ignored otherwise.</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lang w:eastAsia="ja-JP"/>
              </w:rPr>
            </w:pPr>
            <w:r>
              <w:rPr>
                <w:rFonts w:eastAsia="Batang"/>
                <w:lang w:eastAsia="ja-JP"/>
              </w:rPr>
              <w:t>&gt;&gt;Redundant QoS Flow Indicator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bCs/>
                <w:i/>
                <w:i/>
                <w:szCs w:val="18"/>
                <w:lang w:eastAsia="ja-JP"/>
              </w:rPr>
            </w:pPr>
            <w:r>
              <w:rPr>
                <w:bCs/>
                <w:i/>
                <w:szCs w:val="18"/>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Malgun Gothic"/>
              </w:rPr>
              <w:t>9.3.1.134</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Malgun Gothic"/>
              </w:rPr>
              <w:t>This IE indicates whether this QoS flow is requested for the redundant transmission.</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QoS Flow to Release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bCs/>
                <w:i/>
                <w:i/>
                <w:szCs w:val="18"/>
                <w:lang w:eastAsia="ja-JP"/>
              </w:rPr>
            </w:pPr>
            <w:r>
              <w:rPr>
                <w:bCs/>
                <w:i/>
                <w:szCs w:val="18"/>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QoS Flow List with Cause</w:t>
            </w:r>
          </w:p>
          <w:p>
            <w:pPr>
              <w:pStyle w:val="TAL"/>
              <w:widowControl w:val="false"/>
              <w:rPr>
                <w:lang w:eastAsia="ja-JP"/>
              </w:rPr>
            </w:pPr>
            <w:r>
              <w:rPr>
                <w:lang w:eastAsia="ja-JP"/>
              </w:rPr>
              <w:t>9.3.1.13</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lang w:eastAsia="ja-JP"/>
              </w:rPr>
              <w:t>Additional UL NG-U UP TNL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Batang"/>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bCs/>
                <w:i/>
                <w:i/>
                <w:szCs w:val="18"/>
                <w:lang w:eastAsia="ja-JP"/>
              </w:rPr>
            </w:pPr>
            <w:r>
              <w:rPr>
                <w:bCs/>
                <w:i/>
                <w:szCs w:val="18"/>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UP Transport Layer Information List</w:t>
            </w:r>
          </w:p>
          <w:p>
            <w:pPr>
              <w:pStyle w:val="TAL"/>
              <w:widowControl w:val="false"/>
              <w:rPr>
                <w:lang w:eastAsia="ja-JP"/>
              </w:rPr>
            </w:pPr>
            <w:r>
              <w:rPr>
                <w:lang w:eastAsia="ja-JP"/>
              </w:rPr>
              <w:t>9.3.2.12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SimSun"/>
                <w:lang w:eastAsia="zh-CN"/>
              </w:rPr>
              <w:t>UPF</w:t>
            </w:r>
            <w:r>
              <w:rPr>
                <w:lang w:eastAsia="ja-JP"/>
              </w:rPr>
              <w:t xml:space="preserve"> endpoint of the additional NG-U transport bearer(s) proposed for delivery of UL PDUs for split PDU session.</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zh-CN"/>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zh-CN"/>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Common Network Instance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9.3.1.120</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Additional Redundant UL NG-U UP TNL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UP Transport Layer Information List</w:t>
            </w:r>
          </w:p>
          <w:p>
            <w:pPr>
              <w:pStyle w:val="TAL"/>
              <w:widowControl w:val="false"/>
              <w:rPr>
                <w:lang w:eastAsia="ja-JP"/>
              </w:rPr>
            </w:pPr>
            <w:r>
              <w:rPr>
                <w:lang w:eastAsia="ja-JP"/>
              </w:rPr>
              <w:t>9.3.2.12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lang w:eastAsia="zh-CN"/>
              </w:rPr>
              <w:t>UPF endpoint of the additional NG-U transport bearer(s) proposed for delivery of redundant UL PDUs for split PDU session.</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Redundant Common Network Instance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Common Network Instance</w:t>
            </w:r>
          </w:p>
          <w:p>
            <w:pPr>
              <w:pStyle w:val="TAL"/>
              <w:widowControl w:val="false"/>
              <w:rPr>
                <w:lang w:eastAsia="ja-JP"/>
              </w:rPr>
            </w:pPr>
            <w:r>
              <w:rPr>
                <w:lang w:eastAsia="ja-JP"/>
              </w:rPr>
              <w:t>9.3.1.120</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 xml:space="preserve">Redundant UL NG-U UP TNL Information </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UP Transport Layer Information</w:t>
            </w:r>
          </w:p>
          <w:p>
            <w:pPr>
              <w:pStyle w:val="TAL"/>
              <w:widowControl w:val="false"/>
              <w:rPr>
                <w:lang w:eastAsia="ja-JP"/>
              </w:rPr>
            </w:pPr>
            <w:r>
              <w:rPr>
                <w:lang w:eastAsia="ja-JP"/>
              </w:rPr>
              <w:t>9.3.2.2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iCs/>
                <w:lang w:eastAsia="ja-JP"/>
              </w:rPr>
              <w:t>UPF endpoint of the NG-U transport bearer, for delivery of UL PDUs for the redundant transmission of the Redundant QoS Flow(s).</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Yu Mincho"/>
              </w:rPr>
              <w:t>Security Indication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Yu Mincho"/>
              </w:rPr>
              <w:t>9.3.1.27</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iCs/>
                <w:lang w:eastAsia="ja-JP"/>
              </w:rPr>
            </w:pPr>
            <w:r>
              <w:rPr>
                <w:iCs/>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Yu Mincho"/>
              </w:rPr>
            </w:pPr>
            <w:r>
              <w:rPr>
                <w:rFonts w:eastAsia="Yu Mincho"/>
              </w:rPr>
              <w:t>MBS Session Setup or Modify Request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Yu Mincho"/>
              </w:rPr>
            </w:pPr>
            <w:r>
              <w:rPr>
                <w:rFonts w:eastAsia="Yu Mincho"/>
              </w:rPr>
              <w:t>9.3.1.212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iCs/>
                <w:lang w:eastAsia="ja-JP"/>
              </w:rPr>
            </w:pPr>
            <w:r>
              <w:rPr>
                <w:iCs/>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Yu Mincho"/>
              </w:rPr>
            </w:pPr>
            <w:r>
              <w:rPr>
                <w:rFonts w:eastAsia="Yu Mincho"/>
              </w:rPr>
              <w:t>MBS Session To Release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Yu Mincho"/>
              </w:rPr>
            </w:pPr>
            <w:r>
              <w:rPr>
                <w:rFonts w:eastAsia="Yu Mincho"/>
              </w:rPr>
              <w:t>9.3.1.215</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iCs/>
                <w:lang w:eastAsia="ja-JP"/>
              </w:rPr>
            </w:pPr>
            <w:r>
              <w:rPr>
                <w:iCs/>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bl>
    <w:p>
      <w:pPr>
        <w:pStyle w:val="Normal"/>
        <w:rPr/>
      </w:pPr>
      <w:r>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maxnoof</w:t>
            </w:r>
            <w:r>
              <w:rPr>
                <w:rFonts w:eastAsia="SimSun"/>
                <w:lang w:eastAsia="zh-CN"/>
              </w:rPr>
              <w:t>QoSFlows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 xml:space="preserve">Maximum no. of </w:t>
            </w:r>
            <w:r>
              <w:rPr>
                <w:rFonts w:eastAsia="SimSun"/>
                <w:lang w:eastAsia="zh-CN"/>
              </w:rPr>
              <w:t>QoS flows</w:t>
            </w:r>
            <w:r>
              <w:rPr>
                <w:lang w:eastAsia="ja-JP"/>
              </w:rPr>
              <w:t xml:space="preserve"> allowed </w:t>
            </w:r>
            <w:r>
              <w:rPr>
                <w:rFonts w:eastAsia="SimSun"/>
                <w:lang w:eastAsia="zh-CN"/>
              </w:rPr>
              <w:t xml:space="preserve">within </w:t>
            </w:r>
            <w:r>
              <w:rPr>
                <w:lang w:eastAsia="ja-JP"/>
              </w:rPr>
              <w:t xml:space="preserve">one </w:t>
            </w:r>
            <w:r>
              <w:rPr>
                <w:rFonts w:eastAsia="SimSun"/>
                <w:lang w:eastAsia="zh-CN"/>
              </w:rPr>
              <w:t>PDU session</w:t>
            </w:r>
            <w:r>
              <w:rPr>
                <w:lang w:eastAsia="ja-JP"/>
              </w:rPr>
              <w:t xml:space="preserve">. Value is </w:t>
            </w:r>
            <w:r>
              <w:rPr>
                <w:rFonts w:eastAsia="SimSun"/>
                <w:lang w:eastAsia="zh-CN"/>
              </w:rPr>
              <w:t>64</w:t>
            </w:r>
            <w:r>
              <w:rPr>
                <w:lang w:eastAsia="ja-JP"/>
              </w:rPr>
              <w:t>.</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r>
              <w:rPr>
                <w:rFonts w:eastAsia="SimSun"/>
                <w:lang w:eastAsia="zh-CN"/>
              </w:rPr>
              <w:t>axnoofMultiConnectivity</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 xml:space="preserve">Maximum no. of </w:t>
            </w:r>
            <w:r>
              <w:rPr>
                <w:rFonts w:eastAsia="SimSun"/>
                <w:lang w:eastAsia="zh-CN"/>
              </w:rPr>
              <w:t>connectivity</w:t>
            </w:r>
            <w:r>
              <w:rPr>
                <w:lang w:eastAsia="ja-JP"/>
              </w:rPr>
              <w:t xml:space="preserve"> allowed </w:t>
            </w:r>
            <w:r>
              <w:rPr>
                <w:rFonts w:eastAsia="SimSun"/>
                <w:lang w:eastAsia="zh-CN"/>
              </w:rPr>
              <w:t>for a UE</w:t>
            </w:r>
            <w:r>
              <w:rPr>
                <w:lang w:eastAsia="ja-JP"/>
              </w:rPr>
              <w:t xml:space="preserve">. Value is </w:t>
            </w:r>
            <w:r>
              <w:rPr>
                <w:rFonts w:eastAsia="SimSun"/>
                <w:lang w:eastAsia="zh-CN"/>
              </w:rPr>
              <w:t>4</w:t>
            </w:r>
            <w:r>
              <w:rPr>
                <w:lang w:eastAsia="ja-JP"/>
              </w:rPr>
              <w:t>. The current version of the specification supports up to 2 connectivity.</w:t>
            </w:r>
          </w:p>
        </w:tc>
      </w:tr>
    </w:tbl>
    <w:p>
      <w:pPr>
        <w:pStyle w:val="Normal"/>
        <w:rPr/>
      </w:pPr>
      <w:r>
        <w:rPr/>
      </w:r>
    </w:p>
    <w:p>
      <w:pPr>
        <w:pStyle w:val="Heading4"/>
        <w:rPr>
          <w:rFonts w:eastAsia="SimSun"/>
        </w:rPr>
      </w:pPr>
      <w:bookmarkStart w:id="10450" w:name="_Toc73982391"/>
      <w:bookmarkStart w:id="10451" w:name="_Toc45798660"/>
      <w:bookmarkStart w:id="10452" w:name="_Toc20955331"/>
      <w:bookmarkStart w:id="10453" w:name="_Toc29504368"/>
      <w:bookmarkStart w:id="10454" w:name="_Toc155945897"/>
      <w:bookmarkStart w:id="10455" w:name="_CR9_3_4_4"/>
      <w:bookmarkStart w:id="10456" w:name="_Toc29504952"/>
      <w:bookmarkStart w:id="10457" w:name="_Toc105152600"/>
      <w:bookmarkStart w:id="10458" w:name="_Toc45898049"/>
      <w:bookmarkStart w:id="10459" w:name="_Toc51746256"/>
      <w:bookmarkStart w:id="10460" w:name="_Toc45658960"/>
      <w:bookmarkStart w:id="10461" w:name="_Toc45720780"/>
      <w:bookmarkStart w:id="10462" w:name="_Toc36553405"/>
      <w:bookmarkStart w:id="10463" w:name="_Toc45652528"/>
      <w:bookmarkStart w:id="10464" w:name="_Toc36555132"/>
      <w:bookmarkStart w:id="10465" w:name="_Toc112757051"/>
      <w:bookmarkStart w:id="10466" w:name="_Toc88652481"/>
      <w:bookmarkStart w:id="10467" w:name="_Toc99123716"/>
      <w:bookmarkStart w:id="10468" w:name="_Toc64446521"/>
      <w:bookmarkStart w:id="10469" w:name="_Toc97891525"/>
      <w:bookmarkStart w:id="10470" w:name="_Toc107409862"/>
      <w:bookmarkStart w:id="10471" w:name="_Toc106109404"/>
      <w:bookmarkStart w:id="10472" w:name="_Toc105174406"/>
      <w:bookmarkStart w:id="10473" w:name="_Toc99662522"/>
      <w:bookmarkStart w:id="10474" w:name="_Toc29503784"/>
      <w:bookmarkEnd w:id="10455"/>
      <w:r>
        <w:rPr>
          <w:rFonts w:eastAsia="SimSun"/>
        </w:rPr>
        <w:t>9.3.4.4</w:t>
        <w:tab/>
        <w:t>PDU Session Resource Modify Response Transfer</w:t>
      </w:r>
      <w:bookmarkEnd w:id="10450"/>
      <w:bookmarkEnd w:id="10451"/>
      <w:bookmarkEnd w:id="10452"/>
      <w:bookmarkEnd w:id="10453"/>
      <w:bookmarkEnd w:id="10454"/>
      <w:bookmarkEnd w:id="10456"/>
      <w:bookmarkEnd w:id="10457"/>
      <w:bookmarkEnd w:id="10458"/>
      <w:bookmarkEnd w:id="10459"/>
      <w:bookmarkEnd w:id="10460"/>
      <w:bookmarkEnd w:id="10461"/>
      <w:bookmarkEnd w:id="10462"/>
      <w:bookmarkEnd w:id="10463"/>
      <w:bookmarkEnd w:id="10464"/>
      <w:bookmarkEnd w:id="10465"/>
      <w:bookmarkEnd w:id="10466"/>
      <w:bookmarkEnd w:id="10467"/>
      <w:bookmarkEnd w:id="10468"/>
      <w:bookmarkEnd w:id="10469"/>
      <w:bookmarkEnd w:id="10470"/>
      <w:bookmarkEnd w:id="10471"/>
      <w:bookmarkEnd w:id="10472"/>
      <w:bookmarkEnd w:id="10473"/>
      <w:bookmarkEnd w:id="10474"/>
    </w:p>
    <w:p>
      <w:pPr>
        <w:pStyle w:val="Normal"/>
        <w:rPr/>
      </w:pPr>
      <w:r>
        <w:rPr/>
        <w:t>This IE is transparent to the AMF.</w:t>
      </w:r>
    </w:p>
    <w:tbl>
      <w:tblPr>
        <w:tblW w:w="9871"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20"/>
        <w:gridCol w:w="1079"/>
        <w:gridCol w:w="1588"/>
        <w:gridCol w:w="1757"/>
        <w:gridCol w:w="1080"/>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 xml:space="preserve">DL NG-U </w:t>
            </w:r>
            <w:r>
              <w:rPr>
                <w:lang w:eastAsia="ja-JP"/>
              </w:rPr>
              <w:t>UP TNL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UP Transport Layer Information</w:t>
            </w:r>
          </w:p>
          <w:p>
            <w:pPr>
              <w:pStyle w:val="TAL"/>
              <w:widowControl w:val="false"/>
              <w:rPr>
                <w:lang w:eastAsia="ja-JP"/>
              </w:rPr>
            </w:pPr>
            <w:r>
              <w:rPr>
                <w:lang w:eastAsia="ja-JP"/>
              </w:rPr>
              <w:t>9.3.2.2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NG-RAN node endpoint of the NG-U transport bearer, for delivery of DL PDUs.</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 xml:space="preserve">UL NG-U </w:t>
            </w:r>
            <w:r>
              <w:rPr>
                <w:lang w:eastAsia="ja-JP"/>
              </w:rPr>
              <w:t>UP TNL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UP Transport Layer Information</w:t>
            </w:r>
          </w:p>
          <w:p>
            <w:pPr>
              <w:pStyle w:val="TAL"/>
              <w:widowControl w:val="false"/>
              <w:rPr>
                <w:lang w:eastAsia="ja-JP"/>
              </w:rPr>
            </w:pPr>
            <w:r>
              <w:rPr>
                <w:lang w:eastAsia="ja-JP"/>
              </w:rPr>
              <w:t>9.3.2.2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SimSun"/>
                <w:lang w:eastAsia="zh-CN"/>
              </w:rPr>
              <w:t>Identifies the NG-U transport bearer at the 5GC node.</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zh-CN"/>
              </w:rPr>
            </w:pPr>
            <w:r>
              <w:rPr>
                <w:rFonts w:eastAsia="SimSun"/>
                <w:lang w:eastAsia="zh-CN"/>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zh-CN"/>
              </w:rPr>
            </w:pPr>
            <w:r>
              <w:rPr>
                <w:rFonts w:eastAsia="SimSun"/>
                <w:lang w:eastAsia="zh-CN"/>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b/>
                <w:b/>
                <w:lang w:eastAsia="ja-JP"/>
              </w:rPr>
            </w:pPr>
            <w:r>
              <w:rPr>
                <w:rFonts w:eastAsia="Batang"/>
                <w:b/>
                <w:lang w:eastAsia="ja-JP"/>
              </w:rPr>
              <w:t xml:space="preserve">QoS Flow </w:t>
            </w:r>
            <w:r>
              <w:rPr>
                <w:rFonts w:eastAsia="SimSun"/>
                <w:b/>
                <w:lang w:eastAsia="zh-CN"/>
              </w:rPr>
              <w:t xml:space="preserve">Add or </w:t>
            </w:r>
            <w:r>
              <w:rPr>
                <w:rFonts w:eastAsia="Batang"/>
                <w:b/>
                <w:lang w:eastAsia="ja-JP"/>
              </w:rPr>
              <w:t>Modify Response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i/>
                <w:i/>
                <w:lang w:eastAsia="zh-CN"/>
              </w:rPr>
            </w:pPr>
            <w:r>
              <w:rPr>
                <w:rFonts w:eastAsia="SimSun"/>
                <w:i/>
                <w:lang w:eastAsia="zh-CN"/>
              </w:rPr>
              <w:t>0..1</w:t>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Batang"/>
                <w:b/>
                <w:b/>
                <w:bCs/>
                <w:lang w:eastAsia="ja-JP"/>
              </w:rPr>
            </w:pPr>
            <w:r>
              <w:rPr>
                <w:rFonts w:eastAsia="Batang"/>
                <w:b/>
                <w:bCs/>
                <w:lang w:eastAsia="ja-JP"/>
              </w:rPr>
              <w:t xml:space="preserve">&gt;QoS Flow </w:t>
            </w:r>
            <w:r>
              <w:rPr>
                <w:rFonts w:eastAsia="SimSun"/>
                <w:b/>
                <w:bCs/>
                <w:lang w:eastAsia="zh-CN"/>
              </w:rPr>
              <w:t xml:space="preserve">Add or </w:t>
            </w:r>
            <w:r>
              <w:rPr>
                <w:rFonts w:eastAsia="Batang"/>
                <w:b/>
                <w:bCs/>
                <w:lang w:eastAsia="ja-JP"/>
              </w:rPr>
              <w:t>Modify</w:t>
            </w:r>
            <w:r>
              <w:rPr>
                <w:rFonts w:eastAsia="SimSun"/>
                <w:b/>
                <w:bCs/>
                <w:lang w:eastAsia="zh-CN"/>
              </w:rPr>
              <w:t xml:space="preserve"> Response </w:t>
            </w:r>
            <w:r>
              <w:rPr>
                <w:rFonts w:eastAsia="Batang"/>
                <w:b/>
                <w:bCs/>
                <w:lang w:eastAsia="ja-JP"/>
              </w:rPr>
              <w:t>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szCs w:val="18"/>
                <w:lang w:eastAsia="ja-JP"/>
              </w:rPr>
            </w:pPr>
            <w:r>
              <w:rPr>
                <w:bCs/>
                <w:i/>
                <w:szCs w:val="18"/>
                <w:lang w:eastAsia="ja-JP"/>
              </w:rPr>
              <w:t>1..&lt;maxnoofQoSFlows&gt;</w:t>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MS Mincho"/>
                <w:lang w:eastAsia="ja-JP"/>
              </w:rPr>
            </w:pPr>
            <w:r>
              <w:rPr>
                <w:rFonts w:eastAsia="Batang"/>
                <w:lang w:eastAsia="ja-JP"/>
              </w:rPr>
              <w:t xml:space="preserve">&gt;&gt;QoS Flow </w:t>
            </w:r>
            <w:r>
              <w:rPr>
                <w:lang w:eastAsia="ja-JP"/>
              </w:rPr>
              <w:t>Identifier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Batang"/>
                <w:lang w:eastAsia="ja-JP"/>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9.3.1.51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lang w:eastAsia="ja-JP"/>
              </w:rPr>
            </w:pPr>
            <w:r>
              <w:rPr>
                <w:rFonts w:eastAsia="Batang"/>
                <w:lang w:eastAsia="ja-JP"/>
              </w:rPr>
              <w:t>&gt;&gt;Current QoS Parameters Set Index</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Alternative QoS Parameters Set Index</w:t>
            </w:r>
          </w:p>
          <w:p>
            <w:pPr>
              <w:pStyle w:val="TAL"/>
              <w:widowControl w:val="false"/>
              <w:rPr>
                <w:lang w:eastAsia="ja-JP"/>
              </w:rPr>
            </w:pPr>
            <w:r>
              <w:rPr/>
              <w:t>9.3.1.152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Index to the currently fulfilled alternative QoS parameters set</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Additional DL QoS Flow per TNL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QoS Flow per TNL Information List</w:t>
            </w:r>
          </w:p>
          <w:p>
            <w:pPr>
              <w:pStyle w:val="TAL"/>
              <w:widowControl w:val="false"/>
              <w:rPr>
                <w:lang w:eastAsia="ja-JP"/>
              </w:rPr>
            </w:pPr>
            <w:r>
              <w:rPr>
                <w:lang w:eastAsia="ja-JP"/>
              </w:rPr>
              <w:t>9.3.2.1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NG-RAN node endpoint of the additional NG-U transport bearer(s) for delivery of DL PDUs for split PDU session, together with associated QoS flows.</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 xml:space="preserve">QoS Flow </w:t>
            </w:r>
            <w:r>
              <w:rPr>
                <w:rFonts w:eastAsia="SimSun"/>
                <w:lang w:eastAsia="zh-CN"/>
              </w:rPr>
              <w:t xml:space="preserve">Failed to Add or </w:t>
            </w:r>
            <w:r>
              <w:rPr>
                <w:rFonts w:eastAsia="Batang"/>
                <w:lang w:eastAsia="ja-JP"/>
              </w:rPr>
              <w:t>Modify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QoS Flow List with Cause</w:t>
            </w:r>
          </w:p>
          <w:p>
            <w:pPr>
              <w:pStyle w:val="TAL"/>
              <w:widowControl w:val="false"/>
              <w:rPr>
                <w:lang w:eastAsia="ja-JP"/>
              </w:rPr>
            </w:pPr>
            <w:r>
              <w:rPr>
                <w:lang w:eastAsia="ja-JP"/>
              </w:rPr>
              <w:t>9.3.1.13</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Additional NG-U UP TNL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UP Transport Layer Information Pair List</w:t>
            </w:r>
          </w:p>
          <w:p>
            <w:pPr>
              <w:pStyle w:val="TAL"/>
              <w:widowControl w:val="false"/>
              <w:rPr>
                <w:lang w:eastAsia="ja-JP"/>
              </w:rPr>
            </w:pPr>
            <w:r>
              <w:rPr>
                <w:lang w:eastAsia="ja-JP"/>
              </w:rPr>
              <w:t>9.3.2.11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 xml:space="preserve">NG-RAN node endpoint of the NG-U transport bearer corresponding to the modified UPF endpoint received in the </w:t>
            </w:r>
            <w:r>
              <w:rPr>
                <w:i/>
                <w:lang w:eastAsia="ja-JP"/>
              </w:rPr>
              <w:t>PDU Session Resource Modify Request Transfer</w:t>
            </w:r>
            <w:r>
              <w:rPr>
                <w:lang w:eastAsia="ja-JP"/>
              </w:rPr>
              <w:t xml:space="preserve"> IE in case of PDU session split. </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lang w:eastAsia="ja-JP"/>
              </w:rPr>
              <w:t xml:space="preserve">Redundant DL NG-U UP TNL Information </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Batang"/>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UP Transport Layer Information</w:t>
            </w:r>
          </w:p>
          <w:p>
            <w:pPr>
              <w:pStyle w:val="TAL"/>
              <w:widowControl w:val="false"/>
              <w:rPr>
                <w:lang w:eastAsia="ja-JP"/>
              </w:rPr>
            </w:pPr>
            <w:r>
              <w:rPr>
                <w:lang w:eastAsia="ja-JP"/>
              </w:rPr>
              <w:t>9.3.2.2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NG-RAN node endpoint of the NG-U transport bearer, for delivery of DL PDUs for the redundant transmission.</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lang w:eastAsia="ja-JP"/>
              </w:rPr>
              <w:t xml:space="preserve">Redundant UL NG-U UP TNL Information </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Batang"/>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UP Transport Layer Information</w:t>
            </w:r>
          </w:p>
          <w:p>
            <w:pPr>
              <w:pStyle w:val="TAL"/>
              <w:widowControl w:val="false"/>
              <w:rPr>
                <w:lang w:eastAsia="ja-JP"/>
              </w:rPr>
            </w:pPr>
            <w:r>
              <w:rPr>
                <w:lang w:eastAsia="ja-JP"/>
              </w:rPr>
              <w:t>9.3.2.2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zh-CN"/>
              </w:rPr>
              <w:t xml:space="preserve">Identifies the NG-U transport bearer at the 5GC node </w:t>
            </w:r>
            <w:r>
              <w:rPr>
                <w:lang w:eastAsia="ja-JP"/>
              </w:rPr>
              <w:t>for the redundant transmission</w:t>
            </w:r>
            <w:r>
              <w:rPr>
                <w:lang w:eastAsia="zh-CN"/>
              </w:rPr>
              <w:t>.</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 xml:space="preserve">Additional </w:t>
            </w:r>
            <w:r>
              <w:rPr>
                <w:lang w:eastAsia="ja-JP"/>
              </w:rPr>
              <w:t xml:space="preserve">Redundant </w:t>
            </w:r>
            <w:r>
              <w:rPr>
                <w:rFonts w:eastAsia="Batang"/>
                <w:lang w:eastAsia="ja-JP"/>
              </w:rPr>
              <w:t>DL QoS Flow per TNL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QoS Flow per TNL Information List</w:t>
            </w:r>
          </w:p>
          <w:p>
            <w:pPr>
              <w:pStyle w:val="TAL"/>
              <w:widowControl w:val="false"/>
              <w:rPr>
                <w:lang w:eastAsia="ja-JP"/>
              </w:rPr>
            </w:pPr>
            <w:r>
              <w:rPr>
                <w:lang w:eastAsia="ja-JP"/>
              </w:rPr>
              <w:t>9.3.2.1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NG-RAN node endpoint of the additional NG-U transport bearer(s) for delivery of redundant DL PDUs for split PDU session, together with associated QoS flows.</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 xml:space="preserve">Additional </w:t>
            </w:r>
            <w:r>
              <w:rPr>
                <w:lang w:eastAsia="ja-JP"/>
              </w:rPr>
              <w:t xml:space="preserve">Redundant </w:t>
            </w:r>
            <w:r>
              <w:rPr>
                <w:rFonts w:eastAsia="Batang"/>
                <w:lang w:eastAsia="ja-JP"/>
              </w:rPr>
              <w:t>NG-U UP TNL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UP Transport Layer Information Pair List</w:t>
            </w:r>
          </w:p>
          <w:p>
            <w:pPr>
              <w:pStyle w:val="TAL"/>
              <w:widowControl w:val="false"/>
              <w:rPr>
                <w:lang w:eastAsia="ja-JP"/>
              </w:rPr>
            </w:pPr>
            <w:r>
              <w:rPr>
                <w:lang w:eastAsia="ja-JP"/>
              </w:rPr>
              <w:t>9.3.2.11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 xml:space="preserve">NG-RAN node endpoint of the NG-U transport bearer for delivery of redundant DL PDUs corresponding to the modified UPF endpoint(s) received in the </w:t>
            </w:r>
            <w:r>
              <w:rPr>
                <w:i/>
                <w:iCs/>
                <w:lang w:eastAsia="ja-JP"/>
              </w:rPr>
              <w:t>UL NG-U UP TNL Modify List</w:t>
            </w:r>
            <w:r>
              <w:rPr>
                <w:lang w:eastAsia="ja-JP"/>
              </w:rPr>
              <w:t xml:space="preserve"> IE of the </w:t>
            </w:r>
            <w:r>
              <w:rPr>
                <w:i/>
                <w:lang w:eastAsia="ja-JP"/>
              </w:rPr>
              <w:t>PDU Session Resource Modify Request Transfer</w:t>
            </w:r>
            <w:r>
              <w:rPr>
                <w:lang w:eastAsia="ja-JP"/>
              </w:rPr>
              <w:t xml:space="preserve"> IE in case of PDU session split. </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zh-CN"/>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Secondary RAT Usage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9.3.1.114</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MBS Support Indicator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9.3.1.210</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 xml:space="preserve">MBS Session </w:t>
            </w:r>
            <w:r>
              <w:rPr/>
              <w:t>Setup</w:t>
            </w:r>
            <w:r>
              <w:rPr>
                <w:rFonts w:eastAsia="Yu Mincho"/>
              </w:rPr>
              <w:t xml:space="preserve"> or Modify</w:t>
            </w:r>
            <w:r>
              <w:rPr>
                <w:rFonts w:eastAsia="Batang"/>
                <w:lang w:eastAsia="ja-JP"/>
              </w:rPr>
              <w:t xml:space="preserve"> Response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rFonts w:eastAsia="Batang"/>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 xml:space="preserve">MBS Session Setup Response List </w:t>
            </w:r>
          </w:p>
          <w:p>
            <w:pPr>
              <w:pStyle w:val="TAL"/>
              <w:widowControl w:val="false"/>
              <w:rPr>
                <w:lang w:eastAsia="ja-JP"/>
              </w:rPr>
            </w:pPr>
            <w:r>
              <w:rPr>
                <w:rFonts w:eastAsia="Batang"/>
                <w:lang w:eastAsia="ja-JP"/>
              </w:rPr>
              <w:t>9.3.1.213</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 xml:space="preserve">MBS Session Failed to </w:t>
            </w:r>
            <w:r>
              <w:rPr/>
              <w:t>Setup</w:t>
            </w:r>
            <w:r>
              <w:rPr>
                <w:rFonts w:eastAsia="Batang"/>
                <w:lang w:eastAsia="ja-JP"/>
              </w:rPr>
              <w:t xml:space="preserve"> </w:t>
            </w:r>
            <w:r>
              <w:rPr>
                <w:rFonts w:eastAsia="Yu Mincho"/>
              </w:rPr>
              <w:t>or Modify</w:t>
            </w:r>
            <w:r>
              <w:rPr>
                <w:rFonts w:eastAsia="Batang"/>
                <w:lang w:eastAsia="ja-JP"/>
              </w:rPr>
              <w:t xml:space="preserve">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rFonts w:eastAsia="Batang"/>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 xml:space="preserve">MBS Session Failed to Setup List </w:t>
            </w:r>
          </w:p>
          <w:p>
            <w:pPr>
              <w:pStyle w:val="TAL"/>
              <w:widowControl w:val="false"/>
              <w:rPr>
                <w:lang w:eastAsia="ja-JP"/>
              </w:rPr>
            </w:pPr>
            <w:r>
              <w:rPr>
                <w:rFonts w:eastAsia="Batang"/>
                <w:lang w:eastAsia="ja-JP"/>
              </w:rPr>
              <w:t>9.3.1.214</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ja-JP"/>
              </w:rPr>
              <w:t>ignore</w:t>
            </w:r>
          </w:p>
        </w:tc>
      </w:tr>
    </w:tbl>
    <w:p>
      <w:pPr>
        <w:pStyle w:val="Normal"/>
        <w:rPr>
          <w:rFonts w:eastAsia="SimSun"/>
          <w:lang w:eastAsia="zh-CN"/>
        </w:rPr>
      </w:pPr>
      <w:r>
        <w:rPr>
          <w:rFonts w:eastAsia="SimSun"/>
          <w:lang w:eastAsia="zh-CN"/>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maxnoof</w:t>
            </w:r>
            <w:r>
              <w:rPr>
                <w:rFonts w:eastAsia="SimSun"/>
                <w:lang w:eastAsia="zh-CN"/>
              </w:rPr>
              <w:t>QoSFlows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 xml:space="preserve">Maximum no. of </w:t>
            </w:r>
            <w:r>
              <w:rPr>
                <w:rFonts w:eastAsia="SimSun"/>
                <w:lang w:eastAsia="zh-CN"/>
              </w:rPr>
              <w:t>QoS flows</w:t>
            </w:r>
            <w:r>
              <w:rPr>
                <w:lang w:eastAsia="ja-JP"/>
              </w:rPr>
              <w:t xml:space="preserve"> allowed </w:t>
            </w:r>
            <w:r>
              <w:rPr>
                <w:rFonts w:eastAsia="SimSun"/>
                <w:lang w:eastAsia="zh-CN"/>
              </w:rPr>
              <w:t xml:space="preserve">within </w:t>
            </w:r>
            <w:r>
              <w:rPr>
                <w:lang w:eastAsia="ja-JP"/>
              </w:rPr>
              <w:t xml:space="preserve">one </w:t>
            </w:r>
            <w:r>
              <w:rPr>
                <w:rFonts w:eastAsia="SimSun"/>
                <w:lang w:eastAsia="zh-CN"/>
              </w:rPr>
              <w:t>PDU session</w:t>
            </w:r>
            <w:r>
              <w:rPr>
                <w:lang w:eastAsia="ja-JP"/>
              </w:rPr>
              <w:t xml:space="preserve">. Value is </w:t>
            </w:r>
            <w:r>
              <w:rPr>
                <w:rFonts w:eastAsia="SimSun"/>
                <w:lang w:eastAsia="zh-CN"/>
              </w:rPr>
              <w:t>64</w:t>
            </w:r>
            <w:r>
              <w:rPr>
                <w:lang w:eastAsia="ja-JP"/>
              </w:rPr>
              <w:t>.</w:t>
            </w:r>
          </w:p>
        </w:tc>
      </w:tr>
    </w:tbl>
    <w:p>
      <w:pPr>
        <w:pStyle w:val="Normal"/>
        <w:rPr/>
      </w:pPr>
      <w:r>
        <w:rPr/>
      </w:r>
    </w:p>
    <w:p>
      <w:pPr>
        <w:pStyle w:val="Heading4"/>
        <w:rPr/>
      </w:pPr>
      <w:bookmarkStart w:id="10475" w:name="_Toc29504953"/>
      <w:bookmarkStart w:id="10476" w:name="_Toc36553406"/>
      <w:bookmarkStart w:id="10477" w:name="_Toc155945898"/>
      <w:bookmarkStart w:id="10478" w:name="_Toc88652482"/>
      <w:bookmarkStart w:id="10479" w:name="_Toc45798661"/>
      <w:bookmarkStart w:id="10480" w:name="_Toc45720781"/>
      <w:bookmarkStart w:id="10481" w:name="_Toc45658961"/>
      <w:bookmarkStart w:id="10482" w:name="_Toc29504369"/>
      <w:bookmarkStart w:id="10483" w:name="_CR9_3_4_5"/>
      <w:bookmarkStart w:id="10484" w:name="_Toc20955332"/>
      <w:bookmarkStart w:id="10485" w:name="_Toc36555133"/>
      <w:bookmarkStart w:id="10486" w:name="_Toc45652529"/>
      <w:bookmarkStart w:id="10487" w:name="_Toc99662523"/>
      <w:bookmarkStart w:id="10488" w:name="_Toc99123717"/>
      <w:bookmarkStart w:id="10489" w:name="_Toc45898050"/>
      <w:bookmarkStart w:id="10490" w:name="_Toc64446522"/>
      <w:bookmarkStart w:id="10491" w:name="_Toc29503785"/>
      <w:bookmarkStart w:id="10492" w:name="_Toc51746257"/>
      <w:bookmarkStart w:id="10493" w:name="_Toc112757052"/>
      <w:bookmarkStart w:id="10494" w:name="_Toc107409863"/>
      <w:bookmarkStart w:id="10495" w:name="_Toc97891526"/>
      <w:bookmarkStart w:id="10496" w:name="_Toc73982392"/>
      <w:bookmarkStart w:id="10497" w:name="_Toc105174407"/>
      <w:bookmarkStart w:id="10498" w:name="_Toc105152601"/>
      <w:bookmarkStart w:id="10499" w:name="_Toc106109405"/>
      <w:bookmarkEnd w:id="10483"/>
      <w:r>
        <w:rPr/>
        <w:t>9.3.4.5</w:t>
        <w:tab/>
        <w:t>PDU Session Resource Notify Transfer</w:t>
      </w:r>
      <w:bookmarkEnd w:id="10475"/>
      <w:bookmarkEnd w:id="10476"/>
      <w:bookmarkEnd w:id="10477"/>
      <w:bookmarkEnd w:id="10478"/>
      <w:bookmarkEnd w:id="10479"/>
      <w:bookmarkEnd w:id="10480"/>
      <w:bookmarkEnd w:id="10481"/>
      <w:bookmarkEnd w:id="10482"/>
      <w:bookmarkEnd w:id="10484"/>
      <w:bookmarkEnd w:id="10485"/>
      <w:bookmarkEnd w:id="10486"/>
      <w:bookmarkEnd w:id="10487"/>
      <w:bookmarkEnd w:id="10488"/>
      <w:bookmarkEnd w:id="10489"/>
      <w:bookmarkEnd w:id="10490"/>
      <w:bookmarkEnd w:id="10491"/>
      <w:bookmarkEnd w:id="10492"/>
      <w:bookmarkEnd w:id="10493"/>
      <w:bookmarkEnd w:id="10494"/>
      <w:bookmarkEnd w:id="10495"/>
      <w:bookmarkEnd w:id="10496"/>
      <w:bookmarkEnd w:id="10497"/>
      <w:bookmarkEnd w:id="10498"/>
      <w:bookmarkEnd w:id="10499"/>
    </w:p>
    <w:p>
      <w:pPr>
        <w:pStyle w:val="Normal"/>
        <w:rPr/>
      </w:pPr>
      <w:r>
        <w:rPr/>
        <w:t>This IE is transparent to the AMF.</w:t>
      </w:r>
    </w:p>
    <w:tbl>
      <w:tblPr>
        <w:tblW w:w="9871"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20"/>
        <w:gridCol w:w="1079"/>
        <w:gridCol w:w="1588"/>
        <w:gridCol w:w="1757"/>
        <w:gridCol w:w="1080"/>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bCs/>
                <w:iCs/>
                <w:lang w:eastAsia="ja-JP"/>
              </w:rPr>
            </w:pPr>
            <w:r>
              <w:rPr>
                <w:b/>
                <w:lang w:eastAsia="ja-JP"/>
              </w:rPr>
              <w:t>QoS Flow Notify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bCs/>
                <w:i/>
                <w:i/>
                <w:szCs w:val="18"/>
                <w:lang w:eastAsia="ja-JP"/>
              </w:rPr>
            </w:pPr>
            <w:r>
              <w:rPr>
                <w:rFonts w:cs="Arial"/>
                <w:i/>
                <w:lang w:eastAsia="ja-JP"/>
              </w:rPr>
              <w:t>0..1</w:t>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b/>
                <w:b/>
                <w:bCs/>
                <w:iCs/>
                <w:lang w:eastAsia="ja-JP"/>
              </w:rPr>
            </w:pPr>
            <w:r>
              <w:rPr>
                <w:b/>
                <w:bCs/>
                <w:lang w:eastAsia="ja-JP"/>
              </w:rPr>
              <w:t>&gt;QoS Flow Notify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bCs/>
                <w:i/>
                <w:i/>
                <w:szCs w:val="18"/>
                <w:lang w:eastAsia="ja-JP"/>
              </w:rPr>
            </w:pPr>
            <w:r>
              <w:rPr>
                <w:bCs/>
                <w:i/>
                <w:szCs w:val="18"/>
                <w:lang w:eastAsia="ja-JP"/>
              </w:rPr>
              <w:t>1..&lt;maxnoofQoSFlows&gt;</w:t>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bCs/>
                <w:iCs/>
                <w:lang w:eastAsia="ja-JP"/>
              </w:rPr>
            </w:pPr>
            <w:r>
              <w:rPr>
                <w:lang w:eastAsia="ja-JP"/>
              </w:rPr>
              <w:t>&gt;&gt;QoS Flow Identifier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bCs/>
                <w:i/>
                <w:i/>
                <w:szCs w:val="18"/>
                <w:lang w:eastAsia="ja-JP"/>
              </w:rPr>
            </w:pPr>
            <w:r>
              <w:rPr>
                <w:bCs/>
                <w:i/>
                <w:szCs w:val="18"/>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9.3.1.51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bCs/>
                <w:iCs/>
                <w:lang w:eastAsia="ja-JP"/>
              </w:rPr>
            </w:pPr>
            <w:r>
              <w:rPr>
                <w:lang w:eastAsia="ja-JP"/>
              </w:rPr>
              <w:t>&gt;&gt;Notification Cause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bCs/>
                <w:i/>
                <w:i/>
                <w:szCs w:val="18"/>
                <w:lang w:eastAsia="ja-JP"/>
              </w:rPr>
            </w:pPr>
            <w:r>
              <w:rPr>
                <w:bCs/>
                <w:i/>
                <w:szCs w:val="18"/>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ENUMERATED (fullfilled, not fulfilled, …)</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lang w:eastAsia="ja-JP"/>
              </w:rPr>
            </w:pPr>
            <w:r>
              <w:rPr>
                <w:lang w:eastAsia="ja-JP"/>
              </w:rPr>
              <w:t>&gt;&gt;Current QoS Parameters Set Index</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bCs/>
                <w:i/>
                <w:i/>
                <w:szCs w:val="18"/>
                <w:lang w:eastAsia="ja-JP"/>
              </w:rPr>
            </w:pPr>
            <w:r>
              <w:rPr>
                <w:bCs/>
                <w:i/>
                <w:szCs w:val="18"/>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Alternative QoS Parameters Set Notify Index</w:t>
            </w:r>
          </w:p>
          <w:p>
            <w:pPr>
              <w:pStyle w:val="TAL"/>
              <w:widowControl w:val="false"/>
              <w:rPr>
                <w:lang w:eastAsia="ja-JP"/>
              </w:rPr>
            </w:pPr>
            <w:r>
              <w:rPr>
                <w:lang w:eastAsia="ja-JP"/>
              </w:rPr>
              <w:t>9.3.1.153</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Index to the currently fulfilled alternative QoS parameters set. Value 0 indicates that NG-RAN cannot even fulfil the lowest alternative parameters set.</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bCs/>
                <w:iCs/>
                <w:lang w:eastAsia="ja-JP"/>
              </w:rPr>
            </w:pPr>
            <w:r>
              <w:rPr>
                <w:lang w:eastAsia="ja-JP"/>
              </w:rPr>
              <w:t xml:space="preserve">QoS Flow Released List </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Batang"/>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bCs/>
                <w:i/>
                <w:i/>
                <w:szCs w:val="18"/>
                <w:lang w:eastAsia="ja-JP"/>
              </w:rPr>
            </w:pPr>
            <w:r>
              <w:rPr>
                <w:bCs/>
                <w:i/>
                <w:szCs w:val="18"/>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QoS Flow List with Cause</w:t>
            </w:r>
          </w:p>
          <w:p>
            <w:pPr>
              <w:pStyle w:val="TAL"/>
              <w:widowControl w:val="false"/>
              <w:rPr>
                <w:lang w:eastAsia="ja-JP"/>
              </w:rPr>
            </w:pPr>
            <w:r>
              <w:rPr>
                <w:lang w:eastAsia="ja-JP"/>
              </w:rPr>
              <w:t>9.3.1.13</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MS Mincho"/>
                <w:lang w:eastAsia="ja-JP"/>
              </w:rPr>
              <w:t>Secondary RAT Usage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bCs/>
                <w:i/>
                <w:i/>
                <w:szCs w:val="18"/>
                <w:lang w:eastAsia="ja-JP"/>
              </w:rPr>
            </w:pPr>
            <w:r>
              <w:rPr>
                <w:bCs/>
                <w:i/>
                <w:szCs w:val="18"/>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9.3.1.114</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b/>
                <w:lang w:eastAsia="ja-JP"/>
              </w:rPr>
              <w:t>QoS Flow Feedback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bCs/>
                <w:i/>
                <w:i/>
                <w:szCs w:val="18"/>
                <w:lang w:eastAsia="ja-JP"/>
              </w:rPr>
            </w:pPr>
            <w:r>
              <w:rPr>
                <w:rFonts w:cs="Arial"/>
                <w:i/>
                <w:lang w:eastAsia="ja-JP"/>
              </w:rPr>
              <w:t>0..1</w:t>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MS Mincho"/>
                <w:b/>
                <w:b/>
                <w:bCs/>
                <w:lang w:eastAsia="ja-JP"/>
              </w:rPr>
            </w:pPr>
            <w:r>
              <w:rPr>
                <w:b/>
                <w:bCs/>
                <w:lang w:eastAsia="ja-JP"/>
              </w:rPr>
              <w:t>&gt;QoS Flow Feedback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bCs/>
                <w:i/>
                <w:i/>
                <w:szCs w:val="18"/>
                <w:lang w:eastAsia="ja-JP"/>
              </w:rPr>
            </w:pPr>
            <w:r>
              <w:rPr>
                <w:bCs/>
                <w:i/>
                <w:szCs w:val="18"/>
                <w:lang w:eastAsia="ja-JP"/>
              </w:rPr>
              <w:t>1..&lt;maxnoofQoSFlows&gt;</w:t>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MS Mincho"/>
                <w:lang w:eastAsia="ja-JP"/>
              </w:rPr>
            </w:pPr>
            <w:r>
              <w:rPr>
                <w:lang w:eastAsia="ja-JP"/>
              </w:rPr>
              <w:t>&gt;&gt;QoS Flow Identifier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bCs/>
                <w:i/>
                <w:i/>
                <w:szCs w:val="18"/>
                <w:lang w:eastAsia="ja-JP"/>
              </w:rPr>
            </w:pPr>
            <w:r>
              <w:rPr>
                <w:bCs/>
                <w:i/>
                <w:szCs w:val="18"/>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9.3.1.51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MS Mincho"/>
                <w:lang w:eastAsia="ja-JP"/>
              </w:rPr>
            </w:pPr>
            <w:r>
              <w:rPr>
                <w:lang w:eastAsia="ja-JP"/>
              </w:rPr>
              <w:t xml:space="preserve">&gt;&gt;Update Feedback </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bCs/>
                <w:i/>
                <w:i/>
                <w:szCs w:val="18"/>
                <w:lang w:eastAsia="ja-JP"/>
              </w:rPr>
            </w:pPr>
            <w:r>
              <w:rPr>
                <w:bCs/>
                <w:i/>
                <w:szCs w:val="18"/>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SimSun"/>
                <w:lang w:eastAsia="zh-CN"/>
              </w:rPr>
              <w:t>BIT STRING</w:t>
            </w:r>
            <w:r>
              <w:rPr>
                <w:lang w:eastAsia="ja-JP"/>
              </w:rPr>
              <w:t xml:space="preserve"> {</w:t>
            </w:r>
          </w:p>
          <w:p>
            <w:pPr>
              <w:pStyle w:val="TAL"/>
              <w:widowControl w:val="false"/>
              <w:rPr>
                <w:lang w:eastAsia="ja-JP"/>
              </w:rPr>
            </w:pPr>
            <w:r>
              <w:rPr>
                <w:lang w:eastAsia="ja-JP"/>
              </w:rPr>
              <w:t>CN PDB DL(0),</w:t>
            </w:r>
          </w:p>
          <w:p>
            <w:pPr>
              <w:pStyle w:val="TAL"/>
              <w:widowControl w:val="false"/>
              <w:rPr>
                <w:lang w:eastAsia="ja-JP"/>
              </w:rPr>
            </w:pPr>
            <w:r>
              <w:rPr>
                <w:lang w:eastAsia="ja-JP"/>
              </w:rPr>
              <w:t>CN PDB UL(1)}</w:t>
            </w:r>
          </w:p>
          <w:p>
            <w:pPr>
              <w:pStyle w:val="TAL"/>
              <w:widowControl w:val="false"/>
              <w:rPr>
                <w:rFonts w:cs="Arial"/>
                <w:szCs w:val="18"/>
                <w:lang w:eastAsia="ja-JP"/>
              </w:rPr>
            </w:pPr>
            <w:r>
              <w:rPr>
                <w:rFonts w:cs="Arial"/>
                <w:szCs w:val="18"/>
                <w:lang w:eastAsia="ja-JP"/>
              </w:rPr>
              <w:t>(SIZE(8, …))</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 xml:space="preserve">Each position in the bitmap represents a QoS parameter. </w:t>
            </w:r>
          </w:p>
          <w:p>
            <w:pPr>
              <w:pStyle w:val="TAL"/>
              <w:widowControl w:val="false"/>
              <w:rPr>
                <w:lang w:eastAsia="ja-JP"/>
              </w:rPr>
            </w:pPr>
            <w:r>
              <w:rPr>
                <w:lang w:eastAsia="ja-JP"/>
              </w:rPr>
              <w:t>If a bit is set to "1", the respective parameter was not updated.</w:t>
            </w:r>
          </w:p>
          <w:p>
            <w:pPr>
              <w:pStyle w:val="TAL"/>
              <w:widowControl w:val="false"/>
              <w:rPr>
                <w:lang w:eastAsia="ja-JP"/>
              </w:rPr>
            </w:pPr>
            <w:r>
              <w:rPr>
                <w:lang w:eastAsia="ja-JP"/>
              </w:rPr>
              <w:t>If a bit is set to "0", the respective parameter was successfully updated.</w:t>
            </w:r>
          </w:p>
          <w:p>
            <w:pPr>
              <w:pStyle w:val="TAL"/>
              <w:widowControl w:val="false"/>
              <w:rPr>
                <w:lang w:eastAsia="ja-JP"/>
              </w:rPr>
            </w:pPr>
            <w:r>
              <w:rPr>
                <w:lang w:eastAsia="ja-JP"/>
              </w:rPr>
              <w:t>Bits 2-7 reserved for future use.</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MS Mincho"/>
                <w:lang w:eastAsia="ja-JP"/>
              </w:rPr>
            </w:pPr>
            <w:r>
              <w:rPr>
                <w:lang w:eastAsia="ja-JP"/>
              </w:rPr>
              <w:t>&gt;&gt;CN Packet Delay Budget Downlink</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bCs/>
                <w:i/>
                <w:i/>
                <w:szCs w:val="18"/>
                <w:lang w:eastAsia="ja-JP"/>
              </w:rPr>
            </w:pPr>
            <w:r>
              <w:rPr>
                <w:bCs/>
                <w:i/>
                <w:szCs w:val="18"/>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Extended Packet Delay Budget</w:t>
            </w:r>
          </w:p>
          <w:p>
            <w:pPr>
              <w:pStyle w:val="TAL"/>
              <w:widowControl w:val="false"/>
              <w:rPr>
                <w:lang w:eastAsia="ja-JP"/>
              </w:rPr>
            </w:pPr>
            <w:r>
              <w:rPr>
                <w:lang w:eastAsia="ja-JP"/>
              </w:rPr>
              <w:t>9.3.1.135</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Indicates when the packet delay budget downlink was not updated in path switch that NG-RAN can offer this value</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MS Mincho"/>
                <w:lang w:eastAsia="ja-JP"/>
              </w:rPr>
            </w:pPr>
            <w:r>
              <w:rPr>
                <w:lang w:eastAsia="ja-JP"/>
              </w:rPr>
              <w:t>&gt;&gt;CN Packet Delay Budget Uplink</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bCs/>
                <w:i/>
                <w:i/>
                <w:szCs w:val="18"/>
                <w:lang w:eastAsia="ja-JP"/>
              </w:rPr>
            </w:pPr>
            <w:r>
              <w:rPr>
                <w:bCs/>
                <w:i/>
                <w:szCs w:val="18"/>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Extended Packet Delay Budget</w:t>
            </w:r>
          </w:p>
          <w:p>
            <w:pPr>
              <w:pStyle w:val="TAL"/>
              <w:widowControl w:val="false"/>
              <w:rPr>
                <w:lang w:eastAsia="ja-JP"/>
              </w:rPr>
            </w:pPr>
            <w:r>
              <w:rPr>
                <w:lang w:eastAsia="ja-JP"/>
              </w:rPr>
              <w:t>9.3.1.135</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Indicates when the packet delay budget uplink was not updated in path switch that NG-RAN can offer this value</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bl>
    <w:p>
      <w:pPr>
        <w:pStyle w:val="Normal"/>
        <w:rPr>
          <w:rFonts w:eastAsia="SimSun"/>
          <w:lang w:eastAsia="zh-CN"/>
        </w:rPr>
      </w:pPr>
      <w:r>
        <w:rPr>
          <w:rFonts w:eastAsia="SimSun"/>
          <w:lang w:eastAsia="zh-CN"/>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maxnoof</w:t>
            </w:r>
            <w:r>
              <w:rPr>
                <w:rFonts w:eastAsia="SimSun"/>
                <w:lang w:eastAsia="zh-CN"/>
              </w:rPr>
              <w:t>QoSFlows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 xml:space="preserve">Maximum no. of </w:t>
            </w:r>
            <w:r>
              <w:rPr>
                <w:rFonts w:eastAsia="SimSun"/>
                <w:lang w:eastAsia="zh-CN"/>
              </w:rPr>
              <w:t>QoS flows</w:t>
            </w:r>
            <w:r>
              <w:rPr>
                <w:lang w:eastAsia="ja-JP"/>
              </w:rPr>
              <w:t xml:space="preserve"> allowed </w:t>
            </w:r>
            <w:r>
              <w:rPr>
                <w:rFonts w:eastAsia="SimSun"/>
                <w:lang w:eastAsia="zh-CN"/>
              </w:rPr>
              <w:t xml:space="preserve">within </w:t>
            </w:r>
            <w:r>
              <w:rPr>
                <w:lang w:eastAsia="ja-JP"/>
              </w:rPr>
              <w:t xml:space="preserve">one </w:t>
            </w:r>
            <w:r>
              <w:rPr>
                <w:rFonts w:eastAsia="SimSun"/>
                <w:lang w:eastAsia="zh-CN"/>
              </w:rPr>
              <w:t>PDU session</w:t>
            </w:r>
            <w:r>
              <w:rPr>
                <w:lang w:eastAsia="ja-JP"/>
              </w:rPr>
              <w:t xml:space="preserve">. Value is </w:t>
            </w:r>
            <w:r>
              <w:rPr>
                <w:rFonts w:eastAsia="SimSun"/>
                <w:lang w:eastAsia="zh-CN"/>
              </w:rPr>
              <w:t>64</w:t>
            </w:r>
            <w:r>
              <w:rPr>
                <w:lang w:eastAsia="ja-JP"/>
              </w:rPr>
              <w:t>.</w:t>
            </w:r>
          </w:p>
        </w:tc>
      </w:tr>
    </w:tbl>
    <w:p>
      <w:pPr>
        <w:pStyle w:val="Normal"/>
        <w:rPr/>
      </w:pPr>
      <w:r>
        <w:rPr/>
      </w:r>
    </w:p>
    <w:p>
      <w:pPr>
        <w:pStyle w:val="Heading4"/>
        <w:rPr>
          <w:rFonts w:eastAsia="SimSun"/>
        </w:rPr>
      </w:pPr>
      <w:bookmarkStart w:id="10500" w:name="_CR9_3_4_6"/>
      <w:bookmarkStart w:id="10501" w:name="_Toc45798662"/>
      <w:bookmarkStart w:id="10502" w:name="_Toc112757053"/>
      <w:bookmarkStart w:id="10503" w:name="_Toc107409864"/>
      <w:bookmarkStart w:id="10504" w:name="_Toc51746258"/>
      <w:bookmarkStart w:id="10505" w:name="_Toc45652530"/>
      <w:bookmarkStart w:id="10506" w:name="_Toc36555134"/>
      <w:bookmarkStart w:id="10507" w:name="_Toc29504954"/>
      <w:bookmarkStart w:id="10508" w:name="_Toc29504370"/>
      <w:bookmarkStart w:id="10509" w:name="_Toc29503786"/>
      <w:bookmarkStart w:id="10510" w:name="_Toc20955333"/>
      <w:bookmarkStart w:id="10511" w:name="_Toc36553407"/>
      <w:bookmarkStart w:id="10512" w:name="_Toc45898051"/>
      <w:bookmarkStart w:id="10513" w:name="_Toc99123718"/>
      <w:bookmarkStart w:id="10514" w:name="_Toc99662524"/>
      <w:bookmarkStart w:id="10515" w:name="_Toc155945899"/>
      <w:bookmarkStart w:id="10516" w:name="_Toc45720782"/>
      <w:bookmarkStart w:id="10517" w:name="_Toc45658962"/>
      <w:bookmarkStart w:id="10518" w:name="_Toc106109406"/>
      <w:bookmarkStart w:id="10519" w:name="_Toc105174408"/>
      <w:bookmarkStart w:id="10520" w:name="_Toc97891527"/>
      <w:bookmarkStart w:id="10521" w:name="_Toc88652483"/>
      <w:bookmarkStart w:id="10522" w:name="_Toc73982393"/>
      <w:bookmarkStart w:id="10523" w:name="_Toc64446523"/>
      <w:bookmarkStart w:id="10524" w:name="_Toc105152602"/>
      <w:bookmarkEnd w:id="10500"/>
      <w:r>
        <w:rPr>
          <w:rFonts w:eastAsia="SimSun"/>
        </w:rPr>
        <w:t>9.3.4.6</w:t>
        <w:tab/>
        <w:t>PDU Session Resource Modify Indication Transfer</w:t>
      </w:r>
      <w:bookmarkEnd w:id="10501"/>
      <w:bookmarkEnd w:id="10502"/>
      <w:bookmarkEnd w:id="10503"/>
      <w:bookmarkEnd w:id="10504"/>
      <w:bookmarkEnd w:id="10505"/>
      <w:bookmarkEnd w:id="10506"/>
      <w:bookmarkEnd w:id="10507"/>
      <w:bookmarkEnd w:id="10508"/>
      <w:bookmarkEnd w:id="10509"/>
      <w:bookmarkEnd w:id="10510"/>
      <w:bookmarkEnd w:id="10511"/>
      <w:bookmarkEnd w:id="10512"/>
      <w:bookmarkEnd w:id="10513"/>
      <w:bookmarkEnd w:id="10514"/>
      <w:bookmarkEnd w:id="10515"/>
      <w:bookmarkEnd w:id="10516"/>
      <w:bookmarkEnd w:id="10517"/>
      <w:bookmarkEnd w:id="10518"/>
      <w:bookmarkEnd w:id="10519"/>
      <w:bookmarkEnd w:id="10520"/>
      <w:bookmarkEnd w:id="10521"/>
      <w:bookmarkEnd w:id="10522"/>
      <w:bookmarkEnd w:id="10523"/>
      <w:bookmarkEnd w:id="10524"/>
    </w:p>
    <w:p>
      <w:pPr>
        <w:pStyle w:val="Normal"/>
        <w:rPr/>
      </w:pPr>
      <w:r>
        <w:rPr/>
        <w:t>This IE is transparent to the AMF.</w:t>
      </w:r>
    </w:p>
    <w:tbl>
      <w:tblPr>
        <w:tblW w:w="9871"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20"/>
        <w:gridCol w:w="1079"/>
        <w:gridCol w:w="1588"/>
        <w:gridCol w:w="1757"/>
        <w:gridCol w:w="1080"/>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DL QoS Flow per TNL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QoS Flow per TNL Information</w:t>
            </w:r>
          </w:p>
          <w:p>
            <w:pPr>
              <w:pStyle w:val="TAL"/>
              <w:widowControl w:val="false"/>
              <w:rPr>
                <w:lang w:eastAsia="ja-JP"/>
              </w:rPr>
            </w:pPr>
            <w:r>
              <w:rPr>
                <w:lang w:eastAsia="ja-JP"/>
              </w:rPr>
              <w:t>9.3.2.8</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NG-RAN node endpoint of the NG-U transport bearer for delivery of DL PDUs, together with associated QoS flows.</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SimSun"/>
                <w:lang w:eastAsia="zh-CN"/>
              </w:rPr>
              <w:t>Additional DL QoS Flow per TNL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QoS Flow per TNL Information List</w:t>
            </w:r>
          </w:p>
          <w:p>
            <w:pPr>
              <w:pStyle w:val="TAL"/>
              <w:widowControl w:val="false"/>
              <w:rPr>
                <w:lang w:eastAsia="ja-JP"/>
              </w:rPr>
            </w:pPr>
            <w:r>
              <w:rPr>
                <w:lang w:eastAsia="ja-JP"/>
              </w:rPr>
              <w:t>9.3.2.1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lang w:eastAsia="ja-JP"/>
              </w:rPr>
              <w:t>NG-RAN node endpoint of the additional NG-U transport bearer(s) for delivery of DL PDUs for split PDU session, together with associated QoS flows</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rFonts w:eastAsia="MS Mincho"/>
                <w:lang w:eastAsia="ja-JP"/>
              </w:rPr>
              <w:t>Secondary RAT Usage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9.3.1.114</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t>Security Result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cs="Arial"/>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cs="Arial"/>
                <w:lang w:eastAsia="zh-CN"/>
              </w:rPr>
              <w:t>9.3.1.59</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zh-CN"/>
              </w:rPr>
              <w:t>Current UP security status</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Redundant DL QoS Flow per TNL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QoS Flow per TNL Information</w:t>
            </w:r>
          </w:p>
          <w:p>
            <w:pPr>
              <w:pStyle w:val="TAL"/>
              <w:widowControl w:val="false"/>
              <w:rPr>
                <w:rFonts w:cs="Arial"/>
                <w:lang w:eastAsia="zh-CN"/>
              </w:rPr>
            </w:pPr>
            <w:r>
              <w:rPr>
                <w:lang w:eastAsia="ja-JP"/>
              </w:rPr>
              <w:t>9.3.2.8</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ja-JP"/>
              </w:rPr>
              <w:t>NG-RAN node endpoint of the NG-U transport bearer for delivery of DL PDUs for the redundant transmission, together with associated QoS flows.</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lang w:eastAsia="zh-CN"/>
              </w:rPr>
              <w:t xml:space="preserve">Additional </w:t>
            </w:r>
            <w:r>
              <w:rPr/>
              <w:t xml:space="preserve">Redundant </w:t>
            </w:r>
            <w:r>
              <w:rPr>
                <w:lang w:eastAsia="zh-CN"/>
              </w:rPr>
              <w:t>DL QoS Flow per TNL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eastAsia="Batang"/>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QoS Flow per TNL Information List</w:t>
            </w:r>
          </w:p>
          <w:p>
            <w:pPr>
              <w:pStyle w:val="TAL"/>
              <w:widowControl w:val="false"/>
              <w:rPr>
                <w:rFonts w:cs="Arial"/>
                <w:lang w:eastAsia="zh-CN"/>
              </w:rPr>
            </w:pPr>
            <w:r>
              <w:rPr>
                <w:lang w:eastAsia="ja-JP"/>
              </w:rPr>
              <w:t>9.3.2.1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ja-JP"/>
              </w:rPr>
              <w:t xml:space="preserve">NG-RAN node endpoint of the additional NG-U transport bearer(s) for delivery of </w:t>
            </w:r>
            <w:r>
              <w:rPr/>
              <w:t xml:space="preserve">Redundant </w:t>
            </w:r>
            <w:r>
              <w:rPr>
                <w:lang w:eastAsia="ja-JP"/>
              </w:rPr>
              <w:t>DL PDUs for split PDU session, together with associated QoS flows.</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eastAsia="SimSun"/>
                <w:lang w:eastAsia="zh-CN"/>
              </w:rPr>
              <w:t>Global RAN Node ID of Secondary NG-RAN Node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zh-CN"/>
              </w:rPr>
            </w:pPr>
            <w:r>
              <w:rPr>
                <w:rFonts w:eastAsia="Batang"/>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Batang"/>
                <w:lang w:eastAsia="ja-JP"/>
              </w:rPr>
              <w:t>Global RAN Node ID</w:t>
            </w:r>
          </w:p>
          <w:p>
            <w:pPr>
              <w:pStyle w:val="TAL"/>
              <w:widowControl w:val="false"/>
              <w:rPr>
                <w:rFonts w:cs="Arial"/>
                <w:lang w:eastAsia="zh-CN"/>
              </w:rPr>
            </w:pPr>
            <w:r>
              <w:rPr>
                <w:rFonts w:eastAsia="SimSun"/>
                <w:lang w:eastAsia="ja-JP"/>
              </w:rPr>
              <w:t>9.3.1.5</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rFonts w:eastAsia="SimSun"/>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rFonts w:eastAsia="SimSun"/>
                <w:lang w:eastAsia="ja-JP"/>
              </w:rPr>
              <w:t>ignore</w:t>
            </w:r>
          </w:p>
        </w:tc>
      </w:tr>
    </w:tbl>
    <w:p>
      <w:pPr>
        <w:pStyle w:val="Normal"/>
        <w:rPr>
          <w:rFonts w:eastAsia="SimSun"/>
          <w:lang w:eastAsia="zh-CN"/>
        </w:rPr>
      </w:pPr>
      <w:r>
        <w:rPr>
          <w:rFonts w:eastAsia="SimSun"/>
          <w:lang w:eastAsia="zh-CN"/>
        </w:rPr>
      </w:r>
    </w:p>
    <w:p>
      <w:pPr>
        <w:pStyle w:val="Heading4"/>
        <w:rPr>
          <w:rFonts w:eastAsia="SimSun"/>
        </w:rPr>
      </w:pPr>
      <w:bookmarkStart w:id="10525" w:name="_Toc45658963"/>
      <w:bookmarkStart w:id="10526" w:name="_Toc29504371"/>
      <w:bookmarkStart w:id="10527" w:name="_Toc29504955"/>
      <w:bookmarkStart w:id="10528" w:name="_Toc29503787"/>
      <w:bookmarkStart w:id="10529" w:name="_Toc20955334"/>
      <w:bookmarkStart w:id="10530" w:name="_Toc36555135"/>
      <w:bookmarkStart w:id="10531" w:name="_Toc36553408"/>
      <w:bookmarkStart w:id="10532" w:name="_CR9_3_4_7"/>
      <w:bookmarkStart w:id="10533" w:name="_Toc51746259"/>
      <w:bookmarkStart w:id="10534" w:name="_Toc155945900"/>
      <w:bookmarkStart w:id="10535" w:name="_Toc45720783"/>
      <w:bookmarkStart w:id="10536" w:name="_Toc73982394"/>
      <w:bookmarkStart w:id="10537" w:name="_Toc45652531"/>
      <w:bookmarkStart w:id="10538" w:name="_Toc99662525"/>
      <w:bookmarkStart w:id="10539" w:name="_Toc106109407"/>
      <w:bookmarkStart w:id="10540" w:name="_Toc99123719"/>
      <w:bookmarkStart w:id="10541" w:name="_Toc97891528"/>
      <w:bookmarkStart w:id="10542" w:name="_Toc88652484"/>
      <w:bookmarkStart w:id="10543" w:name="_Toc45898052"/>
      <w:bookmarkStart w:id="10544" w:name="_Toc112757054"/>
      <w:bookmarkStart w:id="10545" w:name="_Toc105174409"/>
      <w:bookmarkStart w:id="10546" w:name="_Toc105152603"/>
      <w:bookmarkStart w:id="10547" w:name="_Toc64446524"/>
      <w:bookmarkStart w:id="10548" w:name="_Toc107409865"/>
      <w:bookmarkStart w:id="10549" w:name="_Toc45798663"/>
      <w:bookmarkEnd w:id="10532"/>
      <w:r>
        <w:rPr>
          <w:rFonts w:eastAsia="SimSun"/>
        </w:rPr>
        <w:t>9.3.4.7</w:t>
        <w:tab/>
        <w:t>PDU Session Resource Modify Confirm Transfer</w:t>
      </w:r>
      <w:bookmarkEnd w:id="10525"/>
      <w:bookmarkEnd w:id="10526"/>
      <w:bookmarkEnd w:id="10527"/>
      <w:bookmarkEnd w:id="10528"/>
      <w:bookmarkEnd w:id="10529"/>
      <w:bookmarkEnd w:id="10530"/>
      <w:bookmarkEnd w:id="10531"/>
      <w:bookmarkEnd w:id="10533"/>
      <w:bookmarkEnd w:id="10534"/>
      <w:bookmarkEnd w:id="10535"/>
      <w:bookmarkEnd w:id="10536"/>
      <w:bookmarkEnd w:id="10537"/>
      <w:bookmarkEnd w:id="10538"/>
      <w:bookmarkEnd w:id="10539"/>
      <w:bookmarkEnd w:id="10540"/>
      <w:bookmarkEnd w:id="10541"/>
      <w:bookmarkEnd w:id="10542"/>
      <w:bookmarkEnd w:id="10543"/>
      <w:bookmarkEnd w:id="10544"/>
      <w:bookmarkEnd w:id="10545"/>
      <w:bookmarkEnd w:id="10546"/>
      <w:bookmarkEnd w:id="10547"/>
      <w:bookmarkEnd w:id="10548"/>
      <w:bookmarkEnd w:id="10549"/>
    </w:p>
    <w:p>
      <w:pPr>
        <w:pStyle w:val="Normal"/>
        <w:rPr/>
      </w:pPr>
      <w:r>
        <w:rPr/>
        <w:t>This IE is transparent to the AMF.</w:t>
      </w:r>
    </w:p>
    <w:tbl>
      <w:tblPr>
        <w:tblW w:w="986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20"/>
        <w:gridCol w:w="1076"/>
        <w:gridCol w:w="1587"/>
        <w:gridCol w:w="1758"/>
        <w:gridCol w:w="1077"/>
        <w:gridCol w:w="1076"/>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8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7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bCs/>
                <w:iCs/>
                <w:lang w:eastAsia="ja-JP"/>
              </w:rPr>
            </w:pPr>
            <w:r>
              <w:rPr>
                <w:b/>
                <w:lang w:eastAsia="ja-JP"/>
              </w:rPr>
              <w:t>QoS Flow Modify Confirm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bCs/>
                <w:i/>
                <w:i/>
                <w:szCs w:val="18"/>
              </w:rPr>
            </w:pPr>
            <w:r>
              <w:rPr>
                <w:bCs/>
                <w:i/>
                <w:szCs w:val="18"/>
                <w:lang w:eastAsia="ja-JP"/>
              </w:rPr>
              <w:t>1</w:t>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cs="Arial"/>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b/>
                <w:b/>
                <w:bCs/>
                <w:lang w:eastAsia="ja-JP"/>
              </w:rPr>
            </w:pPr>
            <w:r>
              <w:rPr>
                <w:b/>
                <w:bCs/>
                <w:lang w:eastAsia="ja-JP"/>
              </w:rPr>
              <w:t>&gt;QoS Flow Modify Confirm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bCs/>
                <w:i/>
                <w:i/>
                <w:szCs w:val="18"/>
              </w:rPr>
            </w:pPr>
            <w:r>
              <w:rPr>
                <w:bCs/>
                <w:i/>
                <w:szCs w:val="18"/>
                <w:lang w:eastAsia="ja-JP"/>
              </w:rPr>
              <w:t>1..&lt;maxnoofQoSFlows&gt;</w:t>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cs="Arial"/>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lang w:eastAsia="ja-JP"/>
              </w:rPr>
            </w:pPr>
            <w:r>
              <w:rPr>
                <w:lang w:eastAsia="ja-JP"/>
              </w:rPr>
              <w:t>&gt;&gt;QoS Flow Identifier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bCs/>
                <w:i/>
                <w:i/>
                <w:szCs w:val="18"/>
                <w:lang w:eastAsia="ja-JP"/>
              </w:rPr>
            </w:pPr>
            <w:r>
              <w:rPr>
                <w:bCs/>
                <w:i/>
                <w:szCs w:val="18"/>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9.3.1.51</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cs="Arial"/>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UL NG-U UP TNL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bCs/>
                <w:i/>
                <w:i/>
                <w:szCs w:val="18"/>
                <w:lang w:eastAsia="ja-JP"/>
              </w:rPr>
            </w:pPr>
            <w:r>
              <w:rPr>
                <w:bCs/>
                <w:i/>
                <w:szCs w:val="18"/>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Yu Mincho"/>
              </w:rPr>
            </w:pPr>
            <w:r>
              <w:rPr>
                <w:rFonts w:eastAsia="Yu Mincho"/>
              </w:rPr>
              <w:t>UP Transport Layer Information</w:t>
            </w:r>
          </w:p>
          <w:p>
            <w:pPr>
              <w:pStyle w:val="TAL"/>
              <w:widowControl w:val="false"/>
              <w:rPr>
                <w:lang w:eastAsia="ja-JP"/>
              </w:rPr>
            </w:pPr>
            <w:r>
              <w:rPr>
                <w:rFonts w:eastAsia="Yu Mincho"/>
              </w:rPr>
              <w:t>9.3.2.2</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eastAsia="SimSun"/>
                <w:lang w:eastAsia="zh-CN"/>
              </w:rPr>
              <w:t>UPF</w:t>
            </w:r>
            <w:r>
              <w:rPr>
                <w:lang w:eastAsia="ja-JP"/>
              </w:rPr>
              <w:t xml:space="preserve"> endpoint of the NG-U transport bearer corresponding to the </w:t>
            </w:r>
            <w:r>
              <w:rPr>
                <w:i/>
                <w:lang w:eastAsia="ja-JP"/>
              </w:rPr>
              <w:t>DL QoS Flow per TNL Information</w:t>
            </w:r>
            <w:r>
              <w:rPr>
                <w:lang w:eastAsia="ja-JP"/>
              </w:rPr>
              <w:t xml:space="preserve"> IE received in the </w:t>
            </w:r>
            <w:r>
              <w:rPr>
                <w:i/>
                <w:lang w:eastAsia="ja-JP"/>
              </w:rPr>
              <w:t xml:space="preserve">PDU Session Resource Modify Indication Transfer </w:t>
            </w:r>
            <w:r>
              <w:rPr>
                <w:lang w:eastAsia="ja-JP"/>
              </w:rPr>
              <w:t>IE.</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zh-CN"/>
              </w:rPr>
            </w:pPr>
            <w:r>
              <w:rPr>
                <w:rFonts w:eastAsia="SimSun"/>
                <w:lang w:eastAsia="zh-CN"/>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zh-CN"/>
              </w:rPr>
            </w:pPr>
            <w:r>
              <w:rPr>
                <w:rFonts w:eastAsia="SimSun"/>
                <w:lang w:eastAsia="zh-CN"/>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Yu Mincho"/>
              </w:rPr>
              <w:t>Additional NG-U UP TNL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bCs/>
                <w:i/>
                <w:i/>
                <w:szCs w:val="18"/>
                <w:lang w:eastAsia="ja-JP"/>
              </w:rPr>
            </w:pPr>
            <w:r>
              <w:rPr>
                <w:bCs/>
                <w:i/>
                <w:szCs w:val="18"/>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Yu Mincho"/>
              </w:rPr>
            </w:pPr>
            <w:r>
              <w:rPr>
                <w:rFonts w:eastAsia="Yu Mincho"/>
              </w:rPr>
              <w:t>UP Transport Layer Information Pair List</w:t>
            </w:r>
          </w:p>
          <w:p>
            <w:pPr>
              <w:pStyle w:val="TAL"/>
              <w:widowControl w:val="false"/>
              <w:rPr>
                <w:lang w:eastAsia="ja-JP"/>
              </w:rPr>
            </w:pPr>
            <w:r>
              <w:rPr>
                <w:rFonts w:eastAsia="Yu Mincho"/>
              </w:rPr>
              <w:t>9.3.2.11</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lang w:eastAsia="ja-JP"/>
              </w:rPr>
              <w:t xml:space="preserve">NG-RAN node endpoint of the NG-U transport bearer indicated in the </w:t>
            </w:r>
            <w:r>
              <w:rPr>
                <w:i/>
                <w:lang w:eastAsia="ja-JP"/>
              </w:rPr>
              <w:t xml:space="preserve">PDU Session Resource Modify Indication Transfer </w:t>
            </w:r>
            <w:r>
              <w:rPr>
                <w:lang w:eastAsia="ja-JP"/>
              </w:rPr>
              <w:t>IE and the corresponding UPF endpoint for split PDU session.</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QoS Flow Failed to Modify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bCs/>
                <w:i/>
                <w:i/>
                <w:szCs w:val="18"/>
                <w:lang w:eastAsia="ja-JP"/>
              </w:rPr>
            </w:pPr>
            <w:r>
              <w:rPr>
                <w:bCs/>
                <w:i/>
                <w:szCs w:val="18"/>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QoS Flow List with Cause</w:t>
            </w:r>
          </w:p>
          <w:p>
            <w:pPr>
              <w:pStyle w:val="TAL"/>
              <w:widowControl w:val="false"/>
              <w:rPr>
                <w:rFonts w:cs="Arial"/>
                <w:lang w:eastAsia="ja-JP"/>
              </w:rPr>
            </w:pPr>
            <w:r>
              <w:rPr>
                <w:lang w:eastAsia="ja-JP"/>
              </w:rPr>
              <w:t>9.3.1.13</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cs="Arial"/>
                <w:lang w:eastAsia="ja-JP"/>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Redundant UL NG-U UP TNL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bCs/>
                <w:i/>
                <w:i/>
                <w:szCs w:val="18"/>
                <w:lang w:eastAsia="ja-JP"/>
              </w:rPr>
            </w:pPr>
            <w:r>
              <w:rPr>
                <w:bCs/>
                <w:i/>
                <w:szCs w:val="18"/>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UP Transport Layer Information</w:t>
            </w:r>
          </w:p>
          <w:p>
            <w:pPr>
              <w:pStyle w:val="TAL"/>
              <w:widowControl w:val="false"/>
              <w:rPr>
                <w:lang w:eastAsia="ja-JP"/>
              </w:rPr>
            </w:pPr>
            <w:r>
              <w:rPr>
                <w:lang w:eastAsia="ja-JP"/>
              </w:rPr>
              <w:t>9.3.2.2</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UPF endpoint of the NG-U transport bearer identified by the above redundant DL NG-U UP TNL Information IE for the redundant transmission.</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Additional Redundant NG-U UP TNL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bCs/>
                <w:i/>
                <w:i/>
                <w:szCs w:val="18"/>
                <w:lang w:eastAsia="ja-JP"/>
              </w:rPr>
            </w:pPr>
            <w:r>
              <w:rPr>
                <w:bCs/>
                <w:i/>
                <w:szCs w:val="18"/>
                <w:lang w:eastAsia="ja-JP"/>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UP Transport Layer Information Pair List</w:t>
            </w:r>
          </w:p>
          <w:p>
            <w:pPr>
              <w:pStyle w:val="TAL"/>
              <w:widowControl w:val="false"/>
              <w:rPr>
                <w:lang w:eastAsia="ja-JP"/>
              </w:rPr>
            </w:pPr>
            <w:r>
              <w:rPr>
                <w:lang w:eastAsia="ja-JP"/>
              </w:rPr>
              <w:t>9.3.2.11</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rFonts w:cs="Arial"/>
                <w:lang w:eastAsia="ja-JP"/>
              </w:rPr>
              <w:t>NG-RAN node endpoint of the NG-U transport bearer for the redundant transmission indicated in the PDU Session Resource Modify Indication Transfer IE and the corresponding UPF endpoint for split PDU session.</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bl>
    <w:p>
      <w:pPr>
        <w:pStyle w:val="Normal"/>
        <w:rPr>
          <w:rFonts w:eastAsia="SimSun"/>
          <w:lang w:eastAsia="zh-CN"/>
        </w:rPr>
      </w:pPr>
      <w:r>
        <w:rPr>
          <w:rFonts w:eastAsia="SimSun"/>
          <w:lang w:eastAsia="zh-CN"/>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maxnoof</w:t>
            </w:r>
            <w:r>
              <w:rPr>
                <w:rFonts w:eastAsia="SimSun"/>
                <w:lang w:eastAsia="zh-CN"/>
              </w:rPr>
              <w:t>QoSFlows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 xml:space="preserve">Maximum no. of </w:t>
            </w:r>
            <w:r>
              <w:rPr>
                <w:rFonts w:eastAsia="SimSun"/>
                <w:lang w:eastAsia="zh-CN"/>
              </w:rPr>
              <w:t>QoS flows</w:t>
            </w:r>
            <w:r>
              <w:rPr>
                <w:lang w:eastAsia="ja-JP"/>
              </w:rPr>
              <w:t xml:space="preserve"> allowed </w:t>
            </w:r>
            <w:r>
              <w:rPr>
                <w:rFonts w:eastAsia="SimSun"/>
                <w:lang w:eastAsia="zh-CN"/>
              </w:rPr>
              <w:t xml:space="preserve">within </w:t>
            </w:r>
            <w:r>
              <w:rPr>
                <w:lang w:eastAsia="ja-JP"/>
              </w:rPr>
              <w:t xml:space="preserve">one </w:t>
            </w:r>
            <w:r>
              <w:rPr>
                <w:rFonts w:eastAsia="SimSun"/>
                <w:lang w:eastAsia="zh-CN"/>
              </w:rPr>
              <w:t>PDU session</w:t>
            </w:r>
            <w:r>
              <w:rPr>
                <w:lang w:eastAsia="ja-JP"/>
              </w:rPr>
              <w:t xml:space="preserve">. Value is </w:t>
            </w:r>
            <w:r>
              <w:rPr>
                <w:rFonts w:eastAsia="SimSun"/>
                <w:lang w:eastAsia="zh-CN"/>
              </w:rPr>
              <w:t>64</w:t>
            </w:r>
            <w:r>
              <w:rPr>
                <w:lang w:eastAsia="ja-JP"/>
              </w:rPr>
              <w:t>.</w:t>
            </w:r>
          </w:p>
        </w:tc>
      </w:tr>
    </w:tbl>
    <w:p>
      <w:pPr>
        <w:pStyle w:val="Normal"/>
        <w:rPr/>
      </w:pPr>
      <w:r>
        <w:rPr/>
      </w:r>
    </w:p>
    <w:p>
      <w:pPr>
        <w:pStyle w:val="Heading4"/>
        <w:rPr/>
      </w:pPr>
      <w:bookmarkStart w:id="10550" w:name="_Toc73982395"/>
      <w:bookmarkStart w:id="10551" w:name="_Toc97891529"/>
      <w:bookmarkStart w:id="10552" w:name="_Toc106109408"/>
      <w:bookmarkStart w:id="10553" w:name="_CR9_3_4_8"/>
      <w:bookmarkStart w:id="10554" w:name="_Toc45898053"/>
      <w:bookmarkStart w:id="10555" w:name="_Toc99662526"/>
      <w:bookmarkStart w:id="10556" w:name="_Toc45798664"/>
      <w:bookmarkStart w:id="10557" w:name="_Toc45658964"/>
      <w:bookmarkStart w:id="10558" w:name="_Toc45720784"/>
      <w:bookmarkStart w:id="10559" w:name="_Toc45652532"/>
      <w:bookmarkStart w:id="10560" w:name="_Toc29504956"/>
      <w:bookmarkStart w:id="10561" w:name="_Toc88652485"/>
      <w:bookmarkStart w:id="10562" w:name="_Toc112757055"/>
      <w:bookmarkStart w:id="10563" w:name="_Toc29504372"/>
      <w:bookmarkStart w:id="10564" w:name="_Toc20955335"/>
      <w:bookmarkStart w:id="10565" w:name="_Toc29503788"/>
      <w:bookmarkStart w:id="10566" w:name="_Toc36555136"/>
      <w:bookmarkStart w:id="10567" w:name="_Toc36553409"/>
      <w:bookmarkStart w:id="10568" w:name="_Toc64446525"/>
      <w:bookmarkStart w:id="10569" w:name="_Toc51746260"/>
      <w:bookmarkStart w:id="10570" w:name="_Toc107409866"/>
      <w:bookmarkStart w:id="10571" w:name="_Toc105174410"/>
      <w:bookmarkStart w:id="10572" w:name="_Toc105152604"/>
      <w:bookmarkStart w:id="10573" w:name="_Toc99123720"/>
      <w:bookmarkStart w:id="10574" w:name="_Toc155945901"/>
      <w:bookmarkEnd w:id="10553"/>
      <w:r>
        <w:rPr/>
        <w:t>9.3.4.8</w:t>
        <w:tab/>
        <w:t>Path Switch Request Transfer</w:t>
      </w:r>
      <w:bookmarkEnd w:id="10550"/>
      <w:bookmarkEnd w:id="10551"/>
      <w:bookmarkEnd w:id="10552"/>
      <w:bookmarkEnd w:id="10554"/>
      <w:bookmarkEnd w:id="10555"/>
      <w:bookmarkEnd w:id="10556"/>
      <w:bookmarkEnd w:id="10557"/>
      <w:bookmarkEnd w:id="10558"/>
      <w:bookmarkEnd w:id="10559"/>
      <w:bookmarkEnd w:id="10560"/>
      <w:bookmarkEnd w:id="10561"/>
      <w:bookmarkEnd w:id="10562"/>
      <w:bookmarkEnd w:id="10563"/>
      <w:bookmarkEnd w:id="10564"/>
      <w:bookmarkEnd w:id="10565"/>
      <w:bookmarkEnd w:id="10566"/>
      <w:bookmarkEnd w:id="10567"/>
      <w:bookmarkEnd w:id="10568"/>
      <w:bookmarkEnd w:id="10569"/>
      <w:bookmarkEnd w:id="10570"/>
      <w:bookmarkEnd w:id="10571"/>
      <w:bookmarkEnd w:id="10572"/>
      <w:bookmarkEnd w:id="10573"/>
      <w:bookmarkEnd w:id="10574"/>
    </w:p>
    <w:p>
      <w:pPr>
        <w:pStyle w:val="Normal"/>
        <w:rPr/>
      </w:pPr>
      <w:r>
        <w:rPr/>
        <w:t>This IE is transparent to the AMF.</w:t>
      </w:r>
    </w:p>
    <w:tbl>
      <w:tblPr>
        <w:tblW w:w="9871"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20"/>
        <w:gridCol w:w="1079"/>
        <w:gridCol w:w="1588"/>
        <w:gridCol w:w="1757"/>
        <w:gridCol w:w="1080"/>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cs="Arial"/>
                <w:lang w:eastAsia="ja-JP"/>
              </w:rPr>
            </w:pPr>
            <w:r>
              <w:rPr>
                <w:rFonts w:eastAsia="Yu Mincho"/>
              </w:rPr>
              <w:t>DL NG-U UP TNL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lang w:eastAsia="ja-JP"/>
              </w:rPr>
            </w:pPr>
            <w:r>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Yu Mincho"/>
              </w:rPr>
            </w:pPr>
            <w:r>
              <w:rPr>
                <w:rFonts w:eastAsia="Yu Mincho"/>
              </w:rPr>
              <w:t>UP Transport Layer Information</w:t>
            </w:r>
          </w:p>
          <w:p>
            <w:pPr>
              <w:pStyle w:val="TAL"/>
              <w:widowControl w:val="false"/>
              <w:rPr>
                <w:lang w:eastAsia="ja-JP"/>
              </w:rPr>
            </w:pPr>
            <w:r>
              <w:rPr>
                <w:rFonts w:eastAsia="Yu Mincho"/>
              </w:rPr>
              <w:t>9.3.2.2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NG-RAN node endpoint of the NG-U transport bearer, for delivery of DL PDUs.</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Yu Mincho"/>
              </w:rPr>
            </w:pPr>
            <w:r>
              <w:rPr>
                <w:rFonts w:eastAsia="Yu Mincho"/>
              </w:rPr>
              <w:t>DL NG-U TNL Information Reused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Yu Mincho"/>
              </w:rPr>
            </w:pPr>
            <w:r>
              <w:rPr>
                <w:rFonts w:eastAsia="Yu Mincho"/>
              </w:rPr>
              <w:t>ENUMERATED (true, …)</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Indicates that DL NG-U TNL Information has been reused.</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Yu Mincho"/>
              </w:rPr>
            </w:pPr>
            <w:r>
              <w:rPr>
                <w:rFonts w:eastAsia="Yu Mincho"/>
              </w:rPr>
              <w:t>User Plane Security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Yu Mincho"/>
              </w:rPr>
            </w:pPr>
            <w:r>
              <w:rPr>
                <w:rFonts w:eastAsia="Yu Mincho"/>
              </w:rPr>
              <w:t>9.3.1.60</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Yu Mincho"/>
                <w:b/>
                <w:b/>
              </w:rPr>
            </w:pPr>
            <w:r>
              <w:rPr>
                <w:rFonts w:eastAsia="Yu Mincho"/>
                <w:b/>
              </w:rPr>
              <w:t>QoS Flow Accepted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t>1</w:t>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Yu Mincho"/>
              </w:rPr>
            </w:pPr>
            <w:r>
              <w:rPr>
                <w:rFonts w:eastAsia="Yu Mincho"/>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 xml:space="preserve">QoS flows associated with the </w:t>
            </w:r>
            <w:r>
              <w:rPr>
                <w:i/>
                <w:lang w:eastAsia="ja-JP"/>
              </w:rPr>
              <w:t>DL NG-U UP TNL Information</w:t>
            </w:r>
            <w:r>
              <w:rPr>
                <w:lang w:eastAsia="ja-JP"/>
              </w:rPr>
              <w:t xml:space="preserve"> IE.</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Yu Mincho"/>
                <w:b/>
                <w:b/>
                <w:bCs/>
              </w:rPr>
            </w:pPr>
            <w:r>
              <w:rPr>
                <w:rFonts w:eastAsia="Yu Mincho"/>
                <w:b/>
                <w:bCs/>
              </w:rPr>
              <w:t>&gt;QoS Flow Accepted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t>1..&lt;maxnoofQoSFlows&gt;</w:t>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Yu Mincho"/>
              </w:rPr>
            </w:pPr>
            <w:r>
              <w:rPr>
                <w:rFonts w:eastAsia="Yu Mincho"/>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Yu Mincho"/>
              </w:rPr>
            </w:pPr>
            <w:r>
              <w:rPr>
                <w:rFonts w:eastAsia="Yu Mincho"/>
              </w:rPr>
              <w:t xml:space="preserve">&gt;&gt;QoS Flow </w:t>
            </w:r>
            <w:r>
              <w:rPr>
                <w:lang w:eastAsia="ja-JP"/>
              </w:rPr>
              <w:t>Identifier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Yu Mincho"/>
              </w:rPr>
            </w:pPr>
            <w:r>
              <w:rPr>
                <w:rFonts w:eastAsia="Yu Mincho"/>
              </w:rPr>
              <w:t>9.3.1.51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Yu Mincho"/>
              </w:rPr>
            </w:pPr>
            <w:r>
              <w:rPr>
                <w:rFonts w:eastAsia="Yu Mincho"/>
              </w:rPr>
              <w:t>&gt;&gt;Current QoS Parameters Set Index</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Alternative QoS Parameters Set Index</w:t>
            </w:r>
          </w:p>
          <w:p>
            <w:pPr>
              <w:pStyle w:val="TAL"/>
              <w:widowControl w:val="false"/>
              <w:rPr>
                <w:rFonts w:eastAsia="Yu Mincho"/>
              </w:rPr>
            </w:pPr>
            <w:r>
              <w:rPr>
                <w:rFonts w:eastAsia="Yu Mincho"/>
              </w:rPr>
              <w:t>9.3.1.152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Batang"/>
                <w:lang w:eastAsia="ja-JP"/>
              </w:rPr>
              <w:t>Index to the currently fulfilled alternative QoS parameters set.</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Yu Mincho"/>
              </w:rPr>
            </w:pPr>
            <w:r>
              <w:rPr>
                <w:rFonts w:eastAsia="Yu Mincho"/>
              </w:rPr>
              <w:t>Additional DL QoS Flow per TNL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QoS Flow per TNL Information List</w:t>
            </w:r>
          </w:p>
          <w:p>
            <w:pPr>
              <w:pStyle w:val="TAL"/>
              <w:widowControl w:val="false"/>
              <w:rPr>
                <w:rFonts w:eastAsia="Yu Mincho"/>
              </w:rPr>
            </w:pPr>
            <w:r>
              <w:rPr>
                <w:lang w:eastAsia="ja-JP"/>
              </w:rPr>
              <w:t>9.3.2.1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NG-RAN node endpoint of the additional NG-U transport bearer(s) for delivery of DL PDUs for split PDU session, together with associated QoS flows.</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Yu Mincho"/>
              </w:rPr>
            </w:pPr>
            <w:r>
              <w:rPr>
                <w:rFonts w:eastAsia="Yu Mincho"/>
              </w:rPr>
              <w:t>Redundant DL NG-U UP TNL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UP Transport Layer Information</w:t>
            </w:r>
          </w:p>
          <w:p>
            <w:pPr>
              <w:pStyle w:val="TAL"/>
              <w:widowControl w:val="false"/>
              <w:rPr/>
            </w:pPr>
            <w:r>
              <w:rPr/>
              <w:t>9.3.2.2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NG-RAN node endpoint of the NG-U transport bearer, for delivery of redundant DL PDUs.</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Yu Mincho"/>
              </w:rPr>
            </w:pPr>
            <w:r>
              <w:rPr>
                <w:rFonts w:eastAsia="Yu Mincho"/>
              </w:rPr>
              <w:t>Redundant DL NG-U TNL Information Reused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eastAsia="Yu Mincho"/>
              </w:rPr>
              <w:t>ENUMERATED (true, …)</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Indicates that Redundant DL NG-U TNL Information has been reused.</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Yu Mincho"/>
              </w:rPr>
            </w:pPr>
            <w:r>
              <w:rPr>
                <w:rFonts w:eastAsia="Yu Mincho"/>
              </w:rPr>
              <w:t>Additional Redundant DL QoS Flow per TNL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QoS Flow per TNL Information List</w:t>
            </w:r>
          </w:p>
          <w:p>
            <w:pPr>
              <w:pStyle w:val="TAL"/>
              <w:widowControl w:val="false"/>
              <w:rPr/>
            </w:pPr>
            <w:r>
              <w:rPr/>
              <w:t>9.3.2.1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NG-RAN node endpoint of the additional NG-U transport bearer(s) for delivery of Redundant DL PDUs for split PDU session, together with associated QoS flows.</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Yu Mincho"/>
              </w:rPr>
            </w:pPr>
            <w:r>
              <w:rPr>
                <w:rFonts w:eastAsia="Yu Mincho"/>
              </w:rPr>
              <w:t>Used RSN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Redundant PDU Session Information</w:t>
            </w:r>
          </w:p>
          <w:p>
            <w:pPr>
              <w:pStyle w:val="TAL"/>
              <w:widowControl w:val="false"/>
              <w:rPr/>
            </w:pPr>
            <w:r>
              <w:rPr/>
              <w:t>9.3.1.136</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Yu Mincho"/>
              </w:rPr>
            </w:pPr>
            <w:r>
              <w:rPr>
                <w:rFonts w:eastAsia="Yu Mincho"/>
              </w:rPr>
              <w:t>Global RAN Node ID of Secondary NG-RAN Node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eastAsia="SimSu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Batang"/>
                <w:lang w:eastAsia="ja-JP"/>
              </w:rPr>
              <w:t>Global RAN Node ID</w:t>
            </w:r>
          </w:p>
          <w:p>
            <w:pPr>
              <w:pStyle w:val="TAL"/>
              <w:widowControl w:val="false"/>
              <w:rPr/>
            </w:pPr>
            <w:r>
              <w:rPr>
                <w:rFonts w:eastAsia="SimSun"/>
              </w:rPr>
              <w:t>9.3.1.5</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eastAsia="SimSun"/>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eastAsia="SimSun"/>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Yu Mincho"/>
              </w:rPr>
            </w:pPr>
            <w:r>
              <w:rPr>
                <w:rFonts w:eastAsia="Batang"/>
                <w:lang w:eastAsia="ja-JP"/>
              </w:rPr>
              <w:t>MBS Support Indicator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rPr>
            </w:pPr>
            <w:r>
              <w:rPr>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lang w:eastAsia="ja-JP"/>
              </w:rPr>
              <w:t>9.3.1.210</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ja-JP"/>
              </w:rPr>
            </w:pPr>
            <w:r>
              <w:rPr>
                <w:lang w:eastAsia="zh-CN"/>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ja-JP"/>
              </w:rPr>
            </w:pPr>
            <w:r>
              <w:rPr>
                <w:lang w:eastAsia="zh-CN"/>
              </w:rPr>
              <w:t>ignore</w:t>
            </w:r>
          </w:p>
        </w:tc>
      </w:tr>
    </w:tbl>
    <w:p>
      <w:pPr>
        <w:pStyle w:val="Normal"/>
        <w:rPr>
          <w:rFonts w:eastAsia="Yu Mincho"/>
        </w:rPr>
      </w:pPr>
      <w:r>
        <w:rPr>
          <w:rFonts w:eastAsia="Yu Mincho"/>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maxnoof</w:t>
            </w:r>
            <w:r>
              <w:rPr>
                <w:rFonts w:eastAsia="SimSun"/>
                <w:lang w:eastAsia="zh-CN"/>
              </w:rPr>
              <w:t>QoSFlows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 xml:space="preserve">Maximum no. of </w:t>
            </w:r>
            <w:r>
              <w:rPr>
                <w:rFonts w:eastAsia="SimSun"/>
                <w:lang w:eastAsia="zh-CN"/>
              </w:rPr>
              <w:t>QoS flows</w:t>
            </w:r>
            <w:r>
              <w:rPr>
                <w:lang w:eastAsia="ja-JP"/>
              </w:rPr>
              <w:t xml:space="preserve"> allowed </w:t>
            </w:r>
            <w:r>
              <w:rPr>
                <w:rFonts w:eastAsia="SimSun"/>
                <w:lang w:eastAsia="zh-CN"/>
              </w:rPr>
              <w:t xml:space="preserve">within </w:t>
            </w:r>
            <w:r>
              <w:rPr>
                <w:lang w:eastAsia="ja-JP"/>
              </w:rPr>
              <w:t xml:space="preserve">one </w:t>
            </w:r>
            <w:r>
              <w:rPr>
                <w:rFonts w:eastAsia="SimSun"/>
                <w:lang w:eastAsia="zh-CN"/>
              </w:rPr>
              <w:t>PDU session</w:t>
            </w:r>
            <w:r>
              <w:rPr>
                <w:lang w:eastAsia="ja-JP"/>
              </w:rPr>
              <w:t xml:space="preserve">. Value is </w:t>
            </w:r>
            <w:r>
              <w:rPr>
                <w:rFonts w:eastAsia="SimSun"/>
                <w:lang w:eastAsia="zh-CN"/>
              </w:rPr>
              <w:t>64</w:t>
            </w:r>
            <w:r>
              <w:rPr>
                <w:lang w:eastAsia="ja-JP"/>
              </w:rPr>
              <w:t>.</w:t>
            </w:r>
          </w:p>
        </w:tc>
      </w:tr>
    </w:tbl>
    <w:p>
      <w:pPr>
        <w:pStyle w:val="Normal"/>
        <w:rPr>
          <w:rFonts w:eastAsia="Yu Mincho"/>
        </w:rPr>
      </w:pPr>
      <w:r>
        <w:rPr>
          <w:rFonts w:eastAsia="Yu Mincho"/>
        </w:rPr>
      </w:r>
    </w:p>
    <w:p>
      <w:pPr>
        <w:pStyle w:val="Heading4"/>
        <w:rPr/>
      </w:pPr>
      <w:bookmarkStart w:id="10575" w:name="_Toc45720785"/>
      <w:bookmarkStart w:id="10576" w:name="_Toc107409867"/>
      <w:bookmarkStart w:id="10577" w:name="_Toc97891530"/>
      <w:bookmarkStart w:id="10578" w:name="_CR9_3_4_9"/>
      <w:bookmarkStart w:id="10579" w:name="_Toc88652486"/>
      <w:bookmarkStart w:id="10580" w:name="_Toc36553410"/>
      <w:bookmarkStart w:id="10581" w:name="_Toc29504373"/>
      <w:bookmarkStart w:id="10582" w:name="_Toc36555137"/>
      <w:bookmarkStart w:id="10583" w:name="_Toc64446526"/>
      <w:bookmarkStart w:id="10584" w:name="_Toc45798665"/>
      <w:bookmarkStart w:id="10585" w:name="_Toc45898054"/>
      <w:bookmarkStart w:id="10586" w:name="_Toc106109409"/>
      <w:bookmarkStart w:id="10587" w:name="_Toc112757056"/>
      <w:bookmarkStart w:id="10588" w:name="_Toc45658965"/>
      <w:bookmarkStart w:id="10589" w:name="_Toc29503789"/>
      <w:bookmarkStart w:id="10590" w:name="_Toc105174411"/>
      <w:bookmarkStart w:id="10591" w:name="_Toc105152605"/>
      <w:bookmarkStart w:id="10592" w:name="_Toc73982396"/>
      <w:bookmarkStart w:id="10593" w:name="_Toc99662527"/>
      <w:bookmarkStart w:id="10594" w:name="_Toc99123721"/>
      <w:bookmarkStart w:id="10595" w:name="_Toc20955336"/>
      <w:bookmarkStart w:id="10596" w:name="_Toc155945902"/>
      <w:bookmarkStart w:id="10597" w:name="_Toc51746261"/>
      <w:bookmarkStart w:id="10598" w:name="_Toc29504957"/>
      <w:bookmarkStart w:id="10599" w:name="_Toc45652533"/>
      <w:bookmarkEnd w:id="10578"/>
      <w:r>
        <w:rPr/>
        <w:t>9.3.4.9</w:t>
        <w:tab/>
        <w:t>Path Switch Request Acknowledge Transfer</w:t>
      </w:r>
      <w:bookmarkEnd w:id="10575"/>
      <w:bookmarkEnd w:id="10576"/>
      <w:bookmarkEnd w:id="10577"/>
      <w:bookmarkEnd w:id="10579"/>
      <w:bookmarkEnd w:id="10580"/>
      <w:bookmarkEnd w:id="10581"/>
      <w:bookmarkEnd w:id="10582"/>
      <w:bookmarkEnd w:id="10583"/>
      <w:bookmarkEnd w:id="10584"/>
      <w:bookmarkEnd w:id="10585"/>
      <w:bookmarkEnd w:id="10586"/>
      <w:bookmarkEnd w:id="10587"/>
      <w:bookmarkEnd w:id="10588"/>
      <w:bookmarkEnd w:id="10589"/>
      <w:bookmarkEnd w:id="10590"/>
      <w:bookmarkEnd w:id="10591"/>
      <w:bookmarkEnd w:id="10592"/>
      <w:bookmarkEnd w:id="10593"/>
      <w:bookmarkEnd w:id="10594"/>
      <w:bookmarkEnd w:id="10595"/>
      <w:bookmarkEnd w:id="10596"/>
      <w:bookmarkEnd w:id="10597"/>
      <w:bookmarkEnd w:id="10598"/>
      <w:bookmarkEnd w:id="10599"/>
    </w:p>
    <w:p>
      <w:pPr>
        <w:pStyle w:val="Normal"/>
        <w:keepLines/>
        <w:rPr/>
      </w:pPr>
      <w:r>
        <w:rPr/>
        <w:t>This IE is transparent to the AMF.</w:t>
      </w:r>
    </w:p>
    <w:tbl>
      <w:tblPr>
        <w:tblW w:w="9871"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20"/>
        <w:gridCol w:w="1079"/>
        <w:gridCol w:w="1588"/>
        <w:gridCol w:w="1757"/>
        <w:gridCol w:w="1080"/>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rPr>
            </w:pPr>
            <w:r>
              <w:rPr>
                <w:rFonts w:eastAsia="Yu Mincho"/>
              </w:rPr>
              <w:t>UL NG-U UP TNL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Yu Mincho"/>
              </w:rPr>
            </w:pPr>
            <w:r>
              <w:rPr>
                <w:rFonts w:eastAsia="Yu Mincho"/>
              </w:rPr>
              <w:t>UP Transport Layer Information</w:t>
            </w:r>
          </w:p>
          <w:p>
            <w:pPr>
              <w:pStyle w:val="TAL"/>
              <w:widowControl w:val="false"/>
              <w:rPr/>
            </w:pPr>
            <w:r>
              <w:rPr>
                <w:rFonts w:eastAsia="Yu Mincho"/>
              </w:rPr>
              <w:t>9.3.2.2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eastAsia="SimSun"/>
              </w:rPr>
              <w:t>UPF</w:t>
            </w:r>
            <w:r>
              <w:rPr/>
              <w:t xml:space="preserve"> endpoint of the NG-U transport bearer corresponding to the DL NG-U UP TNL Information IE received in the Path Switch Request Transfer IE.</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zh-CN"/>
              </w:rPr>
            </w:pPr>
            <w:r>
              <w:rPr>
                <w:rFonts w:eastAsia="SimSun"/>
                <w:lang w:eastAsia="zh-CN"/>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zh-CN"/>
              </w:rPr>
            </w:pPr>
            <w:r>
              <w:rPr>
                <w:rFonts w:eastAsia="SimSun"/>
                <w:lang w:eastAsia="zh-CN"/>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Yu Mincho"/>
              </w:rPr>
            </w:pPr>
            <w:r>
              <w:rPr>
                <w:rFonts w:eastAsia="Yu Mincho"/>
              </w:rPr>
              <w:t>Security Indication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Yu Mincho"/>
              </w:rPr>
            </w:pPr>
            <w:r>
              <w:rPr>
                <w:rFonts w:eastAsia="Yu Mincho"/>
              </w:rPr>
              <w:t>9.3.1.27</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Yu Mincho"/>
              </w:rPr>
            </w:pPr>
            <w:r>
              <w:rPr>
                <w:rFonts w:eastAsia="Yu Mincho"/>
              </w:rPr>
              <w:t>Additional NG-U UP TNL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Yu Mincho"/>
              </w:rPr>
            </w:pPr>
            <w:r>
              <w:rPr>
                <w:rFonts w:eastAsia="Yu Mincho"/>
              </w:rPr>
              <w:t>UP Transport Layer Information Pair List</w:t>
            </w:r>
          </w:p>
          <w:p>
            <w:pPr>
              <w:pStyle w:val="TAL"/>
              <w:widowControl w:val="false"/>
              <w:rPr>
                <w:rFonts w:eastAsia="Yu Mincho"/>
              </w:rPr>
            </w:pPr>
            <w:r>
              <w:rPr>
                <w:rFonts w:eastAsia="Yu Mincho"/>
              </w:rPr>
              <w:t>9.3.2.11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NG-RAN node endpoint of the NG-U transport bearer indicated in the Path Switch Request Transfer IE and the corresponding UPF endpoint for split PDU session.</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Yu Mincho"/>
              </w:rPr>
            </w:pPr>
            <w:r>
              <w:rPr/>
              <w:t xml:space="preserve">Redundant UL </w:t>
            </w:r>
            <w:r>
              <w:rPr>
                <w:rFonts w:eastAsia="Yu Mincho"/>
              </w:rPr>
              <w:t>NG-U UP TNL Information</w:t>
            </w:r>
            <w:r>
              <w:rPr/>
              <w:t xml:space="preserve"> </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eastAsia="Batang"/>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UP Transport Layer Information</w:t>
            </w:r>
          </w:p>
          <w:p>
            <w:pPr>
              <w:pStyle w:val="TAL"/>
              <w:widowControl w:val="false"/>
              <w:rPr>
                <w:rFonts w:eastAsia="Yu Mincho"/>
              </w:rPr>
            </w:pPr>
            <w:r>
              <w:rPr/>
              <w:t>9.3.2.2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UPF endpoint of the NG-U transport bearer, for delivery of UL PDUs for the redundant transmission.</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Yu Mincho"/>
              </w:rPr>
            </w:pPr>
            <w:r>
              <w:rPr>
                <w:rFonts w:eastAsia="Yu Mincho"/>
              </w:rPr>
              <w:t xml:space="preserve">Additional </w:t>
            </w:r>
            <w:r>
              <w:rPr/>
              <w:t xml:space="preserve">Redundant </w:t>
            </w:r>
            <w:r>
              <w:rPr>
                <w:rFonts w:eastAsia="Yu Mincho"/>
              </w:rPr>
              <w:t>NG-U UP TNL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Yu Mincho"/>
              </w:rPr>
            </w:pPr>
            <w:r>
              <w:rPr>
                <w:rFonts w:eastAsia="Yu Mincho"/>
              </w:rPr>
              <w:t>UP Transport Layer Information Pair List</w:t>
            </w:r>
          </w:p>
          <w:p>
            <w:pPr>
              <w:pStyle w:val="TAL"/>
              <w:widowControl w:val="false"/>
              <w:rPr>
                <w:rFonts w:eastAsia="Yu Mincho"/>
              </w:rPr>
            </w:pPr>
            <w:r>
              <w:rPr>
                <w:rFonts w:eastAsia="Yu Mincho"/>
              </w:rPr>
              <w:t>9.3.2.11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NG-RAN node endpoint of the NG-U transport bearer for the redundant transmission indicated in the Path Switch Request Transfer IE and the corresponding UPF endpoint for split PDU session.</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Yu Mincho"/>
                <w:b/>
                <w:b/>
                <w:bCs/>
              </w:rPr>
            </w:pPr>
            <w:r>
              <w:rPr>
                <w:rFonts w:eastAsia="Batang"/>
                <w:b/>
                <w:bCs/>
              </w:rPr>
              <w:t>QoS Flow Parameters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iCs/>
              </w:rPr>
            </w:pPr>
            <w:r>
              <w:rPr>
                <w:i/>
                <w:iCs/>
              </w:rPr>
              <w:t>0..1</w:t>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Yu Mincho"/>
              </w:rPr>
            </w:pPr>
            <w:r>
              <w:rPr>
                <w:rFonts w:eastAsia="Yu Mincho"/>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zh-CN"/>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Yu Mincho"/>
                <w:b/>
                <w:b/>
                <w:bCs/>
              </w:rPr>
            </w:pPr>
            <w:r>
              <w:rPr>
                <w:rFonts w:eastAsia="Batang"/>
                <w:b/>
                <w:bCs/>
              </w:rPr>
              <w:t>&gt;QoS Flow Parameters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iCs/>
              </w:rPr>
            </w:pPr>
            <w:r>
              <w:rPr>
                <w:i/>
                <w:iCs/>
              </w:rPr>
              <w:t>1..&lt;maxnoofQoSFlows&gt;</w:t>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Yu Mincho"/>
              </w:rPr>
            </w:pPr>
            <w:r>
              <w:rPr>
                <w:rFonts w:eastAsia="Yu Mincho"/>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zh-CN"/>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rPr>
            </w:pPr>
            <w:r>
              <w:rPr>
                <w:rFonts w:eastAsia="Batang"/>
              </w:rPr>
              <w:t>&gt;&gt;QoS Flow Identifier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eastAsia="SimSun"/>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Yu Mincho"/>
              </w:rPr>
            </w:pPr>
            <w:r>
              <w:rPr/>
              <w:t>9.3.1.51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zh-CN"/>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rPr>
            </w:pPr>
            <w:r>
              <w:rPr>
                <w:rFonts w:eastAsia="Batang"/>
              </w:rPr>
              <w:t>&gt;&gt;Alternative QoS Parameters Set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Yu Mincho"/>
              </w:rPr>
            </w:pPr>
            <w:r>
              <w:rPr/>
              <w:t>9.3.1.151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Indicates alternative sets of QoS parameters for the QoS flow.</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zh-CN"/>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rPr>
            </w:pPr>
            <w:r>
              <w:rPr>
                <w:rFonts w:eastAsia="Batang"/>
              </w:rPr>
              <w:t>&gt;&gt;CN Packet Delay Budget Downlink</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Extended Packet Delay Budget</w:t>
            </w:r>
          </w:p>
          <w:p>
            <w:pPr>
              <w:pStyle w:val="TAL"/>
              <w:widowControl w:val="false"/>
              <w:rPr/>
            </w:pPr>
            <w:r>
              <w:rPr/>
              <w:t>9.3.1.135</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Core Network Packet Delay Budget is specified in TS 23.501 [9].</w:t>
            </w:r>
          </w:p>
          <w:p>
            <w:pPr>
              <w:pStyle w:val="TAL"/>
              <w:widowControl w:val="false"/>
              <w:rPr/>
            </w:pPr>
            <w:r>
              <w:rPr/>
              <w:t>This IE may be present in case of GBR QoS flows and is ignored otherwise.</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rPr>
            </w:pPr>
            <w:r>
              <w:rPr>
                <w:rFonts w:eastAsia="Batang"/>
              </w:rPr>
              <w:t>&gt;&gt;CN Packet Delay Budget Uplink</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Extended Packet Delay Budget</w:t>
            </w:r>
          </w:p>
          <w:p>
            <w:pPr>
              <w:pStyle w:val="TAL"/>
              <w:widowControl w:val="false"/>
              <w:rPr/>
            </w:pPr>
            <w:r>
              <w:rPr/>
              <w:t>9.3.1.135</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Core Network Packet Delay Budget is specified in TS 23.501 [9].</w:t>
            </w:r>
          </w:p>
          <w:p>
            <w:pPr>
              <w:pStyle w:val="TAL"/>
              <w:widowControl w:val="false"/>
              <w:rPr/>
            </w:pPr>
            <w:r>
              <w:rPr/>
              <w:t>This IE may be present in case of GBR QoS flows and is ignored otherwise.</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zh-C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rPr>
            </w:pPr>
            <w:r>
              <w:rPr>
                <w:rFonts w:eastAsia="Batang"/>
              </w:rPr>
              <w:t>&gt;&gt;</w:t>
            </w:r>
            <w:r>
              <w:rPr/>
              <w:t>Burst Arrival Time Downlink</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Burst Arrival Time</w:t>
            </w:r>
          </w:p>
          <w:p>
            <w:pPr>
              <w:pStyle w:val="TAL"/>
              <w:widowControl w:val="false"/>
              <w:rPr/>
            </w:pPr>
            <w:r>
              <w:rPr/>
              <w:t>9.3.1.133</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Indicates the downlink Burst Arrival Time of the TSC QoS flow</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zh-CN"/>
              </w:rPr>
            </w:pPr>
            <w:r>
              <w:rPr>
                <w:lang w:eastAsia="zh-CN"/>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zh-CN"/>
              </w:rPr>
              <w:t>ignore</w:t>
            </w:r>
          </w:p>
        </w:tc>
      </w:tr>
    </w:tbl>
    <w:p>
      <w:pPr>
        <w:pStyle w:val="Normal"/>
        <w:rPr>
          <w:rFonts w:eastAsia="Yu Mincho"/>
        </w:rPr>
      </w:pPr>
      <w:r>
        <w:rPr>
          <w:rFonts w:eastAsia="Yu Mincho"/>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maxnoof</w:t>
            </w:r>
            <w:r>
              <w:rPr>
                <w:lang w:eastAsia="zh-CN"/>
              </w:rPr>
              <w:t>QoSFlows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 xml:space="preserve">Maximum no. of </w:t>
            </w:r>
            <w:r>
              <w:rPr>
                <w:lang w:eastAsia="zh-CN"/>
              </w:rPr>
              <w:t>QoS flows</w:t>
            </w:r>
            <w:r>
              <w:rPr>
                <w:lang w:eastAsia="ja-JP"/>
              </w:rPr>
              <w:t xml:space="preserve"> allowed </w:t>
            </w:r>
            <w:r>
              <w:rPr>
                <w:lang w:eastAsia="zh-CN"/>
              </w:rPr>
              <w:t xml:space="preserve">within </w:t>
            </w:r>
            <w:r>
              <w:rPr>
                <w:lang w:eastAsia="ja-JP"/>
              </w:rPr>
              <w:t xml:space="preserve">one </w:t>
            </w:r>
            <w:r>
              <w:rPr>
                <w:lang w:eastAsia="zh-CN"/>
              </w:rPr>
              <w:t>PDU session</w:t>
            </w:r>
            <w:r>
              <w:rPr>
                <w:lang w:eastAsia="ja-JP"/>
              </w:rPr>
              <w:t xml:space="preserve">. Value is </w:t>
            </w:r>
            <w:r>
              <w:rPr>
                <w:lang w:eastAsia="zh-CN"/>
              </w:rPr>
              <w:t>64</w:t>
            </w:r>
            <w:r>
              <w:rPr>
                <w:lang w:eastAsia="ja-JP"/>
              </w:rPr>
              <w:t>.</w:t>
            </w:r>
          </w:p>
        </w:tc>
      </w:tr>
    </w:tbl>
    <w:p>
      <w:pPr>
        <w:pStyle w:val="Normal"/>
        <w:rPr>
          <w:lang w:eastAsia="zh-CN"/>
        </w:rPr>
      </w:pPr>
      <w:r>
        <w:rPr>
          <w:lang w:eastAsia="zh-CN"/>
        </w:rPr>
      </w:r>
      <w:bookmarkStart w:id="10600" w:name="_Toc20955337"/>
      <w:bookmarkStart w:id="10601" w:name="_Toc51746262"/>
      <w:bookmarkStart w:id="10602" w:name="_Toc45720786"/>
      <w:bookmarkStart w:id="10603" w:name="_Toc36553411"/>
      <w:bookmarkStart w:id="10604" w:name="_Toc36555138"/>
      <w:bookmarkStart w:id="10605" w:name="_Toc29504374"/>
      <w:bookmarkStart w:id="10606" w:name="_Toc29503790"/>
      <w:bookmarkStart w:id="10607" w:name="_Toc45652534"/>
      <w:bookmarkStart w:id="10608" w:name="_Toc45658966"/>
      <w:bookmarkStart w:id="10609" w:name="_Toc45798666"/>
      <w:bookmarkStart w:id="10610" w:name="_Toc45898055"/>
      <w:bookmarkStart w:id="10611" w:name="_Toc29504958"/>
      <w:bookmarkStart w:id="10612" w:name="_Toc20955337"/>
      <w:bookmarkStart w:id="10613" w:name="_Toc51746262"/>
      <w:bookmarkStart w:id="10614" w:name="_Toc45720786"/>
      <w:bookmarkStart w:id="10615" w:name="_Toc36553411"/>
      <w:bookmarkStart w:id="10616" w:name="_Toc36555138"/>
      <w:bookmarkStart w:id="10617" w:name="_Toc29504374"/>
      <w:bookmarkStart w:id="10618" w:name="_Toc29503790"/>
      <w:bookmarkStart w:id="10619" w:name="_Toc45652534"/>
      <w:bookmarkStart w:id="10620" w:name="_Toc45658966"/>
      <w:bookmarkStart w:id="10621" w:name="_Toc45798666"/>
      <w:bookmarkStart w:id="10622" w:name="_Toc45898055"/>
      <w:bookmarkStart w:id="10623" w:name="_Toc29504958"/>
    </w:p>
    <w:p>
      <w:pPr>
        <w:pStyle w:val="Heading4"/>
        <w:rPr/>
      </w:pPr>
      <w:bookmarkStart w:id="10624" w:name="_Toc20955337"/>
      <w:bookmarkStart w:id="10625" w:name="_Toc51746262"/>
      <w:bookmarkStart w:id="10626" w:name="_Toc45720786"/>
      <w:bookmarkStart w:id="10627" w:name="_Toc36553411"/>
      <w:bookmarkStart w:id="10628" w:name="_Toc36555138"/>
      <w:bookmarkStart w:id="10629" w:name="_Toc29504374"/>
      <w:bookmarkStart w:id="10630" w:name="_Toc29503790"/>
      <w:bookmarkStart w:id="10631" w:name="_Toc45652534"/>
      <w:bookmarkStart w:id="10632" w:name="_Toc45658966"/>
      <w:bookmarkStart w:id="10633" w:name="_Toc45798666"/>
      <w:bookmarkStart w:id="10634" w:name="_Toc45898055"/>
      <w:bookmarkStart w:id="10635" w:name="_Toc29504958"/>
      <w:bookmarkStart w:id="10636" w:name="_Toc155945903"/>
      <w:bookmarkStart w:id="10637" w:name="_Toc97891531"/>
      <w:bookmarkStart w:id="10638" w:name="_Toc73982397"/>
      <w:bookmarkStart w:id="10639" w:name="_Toc64446527"/>
      <w:bookmarkStart w:id="10640" w:name="_Toc105174412"/>
      <w:bookmarkStart w:id="10641" w:name="_Toc99662528"/>
      <w:bookmarkStart w:id="10642" w:name="_Toc106109410"/>
      <w:bookmarkStart w:id="10643" w:name="_Toc105152606"/>
      <w:bookmarkStart w:id="10644" w:name="_Toc107409868"/>
      <w:bookmarkStart w:id="10645" w:name="_Toc88652487"/>
      <w:bookmarkStart w:id="10646" w:name="_Toc99123722"/>
      <w:bookmarkStart w:id="10647" w:name="_Toc112757057"/>
      <w:bookmarkStart w:id="10648" w:name="_CR9_3_4_10"/>
      <w:bookmarkEnd w:id="10648"/>
      <w:r>
        <w:rPr/>
        <w:t>9.3.4.10</w:t>
        <w:tab/>
        <w:t>Handover Command Transfer</w:t>
      </w:r>
      <w:bookmarkEnd w:id="10624"/>
      <w:bookmarkEnd w:id="10625"/>
      <w:bookmarkEnd w:id="10626"/>
      <w:bookmarkEnd w:id="10627"/>
      <w:bookmarkEnd w:id="10628"/>
      <w:bookmarkEnd w:id="10629"/>
      <w:bookmarkEnd w:id="10630"/>
      <w:bookmarkEnd w:id="10631"/>
      <w:bookmarkEnd w:id="10632"/>
      <w:bookmarkEnd w:id="10633"/>
      <w:bookmarkEnd w:id="10634"/>
      <w:bookmarkEnd w:id="10635"/>
      <w:bookmarkEnd w:id="10636"/>
      <w:bookmarkEnd w:id="10637"/>
      <w:bookmarkEnd w:id="10638"/>
      <w:bookmarkEnd w:id="10639"/>
      <w:bookmarkEnd w:id="10640"/>
      <w:bookmarkEnd w:id="10641"/>
      <w:bookmarkEnd w:id="10642"/>
      <w:bookmarkEnd w:id="10643"/>
      <w:bookmarkEnd w:id="10644"/>
      <w:bookmarkEnd w:id="10645"/>
      <w:bookmarkEnd w:id="10646"/>
      <w:bookmarkEnd w:id="10647"/>
    </w:p>
    <w:p>
      <w:pPr>
        <w:pStyle w:val="Normal"/>
        <w:rPr/>
      </w:pPr>
      <w:r>
        <w:rPr/>
        <w:t>This IE is transparent to the AMF.</w:t>
      </w:r>
    </w:p>
    <w:tbl>
      <w:tblPr>
        <w:tblW w:w="987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7"/>
        <w:gridCol w:w="1020"/>
        <w:gridCol w:w="1079"/>
        <w:gridCol w:w="1588"/>
        <w:gridCol w:w="1757"/>
        <w:gridCol w:w="1080"/>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lang w:eastAsia="ja-JP"/>
              </w:rPr>
              <w:t>DL Forwarding UP TNL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UP Transport Layer Information</w:t>
            </w:r>
          </w:p>
          <w:p>
            <w:pPr>
              <w:pStyle w:val="TAL"/>
              <w:widowControl w:val="false"/>
              <w:rPr>
                <w:lang w:eastAsia="ja-JP"/>
              </w:rPr>
            </w:pPr>
            <w:r>
              <w:rPr>
                <w:lang w:eastAsia="ja-JP"/>
              </w:rPr>
              <w:t>9.3.2.2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To deliver forwarded DL PDUs per PDU session tunnel.</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rFonts w:eastAsia="Batang"/>
                <w:b/>
                <w:b/>
                <w:bCs/>
                <w:lang w:eastAsia="ja-JP"/>
              </w:rPr>
            </w:pPr>
            <w:r>
              <w:rPr>
                <w:rFonts w:eastAsia="Batang"/>
                <w:b/>
                <w:bCs/>
                <w:lang w:eastAsia="ja-JP"/>
              </w:rPr>
              <w:t>QoS Flow to be Forwarded List</w:t>
            </w:r>
          </w:p>
        </w:tc>
        <w:tc>
          <w:tcPr>
            <w:tcW w:w="1020"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rFonts w:eastAsia="Batang"/>
                <w:lang w:eastAsia="ja-JP"/>
              </w:rPr>
            </w:pPr>
            <w:r>
              <w:rPr>
                <w:rFonts w:eastAsia="Batang"/>
                <w:lang w:eastAsia="ja-JP"/>
              </w:rPr>
            </w:r>
          </w:p>
        </w:tc>
        <w:tc>
          <w:tcPr>
            <w:tcW w:w="1079"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i/>
                <w:i/>
                <w:lang w:eastAsia="ja-JP"/>
              </w:rPr>
            </w:pPr>
            <w:r>
              <w:rPr>
                <w:i/>
                <w:lang w:eastAsia="ja-JP"/>
              </w:rPr>
              <w:t>0..1</w:t>
            </w:r>
          </w:p>
        </w:tc>
        <w:tc>
          <w:tcPr>
            <w:tcW w:w="1588"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r>
          </w:p>
        </w:tc>
        <w:tc>
          <w:tcPr>
            <w:tcW w:w="175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ind w:left="100" w:hanging="0"/>
              <w:rPr>
                <w:rFonts w:eastAsia="Batang"/>
                <w:b/>
                <w:b/>
                <w:bCs/>
                <w:szCs w:val="22"/>
                <w:lang w:eastAsia="ja-JP"/>
              </w:rPr>
            </w:pPr>
            <w:r>
              <w:rPr>
                <w:rFonts w:eastAsia="Batang"/>
                <w:b/>
                <w:bCs/>
                <w:szCs w:val="22"/>
                <w:lang w:eastAsia="ja-JP"/>
              </w:rPr>
              <w:t>&gt;QoS Flow to be Forwarded Item</w:t>
            </w:r>
          </w:p>
        </w:tc>
        <w:tc>
          <w:tcPr>
            <w:tcW w:w="1020"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rFonts w:eastAsia="Batang"/>
                <w:lang w:eastAsia="ja-JP"/>
              </w:rPr>
            </w:pPr>
            <w:r>
              <w:rPr>
                <w:rFonts w:eastAsia="Batang"/>
                <w:lang w:eastAsia="ja-JP"/>
              </w:rPr>
            </w:r>
          </w:p>
        </w:tc>
        <w:tc>
          <w:tcPr>
            <w:tcW w:w="1079"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i/>
                <w:i/>
                <w:szCs w:val="18"/>
                <w:lang w:eastAsia="ja-JP"/>
              </w:rPr>
            </w:pPr>
            <w:r>
              <w:rPr>
                <w:bCs/>
                <w:i/>
                <w:szCs w:val="18"/>
                <w:lang w:eastAsia="ja-JP"/>
              </w:rPr>
              <w:t>1..&lt;maxnoofQoSFlows&gt;</w:t>
            </w:r>
          </w:p>
        </w:tc>
        <w:tc>
          <w:tcPr>
            <w:tcW w:w="1588"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r>
          </w:p>
        </w:tc>
        <w:tc>
          <w:tcPr>
            <w:tcW w:w="1757" w:type="dxa"/>
            <w:tcBorders>
              <w:top w:val="single" w:sz="4" w:space="0" w:color="000000"/>
              <w:left w:val="single" w:sz="4" w:space="0" w:color="000000"/>
              <w:bottom w:val="single" w:sz="4" w:space="0" w:color="000000"/>
              <w:right w:val="single" w:sz="4" w:space="0" w:color="000000"/>
            </w:tcBorders>
            <w:shd w:color="auto" w:fill="auto" w:val="clear"/>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MS Mincho"/>
                <w:lang w:eastAsia="ja-JP"/>
              </w:rPr>
            </w:pPr>
            <w:r>
              <w:rPr>
                <w:rFonts w:eastAsia="Batang"/>
                <w:lang w:eastAsia="ja-JP"/>
              </w:rPr>
              <w:t xml:space="preserve">&gt;&gt;QoS Flow </w:t>
            </w:r>
            <w:r>
              <w:rPr>
                <w:lang w:eastAsia="ja-JP"/>
              </w:rPr>
              <w:t>Identifier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Batang"/>
                <w:lang w:eastAsia="ja-JP"/>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9.3.1.51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rPr>
            </w:pPr>
            <w:r>
              <w:rPr>
                <w:rFonts w:eastAsia="Batang"/>
              </w:rPr>
              <w:t>Data Forwarding Response DRB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9.3.1.77</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rPr>
            </w:pPr>
            <w:r>
              <w:rPr>
                <w:rFonts w:eastAsia="Batang"/>
              </w:rPr>
              <w:t>Additional DL Forwarding UP TNL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QoS Flow per TNL Information List</w:t>
            </w:r>
          </w:p>
          <w:p>
            <w:pPr>
              <w:pStyle w:val="TAL"/>
              <w:widowControl w:val="false"/>
              <w:rPr>
                <w:lang w:eastAsia="ja-JP"/>
              </w:rPr>
            </w:pPr>
            <w:r>
              <w:rPr>
                <w:lang w:eastAsia="ja-JP"/>
              </w:rPr>
              <w:t>9.3.2.1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NG-RAN node endpoint to deliver forwarded DL PDUs for split PDU session tunnel, together with associated QoS flows to be forwarded.</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rPr>
            </w:pPr>
            <w:r>
              <w:rPr/>
              <w:t xml:space="preserve">UL Forwarding </w:t>
            </w:r>
            <w:r>
              <w:rPr>
                <w:lang w:eastAsia="ja-JP"/>
              </w:rPr>
              <w:t>UP TNL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UP Transport Layer Information</w:t>
            </w:r>
          </w:p>
          <w:p>
            <w:pPr>
              <w:pStyle w:val="TAL"/>
              <w:widowControl w:val="false"/>
              <w:rPr>
                <w:lang w:eastAsia="ja-JP"/>
              </w:rPr>
            </w:pPr>
            <w:r>
              <w:rPr>
                <w:lang w:eastAsia="ja-JP"/>
              </w:rPr>
              <w:t>9.3.2.2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 xml:space="preserve">To deliver forwarded UL PDUs </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eastAsia="SimSun"/>
                <w:lang w:eastAsia="zh-CN"/>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eastAsia="SimSun"/>
                <w:lang w:eastAsia="zh-CN"/>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rPr>
            </w:pPr>
            <w:r>
              <w:rPr>
                <w:rFonts w:eastAsia="Batang"/>
              </w:rPr>
              <w:t>Additional UL Forwarding UP TNL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UP Transport Layer Information List</w:t>
            </w:r>
          </w:p>
          <w:p>
            <w:pPr>
              <w:pStyle w:val="TAL"/>
              <w:widowControl w:val="false"/>
              <w:rPr>
                <w:lang w:eastAsia="ja-JP"/>
              </w:rPr>
            </w:pPr>
            <w:r>
              <w:rPr>
                <w:lang w:eastAsia="ja-JP"/>
              </w:rPr>
              <w:t>9.3.2.12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NG-RAN node endpoint to deliver forwarded UL PDUs for split PDU session tunnel.</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eastAsia="SimSun"/>
              </w:rPr>
              <w:t>Data Forwarding Response E-RAB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9.3.1.121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rPr>
            </w:pPr>
            <w:r>
              <w:rPr>
                <w:rFonts w:eastAsia="SimSun"/>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rPr>
            </w:pPr>
            <w:r>
              <w:rPr>
                <w:rFonts w:eastAsia="SimSu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szCs w:val="18"/>
              </w:rPr>
            </w:pPr>
            <w:r>
              <w:rPr>
                <w:rFonts w:eastAsia="SimSun"/>
                <w:szCs w:val="18"/>
                <w:lang w:eastAsia="ja-JP"/>
              </w:rPr>
              <w:t>QoS Flow Failed to Setup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szCs w:val="18"/>
              </w:rPr>
            </w:pPr>
            <w:r>
              <w:rPr>
                <w:rFonts w:eastAsia="SimSun"/>
                <w:szCs w:val="18"/>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szCs w:val="18"/>
                <w:lang w:eastAsia="ja-JP"/>
              </w:rPr>
            </w:pPr>
            <w:r>
              <w:rPr>
                <w:szCs w:val="18"/>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szCs w:val="18"/>
                <w:lang w:eastAsia="ja-JP"/>
              </w:rPr>
            </w:pPr>
            <w:r>
              <w:rPr>
                <w:rFonts w:eastAsia="SimSun"/>
                <w:szCs w:val="18"/>
                <w:lang w:eastAsia="ja-JP"/>
              </w:rPr>
              <w:t>QoS Flow List with Cause</w:t>
            </w:r>
          </w:p>
          <w:p>
            <w:pPr>
              <w:pStyle w:val="TAL"/>
              <w:widowControl w:val="false"/>
              <w:rPr>
                <w:szCs w:val="18"/>
                <w:lang w:eastAsia="ja-JP"/>
              </w:rPr>
            </w:pPr>
            <w:r>
              <w:rPr>
                <w:rFonts w:eastAsia="SimSun"/>
                <w:szCs w:val="18"/>
                <w:lang w:eastAsia="ja-JP"/>
              </w:rPr>
              <w:t>9.3.1.13</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szCs w:val="18"/>
                <w:lang w:eastAsia="ja-JP"/>
              </w:rPr>
            </w:pPr>
            <w:r>
              <w:rPr>
                <w:szCs w:val="18"/>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szCs w:val="18"/>
              </w:rPr>
            </w:pPr>
            <w:r>
              <w:rPr>
                <w:rFonts w:eastAsia="SimSun"/>
                <w:szCs w:val="18"/>
                <w:lang w:val="en-US" w:eastAsia="zh-CN"/>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szCs w:val="18"/>
              </w:rPr>
            </w:pPr>
            <w:r>
              <w:rPr>
                <w:rFonts w:eastAsia="SimSun"/>
                <w:szCs w:val="18"/>
                <w:lang w:val="en-US" w:eastAsia="zh-CN"/>
              </w:rPr>
              <w:t>ignore</w:t>
            </w:r>
          </w:p>
        </w:tc>
      </w:tr>
    </w:tbl>
    <w:p>
      <w:pPr>
        <w:pStyle w:val="Normal"/>
        <w:rPr>
          <w:rFonts w:eastAsia="SimSun"/>
          <w:lang w:eastAsia="zh-CN"/>
        </w:rPr>
      </w:pPr>
      <w:r>
        <w:rPr>
          <w:rFonts w:eastAsia="SimSun"/>
          <w:lang w:eastAsia="zh-CN"/>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maxnoof</w:t>
            </w:r>
            <w:r>
              <w:rPr>
                <w:rFonts w:eastAsia="SimSun"/>
                <w:lang w:eastAsia="zh-CN"/>
              </w:rPr>
              <w:t>QoSFlows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 xml:space="preserve">Maximum no. of </w:t>
            </w:r>
            <w:r>
              <w:rPr>
                <w:rFonts w:eastAsia="SimSun"/>
                <w:lang w:eastAsia="zh-CN"/>
              </w:rPr>
              <w:t>QoS flows</w:t>
            </w:r>
            <w:r>
              <w:rPr>
                <w:lang w:eastAsia="ja-JP"/>
              </w:rPr>
              <w:t xml:space="preserve"> allowed </w:t>
            </w:r>
            <w:r>
              <w:rPr>
                <w:rFonts w:eastAsia="SimSun"/>
                <w:lang w:eastAsia="zh-CN"/>
              </w:rPr>
              <w:t xml:space="preserve">within </w:t>
            </w:r>
            <w:r>
              <w:rPr>
                <w:lang w:eastAsia="ja-JP"/>
              </w:rPr>
              <w:t xml:space="preserve">one </w:t>
            </w:r>
            <w:r>
              <w:rPr>
                <w:rFonts w:eastAsia="SimSun"/>
                <w:lang w:eastAsia="zh-CN"/>
              </w:rPr>
              <w:t>PDU session</w:t>
            </w:r>
            <w:r>
              <w:rPr>
                <w:lang w:eastAsia="ja-JP"/>
              </w:rPr>
              <w:t xml:space="preserve">. Value is </w:t>
            </w:r>
            <w:r>
              <w:rPr>
                <w:rFonts w:eastAsia="SimSun"/>
                <w:lang w:eastAsia="zh-CN"/>
              </w:rPr>
              <w:t>64</w:t>
            </w:r>
            <w:r>
              <w:rPr>
                <w:lang w:eastAsia="ja-JP"/>
              </w:rPr>
              <w:t>.</w:t>
            </w:r>
          </w:p>
        </w:tc>
      </w:tr>
    </w:tbl>
    <w:p>
      <w:pPr>
        <w:pStyle w:val="Normal"/>
        <w:rPr/>
      </w:pPr>
      <w:r>
        <w:rPr/>
      </w:r>
    </w:p>
    <w:p>
      <w:pPr>
        <w:pStyle w:val="Heading4"/>
        <w:rPr/>
      </w:pPr>
      <w:bookmarkStart w:id="10649" w:name="_Toc45720787"/>
      <w:bookmarkStart w:id="10650" w:name="_Toc97891532"/>
      <w:bookmarkStart w:id="10651" w:name="_Toc29504959"/>
      <w:bookmarkStart w:id="10652" w:name="_Toc88652488"/>
      <w:bookmarkStart w:id="10653" w:name="_Toc73982398"/>
      <w:bookmarkStart w:id="10654" w:name="_CR9_3_4_11"/>
      <w:bookmarkStart w:id="10655" w:name="_Toc45798667"/>
      <w:bookmarkStart w:id="10656" w:name="_Toc45652535"/>
      <w:bookmarkStart w:id="10657" w:name="_Toc36553412"/>
      <w:bookmarkStart w:id="10658" w:name="_Toc99123723"/>
      <w:bookmarkStart w:id="10659" w:name="_Toc112757058"/>
      <w:bookmarkStart w:id="10660" w:name="_Toc45898056"/>
      <w:bookmarkStart w:id="10661" w:name="_Toc155945904"/>
      <w:bookmarkStart w:id="10662" w:name="_Toc64446528"/>
      <w:bookmarkStart w:id="10663" w:name="_Toc45658967"/>
      <w:bookmarkStart w:id="10664" w:name="_Toc99662529"/>
      <w:bookmarkStart w:id="10665" w:name="_Toc106109411"/>
      <w:bookmarkStart w:id="10666" w:name="_Toc29503791"/>
      <w:bookmarkStart w:id="10667" w:name="_Toc20955338"/>
      <w:bookmarkStart w:id="10668" w:name="_Toc105152607"/>
      <w:bookmarkStart w:id="10669" w:name="_Toc107409869"/>
      <w:bookmarkStart w:id="10670" w:name="_Toc105174413"/>
      <w:bookmarkStart w:id="10671" w:name="_Toc36555139"/>
      <w:bookmarkStart w:id="10672" w:name="_Toc29504375"/>
      <w:bookmarkStart w:id="10673" w:name="_Toc51746263"/>
      <w:bookmarkEnd w:id="10654"/>
      <w:r>
        <w:rPr/>
        <w:t>9.3.4.11</w:t>
        <w:tab/>
        <w:t>Handover Request Acknowledge Transfer</w:t>
      </w:r>
      <w:bookmarkEnd w:id="10649"/>
      <w:bookmarkEnd w:id="10650"/>
      <w:bookmarkEnd w:id="10651"/>
      <w:bookmarkEnd w:id="10652"/>
      <w:bookmarkEnd w:id="10653"/>
      <w:bookmarkEnd w:id="10655"/>
      <w:bookmarkEnd w:id="10656"/>
      <w:bookmarkEnd w:id="10657"/>
      <w:bookmarkEnd w:id="10658"/>
      <w:bookmarkEnd w:id="10659"/>
      <w:bookmarkEnd w:id="10660"/>
      <w:bookmarkEnd w:id="10661"/>
      <w:bookmarkEnd w:id="10662"/>
      <w:bookmarkEnd w:id="10663"/>
      <w:bookmarkEnd w:id="10664"/>
      <w:bookmarkEnd w:id="10665"/>
      <w:bookmarkEnd w:id="10666"/>
      <w:bookmarkEnd w:id="10667"/>
      <w:bookmarkEnd w:id="10668"/>
      <w:bookmarkEnd w:id="10669"/>
      <w:bookmarkEnd w:id="10670"/>
      <w:bookmarkEnd w:id="10671"/>
      <w:bookmarkEnd w:id="10672"/>
      <w:bookmarkEnd w:id="10673"/>
    </w:p>
    <w:p>
      <w:pPr>
        <w:pStyle w:val="Normal"/>
        <w:rPr/>
      </w:pPr>
      <w:r>
        <w:rPr/>
        <w:t>This IE is transparent to the AMF.</w:t>
      </w:r>
    </w:p>
    <w:tbl>
      <w:tblPr>
        <w:tblW w:w="987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7"/>
        <w:gridCol w:w="1020"/>
        <w:gridCol w:w="1079"/>
        <w:gridCol w:w="1588"/>
        <w:gridCol w:w="1757"/>
        <w:gridCol w:w="1080"/>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lang w:eastAsia="ja-JP"/>
              </w:rPr>
            </w:pPr>
            <w:r>
              <w:rPr>
                <w:lang w:eastAsia="ja-JP"/>
              </w:rPr>
              <w:t>DL NG-U UP TNL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UP Transport Layer Information</w:t>
            </w:r>
          </w:p>
          <w:p>
            <w:pPr>
              <w:pStyle w:val="TAL"/>
              <w:widowControl w:val="false"/>
              <w:rPr>
                <w:lang w:eastAsia="ja-JP"/>
              </w:rPr>
            </w:pPr>
            <w:r>
              <w:rPr>
                <w:lang w:eastAsia="ja-JP"/>
              </w:rPr>
              <w:t>9.3.2.2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NG-RAN node endpoint of the NG-U transport bearer, for delivery of DL PDUs.</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rHeight w:val="821" w:hRule="atLeast"/>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 xml:space="preserve">DL Forwarding </w:t>
            </w:r>
            <w:r>
              <w:rPr>
                <w:lang w:eastAsia="ja-JP"/>
              </w:rPr>
              <w:t>UP TNL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UP Transport Layer Information</w:t>
            </w:r>
          </w:p>
          <w:p>
            <w:pPr>
              <w:pStyle w:val="TAL"/>
              <w:widowControl w:val="false"/>
              <w:rPr>
                <w:lang w:eastAsia="ja-JP"/>
              </w:rPr>
            </w:pPr>
            <w:r>
              <w:rPr>
                <w:lang w:eastAsia="ja-JP"/>
              </w:rPr>
              <w:t>9.3.2.2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To deliver forwarded DL PDUs.</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Security Result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9.3.1.59</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QoS Flow Setup Response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QoS Flow List with Data Forwarding</w:t>
            </w:r>
            <w:r>
              <w:rPr>
                <w:lang w:eastAsia="ja-JP"/>
              </w:rPr>
              <w:t xml:space="preserve"> 9.3.2.13</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 xml:space="preserve">QoS flows associated with the </w:t>
            </w:r>
            <w:r>
              <w:rPr>
                <w:i/>
              </w:rPr>
              <w:t>DL NG-U UP TNL Information</w:t>
            </w:r>
            <w:r>
              <w:rPr/>
              <w:t xml:space="preserve"> IE.</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QoS Flow Failed to Setup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QoS Flow List with Cause</w:t>
            </w:r>
          </w:p>
          <w:p>
            <w:pPr>
              <w:pStyle w:val="TAL"/>
              <w:widowControl w:val="false"/>
              <w:rPr>
                <w:lang w:eastAsia="ja-JP"/>
              </w:rPr>
            </w:pPr>
            <w:r>
              <w:rPr>
                <w:lang w:eastAsia="ja-JP"/>
              </w:rPr>
              <w:t>9.3.1.13</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rPr>
              <w:t>Data Forwarding Response DRB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9.3.1.77</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b/>
                <w:b/>
              </w:rPr>
            </w:pPr>
            <w:r>
              <w:rPr>
                <w:rFonts w:eastAsia="Batang"/>
                <w:b/>
                <w:lang w:eastAsia="ja-JP"/>
              </w:rPr>
              <w:t xml:space="preserve">Additional </w:t>
            </w:r>
            <w:r>
              <w:rPr>
                <w:b/>
              </w:rPr>
              <w:t>DL UP TNL Information for HO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t>0..1</w:t>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rFonts w:eastAsia="Batang"/>
                <w:b/>
                <w:b/>
                <w:bCs/>
                <w:lang w:eastAsia="ja-JP"/>
              </w:rPr>
            </w:pPr>
            <w:r>
              <w:rPr>
                <w:rFonts w:eastAsia="Batang"/>
                <w:b/>
                <w:bCs/>
                <w:lang w:eastAsia="ja-JP"/>
              </w:rPr>
              <w:t>&gt;Additional DL UP TNL Information for HO Item</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rFonts w:cs="Arial"/>
                <w:i/>
                <w:lang w:eastAsia="ja-JP"/>
              </w:rPr>
              <w:t>1..&lt;</w:t>
            </w:r>
            <w:r>
              <w:rPr>
                <w:i/>
                <w:lang w:eastAsia="ja-JP"/>
              </w:rPr>
              <w:t>maxnoofMultiConnectivityMinusOne</w:t>
            </w:r>
            <w:r>
              <w:rPr>
                <w:rFonts w:cs="Arial"/>
                <w:i/>
                <w:lang w:eastAsia="ja-JP"/>
              </w:rPr>
              <w:t>&gt;</w:t>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 xml:space="preserve">Additional DL UP TNL Information for split PDU session, in the same order as the UPF endpoint of the additional NG-U transport bearer(s) received in the </w:t>
            </w:r>
            <w:r>
              <w:rPr>
                <w:i/>
                <w:lang w:eastAsia="ja-JP"/>
              </w:rPr>
              <w:t>Handover Request Transfer</w:t>
            </w:r>
            <w:r>
              <w:rPr>
                <w:lang w:eastAsia="ja-JP"/>
              </w:rPr>
              <w:t xml:space="preserve"> IE of the Handover Request message.</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lang w:eastAsia="ja-JP"/>
              </w:rPr>
            </w:pPr>
            <w:r>
              <w:rPr>
                <w:rFonts w:eastAsia="Batang"/>
                <w:lang w:eastAsia="ja-JP"/>
              </w:rPr>
              <w:t>&gt;&gt;Additional DL NG-U UP TNL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UP Transport Layer Information</w:t>
            </w:r>
          </w:p>
          <w:p>
            <w:pPr>
              <w:pStyle w:val="TAL"/>
              <w:widowControl w:val="false"/>
              <w:rPr>
                <w:lang w:eastAsia="ja-JP"/>
              </w:rPr>
            </w:pPr>
            <w:r>
              <w:rPr>
                <w:lang w:eastAsia="ja-JP"/>
              </w:rPr>
              <w:t>9.3.2.2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NG-RAN node endpoint of the additional NG-U transport bearer for delivery of DL PDUs.</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lang w:eastAsia="ja-JP"/>
              </w:rPr>
            </w:pPr>
            <w:r>
              <w:rPr>
                <w:rFonts w:eastAsia="Batang"/>
                <w:lang w:eastAsia="ja-JP"/>
              </w:rPr>
              <w:t>&gt;&gt;Additional QoS Flow Setup Response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M</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rFonts w:eastAsia="Batang"/>
                <w:lang w:eastAsia="ja-JP"/>
              </w:rPr>
              <w:t>QoS Flow List with Data Forwarding</w:t>
            </w:r>
            <w:r>
              <w:rPr>
                <w:lang w:eastAsia="ja-JP"/>
              </w:rPr>
              <w:t xml:space="preserve"> 9.3.2.13</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t xml:space="preserve">QoS flows associated with the </w:t>
            </w:r>
            <w:r>
              <w:rPr>
                <w:i/>
              </w:rPr>
              <w:t>Additional</w:t>
            </w:r>
            <w:r>
              <w:rPr/>
              <w:t xml:space="preserve"> </w:t>
            </w:r>
            <w:r>
              <w:rPr>
                <w:i/>
              </w:rPr>
              <w:t>DL NG-U UP TNL Information</w:t>
            </w:r>
            <w:r>
              <w:rPr/>
              <w:t xml:space="preserve"> IE.</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lang w:eastAsia="ja-JP"/>
              </w:rPr>
            </w:pPr>
            <w:r>
              <w:rPr>
                <w:rFonts w:eastAsia="Batang"/>
                <w:lang w:eastAsia="ja-JP"/>
              </w:rPr>
              <w:t>&gt;&gt;Additional DL Forwarding UP TNL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UP Transport Layer Information</w:t>
            </w:r>
          </w:p>
          <w:p>
            <w:pPr>
              <w:pStyle w:val="TAL"/>
              <w:widowControl w:val="false"/>
              <w:rPr>
                <w:lang w:eastAsia="ja-JP"/>
              </w:rPr>
            </w:pPr>
            <w:r>
              <w:rPr>
                <w:lang w:eastAsia="ja-JP"/>
              </w:rPr>
              <w:t>9.3.2.2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NG-RAN node endpoint to deliver forwarded DL PDUs.</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200" w:hanging="0"/>
              <w:rPr>
                <w:rFonts w:eastAsia="Batang"/>
                <w:lang w:eastAsia="ja-JP"/>
              </w:rPr>
            </w:pPr>
            <w:r>
              <w:rPr>
                <w:rFonts w:eastAsia="Batang"/>
                <w:lang w:eastAsia="ja-JP"/>
              </w:rPr>
              <w:t>&gt;&gt;Additional Redundant DL NG-U UP TNL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lang w:eastAsia="ja-JP"/>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UP Transport Layer Information</w:t>
            </w:r>
          </w:p>
          <w:p>
            <w:pPr>
              <w:pStyle w:val="TAL"/>
              <w:widowControl w:val="false"/>
              <w:rPr>
                <w:lang w:eastAsia="ja-JP"/>
              </w:rPr>
            </w:pPr>
            <w:r>
              <w:rPr>
                <w:lang w:eastAsia="ja-JP"/>
              </w:rPr>
              <w:t>9.3.2.2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NG-RAN node endpoint of the additional NG-U transport bearer for delivery of redundant DL PDUs.</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rPr>
              <w:t>UL Forwarding UP TNL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UP Transport Layer Information</w:t>
            </w:r>
          </w:p>
          <w:p>
            <w:pPr>
              <w:pStyle w:val="TAL"/>
              <w:widowControl w:val="false"/>
              <w:rPr>
                <w:lang w:eastAsia="ja-JP"/>
              </w:rPr>
            </w:pPr>
            <w:r>
              <w:rPr>
                <w:lang w:eastAsia="ja-JP"/>
              </w:rPr>
              <w:t>9.3.2.2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To deliver forwarded UL PDUs</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eastAsia="SimSun"/>
                <w:lang w:eastAsia="zh-CN"/>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eastAsia="SimSun"/>
                <w:lang w:eastAsia="zh-CN"/>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Batang"/>
              </w:rPr>
              <w:t>Additional UL Forwarding UP TNL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UP Transport Layer Information List</w:t>
            </w:r>
          </w:p>
          <w:p>
            <w:pPr>
              <w:pStyle w:val="TAL"/>
              <w:widowControl w:val="false"/>
              <w:rPr>
                <w:lang w:eastAsia="ja-JP"/>
              </w:rPr>
            </w:pPr>
            <w:r>
              <w:rPr>
                <w:lang w:eastAsia="ja-JP"/>
              </w:rPr>
              <w:t>9.3.2.12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NG-RAN node endpoint to deliver forwarded UL PDUs for split PDU session.</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eastAsia="SimSun"/>
                <w:lang w:eastAsia="zh-CN"/>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rFonts w:eastAsia="SimSun"/>
                <w:lang w:eastAsia="zh-CN"/>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rPr>
            </w:pPr>
            <w:r>
              <w:rPr>
                <w:rFonts w:eastAsia="SimSun"/>
              </w:rPr>
              <w:t>Data Forwarding Response E-RAB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9.3.1.121</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zh-CN"/>
              </w:rPr>
            </w:pPr>
            <w:r>
              <w:rPr>
                <w:rFonts w:eastAsia="SimSun"/>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zh-CN"/>
              </w:rPr>
            </w:pPr>
            <w:r>
              <w:rPr>
                <w:rFonts w:eastAsia="SimSun"/>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rPr>
            </w:pPr>
            <w:r>
              <w:rPr>
                <w:lang w:eastAsia="ja-JP"/>
              </w:rPr>
              <w:t>Redundant DL NG-U UP TNL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UP Transport Layer Information</w:t>
            </w:r>
          </w:p>
          <w:p>
            <w:pPr>
              <w:pStyle w:val="TAL"/>
              <w:widowControl w:val="false"/>
              <w:rPr>
                <w:lang w:eastAsia="ja-JP"/>
              </w:rPr>
            </w:pPr>
            <w:r>
              <w:rPr>
                <w:lang w:eastAsia="ja-JP"/>
              </w:rPr>
              <w:t>9.3.2.2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NG-RAN node endpoint of the NG-U transport bearer, for delivery of DL PDUs for the redundant transmission.</w:t>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rPr>
            </w:pPr>
            <w:r>
              <w:rPr>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rPr>
            </w:pPr>
            <w:r>
              <w:rPr>
                <w:rFonts w:eastAsia="SimSun"/>
                <w:lang w:eastAsia="ja-JP"/>
              </w:rPr>
              <w:t>Used RSN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eastAsia="SimSun"/>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SimSun"/>
                <w:lang w:eastAsia="ja-JP"/>
              </w:rPr>
              <w:t>Redundant PDU Session Information</w:t>
            </w:r>
          </w:p>
          <w:p>
            <w:pPr>
              <w:pStyle w:val="TAL"/>
              <w:widowControl w:val="false"/>
              <w:rPr>
                <w:lang w:eastAsia="ja-JP"/>
              </w:rPr>
            </w:pPr>
            <w:r>
              <w:rPr>
                <w:rFonts w:eastAsia="SimSun"/>
                <w:lang w:eastAsia="ja-JP"/>
              </w:rPr>
              <w:t>9.</w:t>
            </w:r>
            <w:r>
              <w:rPr>
                <w:rFonts w:eastAsia="SimSun"/>
                <w:lang w:eastAsia="zh-CN"/>
              </w:rPr>
              <w:t>3</w:t>
            </w:r>
            <w:r>
              <w:rPr>
                <w:rFonts w:eastAsia="SimSun"/>
                <w:lang w:eastAsia="ja-JP"/>
              </w:rPr>
              <w:t>.</w:t>
            </w:r>
            <w:r>
              <w:rPr>
                <w:rFonts w:eastAsia="SimSun"/>
                <w:lang w:eastAsia="zh-CN"/>
              </w:rPr>
              <w:t>1</w:t>
            </w:r>
            <w:r>
              <w:rPr>
                <w:rFonts w:eastAsia="SimSun"/>
                <w:lang w:eastAsia="ja-JP"/>
              </w:rPr>
              <w:t>.136</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rPr>
            </w:pPr>
            <w:r>
              <w:rPr>
                <w:rFonts w:eastAsia="SimSun"/>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rPr>
            </w:pPr>
            <w:r>
              <w:rPr>
                <w:rFonts w:eastAsia="SimSun"/>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rPr>
            </w:pPr>
            <w:r>
              <w:rPr>
                <w:rFonts w:eastAsia="SimSun"/>
                <w:lang w:eastAsia="ja-JP"/>
              </w:rPr>
              <w:t>Global RAN Node ID of Secondary NG-RAN Node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eastAsia="SimSun"/>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Batang"/>
                <w:lang w:eastAsia="ja-JP"/>
              </w:rPr>
              <w:t>Global RAN Node ID</w:t>
            </w:r>
          </w:p>
          <w:p>
            <w:pPr>
              <w:pStyle w:val="TAL"/>
              <w:widowControl w:val="false"/>
              <w:rPr>
                <w:lang w:eastAsia="ja-JP"/>
              </w:rPr>
            </w:pPr>
            <w:r>
              <w:rPr>
                <w:rFonts w:eastAsia="SimSun"/>
                <w:lang w:eastAsia="ja-JP"/>
              </w:rPr>
              <w:t>9.3.1.5</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rPr>
            </w:pPr>
            <w:r>
              <w:rPr>
                <w:rFonts w:eastAsia="SimSun"/>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rPr>
            </w:pPr>
            <w:r>
              <w:rPr>
                <w:rFonts w:eastAsia="SimSun"/>
                <w:lang w:eastAsia="ja-JP"/>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ja-JP"/>
              </w:rPr>
            </w:pPr>
            <w:r>
              <w:rPr>
                <w:rFonts w:eastAsia="Batang"/>
                <w:lang w:eastAsia="ja-JP"/>
              </w:rPr>
              <w:t>MBS Support Indicator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SimSun"/>
                <w:lang w:eastAsia="zh-CN"/>
              </w:rPr>
            </w:pPr>
            <w:r>
              <w:rPr>
                <w:lang w:eastAsia="zh-CN"/>
              </w:rPr>
              <w:t>O</w:t>
            </w:r>
          </w:p>
        </w:tc>
        <w:tc>
          <w:tcPr>
            <w:tcW w:w="1079"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i/>
                <w:i/>
                <w:lang w:eastAsia="ja-JP"/>
              </w:rPr>
            </w:pPr>
            <w:r>
              <w:rPr>
                <w:rFonts w:cs="Arial"/>
                <w:i/>
                <w:lang w:eastAsia="ja-JP"/>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lang w:eastAsia="ja-JP"/>
              </w:rPr>
              <w:t>9.3.1.210</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080"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ja-JP"/>
              </w:rPr>
            </w:pPr>
            <w:r>
              <w:rPr>
                <w:lang w:eastAsia="zh-CN"/>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SimSun"/>
                <w:lang w:eastAsia="ja-JP"/>
              </w:rPr>
            </w:pPr>
            <w:r>
              <w:rPr>
                <w:lang w:eastAsia="zh-CN"/>
              </w:rPr>
              <w:t>ignore</w:t>
            </w:r>
          </w:p>
        </w:tc>
      </w:tr>
    </w:tbl>
    <w:p>
      <w:pPr>
        <w:pStyle w:val="Normal"/>
        <w:rPr>
          <w:rFonts w:eastAsia="SimSun"/>
          <w:lang w:eastAsia="zh-CN"/>
        </w:rPr>
      </w:pPr>
      <w:r>
        <w:rPr>
          <w:rFonts w:eastAsia="SimSun"/>
          <w:lang w:eastAsia="zh-CN"/>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maxnoof</w:t>
            </w:r>
            <w:r>
              <w:rPr>
                <w:rFonts w:eastAsia="SimSun"/>
                <w:lang w:eastAsia="zh-CN"/>
              </w:rPr>
              <w:t>QoSFlows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 xml:space="preserve">Maximum no. of </w:t>
            </w:r>
            <w:r>
              <w:rPr>
                <w:rFonts w:eastAsia="SimSun"/>
                <w:lang w:eastAsia="zh-CN"/>
              </w:rPr>
              <w:t>QoS flows</w:t>
            </w:r>
            <w:r>
              <w:rPr>
                <w:lang w:eastAsia="ja-JP"/>
              </w:rPr>
              <w:t xml:space="preserve"> allowed </w:t>
            </w:r>
            <w:r>
              <w:rPr>
                <w:rFonts w:eastAsia="SimSun"/>
                <w:lang w:eastAsia="zh-CN"/>
              </w:rPr>
              <w:t xml:space="preserve">within </w:t>
            </w:r>
            <w:r>
              <w:rPr>
                <w:lang w:eastAsia="ja-JP"/>
              </w:rPr>
              <w:t xml:space="preserve">one </w:t>
            </w:r>
            <w:r>
              <w:rPr>
                <w:rFonts w:eastAsia="SimSun"/>
                <w:lang w:eastAsia="zh-CN"/>
              </w:rPr>
              <w:t>PDU session</w:t>
            </w:r>
            <w:r>
              <w:rPr>
                <w:lang w:eastAsia="ja-JP"/>
              </w:rPr>
              <w:t>. Value is 64.</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w:t>
            </w:r>
            <w:r>
              <w:rPr>
                <w:rFonts w:eastAsia="SimSun"/>
                <w:lang w:eastAsia="zh-CN"/>
              </w:rPr>
              <w:t>axnoofMultiConnectivityMinusOne</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t>Maximum no. of connectivity allowed for a UE minus one. Value is 3. The current version of the specification supports 1.</w:t>
            </w:r>
          </w:p>
        </w:tc>
      </w:tr>
    </w:tbl>
    <w:p>
      <w:pPr>
        <w:pStyle w:val="Normal"/>
        <w:rPr/>
      </w:pPr>
      <w:r>
        <w:rPr/>
      </w:r>
    </w:p>
    <w:p>
      <w:pPr>
        <w:pStyle w:val="Heading4"/>
        <w:rPr/>
      </w:pPr>
      <w:bookmarkStart w:id="10674" w:name="_Toc29504960"/>
      <w:bookmarkStart w:id="10675" w:name="_Toc29503792"/>
      <w:bookmarkStart w:id="10676" w:name="_Toc64446529"/>
      <w:bookmarkStart w:id="10677" w:name="_Toc155945905"/>
      <w:bookmarkStart w:id="10678" w:name="_CR9_3_4_12"/>
      <w:bookmarkStart w:id="10679" w:name="_Toc45898057"/>
      <w:bookmarkStart w:id="10680" w:name="_Toc45798668"/>
      <w:bookmarkStart w:id="10681" w:name="_Toc45652536"/>
      <w:bookmarkStart w:id="10682" w:name="_Toc36555140"/>
      <w:bookmarkStart w:id="10683" w:name="_Toc29504376"/>
      <w:bookmarkStart w:id="10684" w:name="_Toc36553413"/>
      <w:bookmarkStart w:id="10685" w:name="_Toc45720788"/>
      <w:bookmarkStart w:id="10686" w:name="_Toc20955339"/>
      <w:bookmarkStart w:id="10687" w:name="_Toc105152608"/>
      <w:bookmarkStart w:id="10688" w:name="_Toc88652489"/>
      <w:bookmarkStart w:id="10689" w:name="_Toc51746264"/>
      <w:bookmarkStart w:id="10690" w:name="_Toc45658968"/>
      <w:bookmarkStart w:id="10691" w:name="_Toc107409870"/>
      <w:bookmarkStart w:id="10692" w:name="_Toc73982399"/>
      <w:bookmarkStart w:id="10693" w:name="_Toc106109412"/>
      <w:bookmarkStart w:id="10694" w:name="_Toc99662530"/>
      <w:bookmarkStart w:id="10695" w:name="_Toc99123724"/>
      <w:bookmarkStart w:id="10696" w:name="_Toc97891533"/>
      <w:bookmarkStart w:id="10697" w:name="_Toc105174414"/>
      <w:bookmarkStart w:id="10698" w:name="_Toc112757059"/>
      <w:bookmarkEnd w:id="10678"/>
      <w:r>
        <w:rPr/>
        <w:t>9.3.4.12</w:t>
        <w:tab/>
        <w:t>PDU Session Resource Release Command Transfer</w:t>
      </w:r>
      <w:bookmarkEnd w:id="10674"/>
      <w:bookmarkEnd w:id="10675"/>
      <w:bookmarkEnd w:id="10676"/>
      <w:bookmarkEnd w:id="10677"/>
      <w:bookmarkEnd w:id="10679"/>
      <w:bookmarkEnd w:id="10680"/>
      <w:bookmarkEnd w:id="10681"/>
      <w:bookmarkEnd w:id="10682"/>
      <w:bookmarkEnd w:id="10683"/>
      <w:bookmarkEnd w:id="10684"/>
      <w:bookmarkEnd w:id="10685"/>
      <w:bookmarkEnd w:id="10686"/>
      <w:bookmarkEnd w:id="10687"/>
      <w:bookmarkEnd w:id="10688"/>
      <w:bookmarkEnd w:id="10689"/>
      <w:bookmarkEnd w:id="10690"/>
      <w:bookmarkEnd w:id="10691"/>
      <w:bookmarkEnd w:id="10692"/>
      <w:bookmarkEnd w:id="10693"/>
      <w:bookmarkEnd w:id="10694"/>
      <w:bookmarkEnd w:id="10695"/>
      <w:bookmarkEnd w:id="10696"/>
      <w:bookmarkEnd w:id="10697"/>
      <w:bookmarkEnd w:id="10698"/>
    </w:p>
    <w:p>
      <w:pPr>
        <w:pStyle w:val="Normal"/>
        <w:rPr/>
      </w:pPr>
      <w:r>
        <w:rPr/>
        <w:t>This IE is transparent to the AMF.</w:t>
      </w:r>
    </w:p>
    <w:tbl>
      <w:tblPr>
        <w:tblW w:w="979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rPr>
            </w:pPr>
            <w:r>
              <w:rPr/>
              <w:t>Cause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9.3.1.2</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r>
    </w:tbl>
    <w:p>
      <w:pPr>
        <w:pStyle w:val="Normal"/>
        <w:rPr/>
      </w:pPr>
      <w:r>
        <w:rPr/>
      </w:r>
    </w:p>
    <w:p>
      <w:pPr>
        <w:pStyle w:val="Heading4"/>
        <w:rPr/>
      </w:pPr>
      <w:bookmarkStart w:id="10699" w:name="_Toc20955340"/>
      <w:bookmarkStart w:id="10700" w:name="_Toc29504377"/>
      <w:bookmarkStart w:id="10701" w:name="_Toc107409871"/>
      <w:bookmarkStart w:id="10702" w:name="_Toc112757060"/>
      <w:bookmarkStart w:id="10703" w:name="_CR9_3_4_13"/>
      <w:bookmarkStart w:id="10704" w:name="_Toc64446530"/>
      <w:bookmarkStart w:id="10705" w:name="_Toc105174415"/>
      <w:bookmarkStart w:id="10706" w:name="_Toc29504961"/>
      <w:bookmarkStart w:id="10707" w:name="_Toc45798669"/>
      <w:bookmarkStart w:id="10708" w:name="_Toc29503793"/>
      <w:bookmarkStart w:id="10709" w:name="_Toc36553414"/>
      <w:bookmarkStart w:id="10710" w:name="_Toc105152609"/>
      <w:bookmarkStart w:id="10711" w:name="_Toc36555141"/>
      <w:bookmarkStart w:id="10712" w:name="_Toc99662531"/>
      <w:bookmarkStart w:id="10713" w:name="_Toc73982400"/>
      <w:bookmarkStart w:id="10714" w:name="_Toc45720789"/>
      <w:bookmarkStart w:id="10715" w:name="_Toc45658969"/>
      <w:bookmarkStart w:id="10716" w:name="_Toc51746265"/>
      <w:bookmarkStart w:id="10717" w:name="_Toc106109413"/>
      <w:bookmarkStart w:id="10718" w:name="_Toc45652537"/>
      <w:bookmarkStart w:id="10719" w:name="_Toc97891534"/>
      <w:bookmarkStart w:id="10720" w:name="_Toc155945906"/>
      <w:bookmarkStart w:id="10721" w:name="_Toc99123725"/>
      <w:bookmarkStart w:id="10722" w:name="_Toc88652490"/>
      <w:bookmarkStart w:id="10723" w:name="_Toc45898058"/>
      <w:bookmarkEnd w:id="10703"/>
      <w:r>
        <w:rPr/>
        <w:t>9.3.4.13</w:t>
        <w:tab/>
        <w:t>PDU Session Resource Notify Released Transfer</w:t>
      </w:r>
      <w:bookmarkEnd w:id="10699"/>
      <w:bookmarkEnd w:id="10700"/>
      <w:bookmarkEnd w:id="10701"/>
      <w:bookmarkEnd w:id="10702"/>
      <w:bookmarkEnd w:id="10704"/>
      <w:bookmarkEnd w:id="10705"/>
      <w:bookmarkEnd w:id="10706"/>
      <w:bookmarkEnd w:id="10707"/>
      <w:bookmarkEnd w:id="10708"/>
      <w:bookmarkEnd w:id="10709"/>
      <w:bookmarkEnd w:id="10710"/>
      <w:bookmarkEnd w:id="10711"/>
      <w:bookmarkEnd w:id="10712"/>
      <w:bookmarkEnd w:id="10713"/>
      <w:bookmarkEnd w:id="10714"/>
      <w:bookmarkEnd w:id="10715"/>
      <w:bookmarkEnd w:id="10716"/>
      <w:bookmarkEnd w:id="10717"/>
      <w:bookmarkEnd w:id="10718"/>
      <w:bookmarkEnd w:id="10719"/>
      <w:bookmarkEnd w:id="10720"/>
      <w:bookmarkEnd w:id="10721"/>
      <w:bookmarkEnd w:id="10722"/>
      <w:bookmarkEnd w:id="10723"/>
    </w:p>
    <w:p>
      <w:pPr>
        <w:pStyle w:val="Normal"/>
        <w:rPr/>
      </w:pPr>
      <w:r>
        <w:rPr/>
        <w:t>This IE is transparent to the AMF.</w:t>
      </w:r>
    </w:p>
    <w:tbl>
      <w:tblPr>
        <w:tblW w:w="979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7"/>
        <w:gridCol w:w="1019"/>
        <w:gridCol w:w="1081"/>
        <w:gridCol w:w="1512"/>
        <w:gridCol w:w="1757"/>
        <w:gridCol w:w="1081"/>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1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1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rPr>
            </w:pPr>
            <w:r>
              <w:rPr/>
              <w:t>Cause</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9.3.1.2</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eastAsia="MS Mincho"/>
              </w:rPr>
              <w:t>Secondary RAT Usage Information</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9.3.1.114</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ignore</w:t>
            </w:r>
          </w:p>
        </w:tc>
      </w:tr>
    </w:tbl>
    <w:p>
      <w:pPr>
        <w:pStyle w:val="Normal"/>
        <w:rPr/>
      </w:pPr>
      <w:r>
        <w:rPr/>
      </w:r>
    </w:p>
    <w:p>
      <w:pPr>
        <w:pStyle w:val="Heading4"/>
        <w:rPr/>
      </w:pPr>
      <w:bookmarkStart w:id="10724" w:name="_Toc64446531"/>
      <w:bookmarkStart w:id="10725" w:name="_Toc45652538"/>
      <w:bookmarkStart w:id="10726" w:name="_Toc45720790"/>
      <w:bookmarkStart w:id="10727" w:name="_Toc36553415"/>
      <w:bookmarkStart w:id="10728" w:name="_Toc29504378"/>
      <w:bookmarkStart w:id="10729" w:name="_Toc45898059"/>
      <w:bookmarkStart w:id="10730" w:name="_Toc20955341"/>
      <w:bookmarkStart w:id="10731" w:name="_CR9_3_4_14"/>
      <w:bookmarkStart w:id="10732" w:name="_Toc29504962"/>
      <w:bookmarkStart w:id="10733" w:name="_Toc29503794"/>
      <w:bookmarkStart w:id="10734" w:name="_Toc106109414"/>
      <w:bookmarkStart w:id="10735" w:name="_Toc88652491"/>
      <w:bookmarkStart w:id="10736" w:name="_Toc97891535"/>
      <w:bookmarkStart w:id="10737" w:name="_Toc45798670"/>
      <w:bookmarkStart w:id="10738" w:name="_Toc105174416"/>
      <w:bookmarkStart w:id="10739" w:name="_Toc107409872"/>
      <w:bookmarkStart w:id="10740" w:name="_Toc105152610"/>
      <w:bookmarkStart w:id="10741" w:name="_Toc99123726"/>
      <w:bookmarkStart w:id="10742" w:name="_Toc155945907"/>
      <w:bookmarkStart w:id="10743" w:name="_Toc51746266"/>
      <w:bookmarkStart w:id="10744" w:name="_Toc73982401"/>
      <w:bookmarkStart w:id="10745" w:name="_Toc45658970"/>
      <w:bookmarkStart w:id="10746" w:name="_Toc99662532"/>
      <w:bookmarkStart w:id="10747" w:name="_Toc112757061"/>
      <w:bookmarkStart w:id="10748" w:name="_Toc36555142"/>
      <w:bookmarkEnd w:id="10731"/>
      <w:r>
        <w:rPr/>
        <w:t>9.3.4.14</w:t>
        <w:tab/>
        <w:t>Handover Required Transfer</w:t>
      </w:r>
      <w:bookmarkEnd w:id="10724"/>
      <w:bookmarkEnd w:id="10725"/>
      <w:bookmarkEnd w:id="10726"/>
      <w:bookmarkEnd w:id="10727"/>
      <w:bookmarkEnd w:id="10728"/>
      <w:bookmarkEnd w:id="10729"/>
      <w:bookmarkEnd w:id="10730"/>
      <w:bookmarkEnd w:id="10732"/>
      <w:bookmarkEnd w:id="10733"/>
      <w:bookmarkEnd w:id="10734"/>
      <w:bookmarkEnd w:id="10735"/>
      <w:bookmarkEnd w:id="10736"/>
      <w:bookmarkEnd w:id="10737"/>
      <w:bookmarkEnd w:id="10738"/>
      <w:bookmarkEnd w:id="10739"/>
      <w:bookmarkEnd w:id="10740"/>
      <w:bookmarkEnd w:id="10741"/>
      <w:bookmarkEnd w:id="10742"/>
      <w:bookmarkEnd w:id="10743"/>
      <w:bookmarkEnd w:id="10744"/>
      <w:bookmarkEnd w:id="10745"/>
      <w:bookmarkEnd w:id="10746"/>
      <w:bookmarkEnd w:id="10747"/>
      <w:bookmarkEnd w:id="10748"/>
    </w:p>
    <w:p>
      <w:pPr>
        <w:pStyle w:val="Normal"/>
        <w:keepLines/>
        <w:rPr/>
      </w:pPr>
      <w:r>
        <w:rPr/>
        <w:t>This IE is transparent to the AMF.</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rPr>
            </w:pPr>
            <w:r>
              <w:rPr/>
              <w:t>Direct Forwarding Path Availability</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9.3.1.64</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r>
    </w:tbl>
    <w:p>
      <w:pPr>
        <w:pStyle w:val="Normal"/>
        <w:rPr/>
      </w:pPr>
      <w:r>
        <w:rPr/>
      </w:r>
    </w:p>
    <w:p>
      <w:pPr>
        <w:pStyle w:val="Heading4"/>
        <w:rPr/>
      </w:pPr>
      <w:bookmarkStart w:id="10749" w:name="_Toc45798671"/>
      <w:bookmarkStart w:id="10750" w:name="_Toc88652492"/>
      <w:bookmarkStart w:id="10751" w:name="_Toc29503795"/>
      <w:bookmarkStart w:id="10752" w:name="_Toc106109415"/>
      <w:bookmarkStart w:id="10753" w:name="_Toc36555143"/>
      <w:bookmarkStart w:id="10754" w:name="_Toc105174417"/>
      <w:bookmarkStart w:id="10755" w:name="_Toc64446532"/>
      <w:bookmarkStart w:id="10756" w:name="_Toc45720791"/>
      <w:bookmarkStart w:id="10757" w:name="_Toc45658971"/>
      <w:bookmarkStart w:id="10758" w:name="_Toc36553416"/>
      <w:bookmarkStart w:id="10759" w:name="_Toc29504963"/>
      <w:bookmarkStart w:id="10760" w:name="_Toc45898060"/>
      <w:bookmarkStart w:id="10761" w:name="_Toc112757062"/>
      <w:bookmarkStart w:id="10762" w:name="_Toc155945908"/>
      <w:bookmarkStart w:id="10763" w:name="_Toc29504379"/>
      <w:bookmarkStart w:id="10764" w:name="_Toc73982402"/>
      <w:bookmarkStart w:id="10765" w:name="_Toc20955342"/>
      <w:bookmarkStart w:id="10766" w:name="_Toc45652539"/>
      <w:bookmarkStart w:id="10767" w:name="_Toc105152611"/>
      <w:bookmarkStart w:id="10768" w:name="_CR9_3_4_15"/>
      <w:bookmarkStart w:id="10769" w:name="_Toc107409873"/>
      <w:bookmarkStart w:id="10770" w:name="_Toc99662533"/>
      <w:bookmarkStart w:id="10771" w:name="_Toc99123727"/>
      <w:bookmarkStart w:id="10772" w:name="_Toc97891536"/>
      <w:bookmarkStart w:id="10773" w:name="_Toc51746267"/>
      <w:bookmarkEnd w:id="10768"/>
      <w:r>
        <w:rPr/>
        <w:t>9.3.4.15</w:t>
        <w:tab/>
        <w:t>Path Switch Request Setup Failed Transfer</w:t>
      </w:r>
      <w:bookmarkEnd w:id="10749"/>
      <w:bookmarkEnd w:id="10750"/>
      <w:bookmarkEnd w:id="10751"/>
      <w:bookmarkEnd w:id="10752"/>
      <w:bookmarkEnd w:id="10753"/>
      <w:bookmarkEnd w:id="10754"/>
      <w:bookmarkEnd w:id="10755"/>
      <w:bookmarkEnd w:id="10756"/>
      <w:bookmarkEnd w:id="10757"/>
      <w:bookmarkEnd w:id="10758"/>
      <w:bookmarkEnd w:id="10759"/>
      <w:bookmarkEnd w:id="10760"/>
      <w:bookmarkEnd w:id="10761"/>
      <w:bookmarkEnd w:id="10762"/>
      <w:bookmarkEnd w:id="10763"/>
      <w:bookmarkEnd w:id="10764"/>
      <w:bookmarkEnd w:id="10765"/>
      <w:bookmarkEnd w:id="10766"/>
      <w:bookmarkEnd w:id="10767"/>
      <w:bookmarkEnd w:id="10769"/>
      <w:bookmarkEnd w:id="10770"/>
      <w:bookmarkEnd w:id="10771"/>
      <w:bookmarkEnd w:id="10772"/>
      <w:bookmarkEnd w:id="10773"/>
    </w:p>
    <w:p>
      <w:pPr>
        <w:pStyle w:val="Normal"/>
        <w:rPr/>
      </w:pPr>
      <w:r>
        <w:rPr/>
        <w:t>This IE is transparent to the AMF.</w:t>
      </w:r>
    </w:p>
    <w:tbl>
      <w:tblPr>
        <w:tblW w:w="979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rPr>
            </w:pPr>
            <w:r>
              <w:rPr/>
              <w:t>Cause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9.3.1.2</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r>
    </w:tbl>
    <w:p>
      <w:pPr>
        <w:pStyle w:val="Normal"/>
        <w:rPr/>
      </w:pPr>
      <w:r>
        <w:rPr/>
      </w:r>
    </w:p>
    <w:p>
      <w:pPr>
        <w:pStyle w:val="Heading4"/>
        <w:rPr/>
      </w:pPr>
      <w:bookmarkStart w:id="10774" w:name="_Toc29503796"/>
      <w:bookmarkStart w:id="10775" w:name="_Toc20955343"/>
      <w:bookmarkStart w:id="10776" w:name="_Toc45898061"/>
      <w:bookmarkStart w:id="10777" w:name="_Toc45720792"/>
      <w:bookmarkStart w:id="10778" w:name="_Toc45652540"/>
      <w:bookmarkStart w:id="10779" w:name="_Toc99662534"/>
      <w:bookmarkStart w:id="10780" w:name="_Toc45798672"/>
      <w:bookmarkStart w:id="10781" w:name="_Toc36553417"/>
      <w:bookmarkStart w:id="10782" w:name="_Toc45658972"/>
      <w:bookmarkStart w:id="10783" w:name="_Toc51746268"/>
      <w:bookmarkStart w:id="10784" w:name="_Toc29504964"/>
      <w:bookmarkStart w:id="10785" w:name="_Toc88652493"/>
      <w:bookmarkStart w:id="10786" w:name="_Toc36555144"/>
      <w:bookmarkStart w:id="10787" w:name="_Toc97891537"/>
      <w:bookmarkStart w:id="10788" w:name="_CR9_3_4_16"/>
      <w:bookmarkStart w:id="10789" w:name="_Toc73982403"/>
      <w:bookmarkStart w:id="10790" w:name="_Toc155945909"/>
      <w:bookmarkStart w:id="10791" w:name="_Toc107409874"/>
      <w:bookmarkStart w:id="10792" w:name="_Toc106109416"/>
      <w:bookmarkStart w:id="10793" w:name="_Toc105174418"/>
      <w:bookmarkStart w:id="10794" w:name="_Toc64446533"/>
      <w:bookmarkStart w:id="10795" w:name="_Toc105152612"/>
      <w:bookmarkStart w:id="10796" w:name="_Toc112757063"/>
      <w:bookmarkStart w:id="10797" w:name="_Toc29504380"/>
      <w:bookmarkStart w:id="10798" w:name="_Toc99123728"/>
      <w:bookmarkEnd w:id="10788"/>
      <w:r>
        <w:rPr/>
        <w:t>9.3.4.16</w:t>
        <w:tab/>
        <w:t>PDU Session Resource Setup Unsuccessful Transfer</w:t>
      </w:r>
      <w:bookmarkEnd w:id="10774"/>
      <w:bookmarkEnd w:id="10775"/>
      <w:bookmarkEnd w:id="10776"/>
      <w:bookmarkEnd w:id="10777"/>
      <w:bookmarkEnd w:id="10778"/>
      <w:bookmarkEnd w:id="10779"/>
      <w:bookmarkEnd w:id="10780"/>
      <w:bookmarkEnd w:id="10781"/>
      <w:bookmarkEnd w:id="10782"/>
      <w:bookmarkEnd w:id="10783"/>
      <w:bookmarkEnd w:id="10784"/>
      <w:bookmarkEnd w:id="10785"/>
      <w:bookmarkEnd w:id="10786"/>
      <w:bookmarkEnd w:id="10787"/>
      <w:bookmarkEnd w:id="10789"/>
      <w:bookmarkEnd w:id="10790"/>
      <w:bookmarkEnd w:id="10791"/>
      <w:bookmarkEnd w:id="10792"/>
      <w:bookmarkEnd w:id="10793"/>
      <w:bookmarkEnd w:id="10794"/>
      <w:bookmarkEnd w:id="10795"/>
      <w:bookmarkEnd w:id="10796"/>
      <w:bookmarkEnd w:id="10797"/>
      <w:bookmarkEnd w:id="10798"/>
    </w:p>
    <w:p>
      <w:pPr>
        <w:pStyle w:val="Normal"/>
        <w:rPr/>
      </w:pPr>
      <w:r>
        <w:rPr/>
        <w:t>This IE is transparent to the AMF.</w:t>
      </w:r>
    </w:p>
    <w:tbl>
      <w:tblPr>
        <w:tblW w:w="979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rPr>
            </w:pPr>
            <w:r>
              <w:rPr/>
              <w:t>Cause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9.3.1.2</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Criticality Diagnostics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9.3.1.3</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r>
    </w:tbl>
    <w:p>
      <w:pPr>
        <w:pStyle w:val="Normal"/>
        <w:rPr/>
      </w:pPr>
      <w:r>
        <w:rPr/>
      </w:r>
    </w:p>
    <w:p>
      <w:pPr>
        <w:pStyle w:val="Heading4"/>
        <w:rPr/>
      </w:pPr>
      <w:bookmarkStart w:id="10799" w:name="_Toc20955344"/>
      <w:bookmarkStart w:id="10800" w:name="_Toc36553418"/>
      <w:bookmarkStart w:id="10801" w:name="_Toc64446534"/>
      <w:bookmarkStart w:id="10802" w:name="_Toc45898062"/>
      <w:bookmarkStart w:id="10803" w:name="_Toc45798673"/>
      <w:bookmarkStart w:id="10804" w:name="_Toc97891538"/>
      <w:bookmarkStart w:id="10805" w:name="_Toc105174419"/>
      <w:bookmarkStart w:id="10806" w:name="_Toc105152613"/>
      <w:bookmarkStart w:id="10807" w:name="_Toc45720793"/>
      <w:bookmarkStart w:id="10808" w:name="_Toc45658973"/>
      <w:bookmarkStart w:id="10809" w:name="_Toc29504381"/>
      <w:bookmarkStart w:id="10810" w:name="_Toc29503797"/>
      <w:bookmarkStart w:id="10811" w:name="_Toc99662535"/>
      <w:bookmarkStart w:id="10812" w:name="_Toc106109417"/>
      <w:bookmarkStart w:id="10813" w:name="_Toc99123729"/>
      <w:bookmarkStart w:id="10814" w:name="_Toc29504965"/>
      <w:bookmarkStart w:id="10815" w:name="_CR9_3_4_17"/>
      <w:bookmarkStart w:id="10816" w:name="_Toc51746269"/>
      <w:bookmarkStart w:id="10817" w:name="_Toc155945910"/>
      <w:bookmarkStart w:id="10818" w:name="_Toc45652541"/>
      <w:bookmarkStart w:id="10819" w:name="_Toc36555145"/>
      <w:bookmarkStart w:id="10820" w:name="_Toc112757064"/>
      <w:bookmarkStart w:id="10821" w:name="_Toc107409875"/>
      <w:bookmarkStart w:id="10822" w:name="_Toc88652494"/>
      <w:bookmarkStart w:id="10823" w:name="_Toc73982404"/>
      <w:bookmarkEnd w:id="10815"/>
      <w:r>
        <w:rPr/>
        <w:t>9.3.4.17</w:t>
        <w:tab/>
        <w:t>PDU Session Resource Modify Unsuccessful Transfer</w:t>
      </w:r>
      <w:bookmarkEnd w:id="10799"/>
      <w:bookmarkEnd w:id="10800"/>
      <w:bookmarkEnd w:id="10801"/>
      <w:bookmarkEnd w:id="10802"/>
      <w:bookmarkEnd w:id="10803"/>
      <w:bookmarkEnd w:id="10804"/>
      <w:bookmarkEnd w:id="10805"/>
      <w:bookmarkEnd w:id="10806"/>
      <w:bookmarkEnd w:id="10807"/>
      <w:bookmarkEnd w:id="10808"/>
      <w:bookmarkEnd w:id="10809"/>
      <w:bookmarkEnd w:id="10810"/>
      <w:bookmarkEnd w:id="10811"/>
      <w:bookmarkEnd w:id="10812"/>
      <w:bookmarkEnd w:id="10813"/>
      <w:bookmarkEnd w:id="10814"/>
      <w:bookmarkEnd w:id="10816"/>
      <w:bookmarkEnd w:id="10817"/>
      <w:bookmarkEnd w:id="10818"/>
      <w:bookmarkEnd w:id="10819"/>
      <w:bookmarkEnd w:id="10820"/>
      <w:bookmarkEnd w:id="10821"/>
      <w:bookmarkEnd w:id="10822"/>
      <w:bookmarkEnd w:id="10823"/>
    </w:p>
    <w:p>
      <w:pPr>
        <w:pStyle w:val="Normal"/>
        <w:rPr/>
      </w:pPr>
      <w:r>
        <w:rPr/>
        <w:t>This IE is transparent to the AMF.</w:t>
      </w:r>
    </w:p>
    <w:tbl>
      <w:tblPr>
        <w:tblW w:w="979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rPr>
            </w:pPr>
            <w:r>
              <w:rPr/>
              <w:t>Cause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9.3.1.2</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Criticality Diagnostics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9.3.1.3</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r>
    </w:tbl>
    <w:p>
      <w:pPr>
        <w:pStyle w:val="Normal"/>
        <w:rPr/>
      </w:pPr>
      <w:r>
        <w:rPr/>
      </w:r>
    </w:p>
    <w:p>
      <w:pPr>
        <w:pStyle w:val="Heading4"/>
        <w:rPr/>
      </w:pPr>
      <w:bookmarkStart w:id="10824" w:name="_Toc36553419"/>
      <w:bookmarkStart w:id="10825" w:name="_Toc105174420"/>
      <w:bookmarkStart w:id="10826" w:name="_Toc29503798"/>
      <w:bookmarkStart w:id="10827" w:name="_Toc45658974"/>
      <w:bookmarkStart w:id="10828" w:name="_CR9_3_4_18"/>
      <w:bookmarkStart w:id="10829" w:name="_Toc99123730"/>
      <w:bookmarkStart w:id="10830" w:name="_Toc99662536"/>
      <w:bookmarkStart w:id="10831" w:name="_Toc97891539"/>
      <w:bookmarkStart w:id="10832" w:name="_Toc64446535"/>
      <w:bookmarkStart w:id="10833" w:name="_Toc45798674"/>
      <w:bookmarkStart w:id="10834" w:name="_Toc45720794"/>
      <w:bookmarkStart w:id="10835" w:name="_Toc45652542"/>
      <w:bookmarkStart w:id="10836" w:name="_Toc45898063"/>
      <w:bookmarkStart w:id="10837" w:name="_Toc112757065"/>
      <w:bookmarkStart w:id="10838" w:name="_Toc107409876"/>
      <w:bookmarkStart w:id="10839" w:name="_Toc105152614"/>
      <w:bookmarkStart w:id="10840" w:name="_Toc88652495"/>
      <w:bookmarkStart w:id="10841" w:name="_Toc29504382"/>
      <w:bookmarkStart w:id="10842" w:name="_Toc51746270"/>
      <w:bookmarkStart w:id="10843" w:name="_Toc29504966"/>
      <w:bookmarkStart w:id="10844" w:name="_Toc20955345"/>
      <w:bookmarkStart w:id="10845" w:name="_Toc36555146"/>
      <w:bookmarkStart w:id="10846" w:name="_Toc106109418"/>
      <w:bookmarkStart w:id="10847" w:name="_Toc155945911"/>
      <w:bookmarkStart w:id="10848" w:name="_Toc73982405"/>
      <w:bookmarkEnd w:id="10828"/>
      <w:r>
        <w:rPr/>
        <w:t>9.3.4.18</w:t>
        <w:tab/>
        <w:t>Handover Preparation Unsuccessful Transfer</w:t>
      </w:r>
      <w:bookmarkEnd w:id="10824"/>
      <w:bookmarkEnd w:id="10825"/>
      <w:bookmarkEnd w:id="10826"/>
      <w:bookmarkEnd w:id="10827"/>
      <w:bookmarkEnd w:id="10829"/>
      <w:bookmarkEnd w:id="10830"/>
      <w:bookmarkEnd w:id="10831"/>
      <w:bookmarkEnd w:id="10832"/>
      <w:bookmarkEnd w:id="10833"/>
      <w:bookmarkEnd w:id="10834"/>
      <w:bookmarkEnd w:id="10835"/>
      <w:bookmarkEnd w:id="10836"/>
      <w:bookmarkEnd w:id="10837"/>
      <w:bookmarkEnd w:id="10838"/>
      <w:bookmarkEnd w:id="10839"/>
      <w:bookmarkEnd w:id="10840"/>
      <w:bookmarkEnd w:id="10841"/>
      <w:bookmarkEnd w:id="10842"/>
      <w:bookmarkEnd w:id="10843"/>
      <w:bookmarkEnd w:id="10844"/>
      <w:bookmarkEnd w:id="10845"/>
      <w:bookmarkEnd w:id="10846"/>
      <w:bookmarkEnd w:id="10847"/>
      <w:bookmarkEnd w:id="10848"/>
    </w:p>
    <w:p>
      <w:pPr>
        <w:pStyle w:val="Normal"/>
        <w:rPr/>
      </w:pPr>
      <w:r>
        <w:rPr/>
        <w:t>This IE is transparent to the AMF.</w:t>
      </w:r>
    </w:p>
    <w:tbl>
      <w:tblPr>
        <w:tblW w:w="979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rPr>
            </w:pPr>
            <w:r>
              <w:rPr/>
              <w:t>Cause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9.3.1.2</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r>
    </w:tbl>
    <w:p>
      <w:pPr>
        <w:pStyle w:val="Normal"/>
        <w:rPr/>
      </w:pPr>
      <w:r>
        <w:rPr/>
      </w:r>
    </w:p>
    <w:p>
      <w:pPr>
        <w:pStyle w:val="Heading4"/>
        <w:rPr/>
      </w:pPr>
      <w:bookmarkStart w:id="10849" w:name="_Toc73982406"/>
      <w:bookmarkStart w:id="10850" w:name="_Toc64446536"/>
      <w:bookmarkStart w:id="10851" w:name="_Toc106109419"/>
      <w:bookmarkStart w:id="10852" w:name="_Toc45798675"/>
      <w:bookmarkStart w:id="10853" w:name="_Toc20955346"/>
      <w:bookmarkStart w:id="10854" w:name="_Toc36555147"/>
      <w:bookmarkStart w:id="10855" w:name="_Toc36553420"/>
      <w:bookmarkStart w:id="10856" w:name="_Toc29504967"/>
      <w:bookmarkStart w:id="10857" w:name="_Toc29504383"/>
      <w:bookmarkStart w:id="10858" w:name="_Toc45720795"/>
      <w:bookmarkStart w:id="10859" w:name="_Toc107409877"/>
      <w:bookmarkStart w:id="10860" w:name="_Toc97891540"/>
      <w:bookmarkStart w:id="10861" w:name="_Toc45658975"/>
      <w:bookmarkStart w:id="10862" w:name="_Toc29503799"/>
      <w:bookmarkStart w:id="10863" w:name="_Toc88652496"/>
      <w:bookmarkStart w:id="10864" w:name="_CR9_3_4_19"/>
      <w:bookmarkStart w:id="10865" w:name="_Toc45898064"/>
      <w:bookmarkStart w:id="10866" w:name="_Toc51746271"/>
      <w:bookmarkStart w:id="10867" w:name="_Toc105174421"/>
      <w:bookmarkStart w:id="10868" w:name="_Toc105152615"/>
      <w:bookmarkStart w:id="10869" w:name="_Toc99662537"/>
      <w:bookmarkStart w:id="10870" w:name="_Toc99123731"/>
      <w:bookmarkStart w:id="10871" w:name="_Toc155945912"/>
      <w:bookmarkStart w:id="10872" w:name="_Toc112757066"/>
      <w:bookmarkStart w:id="10873" w:name="_Toc45652543"/>
      <w:bookmarkEnd w:id="10864"/>
      <w:r>
        <w:rPr/>
        <w:t>9.3.4.19</w:t>
        <w:tab/>
        <w:t>Handover Resource Allocation Unsuccessful Transfer</w:t>
      </w:r>
      <w:bookmarkEnd w:id="10849"/>
      <w:bookmarkEnd w:id="10850"/>
      <w:bookmarkEnd w:id="10851"/>
      <w:bookmarkEnd w:id="10852"/>
      <w:bookmarkEnd w:id="10853"/>
      <w:bookmarkEnd w:id="10854"/>
      <w:bookmarkEnd w:id="10855"/>
      <w:bookmarkEnd w:id="10856"/>
      <w:bookmarkEnd w:id="10857"/>
      <w:bookmarkEnd w:id="10858"/>
      <w:bookmarkEnd w:id="10859"/>
      <w:bookmarkEnd w:id="10860"/>
      <w:bookmarkEnd w:id="10861"/>
      <w:bookmarkEnd w:id="10862"/>
      <w:bookmarkEnd w:id="10863"/>
      <w:bookmarkEnd w:id="10865"/>
      <w:bookmarkEnd w:id="10866"/>
      <w:bookmarkEnd w:id="10867"/>
      <w:bookmarkEnd w:id="10868"/>
      <w:bookmarkEnd w:id="10869"/>
      <w:bookmarkEnd w:id="10870"/>
      <w:bookmarkEnd w:id="10871"/>
      <w:bookmarkEnd w:id="10872"/>
      <w:bookmarkEnd w:id="10873"/>
    </w:p>
    <w:p>
      <w:pPr>
        <w:pStyle w:val="Normal"/>
        <w:rPr/>
      </w:pPr>
      <w:r>
        <w:rPr/>
        <w:t>This IE is transparent to the AMF.</w:t>
      </w:r>
    </w:p>
    <w:tbl>
      <w:tblPr>
        <w:tblW w:w="979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rPr>
            </w:pPr>
            <w:r>
              <w:rPr/>
              <w:t>Cause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9.3.1.2</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Criticality Diagnostics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9.3.1.3</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r>
    </w:tbl>
    <w:p>
      <w:pPr>
        <w:pStyle w:val="Normal"/>
        <w:rPr/>
      </w:pPr>
      <w:r>
        <w:rPr/>
      </w:r>
    </w:p>
    <w:p>
      <w:pPr>
        <w:pStyle w:val="Heading4"/>
        <w:rPr/>
      </w:pPr>
      <w:bookmarkStart w:id="10874" w:name="_Toc107409878"/>
      <w:bookmarkStart w:id="10875" w:name="_Toc45652544"/>
      <w:bookmarkStart w:id="10876" w:name="_Toc45798676"/>
      <w:bookmarkStart w:id="10877" w:name="_Toc105152616"/>
      <w:bookmarkStart w:id="10878" w:name="_Toc29503800"/>
      <w:bookmarkStart w:id="10879" w:name="_Toc20955347"/>
      <w:bookmarkStart w:id="10880" w:name="_Toc51746272"/>
      <w:bookmarkStart w:id="10881" w:name="_Toc45898065"/>
      <w:bookmarkStart w:id="10882" w:name="_Toc45720796"/>
      <w:bookmarkStart w:id="10883" w:name="_Toc45658976"/>
      <w:bookmarkStart w:id="10884" w:name="_Toc36555148"/>
      <w:bookmarkStart w:id="10885" w:name="_Toc36553421"/>
      <w:bookmarkStart w:id="10886" w:name="_Toc106109420"/>
      <w:bookmarkStart w:id="10887" w:name="_Toc99123732"/>
      <w:bookmarkStart w:id="10888" w:name="_Toc29504968"/>
      <w:bookmarkStart w:id="10889" w:name="_Toc29504384"/>
      <w:bookmarkStart w:id="10890" w:name="_Toc97891541"/>
      <w:bookmarkStart w:id="10891" w:name="_Toc88652497"/>
      <w:bookmarkStart w:id="10892" w:name="_CR9_3_4_20"/>
      <w:bookmarkStart w:id="10893" w:name="_Toc73982407"/>
      <w:bookmarkStart w:id="10894" w:name="_Toc155945913"/>
      <w:bookmarkStart w:id="10895" w:name="_Toc112757067"/>
      <w:bookmarkStart w:id="10896" w:name="_Toc105174422"/>
      <w:bookmarkStart w:id="10897" w:name="_Toc64446537"/>
      <w:bookmarkStart w:id="10898" w:name="_Toc99662538"/>
      <w:bookmarkEnd w:id="10892"/>
      <w:r>
        <w:rPr/>
        <w:t>9.3.4.20</w:t>
        <w:tab/>
        <w:t>Path Switch Request Unsuccessful Transfer</w:t>
      </w:r>
      <w:bookmarkEnd w:id="10874"/>
      <w:bookmarkEnd w:id="10875"/>
      <w:bookmarkEnd w:id="10876"/>
      <w:bookmarkEnd w:id="10877"/>
      <w:bookmarkEnd w:id="10878"/>
      <w:bookmarkEnd w:id="10879"/>
      <w:bookmarkEnd w:id="10880"/>
      <w:bookmarkEnd w:id="10881"/>
      <w:bookmarkEnd w:id="10882"/>
      <w:bookmarkEnd w:id="10883"/>
      <w:bookmarkEnd w:id="10884"/>
      <w:bookmarkEnd w:id="10885"/>
      <w:bookmarkEnd w:id="10886"/>
      <w:bookmarkEnd w:id="10887"/>
      <w:bookmarkEnd w:id="10888"/>
      <w:bookmarkEnd w:id="10889"/>
      <w:bookmarkEnd w:id="10890"/>
      <w:bookmarkEnd w:id="10891"/>
      <w:bookmarkEnd w:id="10893"/>
      <w:bookmarkEnd w:id="10894"/>
      <w:bookmarkEnd w:id="10895"/>
      <w:bookmarkEnd w:id="10896"/>
      <w:bookmarkEnd w:id="10897"/>
      <w:bookmarkEnd w:id="10898"/>
    </w:p>
    <w:p>
      <w:pPr>
        <w:pStyle w:val="Normal"/>
        <w:rPr/>
      </w:pPr>
      <w:r>
        <w:rPr/>
        <w:t>This IE is transparent to the AMF.</w:t>
      </w:r>
    </w:p>
    <w:tbl>
      <w:tblPr>
        <w:tblW w:w="979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rPr>
            </w:pPr>
            <w:r>
              <w:rPr/>
              <w:t>Cause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9.3.1.2</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r>
    </w:tbl>
    <w:p>
      <w:pPr>
        <w:pStyle w:val="Normal"/>
        <w:rPr/>
      </w:pPr>
      <w:r>
        <w:rPr/>
      </w:r>
    </w:p>
    <w:p>
      <w:pPr>
        <w:pStyle w:val="Heading4"/>
        <w:rPr/>
      </w:pPr>
      <w:bookmarkStart w:id="10899" w:name="_Toc73982408"/>
      <w:bookmarkStart w:id="10900" w:name="_Toc45898066"/>
      <w:bookmarkStart w:id="10901" w:name="_Toc45798677"/>
      <w:bookmarkStart w:id="10902" w:name="_Toc112757068"/>
      <w:bookmarkStart w:id="10903" w:name="_Toc107409879"/>
      <w:bookmarkStart w:id="10904" w:name="_Toc51746273"/>
      <w:bookmarkStart w:id="10905" w:name="_Toc36555149"/>
      <w:bookmarkStart w:id="10906" w:name="_Toc29504969"/>
      <w:bookmarkStart w:id="10907" w:name="_Toc29503801"/>
      <w:bookmarkStart w:id="10908" w:name="_Toc20955348"/>
      <w:bookmarkStart w:id="10909" w:name="_CR9_3_4_21"/>
      <w:bookmarkStart w:id="10910" w:name="_Toc45652545"/>
      <w:bookmarkStart w:id="10911" w:name="_Toc29504385"/>
      <w:bookmarkStart w:id="10912" w:name="_Toc36553422"/>
      <w:bookmarkStart w:id="10913" w:name="_Toc64446538"/>
      <w:bookmarkStart w:id="10914" w:name="_Toc155945914"/>
      <w:bookmarkStart w:id="10915" w:name="_Toc45720797"/>
      <w:bookmarkStart w:id="10916" w:name="_Toc45658977"/>
      <w:bookmarkStart w:id="10917" w:name="_Toc106109421"/>
      <w:bookmarkStart w:id="10918" w:name="_Toc105152617"/>
      <w:bookmarkStart w:id="10919" w:name="_Toc99662539"/>
      <w:bookmarkStart w:id="10920" w:name="_Toc99123733"/>
      <w:bookmarkStart w:id="10921" w:name="_Toc97891542"/>
      <w:bookmarkStart w:id="10922" w:name="_Toc88652498"/>
      <w:bookmarkStart w:id="10923" w:name="_Toc105174423"/>
      <w:bookmarkEnd w:id="10909"/>
      <w:r>
        <w:rPr/>
        <w:t>9.3.4.21</w:t>
        <w:tab/>
        <w:t>PDU Session Resource Release Response Transfer</w:t>
      </w:r>
      <w:bookmarkEnd w:id="10899"/>
      <w:bookmarkEnd w:id="10900"/>
      <w:bookmarkEnd w:id="10901"/>
      <w:bookmarkEnd w:id="10902"/>
      <w:bookmarkEnd w:id="10903"/>
      <w:bookmarkEnd w:id="10904"/>
      <w:bookmarkEnd w:id="10905"/>
      <w:bookmarkEnd w:id="10906"/>
      <w:bookmarkEnd w:id="10907"/>
      <w:bookmarkEnd w:id="10908"/>
      <w:bookmarkEnd w:id="10910"/>
      <w:bookmarkEnd w:id="10911"/>
      <w:bookmarkEnd w:id="10912"/>
      <w:bookmarkEnd w:id="10913"/>
      <w:bookmarkEnd w:id="10914"/>
      <w:bookmarkEnd w:id="10915"/>
      <w:bookmarkEnd w:id="10916"/>
      <w:bookmarkEnd w:id="10917"/>
      <w:bookmarkEnd w:id="10918"/>
      <w:bookmarkEnd w:id="10919"/>
      <w:bookmarkEnd w:id="10920"/>
      <w:bookmarkEnd w:id="10921"/>
      <w:bookmarkEnd w:id="10922"/>
      <w:bookmarkEnd w:id="10923"/>
    </w:p>
    <w:p>
      <w:pPr>
        <w:pStyle w:val="Normal"/>
        <w:rPr/>
      </w:pPr>
      <w:r>
        <w:rPr/>
        <w:t>This IE is transparent to the AMF.</w:t>
      </w:r>
    </w:p>
    <w:tbl>
      <w:tblPr>
        <w:tblW w:w="979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7"/>
        <w:gridCol w:w="1019"/>
        <w:gridCol w:w="1081"/>
        <w:gridCol w:w="1512"/>
        <w:gridCol w:w="1757"/>
        <w:gridCol w:w="1081"/>
        <w:gridCol w:w="1079"/>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1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51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1757"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c>
          <w:tcPr>
            <w:tcW w:w="10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Criticality</w:t>
            </w:r>
          </w:p>
        </w:tc>
        <w:tc>
          <w:tcPr>
            <w:tcW w:w="1079"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rPr>
            </w:pPr>
            <w:r>
              <w:rPr>
                <w:rFonts w:eastAsia="MS Mincho"/>
              </w:rPr>
              <w:t xml:space="preserve">Secondary RAT Usage Information </w:t>
            </w:r>
          </w:p>
        </w:tc>
        <w:tc>
          <w:tcPr>
            <w:tcW w:w="1019"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O</w:t>
            </w:r>
          </w:p>
        </w:tc>
        <w:tc>
          <w:tcPr>
            <w:tcW w:w="108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51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9.3.1.114</w:t>
            </w:r>
          </w:p>
        </w:tc>
        <w:tc>
          <w:tcPr>
            <w:tcW w:w="175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81"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YES</w:t>
            </w:r>
          </w:p>
        </w:tc>
        <w:tc>
          <w:tcPr>
            <w:tcW w:w="1079" w:type="dxa"/>
            <w:tcBorders>
              <w:top w:val="single" w:sz="4" w:space="0" w:color="000000"/>
              <w:left w:val="single" w:sz="4" w:space="0" w:color="000000"/>
              <w:bottom w:val="single" w:sz="4" w:space="0" w:color="000000"/>
              <w:right w:val="single" w:sz="4" w:space="0" w:color="000000"/>
            </w:tcBorders>
          </w:tcPr>
          <w:p>
            <w:pPr>
              <w:pStyle w:val="TAC"/>
              <w:widowControl w:val="false"/>
              <w:rPr>
                <w:lang w:eastAsia="ja-JP"/>
              </w:rPr>
            </w:pPr>
            <w:r>
              <w:rPr>
                <w:lang w:eastAsia="ja-JP"/>
              </w:rPr>
              <w:t>ignore</w:t>
            </w:r>
          </w:p>
        </w:tc>
      </w:tr>
    </w:tbl>
    <w:p>
      <w:pPr>
        <w:pStyle w:val="Normal"/>
        <w:rPr/>
      </w:pPr>
      <w:r>
        <w:rPr/>
      </w:r>
    </w:p>
    <w:p>
      <w:pPr>
        <w:pStyle w:val="Heading4"/>
        <w:rPr/>
      </w:pPr>
      <w:bookmarkStart w:id="10924" w:name="_Toc29503802"/>
      <w:bookmarkStart w:id="10925" w:name="_Toc20955349"/>
      <w:bookmarkStart w:id="10926" w:name="_Toc105152618"/>
      <w:bookmarkStart w:id="10927" w:name="_Toc99662540"/>
      <w:bookmarkStart w:id="10928" w:name="_Toc73982409"/>
      <w:bookmarkStart w:id="10929" w:name="_Toc64446539"/>
      <w:bookmarkStart w:id="10930" w:name="_Toc155945915"/>
      <w:bookmarkStart w:id="10931" w:name="_Toc45798678"/>
      <w:bookmarkStart w:id="10932" w:name="_Toc45720798"/>
      <w:bookmarkStart w:id="10933" w:name="_Toc45658978"/>
      <w:bookmarkStart w:id="10934" w:name="_Toc45652546"/>
      <w:bookmarkStart w:id="10935" w:name="_Toc29504386"/>
      <w:bookmarkStart w:id="10936" w:name="_Toc106109422"/>
      <w:bookmarkStart w:id="10937" w:name="_Toc112757069"/>
      <w:bookmarkStart w:id="10938" w:name="_Toc88652499"/>
      <w:bookmarkStart w:id="10939" w:name="_Toc36555150"/>
      <w:bookmarkStart w:id="10940" w:name="_Toc36553423"/>
      <w:bookmarkStart w:id="10941" w:name="_Toc29504970"/>
      <w:bookmarkStart w:id="10942" w:name="_CR9_3_4_22"/>
      <w:bookmarkStart w:id="10943" w:name="_Toc45898067"/>
      <w:bookmarkStart w:id="10944" w:name="_Toc51746274"/>
      <w:bookmarkStart w:id="10945" w:name="_Toc107409880"/>
      <w:bookmarkStart w:id="10946" w:name="_Toc99123734"/>
      <w:bookmarkStart w:id="10947" w:name="_Toc105174424"/>
      <w:bookmarkStart w:id="10948" w:name="_Toc97891543"/>
      <w:bookmarkEnd w:id="10942"/>
      <w:r>
        <w:rPr/>
        <w:t>9.3.4.22</w:t>
        <w:tab/>
        <w:t>PDU Session Resource Modify Indication Unsuccessful Transfer</w:t>
      </w:r>
      <w:bookmarkEnd w:id="10924"/>
      <w:bookmarkEnd w:id="10925"/>
      <w:bookmarkEnd w:id="10926"/>
      <w:bookmarkEnd w:id="10927"/>
      <w:bookmarkEnd w:id="10928"/>
      <w:bookmarkEnd w:id="10929"/>
      <w:bookmarkEnd w:id="10930"/>
      <w:bookmarkEnd w:id="10931"/>
      <w:bookmarkEnd w:id="10932"/>
      <w:bookmarkEnd w:id="10933"/>
      <w:bookmarkEnd w:id="10934"/>
      <w:bookmarkEnd w:id="10935"/>
      <w:bookmarkEnd w:id="10936"/>
      <w:bookmarkEnd w:id="10937"/>
      <w:bookmarkEnd w:id="10938"/>
      <w:bookmarkEnd w:id="10939"/>
      <w:bookmarkEnd w:id="10940"/>
      <w:bookmarkEnd w:id="10941"/>
      <w:bookmarkEnd w:id="10943"/>
      <w:bookmarkEnd w:id="10944"/>
      <w:bookmarkEnd w:id="10945"/>
      <w:bookmarkEnd w:id="10946"/>
      <w:bookmarkEnd w:id="10947"/>
      <w:bookmarkEnd w:id="10948"/>
    </w:p>
    <w:p>
      <w:pPr>
        <w:pStyle w:val="Normal"/>
        <w:rPr/>
      </w:pPr>
      <w:r>
        <w:rPr/>
        <w:t>This IE is transparent to the AMF.</w:t>
      </w:r>
    </w:p>
    <w:tbl>
      <w:tblPr>
        <w:tblW w:w="979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rPr>
            </w:pPr>
            <w:r>
              <w:rPr/>
              <w:t>Cause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9.3.1.2</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r>
    </w:tbl>
    <w:p>
      <w:pPr>
        <w:pStyle w:val="Normal"/>
        <w:rPr/>
      </w:pPr>
      <w:r>
        <w:rPr/>
      </w:r>
    </w:p>
    <w:p>
      <w:pPr>
        <w:pStyle w:val="Heading4"/>
        <w:rPr/>
      </w:pPr>
      <w:bookmarkStart w:id="10949" w:name="_Toc97891544"/>
      <w:bookmarkStart w:id="10950" w:name="_Toc45720799"/>
      <w:bookmarkStart w:id="10951" w:name="_Toc29504387"/>
      <w:bookmarkStart w:id="10952" w:name="_Toc112757070"/>
      <w:bookmarkStart w:id="10953" w:name="_Toc73982410"/>
      <w:bookmarkStart w:id="10954" w:name="_Toc88652500"/>
      <w:bookmarkStart w:id="10955" w:name="_Toc29504971"/>
      <w:bookmarkStart w:id="10956" w:name="_Toc105152619"/>
      <w:bookmarkStart w:id="10957" w:name="_Toc106109423"/>
      <w:bookmarkStart w:id="10958" w:name="_Toc64446540"/>
      <w:bookmarkStart w:id="10959" w:name="_Toc105174425"/>
      <w:bookmarkStart w:id="10960" w:name="_Toc45898068"/>
      <w:bookmarkStart w:id="10961" w:name="_Toc45798679"/>
      <w:bookmarkStart w:id="10962" w:name="_Toc20955350"/>
      <w:bookmarkStart w:id="10963" w:name="_Toc99662541"/>
      <w:bookmarkStart w:id="10964" w:name="_Toc36553424"/>
      <w:bookmarkStart w:id="10965" w:name="_Toc29503803"/>
      <w:bookmarkStart w:id="10966" w:name="_Toc45658979"/>
      <w:bookmarkStart w:id="10967" w:name="_Toc99123735"/>
      <w:bookmarkStart w:id="10968" w:name="_Toc107409881"/>
      <w:bookmarkStart w:id="10969" w:name="_Toc155945916"/>
      <w:bookmarkStart w:id="10970" w:name="_Toc36555151"/>
      <w:bookmarkStart w:id="10971" w:name="_Toc51746275"/>
      <w:bookmarkStart w:id="10972" w:name="_Toc45652547"/>
      <w:bookmarkStart w:id="10973" w:name="_CR9_3_4_23"/>
      <w:bookmarkEnd w:id="10973"/>
      <w:r>
        <w:rPr/>
        <w:t>9.3.4.23</w:t>
        <w:tab/>
        <w:t>Secondary RAT Data Usage Report Transfer</w:t>
      </w:r>
      <w:bookmarkEnd w:id="10949"/>
      <w:bookmarkEnd w:id="10950"/>
      <w:bookmarkEnd w:id="10951"/>
      <w:bookmarkEnd w:id="10952"/>
      <w:bookmarkEnd w:id="10953"/>
      <w:bookmarkEnd w:id="10954"/>
      <w:bookmarkEnd w:id="10955"/>
      <w:bookmarkEnd w:id="10956"/>
      <w:bookmarkEnd w:id="10957"/>
      <w:bookmarkEnd w:id="10958"/>
      <w:bookmarkEnd w:id="10959"/>
      <w:bookmarkEnd w:id="10960"/>
      <w:bookmarkEnd w:id="10961"/>
      <w:bookmarkEnd w:id="10962"/>
      <w:bookmarkEnd w:id="10963"/>
      <w:bookmarkEnd w:id="10964"/>
      <w:bookmarkEnd w:id="10965"/>
      <w:bookmarkEnd w:id="10966"/>
      <w:bookmarkEnd w:id="10967"/>
      <w:bookmarkEnd w:id="10968"/>
      <w:bookmarkEnd w:id="10969"/>
      <w:bookmarkEnd w:id="10970"/>
      <w:bookmarkEnd w:id="10971"/>
      <w:bookmarkEnd w:id="10972"/>
    </w:p>
    <w:p>
      <w:pPr>
        <w:pStyle w:val="Normal"/>
        <w:rPr/>
      </w:pPr>
      <w:r>
        <w:rPr/>
        <w:t>This IE is transparent to the AMF.</w:t>
      </w:r>
    </w:p>
    <w:tbl>
      <w:tblPr>
        <w:tblW w:w="979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Yu Mincho"/>
              </w:rPr>
            </w:pPr>
            <w:r>
              <w:rPr>
                <w:rFonts w:eastAsia="Yu Mincho"/>
              </w:rPr>
              <w:t>Secondary RAT Usage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ja-JP"/>
              </w:rPr>
            </w:pPr>
            <w:r>
              <w:rPr>
                <w:i/>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Yu Mincho"/>
              </w:rPr>
            </w:pPr>
            <w:r>
              <w:rPr>
                <w:rFonts w:eastAsia="Yu Mincho"/>
              </w:rPr>
              <w:t>9.3.1.114</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pPr>
      <w:r>
        <w:rPr/>
      </w:r>
    </w:p>
    <w:p>
      <w:pPr>
        <w:pStyle w:val="Heading4"/>
        <w:rPr/>
      </w:pPr>
      <w:bookmarkStart w:id="10974" w:name="_Toc51746276"/>
      <w:bookmarkStart w:id="10975" w:name="_Toc45898069"/>
      <w:bookmarkStart w:id="10976" w:name="_Toc112757071"/>
      <w:bookmarkStart w:id="10977" w:name="_Toc45652548"/>
      <w:bookmarkStart w:id="10978" w:name="_CR9_3_4_24"/>
      <w:bookmarkStart w:id="10979" w:name="_Toc97891545"/>
      <w:bookmarkStart w:id="10980" w:name="_Toc45798680"/>
      <w:bookmarkStart w:id="10981" w:name="_Toc99123736"/>
      <w:bookmarkStart w:id="10982" w:name="_Toc105174426"/>
      <w:bookmarkStart w:id="10983" w:name="_Hlk44323764"/>
      <w:bookmarkStart w:id="10984" w:name="_Toc88652501"/>
      <w:bookmarkStart w:id="10985" w:name="_Toc73982411"/>
      <w:bookmarkStart w:id="10986" w:name="_Toc105152620"/>
      <w:bookmarkStart w:id="10987" w:name="_Toc155945917"/>
      <w:bookmarkStart w:id="10988" w:name="_Toc45720800"/>
      <w:bookmarkStart w:id="10989" w:name="_Toc29503804"/>
      <w:bookmarkStart w:id="10990" w:name="_Toc20955351"/>
      <w:bookmarkStart w:id="10991" w:name="_Toc36555152"/>
      <w:bookmarkStart w:id="10992" w:name="_Toc36553425"/>
      <w:bookmarkStart w:id="10993" w:name="_Toc29504972"/>
      <w:bookmarkStart w:id="10994" w:name="_Toc29504388"/>
      <w:bookmarkStart w:id="10995" w:name="_Toc106109424"/>
      <w:bookmarkStart w:id="10996" w:name="_Toc107409882"/>
      <w:bookmarkStart w:id="10997" w:name="_Toc64446541"/>
      <w:bookmarkStart w:id="10998" w:name="_Toc99662542"/>
      <w:bookmarkStart w:id="10999" w:name="_Toc45658980"/>
      <w:bookmarkEnd w:id="10978"/>
      <w:bookmarkEnd w:id="10989"/>
      <w:bookmarkEnd w:id="10990"/>
      <w:bookmarkEnd w:id="10991"/>
      <w:bookmarkEnd w:id="10992"/>
      <w:bookmarkEnd w:id="10993"/>
      <w:bookmarkEnd w:id="10994"/>
      <w:r>
        <w:rPr/>
        <w:t>9.3.4.</w:t>
      </w:r>
      <w:bookmarkEnd w:id="10983"/>
      <w:r>
        <w:rPr/>
        <w:t>24</w:t>
        <w:tab/>
        <w:t>UE Context Resume Request Transfer</w:t>
      </w:r>
      <w:bookmarkEnd w:id="10974"/>
      <w:bookmarkEnd w:id="10975"/>
      <w:bookmarkEnd w:id="10976"/>
      <w:bookmarkEnd w:id="10977"/>
      <w:bookmarkEnd w:id="10979"/>
      <w:bookmarkEnd w:id="10980"/>
      <w:bookmarkEnd w:id="10981"/>
      <w:bookmarkEnd w:id="10982"/>
      <w:bookmarkEnd w:id="10984"/>
      <w:bookmarkEnd w:id="10985"/>
      <w:bookmarkEnd w:id="10986"/>
      <w:bookmarkEnd w:id="10987"/>
      <w:bookmarkEnd w:id="10988"/>
      <w:bookmarkEnd w:id="10995"/>
      <w:bookmarkEnd w:id="10996"/>
      <w:bookmarkEnd w:id="10997"/>
      <w:bookmarkEnd w:id="10998"/>
      <w:bookmarkEnd w:id="10999"/>
    </w:p>
    <w:p>
      <w:pPr>
        <w:pStyle w:val="Normal"/>
        <w:rPr/>
      </w:pPr>
      <w:r>
        <w:rPr/>
        <w:t>This IE is transparent to the AMF.</w:t>
      </w:r>
    </w:p>
    <w:tbl>
      <w:tblPr>
        <w:tblW w:w="979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rPr>
            </w:pPr>
            <w:r>
              <w:rPr>
                <w:rFonts w:eastAsia="Yu Mincho"/>
              </w:rPr>
              <w:t xml:space="preserve">QoS Flow </w:t>
            </w:r>
            <w:r>
              <w:rPr/>
              <w:t>Failed to Resume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rPr>
            </w:pPr>
            <w:r>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Yu Mincho"/>
              </w:rPr>
            </w:pPr>
            <w:r>
              <w:rPr>
                <w:rFonts w:eastAsia="Yu Mincho"/>
              </w:rPr>
              <w:t>QoS Flow List with Cause</w:t>
            </w:r>
          </w:p>
          <w:p>
            <w:pPr>
              <w:pStyle w:val="TAL"/>
              <w:widowControl w:val="false"/>
              <w:rPr/>
            </w:pPr>
            <w:r>
              <w:rPr>
                <w:rFonts w:eastAsia="Yu Mincho"/>
              </w:rPr>
              <w:t>9.3.1.13</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r>
    </w:tbl>
    <w:p>
      <w:pPr>
        <w:pStyle w:val="Normal"/>
        <w:rPr/>
      </w:pPr>
      <w:r>
        <w:rPr/>
      </w:r>
    </w:p>
    <w:p>
      <w:pPr>
        <w:pStyle w:val="Heading4"/>
        <w:rPr/>
      </w:pPr>
      <w:bookmarkStart w:id="11000" w:name="_Toc88652502"/>
      <w:bookmarkStart w:id="11001" w:name="_Toc97891546"/>
      <w:bookmarkStart w:id="11002" w:name="_Toc51746277"/>
      <w:bookmarkStart w:id="11003" w:name="_Toc64446542"/>
      <w:bookmarkStart w:id="11004" w:name="_CR9_3_4_25"/>
      <w:bookmarkStart w:id="11005" w:name="_Toc45652549"/>
      <w:bookmarkStart w:id="11006" w:name="_Toc45658981"/>
      <w:bookmarkStart w:id="11007" w:name="_Toc99123737"/>
      <w:bookmarkStart w:id="11008" w:name="_Toc112757072"/>
      <w:bookmarkStart w:id="11009" w:name="_Toc99662543"/>
      <w:bookmarkStart w:id="11010" w:name="_Toc155945918"/>
      <w:bookmarkStart w:id="11011" w:name="_Toc107409883"/>
      <w:bookmarkStart w:id="11012" w:name="_Toc106109425"/>
      <w:bookmarkStart w:id="11013" w:name="_Toc105152621"/>
      <w:bookmarkStart w:id="11014" w:name="_Toc45898070"/>
      <w:bookmarkStart w:id="11015" w:name="_Toc105174427"/>
      <w:bookmarkStart w:id="11016" w:name="_Toc45798681"/>
      <w:bookmarkStart w:id="11017" w:name="_Toc45720801"/>
      <w:bookmarkStart w:id="11018" w:name="_Toc73982412"/>
      <w:bookmarkEnd w:id="11004"/>
      <w:r>
        <w:rPr/>
        <w:t>9.3.4.25</w:t>
        <w:tab/>
        <w:t>UE Context Resume Response Transfer</w:t>
      </w:r>
      <w:bookmarkEnd w:id="11000"/>
      <w:bookmarkEnd w:id="11001"/>
      <w:bookmarkEnd w:id="11002"/>
      <w:bookmarkEnd w:id="11003"/>
      <w:bookmarkEnd w:id="11005"/>
      <w:bookmarkEnd w:id="11006"/>
      <w:bookmarkEnd w:id="11007"/>
      <w:bookmarkEnd w:id="11008"/>
      <w:bookmarkEnd w:id="11009"/>
      <w:bookmarkEnd w:id="11010"/>
      <w:bookmarkEnd w:id="11011"/>
      <w:bookmarkEnd w:id="11012"/>
      <w:bookmarkEnd w:id="11013"/>
      <w:bookmarkEnd w:id="11014"/>
      <w:bookmarkEnd w:id="11015"/>
      <w:bookmarkEnd w:id="11016"/>
      <w:bookmarkEnd w:id="11017"/>
      <w:bookmarkEnd w:id="11018"/>
    </w:p>
    <w:p>
      <w:pPr>
        <w:pStyle w:val="Normal"/>
        <w:rPr/>
      </w:pPr>
      <w:r>
        <w:rPr/>
        <w:t>This IE is transparent to the AMF.</w:t>
      </w:r>
    </w:p>
    <w:tbl>
      <w:tblPr>
        <w:tblW w:w="979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rPr>
            </w:pPr>
            <w:r>
              <w:rPr>
                <w:rFonts w:eastAsia="Yu Mincho"/>
              </w:rPr>
              <w:t xml:space="preserve">QoS Flow </w:t>
            </w:r>
            <w:r>
              <w:rPr/>
              <w:t>Failed to Resume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rPr>
            </w:pPr>
            <w:r>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Yu Mincho"/>
              </w:rPr>
            </w:pPr>
            <w:r>
              <w:rPr>
                <w:rFonts w:eastAsia="Yu Mincho"/>
              </w:rPr>
              <w:t>QoS Flow List with Cause</w:t>
            </w:r>
          </w:p>
          <w:p>
            <w:pPr>
              <w:pStyle w:val="TAL"/>
              <w:widowControl w:val="false"/>
              <w:rPr/>
            </w:pPr>
            <w:r>
              <w:rPr>
                <w:rFonts w:eastAsia="Yu Mincho"/>
              </w:rPr>
              <w:t>9.3.1.13</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r>
    </w:tbl>
    <w:p>
      <w:pPr>
        <w:pStyle w:val="Normal"/>
        <w:rPr/>
      </w:pPr>
      <w:r>
        <w:rPr/>
      </w:r>
    </w:p>
    <w:p>
      <w:pPr>
        <w:pStyle w:val="Heading4"/>
        <w:rPr/>
      </w:pPr>
      <w:bookmarkStart w:id="11019" w:name="_Toc88652503"/>
      <w:bookmarkStart w:id="11020" w:name="_Toc97891547"/>
      <w:bookmarkStart w:id="11021" w:name="_Toc45898071"/>
      <w:bookmarkStart w:id="11022" w:name="_Toc51746278"/>
      <w:bookmarkStart w:id="11023" w:name="_Toc64446543"/>
      <w:bookmarkStart w:id="11024" w:name="_Toc112757073"/>
      <w:bookmarkStart w:id="11025" w:name="_Toc45798682"/>
      <w:bookmarkStart w:id="11026" w:name="_CR9_3_4_26"/>
      <w:bookmarkStart w:id="11027" w:name="_Toc99123738"/>
      <w:bookmarkStart w:id="11028" w:name="_Toc45658982"/>
      <w:bookmarkStart w:id="11029" w:name="_Toc73982413"/>
      <w:bookmarkStart w:id="11030" w:name="_Toc45652550"/>
      <w:bookmarkStart w:id="11031" w:name="_Toc107409884"/>
      <w:bookmarkStart w:id="11032" w:name="_Toc106109426"/>
      <w:bookmarkStart w:id="11033" w:name="_Toc45720802"/>
      <w:bookmarkStart w:id="11034" w:name="_Toc105152622"/>
      <w:bookmarkStart w:id="11035" w:name="_Toc99662544"/>
      <w:bookmarkStart w:id="11036" w:name="_Toc105174428"/>
      <w:bookmarkStart w:id="11037" w:name="_Toc155945919"/>
      <w:bookmarkEnd w:id="11026"/>
      <w:r>
        <w:rPr/>
        <w:t>9.3.4.26</w:t>
        <w:tab/>
        <w:t>UE Context Suspend Request Transfer</w:t>
      </w:r>
      <w:bookmarkEnd w:id="11019"/>
      <w:bookmarkEnd w:id="11020"/>
      <w:bookmarkEnd w:id="11021"/>
      <w:bookmarkEnd w:id="11022"/>
      <w:bookmarkEnd w:id="11023"/>
      <w:bookmarkEnd w:id="11024"/>
      <w:bookmarkEnd w:id="11025"/>
      <w:bookmarkEnd w:id="11027"/>
      <w:bookmarkEnd w:id="11028"/>
      <w:bookmarkEnd w:id="11029"/>
      <w:bookmarkEnd w:id="11030"/>
      <w:bookmarkEnd w:id="11031"/>
      <w:bookmarkEnd w:id="11032"/>
      <w:bookmarkEnd w:id="11033"/>
      <w:bookmarkEnd w:id="11034"/>
      <w:bookmarkEnd w:id="11035"/>
      <w:bookmarkEnd w:id="11036"/>
      <w:bookmarkEnd w:id="11037"/>
    </w:p>
    <w:p>
      <w:pPr>
        <w:pStyle w:val="Normal"/>
        <w:rPr/>
      </w:pPr>
      <w:r>
        <w:rPr/>
        <w:t>This IE is transparent to the AMF.</w:t>
      </w:r>
    </w:p>
    <w:tbl>
      <w:tblPr>
        <w:tblW w:w="979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51"/>
        <w:gridCol w:w="1020"/>
        <w:gridCol w:w="1474"/>
        <w:gridCol w:w="1871"/>
        <w:gridCol w:w="2881"/>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IE type and reference</w:t>
            </w:r>
          </w:p>
        </w:tc>
        <w:tc>
          <w:tcPr>
            <w:tcW w:w="2881" w:type="dxa"/>
            <w:tcBorders>
              <w:top w:val="single" w:sz="4" w:space="0" w:color="000000"/>
              <w:left w:val="single" w:sz="4" w:space="0" w:color="000000"/>
              <w:bottom w:val="single" w:sz="4" w:space="0" w:color="000000"/>
              <w:right w:val="single" w:sz="4" w:space="0" w:color="000000"/>
            </w:tcBorders>
          </w:tcPr>
          <w:p>
            <w:pPr>
              <w:pStyle w:val="TAH"/>
              <w:widowControl w:val="false"/>
              <w:rPr>
                <w:lang w:eastAsia="ja-JP"/>
              </w:rPr>
            </w:pPr>
            <w:r>
              <w:rPr>
                <w:lang w:eastAsia="ja-JP"/>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rFonts w:eastAsia="Yu Mincho"/>
              </w:rPr>
              <w:t>Suspend Indicator</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lang w:eastAsia="ja-JP"/>
              </w:rPr>
            </w:pPr>
            <w:r>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Yu Mincho"/>
              </w:rPr>
            </w:pPr>
            <w:r>
              <w:rPr>
                <w:rFonts w:eastAsia="Yu Mincho"/>
              </w:rPr>
              <w:t>ENUMERATED</w:t>
            </w:r>
            <w:r>
              <w:rPr>
                <w:rFonts w:cs="Arial"/>
                <w:lang w:eastAsia="zh-CN"/>
              </w:rPr>
              <w:t xml:space="preserve"> (</w:t>
            </w:r>
            <w:r>
              <w:rPr>
                <w:rFonts w:eastAsia="Yu Mincho"/>
              </w:rPr>
              <w:t>true, …)</w:t>
            </w:r>
          </w:p>
        </w:tc>
        <w:tc>
          <w:tcPr>
            <w:tcW w:w="288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ja-JP"/>
              </w:rPr>
            </w:pPr>
            <w:r>
              <w:rPr>
                <w:lang w:eastAsia="ja-JP"/>
              </w:rPr>
            </w:r>
          </w:p>
        </w:tc>
      </w:tr>
    </w:tbl>
    <w:p>
      <w:pPr>
        <w:pStyle w:val="Normal"/>
        <w:rPr/>
      </w:pPr>
      <w:r>
        <w:rPr/>
      </w:r>
    </w:p>
    <w:p>
      <w:pPr>
        <w:pStyle w:val="Heading3"/>
        <w:rPr/>
      </w:pPr>
      <w:bookmarkStart w:id="11038" w:name="_Toc155945920"/>
      <w:bookmarkStart w:id="11039" w:name="_Toc99662545"/>
      <w:bookmarkStart w:id="11040" w:name="_Toc105174429"/>
      <w:bookmarkStart w:id="11041" w:name="_Toc112757074"/>
      <w:bookmarkStart w:id="11042" w:name="_CR9_3_5"/>
      <w:bookmarkStart w:id="11043" w:name="_Toc81304972"/>
      <w:bookmarkStart w:id="11044" w:name="_Toc105152623"/>
      <w:bookmarkStart w:id="11045" w:name="_Toc106109427"/>
      <w:bookmarkStart w:id="11046" w:name="_Toc107409885"/>
      <w:bookmarkStart w:id="11047" w:name="_Toc99123739"/>
      <w:bookmarkStart w:id="11048" w:name="_Toc45652551"/>
      <w:bookmarkStart w:id="11049" w:name="_Toc88652504"/>
      <w:bookmarkStart w:id="11050" w:name="_Toc73982414"/>
      <w:bookmarkStart w:id="11051" w:name="_Toc51746279"/>
      <w:bookmarkStart w:id="11052" w:name="_Toc64446544"/>
      <w:bookmarkStart w:id="11053" w:name="_Toc45720803"/>
      <w:bookmarkStart w:id="11054" w:name="_Toc45798683"/>
      <w:bookmarkStart w:id="11055" w:name="_Toc45898072"/>
      <w:bookmarkStart w:id="11056" w:name="_Toc97891548"/>
      <w:bookmarkStart w:id="11057" w:name="_Toc45658983"/>
      <w:bookmarkEnd w:id="11042"/>
      <w:bookmarkEnd w:id="11048"/>
      <w:bookmarkEnd w:id="11049"/>
      <w:bookmarkEnd w:id="11050"/>
      <w:bookmarkEnd w:id="11051"/>
      <w:bookmarkEnd w:id="11052"/>
      <w:bookmarkEnd w:id="11053"/>
      <w:bookmarkEnd w:id="11054"/>
      <w:bookmarkEnd w:id="11055"/>
      <w:bookmarkEnd w:id="11056"/>
      <w:bookmarkEnd w:id="11057"/>
      <w:r>
        <w:rPr/>
        <w:t>9.3.5</w:t>
        <w:tab/>
        <w:t>MB-SMF Related IEs</w:t>
      </w:r>
      <w:bookmarkEnd w:id="11038"/>
      <w:bookmarkEnd w:id="11039"/>
      <w:bookmarkEnd w:id="11040"/>
      <w:bookmarkEnd w:id="11041"/>
      <w:bookmarkEnd w:id="11043"/>
      <w:bookmarkEnd w:id="11044"/>
      <w:bookmarkEnd w:id="11045"/>
      <w:bookmarkEnd w:id="11046"/>
      <w:bookmarkEnd w:id="11047"/>
    </w:p>
    <w:p>
      <w:pPr>
        <w:pStyle w:val="Heading4"/>
        <w:rPr/>
      </w:pPr>
      <w:bookmarkStart w:id="11058" w:name="_Toc106109428"/>
      <w:bookmarkStart w:id="11059" w:name="_Toc99662546"/>
      <w:bookmarkStart w:id="11060" w:name="_Toc107409886"/>
      <w:bookmarkStart w:id="11061" w:name="_Toc99123740"/>
      <w:bookmarkStart w:id="11062" w:name="_Toc105152624"/>
      <w:bookmarkStart w:id="11063" w:name="_Toc105174430"/>
      <w:bookmarkStart w:id="11064" w:name="_Toc155945921"/>
      <w:bookmarkStart w:id="11065" w:name="_CR9_3_5_1"/>
      <w:bookmarkStart w:id="11066" w:name="_Toc112757075"/>
      <w:bookmarkEnd w:id="11065"/>
      <w:r>
        <w:rPr/>
        <w:t>9.3.5.1</w:t>
        <w:tab/>
        <w:t>Void</w:t>
      </w:r>
      <w:bookmarkEnd w:id="11058"/>
      <w:bookmarkEnd w:id="11059"/>
      <w:bookmarkEnd w:id="11060"/>
      <w:bookmarkEnd w:id="11061"/>
      <w:bookmarkEnd w:id="11062"/>
      <w:bookmarkEnd w:id="11063"/>
      <w:bookmarkEnd w:id="11064"/>
      <w:bookmarkEnd w:id="11066"/>
    </w:p>
    <w:p>
      <w:pPr>
        <w:pStyle w:val="Heading4"/>
        <w:rPr/>
      </w:pPr>
      <w:bookmarkStart w:id="11067" w:name="_Toc105174431"/>
      <w:bookmarkStart w:id="11068" w:name="_Toc105152625"/>
      <w:bookmarkStart w:id="11069" w:name="_CR9_3_5_2"/>
      <w:bookmarkStart w:id="11070" w:name="_Toc106109429"/>
      <w:bookmarkStart w:id="11071" w:name="_Toc99662547"/>
      <w:bookmarkStart w:id="11072" w:name="_Toc155945922"/>
      <w:bookmarkStart w:id="11073" w:name="_Toc99123741"/>
      <w:bookmarkStart w:id="11074" w:name="_Toc107409887"/>
      <w:bookmarkStart w:id="11075" w:name="_Toc112757076"/>
      <w:bookmarkEnd w:id="11069"/>
      <w:r>
        <w:rPr/>
        <w:t>9.3.5.2</w:t>
        <w:tab/>
        <w:t>Void</w:t>
      </w:r>
      <w:bookmarkEnd w:id="11067"/>
      <w:bookmarkEnd w:id="11068"/>
      <w:bookmarkEnd w:id="11070"/>
      <w:bookmarkEnd w:id="11071"/>
      <w:bookmarkEnd w:id="11072"/>
      <w:bookmarkEnd w:id="11073"/>
      <w:bookmarkEnd w:id="11074"/>
      <w:bookmarkEnd w:id="11075"/>
    </w:p>
    <w:p>
      <w:pPr>
        <w:pStyle w:val="Heading4"/>
        <w:rPr/>
      </w:pPr>
      <w:bookmarkStart w:id="11076" w:name="_Toc106109430"/>
      <w:bookmarkStart w:id="11077" w:name="_Hlk93841245"/>
      <w:bookmarkStart w:id="11078" w:name="_Toc112757077"/>
      <w:bookmarkStart w:id="11079" w:name="_Toc107409888"/>
      <w:bookmarkStart w:id="11080" w:name="_Toc99662548"/>
      <w:bookmarkStart w:id="11081" w:name="_Toc105174432"/>
      <w:bookmarkStart w:id="11082" w:name="_Toc105152626"/>
      <w:bookmarkStart w:id="11083" w:name="_CR9_3_5_3"/>
      <w:bookmarkStart w:id="11084" w:name="_Toc155945923"/>
      <w:bookmarkStart w:id="11085" w:name="_Toc99123742"/>
      <w:bookmarkEnd w:id="11083"/>
      <w:r>
        <w:rPr/>
        <w:t>9.3.5.3</w:t>
        <w:tab/>
        <w:t>MBS Session Setup or Modification Request Transfer</w:t>
      </w:r>
      <w:bookmarkEnd w:id="11076"/>
      <w:bookmarkEnd w:id="11078"/>
      <w:bookmarkEnd w:id="11079"/>
      <w:bookmarkEnd w:id="11080"/>
      <w:bookmarkEnd w:id="11081"/>
      <w:bookmarkEnd w:id="11082"/>
      <w:bookmarkEnd w:id="11084"/>
      <w:bookmarkEnd w:id="11085"/>
    </w:p>
    <w:p>
      <w:pPr>
        <w:pStyle w:val="Normal"/>
        <w:rPr>
          <w:lang w:eastAsia="zh-CN"/>
        </w:rPr>
      </w:pPr>
      <w:r>
        <w:rPr>
          <w:lang w:eastAsia="zh-CN"/>
        </w:rPr>
        <w:t>This IE is transparent to the AMF.</w:t>
      </w:r>
    </w:p>
    <w:tbl>
      <w:tblPr>
        <w:tblW w:w="986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7"/>
        <w:gridCol w:w="1020"/>
        <w:gridCol w:w="1076"/>
        <w:gridCol w:w="1587"/>
        <w:gridCol w:w="1758"/>
        <w:gridCol w:w="1077"/>
        <w:gridCol w:w="1076"/>
      </w:tblGrid>
      <w:tr>
        <w:trPr/>
        <w:tc>
          <w:tcPr>
            <w:tcW w:w="2267"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Presence</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Range</w:t>
            </w:r>
          </w:p>
        </w:tc>
        <w:tc>
          <w:tcPr>
            <w:tcW w:w="1587"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IE type and reference</w:t>
            </w:r>
          </w:p>
        </w:tc>
        <w:tc>
          <w:tcPr>
            <w:tcW w:w="1758"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Semantics description</w:t>
            </w:r>
          </w:p>
        </w:tc>
        <w:tc>
          <w:tcPr>
            <w:tcW w:w="1077"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Criticality</w:t>
            </w:r>
          </w:p>
        </w:tc>
        <w:tc>
          <w:tcPr>
            <w:tcW w:w="1076"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Assigned Criticality</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MBS Session TNL Information 5GC</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O</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9.3.2.15</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MBS QoS Flows To Be Setup or Modified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iCs/>
              </w:rPr>
            </w:pPr>
            <w:r>
              <w:rPr>
                <w:i/>
                <w:iCs/>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MBS QoS Flows To Be Setup List</w:t>
            </w:r>
          </w:p>
          <w:p>
            <w:pPr>
              <w:pStyle w:val="TAL"/>
              <w:widowControl w:val="false"/>
              <w:rPr/>
            </w:pPr>
            <w:r>
              <w:rPr/>
              <w:t>9.3.1.236</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reject</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b/>
                <w:bCs/>
              </w:rPr>
              <w:t>MBS Session FSA ID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iCs/>
              </w:rPr>
            </w:pPr>
            <w:r>
              <w:rPr>
                <w:i/>
                <w:iCs/>
              </w:rPr>
              <w:t>0..&lt;maxnoofMBSFSAs&gt;</w:t>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ignore</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L"/>
              <w:widowControl w:val="false"/>
              <w:ind w:left="100" w:hanging="0"/>
              <w:rPr/>
            </w:pPr>
            <w:r>
              <w:rPr/>
              <w:t>&gt;MBS Frequency Selection Area Identity</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w:t>
            </w:r>
          </w:p>
        </w:tc>
        <w:tc>
          <w:tcPr>
            <w:tcW w:w="1076" w:type="dxa"/>
            <w:tcBorders>
              <w:top w:val="single" w:sz="4" w:space="0" w:color="000000"/>
              <w:left w:val="single" w:sz="4" w:space="0" w:color="000000"/>
              <w:bottom w:val="single" w:sz="4" w:space="0" w:color="000000"/>
              <w:right w:val="single" w:sz="4" w:space="0" w:color="000000"/>
            </w:tcBorders>
          </w:tcPr>
          <w:p>
            <w:pPr>
              <w:pStyle w:val="TAL"/>
              <w:widowControl w:val="false"/>
              <w:rPr>
                <w:i/>
                <w:i/>
                <w:iCs/>
              </w:rPr>
            </w:pPr>
            <w:r>
              <w:rPr>
                <w:i/>
                <w:iCs/>
              </w:rPr>
            </w:r>
          </w:p>
        </w:tc>
        <w:tc>
          <w:tcPr>
            <w:tcW w:w="1587"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eastAsia="MS Mincho"/>
              </w:rPr>
              <w:t>OCTET STRING (SIZE(3))</w:t>
            </w:r>
          </w:p>
        </w:tc>
        <w:tc>
          <w:tcPr>
            <w:tcW w:w="175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w:t>
            </w:r>
          </w:p>
        </w:tc>
        <w:tc>
          <w:tcPr>
            <w:tcW w:w="1076" w:type="dxa"/>
            <w:tcBorders>
              <w:top w:val="single" w:sz="4" w:space="0" w:color="000000"/>
              <w:left w:val="single" w:sz="4" w:space="0" w:color="000000"/>
              <w:bottom w:val="single" w:sz="4" w:space="0" w:color="000000"/>
              <w:right w:val="single" w:sz="4" w:space="0" w:color="000000"/>
            </w:tcBorders>
          </w:tcPr>
          <w:p>
            <w:pPr>
              <w:pStyle w:val="TAC"/>
              <w:widowControl w:val="false"/>
              <w:rPr/>
            </w:pPr>
            <w:r>
              <w:rPr/>
            </w:r>
          </w:p>
        </w:tc>
      </w:tr>
    </w:tbl>
    <w:p>
      <w:pPr>
        <w:pStyle w:val="Normal"/>
        <w:rPr>
          <w:lang w:eastAsia="zh-CN"/>
        </w:rPr>
      </w:pPr>
      <w:r>
        <w:rPr>
          <w:lang w:eastAsia="zh-CN"/>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maxnoofMBSQoSFlows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szCs w:val="18"/>
              </w:rPr>
              <w:t>Maximum no. of QoS Flows allowed within one MBS session. Value is 64.</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maxnoofMBSFSAs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rPr>
            </w:pPr>
            <w:bookmarkStart w:id="11086" w:name="_Hlk93841245"/>
            <w:r>
              <w:rPr>
                <w:rFonts w:cs="Arial"/>
                <w:szCs w:val="18"/>
              </w:rPr>
              <w:t>Maximum no. of FSA IDs for one MBS session. Value is 64.</w:t>
            </w:r>
            <w:bookmarkEnd w:id="11086"/>
          </w:p>
        </w:tc>
      </w:tr>
    </w:tbl>
    <w:p>
      <w:pPr>
        <w:pStyle w:val="Normal"/>
        <w:rPr>
          <w:lang w:eastAsia="zh-CN"/>
        </w:rPr>
      </w:pPr>
      <w:r>
        <w:rPr>
          <w:lang w:eastAsia="zh-CN"/>
        </w:rPr>
      </w:r>
    </w:p>
    <w:p>
      <w:pPr>
        <w:pStyle w:val="Heading4"/>
        <w:rPr/>
      </w:pPr>
      <w:bookmarkStart w:id="11087" w:name="_Toc99123743"/>
      <w:bookmarkStart w:id="11088" w:name="_Toc105174433"/>
      <w:bookmarkStart w:id="11089" w:name="_Toc106109431"/>
      <w:bookmarkStart w:id="11090" w:name="_Toc155945924"/>
      <w:bookmarkStart w:id="11091" w:name="_Toc99662549"/>
      <w:bookmarkStart w:id="11092" w:name="_CR9_3_5_4"/>
      <w:bookmarkStart w:id="11093" w:name="_Toc107409889"/>
      <w:bookmarkStart w:id="11094" w:name="_Toc112757078"/>
      <w:bookmarkStart w:id="11095" w:name="_Toc105152627"/>
      <w:bookmarkEnd w:id="11092"/>
      <w:r>
        <w:rPr/>
        <w:t>9.3.5.4</w:t>
        <w:tab/>
        <w:t>Void</w:t>
      </w:r>
      <w:bookmarkEnd w:id="11087"/>
      <w:bookmarkEnd w:id="11088"/>
      <w:bookmarkEnd w:id="11089"/>
      <w:bookmarkEnd w:id="11090"/>
      <w:bookmarkEnd w:id="11091"/>
      <w:bookmarkEnd w:id="11093"/>
      <w:bookmarkEnd w:id="11094"/>
      <w:bookmarkEnd w:id="11095"/>
    </w:p>
    <w:p>
      <w:pPr>
        <w:pStyle w:val="Heading4"/>
        <w:rPr/>
      </w:pPr>
      <w:bookmarkStart w:id="11096" w:name="_Toc106109432"/>
      <w:bookmarkStart w:id="11097" w:name="_Toc155945925"/>
      <w:bookmarkStart w:id="11098" w:name="_CR9_3_5_5"/>
      <w:bookmarkStart w:id="11099" w:name="_Toc112757079"/>
      <w:bookmarkStart w:id="11100" w:name="_Toc107409890"/>
      <w:bookmarkStart w:id="11101" w:name="_Toc105174434"/>
      <w:bookmarkStart w:id="11102" w:name="_Toc105152628"/>
      <w:bookmarkStart w:id="11103" w:name="_Toc99662550"/>
      <w:bookmarkStart w:id="11104" w:name="_Toc99123744"/>
      <w:bookmarkEnd w:id="11098"/>
      <w:r>
        <w:rPr/>
        <w:t>9.3.5.5</w:t>
        <w:tab/>
        <w:t>MBS Session Setup or Modification Response Transfer</w:t>
      </w:r>
      <w:bookmarkEnd w:id="11096"/>
      <w:bookmarkEnd w:id="11097"/>
      <w:bookmarkEnd w:id="11099"/>
      <w:bookmarkEnd w:id="11100"/>
      <w:bookmarkEnd w:id="11101"/>
      <w:bookmarkEnd w:id="11102"/>
      <w:bookmarkEnd w:id="11103"/>
      <w:bookmarkEnd w:id="11104"/>
    </w:p>
    <w:p>
      <w:pPr>
        <w:pStyle w:val="Normal"/>
        <w:rPr>
          <w:lang w:eastAsia="zh-CN"/>
        </w:rPr>
      </w:pPr>
      <w:r>
        <w:rPr>
          <w:lang w:eastAsia="zh-CN"/>
        </w:rPr>
        <w:t>This IE is transparent to the AMF.</w:t>
      </w:r>
    </w:p>
    <w:tbl>
      <w:tblPr>
        <w:tblW w:w="9836"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3"/>
        <w:gridCol w:w="1882"/>
        <w:gridCol w:w="2910"/>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Presence</w:t>
            </w:r>
          </w:p>
        </w:tc>
        <w:tc>
          <w:tcPr>
            <w:tcW w:w="1473"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Range</w:t>
            </w:r>
          </w:p>
        </w:tc>
        <w:tc>
          <w:tcPr>
            <w:tcW w:w="1882"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IE type and reference</w:t>
            </w:r>
          </w:p>
        </w:tc>
        <w:tc>
          <w:tcPr>
            <w:tcW w:w="2910"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MBS Session TNL Information NG-RAN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O</w:t>
            </w:r>
          </w:p>
        </w:tc>
        <w:tc>
          <w:tcPr>
            <w:tcW w:w="1473"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zh-CN"/>
              </w:rPr>
            </w:pPr>
            <w:r>
              <w:rPr>
                <w:i/>
                <w:lang w:eastAsia="zh-CN"/>
              </w:rPr>
            </w:r>
          </w:p>
        </w:tc>
        <w:tc>
          <w:tcPr>
            <w:tcW w:w="1882"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9.3.2.17</w:t>
            </w:r>
          </w:p>
        </w:tc>
        <w:tc>
          <w:tcPr>
            <w:tcW w:w="291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r>
    </w:tbl>
    <w:p>
      <w:pPr>
        <w:pStyle w:val="Normal"/>
        <w:rPr>
          <w:lang w:eastAsia="zh-CN"/>
        </w:rPr>
      </w:pPr>
      <w:r>
        <w:rPr>
          <w:lang w:eastAsia="zh-CN"/>
        </w:rPr>
      </w:r>
    </w:p>
    <w:p>
      <w:pPr>
        <w:pStyle w:val="Heading4"/>
        <w:rPr/>
      </w:pPr>
      <w:bookmarkStart w:id="11105" w:name="_Toc106109433"/>
      <w:bookmarkStart w:id="11106" w:name="_Toc99662551"/>
      <w:bookmarkStart w:id="11107" w:name="_CR9_3_5_6"/>
      <w:bookmarkStart w:id="11108" w:name="_Toc107409891"/>
      <w:bookmarkStart w:id="11109" w:name="_Toc112757080"/>
      <w:bookmarkStart w:id="11110" w:name="_Toc105152629"/>
      <w:bookmarkStart w:id="11111" w:name="_Toc105174435"/>
      <w:bookmarkStart w:id="11112" w:name="_Toc99123745"/>
      <w:bookmarkStart w:id="11113" w:name="_Toc155945926"/>
      <w:bookmarkEnd w:id="11107"/>
      <w:r>
        <w:rPr/>
        <w:t>9.3.5.6</w:t>
        <w:tab/>
        <w:t>MBS Session Setup or Modification Failure Transfer</w:t>
      </w:r>
      <w:bookmarkEnd w:id="11105"/>
      <w:bookmarkEnd w:id="11106"/>
      <w:bookmarkEnd w:id="11108"/>
      <w:bookmarkEnd w:id="11109"/>
      <w:bookmarkEnd w:id="11110"/>
      <w:bookmarkEnd w:id="11111"/>
      <w:bookmarkEnd w:id="11112"/>
      <w:bookmarkEnd w:id="11113"/>
    </w:p>
    <w:p>
      <w:pPr>
        <w:pStyle w:val="Normal"/>
        <w:rPr>
          <w:lang w:eastAsia="zh-CN"/>
        </w:rPr>
      </w:pPr>
      <w:r>
        <w:rPr>
          <w:lang w:eastAsia="zh-CN"/>
        </w:rPr>
        <w:t>This IE is transparent to the AMF.</w:t>
      </w:r>
    </w:p>
    <w:tbl>
      <w:tblPr>
        <w:tblW w:w="9808"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0"/>
        <w:gridCol w:w="2893"/>
      </w:tblGrid>
      <w:tr>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Range</w:t>
            </w:r>
          </w:p>
        </w:tc>
        <w:tc>
          <w:tcPr>
            <w:tcW w:w="1870"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IE type and reference</w:t>
            </w:r>
          </w:p>
        </w:tc>
        <w:tc>
          <w:tcPr>
            <w:tcW w:w="2893"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Semantics description</w:t>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b/>
                <w:b/>
              </w:rPr>
            </w:pPr>
            <w:r>
              <w:rPr/>
              <w:t>Cause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zh-CN"/>
              </w:rPr>
            </w:pPr>
            <w:r>
              <w:rPr>
                <w:i/>
                <w:lang w:eastAsia="zh-CN"/>
              </w:rPr>
            </w:r>
          </w:p>
        </w:tc>
        <w:tc>
          <w:tcPr>
            <w:tcW w:w="187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9.3.1.2</w:t>
            </w:r>
          </w:p>
        </w:tc>
        <w:tc>
          <w:tcPr>
            <w:tcW w:w="2893"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r>
      <w:tr>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Criticality Diagnostics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zh-CN"/>
              </w:rPr>
            </w:pPr>
            <w:r>
              <w:rPr>
                <w:i/>
                <w:lang w:eastAsia="zh-CN"/>
              </w:rPr>
            </w:r>
          </w:p>
        </w:tc>
        <w:tc>
          <w:tcPr>
            <w:tcW w:w="187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9.3.1.3</w:t>
            </w:r>
          </w:p>
        </w:tc>
        <w:tc>
          <w:tcPr>
            <w:tcW w:w="2893"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r>
    </w:tbl>
    <w:p>
      <w:pPr>
        <w:pStyle w:val="Normal"/>
        <w:rPr>
          <w:lang w:eastAsia="zh-CN"/>
        </w:rPr>
      </w:pPr>
      <w:r>
        <w:rPr>
          <w:lang w:eastAsia="zh-CN"/>
        </w:rPr>
      </w:r>
    </w:p>
    <w:p>
      <w:pPr>
        <w:pStyle w:val="Heading4"/>
        <w:rPr/>
      </w:pPr>
      <w:bookmarkStart w:id="11114" w:name="_CR9_3_5_7"/>
      <w:bookmarkStart w:id="11115" w:name="_Toc99662552"/>
      <w:bookmarkStart w:id="11116" w:name="_Toc105152630"/>
      <w:bookmarkStart w:id="11117" w:name="_Toc105174436"/>
      <w:bookmarkStart w:id="11118" w:name="_Toc99123746"/>
      <w:bookmarkStart w:id="11119" w:name="_Toc155945927"/>
      <w:bookmarkStart w:id="11120" w:name="_Toc106109434"/>
      <w:bookmarkStart w:id="11121" w:name="_Toc107409892"/>
      <w:bookmarkStart w:id="11122" w:name="_Toc112757081"/>
      <w:bookmarkEnd w:id="11114"/>
      <w:r>
        <w:rPr/>
        <w:t>9.3.5.7</w:t>
        <w:tab/>
        <w:t>MBS Distribution Setup Request Transfer</w:t>
      </w:r>
      <w:bookmarkEnd w:id="11115"/>
      <w:bookmarkEnd w:id="11116"/>
      <w:bookmarkEnd w:id="11117"/>
      <w:bookmarkEnd w:id="11118"/>
      <w:bookmarkEnd w:id="11119"/>
      <w:bookmarkEnd w:id="11120"/>
      <w:bookmarkEnd w:id="11121"/>
      <w:bookmarkEnd w:id="11122"/>
    </w:p>
    <w:p>
      <w:pPr>
        <w:pStyle w:val="Normal"/>
        <w:rPr/>
      </w:pPr>
      <w:r>
        <w:rPr/>
        <w:t>This IE is transparent to the AMF.</w:t>
      </w:r>
    </w:p>
    <w:tbl>
      <w:tblPr>
        <w:tblW w:w="980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50"/>
        <w:gridCol w:w="1020"/>
        <w:gridCol w:w="1474"/>
        <w:gridCol w:w="1871"/>
        <w:gridCol w:w="2892"/>
      </w:tblGrid>
      <w:tr>
        <w:trPr>
          <w:trHeight w:val="363" w:hRule="atLeast"/>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Semantics description</w:t>
            </w:r>
          </w:p>
        </w:tc>
      </w:tr>
      <w:tr>
        <w:trPr>
          <w:trHeight w:val="56" w:hRule="atLeast"/>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MBS Session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9.3.1.206</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r>
      <w:tr>
        <w:trPr>
          <w:trHeight w:val="56" w:hRule="atLeast"/>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MBS Area Session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9.3.1.207</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r>
      <w:tr>
        <w:trPr>
          <w:trHeight w:val="904" w:hRule="atLeast"/>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Shared NG-U Unicast TNL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UP Transport Layer Information</w:t>
            </w:r>
          </w:p>
          <w:p>
            <w:pPr>
              <w:pStyle w:val="TAL"/>
              <w:widowControl w:val="false"/>
              <w:rPr/>
            </w:pPr>
            <w:r>
              <w:rPr/>
              <w:t>9.3.2.2</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NG-RAN node endpoint of the NG-U transport bearer, for delivery of DL PDUs.</w:t>
            </w:r>
          </w:p>
        </w:tc>
      </w:tr>
    </w:tbl>
    <w:p>
      <w:pPr>
        <w:pStyle w:val="Normal"/>
        <w:rPr>
          <w:rFonts w:eastAsia="Malgun Gothic"/>
          <w:lang w:eastAsia="zh-CN"/>
        </w:rPr>
      </w:pPr>
      <w:r>
        <w:rPr>
          <w:rFonts w:eastAsia="Malgun Gothic"/>
          <w:lang w:eastAsia="zh-CN"/>
        </w:rPr>
      </w:r>
    </w:p>
    <w:p>
      <w:pPr>
        <w:pStyle w:val="Heading4"/>
        <w:rPr/>
      </w:pPr>
      <w:bookmarkStart w:id="11123" w:name="_Toc106109435"/>
      <w:bookmarkStart w:id="11124" w:name="_Toc99123747"/>
      <w:bookmarkStart w:id="11125" w:name="_Toc99662553"/>
      <w:bookmarkStart w:id="11126" w:name="_Toc155945928"/>
      <w:bookmarkStart w:id="11127" w:name="_Toc112757082"/>
      <w:bookmarkStart w:id="11128" w:name="_CR9_3_5_8"/>
      <w:bookmarkStart w:id="11129" w:name="_Toc105152631"/>
      <w:bookmarkStart w:id="11130" w:name="_Toc107409893"/>
      <w:bookmarkStart w:id="11131" w:name="_Toc105174437"/>
      <w:bookmarkEnd w:id="11128"/>
      <w:r>
        <w:rPr/>
        <w:t>9.3.5.8</w:t>
        <w:tab/>
        <w:t>MBS Distribution Setup Response Transfer</w:t>
      </w:r>
      <w:bookmarkEnd w:id="11123"/>
      <w:bookmarkEnd w:id="11124"/>
      <w:bookmarkEnd w:id="11125"/>
      <w:bookmarkEnd w:id="11126"/>
      <w:bookmarkEnd w:id="11127"/>
      <w:bookmarkEnd w:id="11129"/>
      <w:bookmarkEnd w:id="11130"/>
      <w:bookmarkEnd w:id="11131"/>
    </w:p>
    <w:p>
      <w:pPr>
        <w:pStyle w:val="Normal"/>
        <w:rPr>
          <w:rFonts w:eastAsia="Malgun Gothic"/>
          <w:lang w:eastAsia="zh-CN"/>
        </w:rPr>
      </w:pPr>
      <w:r>
        <w:rPr/>
        <w:t>This IE is transparent to the AMF.</w:t>
      </w:r>
    </w:p>
    <w:tbl>
      <w:tblPr>
        <w:tblW w:w="9808"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1"/>
        <w:gridCol w:w="1020"/>
        <w:gridCol w:w="1474"/>
        <w:gridCol w:w="1870"/>
        <w:gridCol w:w="2893"/>
      </w:tblGrid>
      <w:tr>
        <w:trPr>
          <w:trHeight w:val="414" w:hRule="atLeast"/>
        </w:trPr>
        <w:tc>
          <w:tcPr>
            <w:tcW w:w="2551"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Range</w:t>
            </w:r>
          </w:p>
        </w:tc>
        <w:tc>
          <w:tcPr>
            <w:tcW w:w="1870"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IE type and reference</w:t>
            </w:r>
          </w:p>
        </w:tc>
        <w:tc>
          <w:tcPr>
            <w:tcW w:w="2893"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Semantics description</w:t>
            </w:r>
          </w:p>
        </w:tc>
      </w:tr>
      <w:tr>
        <w:trPr>
          <w:trHeight w:val="56" w:hRule="atLeast"/>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MBS Session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87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9.3.1.206</w:t>
            </w:r>
          </w:p>
        </w:tc>
        <w:tc>
          <w:tcPr>
            <w:tcW w:w="2893"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r>
      <w:tr>
        <w:trPr>
          <w:trHeight w:val="56" w:hRule="atLeast"/>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MBS Area Session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87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9.3.1.207</w:t>
            </w:r>
          </w:p>
        </w:tc>
        <w:tc>
          <w:tcPr>
            <w:tcW w:w="2893"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r>
      <w:tr>
        <w:trPr>
          <w:trHeight w:val="414" w:hRule="atLeast"/>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Shared NG-U Multicast TNL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zh-CN"/>
              </w:rPr>
            </w:pPr>
            <w:r>
              <w:rPr>
                <w:i/>
                <w:lang w:eastAsia="zh-CN"/>
              </w:rPr>
            </w:r>
          </w:p>
        </w:tc>
        <w:tc>
          <w:tcPr>
            <w:tcW w:w="187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9.3.2.16</w:t>
            </w:r>
          </w:p>
        </w:tc>
        <w:tc>
          <w:tcPr>
            <w:tcW w:w="2893"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r>
      <w:tr>
        <w:trPr>
          <w:trHeight w:val="207" w:hRule="atLeast"/>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rPr>
            </w:pPr>
            <w:r>
              <w:rPr>
                <w:rFonts w:eastAsia="MS Mincho"/>
              </w:rPr>
              <w:t>MBS QoS Flows To Be Setup List</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rPr>
            </w:pPr>
            <w:r>
              <w:rPr>
                <w:rFonts w:eastAsia="MS Mincho"/>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iCs/>
              </w:rPr>
            </w:pPr>
            <w:r>
              <w:rPr>
                <w:i/>
                <w:iCs/>
              </w:rPr>
            </w:r>
          </w:p>
        </w:tc>
        <w:tc>
          <w:tcPr>
            <w:tcW w:w="187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9.3.1.236</w:t>
            </w:r>
          </w:p>
        </w:tc>
        <w:tc>
          <w:tcPr>
            <w:tcW w:w="2893"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r>
      <w:tr>
        <w:trPr>
          <w:trHeight w:val="207" w:hRule="atLeast"/>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rPr>
            </w:pPr>
            <w:r>
              <w:rPr>
                <w:rFonts w:eastAsia="MS Mincho"/>
              </w:rPr>
              <w:t xml:space="preserve">MBS Session Status </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rPr>
            </w:pPr>
            <w:r>
              <w:rPr>
                <w:rFonts w:eastAsia="MS Mincho"/>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87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9.3.1.217</w:t>
            </w:r>
          </w:p>
        </w:tc>
        <w:tc>
          <w:tcPr>
            <w:tcW w:w="2893"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r>
      <w:tr>
        <w:trPr>
          <w:trHeight w:val="207" w:hRule="atLeast"/>
        </w:trPr>
        <w:tc>
          <w:tcPr>
            <w:tcW w:w="255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rPr>
            </w:pPr>
            <w:r>
              <w:rPr>
                <w:rFonts w:eastAsia="MS Mincho"/>
              </w:rPr>
              <w:t xml:space="preserve">MBS Service Area </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rPr>
            </w:pPr>
            <w:r>
              <w:rPr>
                <w:rFonts w:eastAsia="MS Mincho"/>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87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9.3.1.208</w:t>
            </w:r>
          </w:p>
        </w:tc>
        <w:tc>
          <w:tcPr>
            <w:tcW w:w="2893"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r>
    </w:tbl>
    <w:p>
      <w:pPr>
        <w:pStyle w:val="Normal"/>
        <w:rPr>
          <w:rFonts w:eastAsia="Malgun Gothic"/>
          <w:lang w:eastAsia="zh-CN"/>
        </w:rPr>
      </w:pPr>
      <w:r>
        <w:rPr>
          <w:rFonts w:eastAsia="Malgun Gothic"/>
          <w:lang w:eastAsia="zh-CN"/>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maxnoofMBSQoSFlows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rFonts w:cs="Arial"/>
                <w:szCs w:val="18"/>
              </w:rPr>
            </w:pPr>
            <w:r>
              <w:rPr>
                <w:rFonts w:cs="Arial"/>
                <w:szCs w:val="18"/>
              </w:rPr>
              <w:t>Maximum no. of QoS Flows allowed within one MBS session. Value is 64.</w:t>
            </w:r>
          </w:p>
        </w:tc>
      </w:tr>
    </w:tbl>
    <w:p>
      <w:pPr>
        <w:pStyle w:val="Normal"/>
        <w:rPr>
          <w:rFonts w:eastAsia="Malgun Gothic"/>
          <w:lang w:eastAsia="zh-CN"/>
        </w:rPr>
      </w:pPr>
      <w:r>
        <w:rPr>
          <w:rFonts w:eastAsia="Malgun Gothic"/>
          <w:lang w:eastAsia="zh-CN"/>
        </w:rPr>
      </w:r>
    </w:p>
    <w:p>
      <w:pPr>
        <w:pStyle w:val="Heading4"/>
        <w:rPr/>
      </w:pPr>
      <w:bookmarkStart w:id="11132" w:name="_Toc105152632"/>
      <w:bookmarkStart w:id="11133" w:name="_Toc105174438"/>
      <w:bookmarkStart w:id="11134" w:name="_Toc107409894"/>
      <w:bookmarkStart w:id="11135" w:name="_Toc99662554"/>
      <w:bookmarkStart w:id="11136" w:name="_Toc155945929"/>
      <w:bookmarkStart w:id="11137" w:name="_CR9_3_5_9"/>
      <w:bookmarkStart w:id="11138" w:name="_Toc106109436"/>
      <w:bookmarkStart w:id="11139" w:name="_Toc112757083"/>
      <w:bookmarkStart w:id="11140" w:name="_Toc99123748"/>
      <w:bookmarkEnd w:id="11137"/>
      <w:r>
        <w:rPr/>
        <w:t>9.3.5.9</w:t>
        <w:tab/>
        <w:t xml:space="preserve">MBS Distribution Setup </w:t>
      </w:r>
      <w:r>
        <w:rPr>
          <w:lang w:eastAsia="ja-JP"/>
        </w:rPr>
        <w:t xml:space="preserve">Unsuccessful </w:t>
      </w:r>
      <w:r>
        <w:rPr/>
        <w:t>Transfer</w:t>
      </w:r>
      <w:bookmarkEnd w:id="11132"/>
      <w:bookmarkEnd w:id="11133"/>
      <w:bookmarkEnd w:id="11134"/>
      <w:bookmarkEnd w:id="11135"/>
      <w:bookmarkEnd w:id="11136"/>
      <w:bookmarkEnd w:id="11138"/>
      <w:bookmarkEnd w:id="11139"/>
      <w:bookmarkEnd w:id="11140"/>
    </w:p>
    <w:p>
      <w:pPr>
        <w:pStyle w:val="Normal"/>
        <w:rPr/>
      </w:pPr>
      <w:r>
        <w:rPr/>
        <w:t>This IE is transparent to the AMF.</w:t>
      </w:r>
    </w:p>
    <w:tbl>
      <w:tblPr>
        <w:tblW w:w="980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50"/>
        <w:gridCol w:w="1020"/>
        <w:gridCol w:w="1474"/>
        <w:gridCol w:w="1871"/>
        <w:gridCol w:w="2892"/>
      </w:tblGrid>
      <w:tr>
        <w:trPr>
          <w:trHeight w:val="385" w:hRule="atLeast"/>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rHeight w:val="186" w:hRule="atLeast"/>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MBS Session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9.3.1.206</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r>
      <w:tr>
        <w:trPr>
          <w:trHeight w:val="186" w:hRule="atLeast"/>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MBS Area Session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9.3.1.207</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r>
      <w:tr>
        <w:trPr>
          <w:trHeight w:val="186" w:hRule="atLeast"/>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Cause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9.3.1.2</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r>
      <w:tr>
        <w:trPr>
          <w:trHeight w:val="186" w:hRule="atLeast"/>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Criticality Diagnostics</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9.3.1.3</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r>
    </w:tbl>
    <w:p>
      <w:pPr>
        <w:pStyle w:val="Normal"/>
        <w:rPr>
          <w:rFonts w:eastAsia="Malgun Gothic"/>
          <w:lang w:eastAsia="zh-CN"/>
        </w:rPr>
      </w:pPr>
      <w:r>
        <w:rPr>
          <w:rFonts w:eastAsia="Malgun Gothic"/>
          <w:lang w:eastAsia="zh-CN"/>
        </w:rPr>
      </w:r>
    </w:p>
    <w:p>
      <w:pPr>
        <w:pStyle w:val="Heading4"/>
        <w:rPr/>
      </w:pPr>
      <w:bookmarkStart w:id="11141" w:name="_Toc105152633"/>
      <w:bookmarkStart w:id="11142" w:name="_Toc112757084"/>
      <w:bookmarkStart w:id="11143" w:name="_Toc105174439"/>
      <w:bookmarkStart w:id="11144" w:name="_Toc107409895"/>
      <w:bookmarkStart w:id="11145" w:name="_CR9_3_5_10"/>
      <w:bookmarkStart w:id="11146" w:name="_Toc99662555"/>
      <w:bookmarkStart w:id="11147" w:name="_Toc99123749"/>
      <w:bookmarkStart w:id="11148" w:name="_Toc155945930"/>
      <w:bookmarkStart w:id="11149" w:name="_Toc106109437"/>
      <w:bookmarkEnd w:id="11145"/>
      <w:r>
        <w:rPr/>
        <w:t>9.3.5.10</w:t>
        <w:tab/>
        <w:t>MBS Distribution Release Request Transfer</w:t>
      </w:r>
      <w:bookmarkEnd w:id="11141"/>
      <w:bookmarkEnd w:id="11142"/>
      <w:bookmarkEnd w:id="11143"/>
      <w:bookmarkEnd w:id="11144"/>
      <w:bookmarkEnd w:id="11146"/>
      <w:bookmarkEnd w:id="11147"/>
      <w:bookmarkEnd w:id="11148"/>
      <w:bookmarkEnd w:id="11149"/>
    </w:p>
    <w:p>
      <w:pPr>
        <w:pStyle w:val="Normal"/>
        <w:rPr/>
      </w:pPr>
      <w:r>
        <w:rPr/>
        <w:t>This IE is transparent to the AMF.</w:t>
      </w:r>
    </w:p>
    <w:tbl>
      <w:tblPr>
        <w:tblW w:w="980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50"/>
        <w:gridCol w:w="1020"/>
        <w:gridCol w:w="1474"/>
        <w:gridCol w:w="1871"/>
        <w:gridCol w:w="2892"/>
      </w:tblGrid>
      <w:tr>
        <w:trPr>
          <w:trHeight w:val="471" w:hRule="atLeast"/>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rFonts w:cs="Arial"/>
                <w:lang w:eastAsia="ja-JP"/>
              </w:rPr>
            </w:pPr>
            <w:r>
              <w:rPr>
                <w:rFonts w:cs="Arial"/>
                <w:lang w:eastAsia="ja-JP"/>
              </w:rPr>
              <w:t>Semantics description</w:t>
            </w:r>
          </w:p>
        </w:tc>
      </w:tr>
      <w:tr>
        <w:trPr>
          <w:trHeight w:val="139" w:hRule="atLeast"/>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MBS Session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rPr>
            </w:pPr>
            <w:r>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9.3.1.206</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r>
      <w:tr>
        <w:trPr>
          <w:trHeight w:val="139" w:hRule="atLeast"/>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MBS Area Session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Batang"/>
              </w:rPr>
            </w:pPr>
            <w:r>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9.3.1.207</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r>
      <w:tr>
        <w:trPr>
          <w:trHeight w:val="139" w:hRule="atLeast"/>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Shared NG-U Unicast TNL Information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eastAsia="Batang"/>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UP Transport Layer Information</w:t>
            </w:r>
          </w:p>
          <w:p>
            <w:pPr>
              <w:pStyle w:val="TAL"/>
              <w:widowControl w:val="false"/>
              <w:rPr/>
            </w:pPr>
            <w:r>
              <w:rPr/>
              <w:t>9.3.2.2</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NG-RAN node endpoint of the NG-U transport bearer, for delivery of DL PDUs.</w:t>
            </w:r>
          </w:p>
        </w:tc>
      </w:tr>
      <w:tr>
        <w:trPr>
          <w:trHeight w:val="139" w:hRule="atLeast"/>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Cause</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9.3.1.2</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r>
    </w:tbl>
    <w:p>
      <w:pPr>
        <w:pStyle w:val="Normal"/>
        <w:rPr>
          <w:rFonts w:eastAsia="Malgun Gothic"/>
          <w:lang w:eastAsia="zh-CN"/>
        </w:rPr>
      </w:pPr>
      <w:r>
        <w:rPr>
          <w:rFonts w:eastAsia="Malgun Gothic"/>
          <w:lang w:eastAsia="zh-CN"/>
        </w:rPr>
      </w:r>
    </w:p>
    <w:p>
      <w:pPr>
        <w:pStyle w:val="Heading4"/>
        <w:rPr/>
      </w:pPr>
      <w:bookmarkStart w:id="11150" w:name="_Toc99123750"/>
      <w:bookmarkStart w:id="11151" w:name="_Toc99662556"/>
      <w:bookmarkStart w:id="11152" w:name="_Toc105152634"/>
      <w:bookmarkStart w:id="11153" w:name="_Toc155945931"/>
      <w:bookmarkStart w:id="11154" w:name="_Toc112757085"/>
      <w:bookmarkStart w:id="11155" w:name="_CR9_3_5_11"/>
      <w:bookmarkStart w:id="11156" w:name="_Toc105174440"/>
      <w:bookmarkStart w:id="11157" w:name="_Toc106109438"/>
      <w:bookmarkStart w:id="11158" w:name="_Toc107409896"/>
      <w:bookmarkEnd w:id="11155"/>
      <w:r>
        <w:rPr/>
        <w:t>9.3.5.11</w:t>
        <w:tab/>
      </w:r>
      <w:r>
        <w:rPr>
          <w:lang w:eastAsia="ja-JP"/>
        </w:rPr>
        <w:t>Multicast Session Activation Request Transfer</w:t>
      </w:r>
      <w:bookmarkEnd w:id="11150"/>
      <w:bookmarkEnd w:id="11151"/>
      <w:bookmarkEnd w:id="11152"/>
      <w:bookmarkEnd w:id="11153"/>
      <w:bookmarkEnd w:id="11154"/>
      <w:bookmarkEnd w:id="11156"/>
      <w:bookmarkEnd w:id="11157"/>
      <w:bookmarkEnd w:id="11158"/>
    </w:p>
    <w:p>
      <w:pPr>
        <w:pStyle w:val="Normal"/>
        <w:rPr/>
      </w:pPr>
      <w:r>
        <w:rPr/>
        <w:t>This IE is transparent to the AMF.</w:t>
      </w:r>
    </w:p>
    <w:tbl>
      <w:tblPr>
        <w:tblW w:w="980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50"/>
        <w:gridCol w:w="1020"/>
        <w:gridCol w:w="1474"/>
        <w:gridCol w:w="1871"/>
        <w:gridCol w:w="2892"/>
      </w:tblGrid>
      <w:tr>
        <w:trPr>
          <w:trHeight w:val="376" w:hRule="atLeast"/>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Semantics description</w:t>
            </w:r>
          </w:p>
        </w:tc>
      </w:tr>
      <w:tr>
        <w:trPr>
          <w:trHeight w:val="187" w:hRule="atLeast"/>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MBS Session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9.3.1.206</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r>
    </w:tbl>
    <w:p>
      <w:pPr>
        <w:pStyle w:val="Normal"/>
        <w:rPr>
          <w:rFonts w:eastAsia="Malgun Gothic"/>
          <w:lang w:eastAsia="zh-CN"/>
        </w:rPr>
      </w:pPr>
      <w:r>
        <w:rPr>
          <w:rFonts w:eastAsia="Malgun Gothic"/>
          <w:lang w:eastAsia="zh-CN"/>
        </w:rPr>
      </w:r>
    </w:p>
    <w:p>
      <w:pPr>
        <w:pStyle w:val="Heading4"/>
        <w:rPr/>
      </w:pPr>
      <w:bookmarkStart w:id="11159" w:name="_Toc105174441"/>
      <w:bookmarkStart w:id="11160" w:name="_CR9_3_5_12"/>
      <w:bookmarkStart w:id="11161" w:name="_Toc105152635"/>
      <w:bookmarkStart w:id="11162" w:name="_Toc112757086"/>
      <w:bookmarkStart w:id="11163" w:name="_Toc106109439"/>
      <w:bookmarkStart w:id="11164" w:name="_Toc107409897"/>
      <w:bookmarkStart w:id="11165" w:name="_Toc99123751"/>
      <w:bookmarkStart w:id="11166" w:name="_Toc99662557"/>
      <w:bookmarkStart w:id="11167" w:name="_Toc155945932"/>
      <w:bookmarkEnd w:id="11160"/>
      <w:r>
        <w:rPr/>
        <w:t>9.3.5.12</w:t>
        <w:tab/>
      </w:r>
      <w:r>
        <w:rPr>
          <w:lang w:eastAsia="ja-JP"/>
        </w:rPr>
        <w:t>Multicast Session Deactivation Request Transfer</w:t>
      </w:r>
      <w:bookmarkEnd w:id="11159"/>
      <w:bookmarkEnd w:id="11161"/>
      <w:bookmarkEnd w:id="11162"/>
      <w:bookmarkEnd w:id="11163"/>
      <w:bookmarkEnd w:id="11164"/>
      <w:bookmarkEnd w:id="11165"/>
      <w:bookmarkEnd w:id="11166"/>
      <w:bookmarkEnd w:id="11167"/>
    </w:p>
    <w:p>
      <w:pPr>
        <w:pStyle w:val="Normal"/>
        <w:rPr/>
      </w:pPr>
      <w:r>
        <w:rPr/>
        <w:t>This IE is transparent to the AMF.</w:t>
      </w:r>
    </w:p>
    <w:tbl>
      <w:tblPr>
        <w:tblW w:w="980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50"/>
        <w:gridCol w:w="1020"/>
        <w:gridCol w:w="1474"/>
        <w:gridCol w:w="1871"/>
        <w:gridCol w:w="2892"/>
      </w:tblGrid>
      <w:tr>
        <w:trPr>
          <w:trHeight w:val="355" w:hRule="atLeast"/>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Semantics description</w:t>
            </w:r>
          </w:p>
        </w:tc>
      </w:tr>
      <w:tr>
        <w:trPr>
          <w:trHeight w:val="177" w:hRule="atLeast"/>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MBS Session ID</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9.3.1.206</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r>
    </w:tbl>
    <w:p>
      <w:pPr>
        <w:pStyle w:val="Normal"/>
        <w:rPr>
          <w:rFonts w:eastAsia="Malgun Gothic"/>
          <w:lang w:eastAsia="zh-CN"/>
        </w:rPr>
      </w:pPr>
      <w:r>
        <w:rPr>
          <w:rFonts w:eastAsia="Malgun Gothic"/>
          <w:lang w:eastAsia="zh-CN"/>
        </w:rPr>
      </w:r>
    </w:p>
    <w:p>
      <w:pPr>
        <w:pStyle w:val="Heading4"/>
        <w:rPr/>
      </w:pPr>
      <w:bookmarkStart w:id="11168" w:name="_Toc107409898"/>
      <w:bookmarkStart w:id="11169" w:name="_CR9_3_5_13"/>
      <w:bookmarkStart w:id="11170" w:name="_Toc106109440"/>
      <w:bookmarkStart w:id="11171" w:name="_Toc99123752"/>
      <w:bookmarkStart w:id="11172" w:name="_Toc155945933"/>
      <w:bookmarkStart w:id="11173" w:name="_Toc105174442"/>
      <w:bookmarkStart w:id="11174" w:name="_Toc99662558"/>
      <w:bookmarkStart w:id="11175" w:name="_Toc112757087"/>
      <w:bookmarkStart w:id="11176" w:name="_Toc105152636"/>
      <w:bookmarkEnd w:id="11169"/>
      <w:r>
        <w:rPr/>
        <w:t>9.3.5.13</w:t>
        <w:tab/>
      </w:r>
      <w:r>
        <w:rPr>
          <w:lang w:eastAsia="ja-JP"/>
        </w:rPr>
        <w:t>Multicast Session Update</w:t>
      </w:r>
      <w:r>
        <w:rPr/>
        <w:t xml:space="preserve"> Request Transfer</w:t>
      </w:r>
      <w:bookmarkEnd w:id="11168"/>
      <w:bookmarkEnd w:id="11170"/>
      <w:bookmarkEnd w:id="11171"/>
      <w:bookmarkEnd w:id="11172"/>
      <w:bookmarkEnd w:id="11173"/>
      <w:bookmarkEnd w:id="11174"/>
      <w:bookmarkEnd w:id="11175"/>
      <w:bookmarkEnd w:id="11176"/>
    </w:p>
    <w:p>
      <w:pPr>
        <w:pStyle w:val="Normal"/>
        <w:rPr>
          <w:lang w:eastAsia="zh-CN"/>
        </w:rPr>
      </w:pPr>
      <w:r>
        <w:rPr>
          <w:lang w:eastAsia="zh-CN"/>
        </w:rPr>
        <w:t>This IE is transparent to the AMF.</w:t>
      </w:r>
    </w:p>
    <w:tbl>
      <w:tblPr>
        <w:tblW w:w="9863"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266"/>
        <w:gridCol w:w="1021"/>
        <w:gridCol w:w="1077"/>
        <w:gridCol w:w="1588"/>
        <w:gridCol w:w="1756"/>
        <w:gridCol w:w="1077"/>
        <w:gridCol w:w="1077"/>
      </w:tblGrid>
      <w:tr>
        <w:trPr>
          <w:trHeight w:val="291" w:hRule="atLeast"/>
        </w:trPr>
        <w:tc>
          <w:tcPr>
            <w:tcW w:w="2266"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IE/Group Name</w:t>
            </w:r>
          </w:p>
        </w:tc>
        <w:tc>
          <w:tcPr>
            <w:tcW w:w="1021"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Presence</w:t>
            </w:r>
          </w:p>
        </w:tc>
        <w:tc>
          <w:tcPr>
            <w:tcW w:w="1077"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Range</w:t>
            </w:r>
          </w:p>
        </w:tc>
        <w:tc>
          <w:tcPr>
            <w:tcW w:w="1588"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IE type and reference</w:t>
            </w:r>
          </w:p>
        </w:tc>
        <w:tc>
          <w:tcPr>
            <w:tcW w:w="1756"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Semantics description</w:t>
            </w:r>
          </w:p>
        </w:tc>
        <w:tc>
          <w:tcPr>
            <w:tcW w:w="1077"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Criticality</w:t>
            </w:r>
          </w:p>
        </w:tc>
        <w:tc>
          <w:tcPr>
            <w:tcW w:w="1077"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Assigned Criticality</w:t>
            </w:r>
          </w:p>
        </w:tc>
      </w:tr>
      <w:tr>
        <w:trPr>
          <w:trHeight w:val="194" w:hRule="atLeast"/>
        </w:trPr>
        <w:tc>
          <w:tcPr>
            <w:tcW w:w="2266"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rPr>
            </w:pPr>
            <w:r>
              <w:rPr/>
              <w:t xml:space="preserve">MBS Session </w:t>
            </w:r>
            <w:r>
              <w:rPr>
                <w:lang w:eastAsia="zh-CN"/>
              </w:rPr>
              <w:t>ID</w:t>
            </w:r>
          </w:p>
        </w:tc>
        <w:tc>
          <w:tcPr>
            <w:tcW w:w="102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M</w:t>
            </w:r>
          </w:p>
        </w:tc>
        <w:tc>
          <w:tcPr>
            <w:tcW w:w="107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lang w:eastAsia="zh-CN"/>
              </w:rPr>
              <w:t>9.3.1.206</w:t>
            </w:r>
          </w:p>
        </w:tc>
        <w:tc>
          <w:tcPr>
            <w:tcW w:w="1756"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reject</w:t>
            </w:r>
          </w:p>
        </w:tc>
      </w:tr>
      <w:tr>
        <w:trPr>
          <w:trHeight w:val="297" w:hRule="atLeast"/>
        </w:trPr>
        <w:tc>
          <w:tcPr>
            <w:tcW w:w="2266"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algun Gothic"/>
                <w:lang w:eastAsia="zh-CN"/>
              </w:rPr>
            </w:pPr>
            <w:r>
              <w:rPr/>
              <w:t>MBS Service Area</w:t>
            </w:r>
          </w:p>
        </w:tc>
        <w:tc>
          <w:tcPr>
            <w:tcW w:w="102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O</w:t>
            </w:r>
          </w:p>
        </w:tc>
        <w:tc>
          <w:tcPr>
            <w:tcW w:w="1077"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lang w:eastAsia="zh-CN"/>
              </w:rPr>
              <w:t>9.3.1.208</w:t>
            </w:r>
          </w:p>
        </w:tc>
        <w:tc>
          <w:tcPr>
            <w:tcW w:w="1756"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reject</w:t>
            </w:r>
          </w:p>
        </w:tc>
      </w:tr>
      <w:tr>
        <w:trPr>
          <w:trHeight w:val="291" w:hRule="atLeast"/>
        </w:trPr>
        <w:tc>
          <w:tcPr>
            <w:tcW w:w="2266"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rPr>
            </w:pPr>
            <w:r>
              <w:rPr>
                <w:rFonts w:eastAsia="MS Mincho"/>
              </w:rPr>
              <w:t>MBS QoS Flows To Be Setup or Modified List</w:t>
            </w:r>
          </w:p>
        </w:tc>
        <w:tc>
          <w:tcPr>
            <w:tcW w:w="102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O</w:t>
            </w:r>
          </w:p>
        </w:tc>
        <w:tc>
          <w:tcPr>
            <w:tcW w:w="1077"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zh-CN"/>
              </w:rPr>
            </w:pPr>
            <w:r>
              <w:rPr>
                <w:i/>
                <w:lang w:eastAsia="zh-CN"/>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MBS QoS Flows To Be Setup List</w:t>
            </w:r>
          </w:p>
          <w:p>
            <w:pPr>
              <w:pStyle w:val="TAL"/>
              <w:widowControl w:val="false"/>
              <w:rPr/>
            </w:pPr>
            <w:r>
              <w:rPr/>
              <w:t>9.3.1.236</w:t>
            </w:r>
          </w:p>
        </w:tc>
        <w:tc>
          <w:tcPr>
            <w:tcW w:w="1756"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reject</w:t>
            </w:r>
          </w:p>
        </w:tc>
      </w:tr>
      <w:tr>
        <w:trPr>
          <w:trHeight w:val="95" w:hRule="atLeast"/>
        </w:trPr>
        <w:tc>
          <w:tcPr>
            <w:tcW w:w="2266"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rPr>
            </w:pPr>
            <w:r>
              <w:rPr>
                <w:rFonts w:eastAsia="MS Mincho"/>
              </w:rPr>
              <w:t>MBS QoS Flow To Release List</w:t>
            </w:r>
          </w:p>
        </w:tc>
        <w:tc>
          <w:tcPr>
            <w:tcW w:w="102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rPr>
            </w:pPr>
            <w:r>
              <w:rPr>
                <w:rFonts w:eastAsia="MS Mincho"/>
              </w:rPr>
              <w:t>O</w:t>
            </w:r>
          </w:p>
        </w:tc>
        <w:tc>
          <w:tcPr>
            <w:tcW w:w="107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rPr>
            </w:pPr>
            <w:r>
              <w:rPr>
                <w:rFonts w:eastAsia="MS Mincho"/>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rPr>
            </w:pPr>
            <w:r>
              <w:rPr>
                <w:rFonts w:eastAsia="MS Mincho"/>
              </w:rPr>
              <w:t>QoS Flow List with Cause</w:t>
            </w:r>
          </w:p>
          <w:p>
            <w:pPr>
              <w:pStyle w:val="TAL"/>
              <w:widowControl w:val="false"/>
              <w:rPr>
                <w:rFonts w:eastAsia="MS Mincho"/>
              </w:rPr>
            </w:pPr>
            <w:r>
              <w:rPr>
                <w:rFonts w:eastAsia="MS Mincho"/>
              </w:rPr>
              <w:t>9.3.1.13</w:t>
            </w:r>
          </w:p>
        </w:tc>
        <w:tc>
          <w:tcPr>
            <w:tcW w:w="1756"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rPr>
            </w:pPr>
            <w:r>
              <w:rPr>
                <w:rFonts w:eastAsia="MS Mincho"/>
              </w:rPr>
              <w:t>This IE indicates the MBS QoS flow Identifiers of the MBS QoS flows to be released.</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rPr>
            </w:pPr>
            <w:r>
              <w:rPr/>
              <w:t>YES</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rPr>
            </w:pPr>
            <w:r>
              <w:rPr>
                <w:rFonts w:eastAsia="MS Mincho"/>
              </w:rPr>
              <w:t>reject</w:t>
            </w:r>
          </w:p>
        </w:tc>
      </w:tr>
      <w:tr>
        <w:trPr>
          <w:trHeight w:val="95" w:hRule="atLeast"/>
        </w:trPr>
        <w:tc>
          <w:tcPr>
            <w:tcW w:w="2266"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rPr>
            </w:pPr>
            <w:r>
              <w:rPr>
                <w:rFonts w:eastAsia="MS Mincho"/>
              </w:rPr>
              <w:t>MBS Session TNL Information 5GC</w:t>
            </w:r>
          </w:p>
        </w:tc>
        <w:tc>
          <w:tcPr>
            <w:tcW w:w="1021"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rPr>
            </w:pPr>
            <w:r>
              <w:rPr>
                <w:rFonts w:eastAsia="MS Mincho"/>
              </w:rPr>
              <w:t>O</w:t>
            </w:r>
          </w:p>
        </w:tc>
        <w:tc>
          <w:tcPr>
            <w:tcW w:w="1077"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rPr>
            </w:pPr>
            <w:r>
              <w:rPr>
                <w:rFonts w:eastAsia="MS Mincho"/>
              </w:rPr>
            </w:r>
          </w:p>
        </w:tc>
        <w:tc>
          <w:tcPr>
            <w:tcW w:w="1588"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rPr>
            </w:pPr>
            <w:r>
              <w:rPr>
                <w:rFonts w:eastAsia="MS Mincho"/>
              </w:rPr>
              <w:t>9.3.2.15</w:t>
            </w:r>
          </w:p>
        </w:tc>
        <w:tc>
          <w:tcPr>
            <w:tcW w:w="1756" w:type="dxa"/>
            <w:tcBorders>
              <w:top w:val="single" w:sz="4" w:space="0" w:color="000000"/>
              <w:left w:val="single" w:sz="4" w:space="0" w:color="000000"/>
              <w:bottom w:val="single" w:sz="4" w:space="0" w:color="000000"/>
              <w:right w:val="single" w:sz="4" w:space="0" w:color="000000"/>
            </w:tcBorders>
          </w:tcPr>
          <w:p>
            <w:pPr>
              <w:pStyle w:val="TAL"/>
              <w:widowControl w:val="false"/>
              <w:rPr>
                <w:rFonts w:eastAsia="MS Mincho"/>
              </w:rPr>
            </w:pPr>
            <w:r>
              <w:rPr>
                <w:rFonts w:eastAsia="MS Mincho"/>
              </w:rPr>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pPr>
            <w:r>
              <w:rPr/>
              <w:t>YES</w:t>
            </w:r>
          </w:p>
        </w:tc>
        <w:tc>
          <w:tcPr>
            <w:tcW w:w="1077" w:type="dxa"/>
            <w:tcBorders>
              <w:top w:val="single" w:sz="4" w:space="0" w:color="000000"/>
              <w:left w:val="single" w:sz="4" w:space="0" w:color="000000"/>
              <w:bottom w:val="single" w:sz="4" w:space="0" w:color="000000"/>
              <w:right w:val="single" w:sz="4" w:space="0" w:color="000000"/>
            </w:tcBorders>
          </w:tcPr>
          <w:p>
            <w:pPr>
              <w:pStyle w:val="TAC"/>
              <w:widowControl w:val="false"/>
              <w:rPr>
                <w:rFonts w:eastAsia="MS Mincho"/>
              </w:rPr>
            </w:pPr>
            <w:r>
              <w:rPr>
                <w:rFonts w:eastAsia="MS Mincho"/>
              </w:rPr>
              <w:t>reject</w:t>
            </w:r>
          </w:p>
        </w:tc>
      </w:tr>
    </w:tbl>
    <w:p>
      <w:pPr>
        <w:pStyle w:val="Normal"/>
        <w:rPr>
          <w:lang w:eastAsia="zh-CN"/>
        </w:rPr>
      </w:pPr>
      <w:r>
        <w:rPr>
          <w:lang w:eastAsia="zh-CN"/>
        </w:rPr>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288"/>
        <w:gridCol w:w="6518"/>
      </w:tblGrid>
      <w:tr>
        <w:trPr/>
        <w:tc>
          <w:tcPr>
            <w:tcW w:w="3288"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Range bound</w:t>
            </w:r>
          </w:p>
        </w:tc>
        <w:tc>
          <w:tcPr>
            <w:tcW w:w="6518"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Explanation</w:t>
            </w:r>
          </w:p>
        </w:tc>
      </w:tr>
      <w:tr>
        <w:trPr/>
        <w:tc>
          <w:tcPr>
            <w:tcW w:w="328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maxnoofMBSQoSFlows</w:t>
            </w:r>
          </w:p>
        </w:tc>
        <w:tc>
          <w:tcPr>
            <w:tcW w:w="6518"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Fonts w:cs="Arial"/>
                <w:szCs w:val="18"/>
              </w:rPr>
              <w:t>Maximum no. of QoS Flows allowed within one MBS session. Value is 64.</w:t>
            </w:r>
          </w:p>
        </w:tc>
      </w:tr>
    </w:tbl>
    <w:p>
      <w:pPr>
        <w:pStyle w:val="Normal"/>
        <w:rPr>
          <w:lang w:eastAsia="zh-CN"/>
        </w:rPr>
      </w:pPr>
      <w:r>
        <w:rPr>
          <w:lang w:eastAsia="zh-CN"/>
        </w:rPr>
      </w:r>
    </w:p>
    <w:p>
      <w:pPr>
        <w:pStyle w:val="Heading4"/>
        <w:rPr/>
      </w:pPr>
      <w:bookmarkStart w:id="11177" w:name="_Toc99662559"/>
      <w:bookmarkStart w:id="11178" w:name="_Toc99123753"/>
      <w:bookmarkStart w:id="11179" w:name="_Toc106109441"/>
      <w:bookmarkStart w:id="11180" w:name="_Toc105174443"/>
      <w:bookmarkStart w:id="11181" w:name="_CR9_3_5_14"/>
      <w:bookmarkStart w:id="11182" w:name="_Toc107409899"/>
      <w:bookmarkStart w:id="11183" w:name="_Toc112757088"/>
      <w:bookmarkStart w:id="11184" w:name="_Toc155945934"/>
      <w:bookmarkStart w:id="11185" w:name="_Toc105152637"/>
      <w:bookmarkEnd w:id="11177"/>
      <w:bookmarkEnd w:id="11178"/>
      <w:bookmarkEnd w:id="11181"/>
      <w:r>
        <w:rPr/>
        <w:t>9.3.5.14</w:t>
        <w:tab/>
        <w:t>MBS Session Release Response Transfer</w:t>
      </w:r>
      <w:bookmarkEnd w:id="11179"/>
      <w:bookmarkEnd w:id="11180"/>
      <w:bookmarkEnd w:id="11182"/>
      <w:bookmarkEnd w:id="11183"/>
      <w:bookmarkEnd w:id="11184"/>
      <w:bookmarkEnd w:id="11185"/>
    </w:p>
    <w:p>
      <w:pPr>
        <w:pStyle w:val="Normal"/>
        <w:rPr>
          <w:lang w:eastAsia="zh-CN"/>
        </w:rPr>
      </w:pPr>
      <w:r>
        <w:rPr>
          <w:lang w:eastAsia="zh-CN"/>
        </w:rPr>
        <w:t>This IE is transparent to the AMF.</w:t>
      </w:r>
    </w:p>
    <w:tbl>
      <w:tblPr>
        <w:tblW w:w="980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550"/>
        <w:gridCol w:w="1020"/>
        <w:gridCol w:w="1474"/>
        <w:gridCol w:w="1871"/>
        <w:gridCol w:w="2892"/>
      </w:tblGrid>
      <w:tr>
        <w:trPr/>
        <w:tc>
          <w:tcPr>
            <w:tcW w:w="2550"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IE/Group Name</w:t>
            </w:r>
          </w:p>
        </w:tc>
        <w:tc>
          <w:tcPr>
            <w:tcW w:w="1020"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Presence</w:t>
            </w:r>
          </w:p>
        </w:tc>
        <w:tc>
          <w:tcPr>
            <w:tcW w:w="1474"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Range</w:t>
            </w:r>
          </w:p>
        </w:tc>
        <w:tc>
          <w:tcPr>
            <w:tcW w:w="1871"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IE type and reference</w:t>
            </w:r>
          </w:p>
        </w:tc>
        <w:tc>
          <w:tcPr>
            <w:tcW w:w="2892" w:type="dxa"/>
            <w:tcBorders>
              <w:top w:val="single" w:sz="4" w:space="0" w:color="000000"/>
              <w:left w:val="single" w:sz="4" w:space="0" w:color="000000"/>
              <w:bottom w:val="single" w:sz="4" w:space="0" w:color="000000"/>
              <w:right w:val="single" w:sz="4" w:space="0" w:color="000000"/>
            </w:tcBorders>
          </w:tcPr>
          <w:p>
            <w:pPr>
              <w:pStyle w:val="TAH"/>
              <w:widowControl w:val="false"/>
              <w:rPr/>
            </w:pPr>
            <w:r>
              <w:rPr/>
              <w:t>Semantics description</w:t>
            </w:r>
          </w:p>
        </w:tc>
      </w:tr>
      <w:tr>
        <w:trPr/>
        <w:tc>
          <w:tcPr>
            <w:tcW w:w="2550" w:type="dxa"/>
            <w:tcBorders>
              <w:top w:val="single" w:sz="4" w:space="0" w:color="000000"/>
              <w:left w:val="single" w:sz="4" w:space="0" w:color="000000"/>
              <w:bottom w:val="single" w:sz="4" w:space="0" w:color="000000"/>
              <w:right w:val="single" w:sz="4" w:space="0" w:color="000000"/>
            </w:tcBorders>
          </w:tcPr>
          <w:p>
            <w:pPr>
              <w:pStyle w:val="TAL"/>
              <w:widowControl w:val="false"/>
              <w:rPr/>
            </w:pPr>
            <w:r>
              <w:rPr/>
              <w:t>MBS Session TNL Information NG-RAN</w:t>
            </w:r>
          </w:p>
        </w:tc>
        <w:tc>
          <w:tcPr>
            <w:tcW w:w="1020"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O</w:t>
            </w:r>
          </w:p>
        </w:tc>
        <w:tc>
          <w:tcPr>
            <w:tcW w:w="1474" w:type="dxa"/>
            <w:tcBorders>
              <w:top w:val="single" w:sz="4" w:space="0" w:color="000000"/>
              <w:left w:val="single" w:sz="4" w:space="0" w:color="000000"/>
              <w:bottom w:val="single" w:sz="4" w:space="0" w:color="000000"/>
              <w:right w:val="single" w:sz="4" w:space="0" w:color="000000"/>
            </w:tcBorders>
          </w:tcPr>
          <w:p>
            <w:pPr>
              <w:pStyle w:val="TAL"/>
              <w:widowControl w:val="false"/>
              <w:rPr>
                <w:i/>
                <w:i/>
                <w:lang w:eastAsia="zh-CN"/>
              </w:rPr>
            </w:pPr>
            <w:r>
              <w:rPr>
                <w:i/>
                <w:lang w:eastAsia="zh-CN"/>
              </w:rPr>
            </w:r>
          </w:p>
        </w:tc>
        <w:tc>
          <w:tcPr>
            <w:tcW w:w="1871" w:type="dxa"/>
            <w:tcBorders>
              <w:top w:val="single" w:sz="4" w:space="0" w:color="000000"/>
              <w:left w:val="single" w:sz="4" w:space="0" w:color="000000"/>
              <w:bottom w:val="single" w:sz="4" w:space="0" w:color="000000"/>
              <w:right w:val="single" w:sz="4" w:space="0" w:color="000000"/>
            </w:tcBorders>
          </w:tcPr>
          <w:p>
            <w:pPr>
              <w:pStyle w:val="TAL"/>
              <w:widowControl w:val="false"/>
              <w:rPr>
                <w:lang w:eastAsia="zh-CN"/>
              </w:rPr>
            </w:pPr>
            <w:r>
              <w:rPr>
                <w:lang w:eastAsia="zh-CN"/>
              </w:rPr>
              <w:t>9.3.2.17</w:t>
            </w:r>
          </w:p>
        </w:tc>
        <w:tc>
          <w:tcPr>
            <w:tcW w:w="2892" w:type="dxa"/>
            <w:tcBorders>
              <w:top w:val="single" w:sz="4" w:space="0" w:color="000000"/>
              <w:left w:val="single" w:sz="4" w:space="0" w:color="000000"/>
              <w:bottom w:val="single" w:sz="4" w:space="0" w:color="000000"/>
              <w:right w:val="single" w:sz="4" w:space="0" w:color="000000"/>
            </w:tcBorders>
          </w:tcPr>
          <w:p>
            <w:pPr>
              <w:pStyle w:val="TAL"/>
              <w:widowControl w:val="false"/>
              <w:rPr/>
            </w:pPr>
            <w:r>
              <w:rPr/>
            </w:r>
          </w:p>
        </w:tc>
      </w:tr>
    </w:tbl>
    <w:p>
      <w:pPr>
        <w:pStyle w:val="Normal"/>
        <w:rPr>
          <w:lang w:eastAsia="zh-CN"/>
        </w:rPr>
      </w:pPr>
      <w:r>
        <w:rPr>
          <w:lang w:eastAsia="zh-CN"/>
        </w:rPr>
      </w:r>
    </w:p>
    <w:p>
      <w:pPr>
        <w:pStyle w:val="Heading2"/>
        <w:pBdr/>
        <w:spacing w:before="180" w:after="180"/>
        <w:rPr/>
      </w:pPr>
      <w:r>
        <w:rPr/>
      </w:r>
      <w:bookmarkStart w:id="11186" w:name="_Toc29503804"/>
      <w:bookmarkStart w:id="11187" w:name="_Toc20955351"/>
      <w:bookmarkStart w:id="11188" w:name="_Toc36555152"/>
      <w:bookmarkStart w:id="11189" w:name="_Toc36553425"/>
      <w:bookmarkStart w:id="11190" w:name="_Toc29504972"/>
      <w:bookmarkStart w:id="11191" w:name="_Toc29504388"/>
      <w:bookmarkStart w:id="11192" w:name="_Toc45652551"/>
      <w:bookmarkStart w:id="11193" w:name="_Toc88652504"/>
      <w:bookmarkStart w:id="11194" w:name="_Toc73982414"/>
      <w:bookmarkStart w:id="11195" w:name="_Toc51746279"/>
      <w:bookmarkStart w:id="11196" w:name="_Toc64446544"/>
      <w:bookmarkStart w:id="11197" w:name="_Toc45720803"/>
      <w:bookmarkStart w:id="11198" w:name="_Toc45798683"/>
      <w:bookmarkStart w:id="11199" w:name="_Toc45898072"/>
      <w:bookmarkStart w:id="11200" w:name="_Toc97891548"/>
      <w:bookmarkStart w:id="11201" w:name="_Toc45658983"/>
      <w:bookmarkStart w:id="11202" w:name="_Toc99662559"/>
      <w:bookmarkStart w:id="11203" w:name="_Toc99123753"/>
      <w:bookmarkStart w:id="11204" w:name="_Toc29503804"/>
      <w:bookmarkStart w:id="11205" w:name="_Toc20955351"/>
      <w:bookmarkStart w:id="11206" w:name="_Toc36555152"/>
      <w:bookmarkStart w:id="11207" w:name="_Toc36553425"/>
      <w:bookmarkStart w:id="11208" w:name="_Toc29504972"/>
      <w:bookmarkStart w:id="11209" w:name="_Toc29504388"/>
      <w:bookmarkStart w:id="11210" w:name="_Toc45652551"/>
      <w:bookmarkStart w:id="11211" w:name="_Toc88652504"/>
      <w:bookmarkStart w:id="11212" w:name="_Toc73982414"/>
      <w:bookmarkStart w:id="11213" w:name="_Toc51746279"/>
      <w:bookmarkStart w:id="11214" w:name="_Toc64446544"/>
      <w:bookmarkStart w:id="11215" w:name="_Toc45720803"/>
      <w:bookmarkStart w:id="11216" w:name="_Toc45798683"/>
      <w:bookmarkStart w:id="11217" w:name="_Toc45898072"/>
      <w:bookmarkStart w:id="11218" w:name="_Toc97891548"/>
      <w:bookmarkStart w:id="11219" w:name="_Toc45658983"/>
      <w:bookmarkStart w:id="11220" w:name="_Toc99662559"/>
      <w:bookmarkStart w:id="11221" w:name="_Toc99123753"/>
      <w:bookmarkEnd w:id="11204"/>
      <w:bookmarkEnd w:id="11205"/>
      <w:bookmarkEnd w:id="11206"/>
      <w:bookmarkEnd w:id="11207"/>
      <w:bookmarkEnd w:id="11208"/>
      <w:bookmarkEnd w:id="11209"/>
      <w:bookmarkEnd w:id="11210"/>
      <w:bookmarkEnd w:id="11211"/>
      <w:bookmarkEnd w:id="11212"/>
      <w:bookmarkEnd w:id="11213"/>
      <w:bookmarkEnd w:id="11214"/>
      <w:bookmarkEnd w:id="11215"/>
      <w:bookmarkEnd w:id="11216"/>
      <w:bookmarkEnd w:id="11217"/>
      <w:bookmarkEnd w:id="11218"/>
      <w:bookmarkEnd w:id="11219"/>
      <w:bookmarkEnd w:id="11220"/>
      <w:bookmarkEnd w:id="11221"/>
    </w:p>
    <w:sectPr>
      <w:type w:val="nextPage"/>
      <w:pgSz w:w="11906" w:h="16838"/>
      <w:pgMar w:left="1133" w:right="1133" w:gutter="0" w:header="0" w:top="850" w:footer="0" w:bottom="340"/>
      <w:pgNumType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Courier New">
    <w:charset w:val="01"/>
    <w:family w:val="roman"/>
    <w:pitch w:val="variable"/>
  </w:font>
  <w:font w:name="Liberation Sans">
    <w:altName w:val="Arial"/>
    <w:charset w:val="01"/>
    <w:family w:val="swiss"/>
    <w:pitch w:val="variable"/>
  </w:font>
  <w:font w:name="Cambria">
    <w:charset w:val="01"/>
    <w:family w:val="roman"/>
    <w:pitch w:val="variable"/>
  </w:font>
  <w:font w:name="Geneva">
    <w:charset w:val="01"/>
    <w:family w:val="roman"/>
    <w:pitch w:val="variable"/>
  </w:font>
</w:fonts>
</file>

<file path=word/settings.xml><?xml version="1.0" encoding="utf-8"?>
<w:settings xmlns:w="http://schemas.openxmlformats.org/wordprocessingml/2006/main">
  <w:zoom w:percent="90"/>
  <w:embedSystemFonts/>
  <w:defaultTabStop w:val="284"/>
  <w:autoHyphenation w:val="true"/>
  <w:doNotHyphenateCap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ko-KR"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GB" w:eastAsia="ko-KR" w:bidi="ar-SA"/>
      </w:rPr>
    </w:rPrDefault>
    <w:pPrDefault>
      <w:pPr>
        <w:suppressAutoHyphens w:val="true"/>
        <w:spacing w:lineRule="auto" w:line="276"/>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header" w:qFormat="1"/>
    <w:lsdException w:name="caption" w:semiHidden="1" w:unhideWhenUsed="1" w:qFormat="1"/>
    <w:lsdException w:name="List" w:uiPriority="99"/>
    <w:lsdException w:name="List Bullet" w:qFormat="1"/>
    <w:lsdException w:name="Title" w:qFormat="1"/>
    <w:lsdException w:name="Subtitle" w:qFormat="1"/>
    <w:lsdException w:name="Strong" w:qFormat="1"/>
    <w:lsdException w:name="Emphasis" w:qFormat="1"/>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cf1cc7"/>
    <w:pPr>
      <w:widowControl/>
      <w:suppressAutoHyphens w:val="true"/>
      <w:overflowPunct w:val="true"/>
      <w:bidi w:val="0"/>
      <w:spacing w:before="0" w:after="180" w:lineRule="auto" w:line="276"/>
      <w:jc w:val="left"/>
      <w:textAlignment w:val="baseline"/>
    </w:pPr>
    <w:rPr>
      <w:rFonts w:ascii="Times New Roman" w:hAnsi="Times New Roman" w:eastAsia="Times New Roman" w:cs="Times New Roman"/>
      <w:color w:val="auto"/>
      <w:kern w:val="0"/>
      <w:sz w:val="20"/>
      <w:szCs w:val="20"/>
      <w:lang w:val="en-GB" w:eastAsia="ko-KR" w:bidi="ar-SA"/>
    </w:rPr>
  </w:style>
  <w:style w:type="paragraph" w:styleId="Heading1">
    <w:name w:val="Heading 1"/>
    <w:next w:val="Normal"/>
    <w:link w:val="Heading1Char"/>
    <w:qFormat/>
    <w:rsid w:val="00bf70ef"/>
    <w:pPr>
      <w:keepNext w:val="true"/>
      <w:keepLines/>
      <w:widowControl/>
      <w:pBdr>
        <w:top w:val="single" w:sz="12" w:space="3" w:color="000000"/>
      </w:pBdr>
      <w:overflowPunct w:val="true"/>
      <w:bidi w:val="0"/>
      <w:spacing w:before="240" w:after="180" w:lineRule="auto" w:line="276"/>
      <w:ind w:left="1134" w:hanging="1134"/>
      <w:jc w:val="left"/>
      <w:textAlignment w:val="baseline"/>
      <w:outlineLvl w:val="0"/>
    </w:pPr>
    <w:rPr>
      <w:rFonts w:ascii="Arial" w:hAnsi="Arial" w:eastAsia="Times New Roman" w:cs="Times New Roman"/>
      <w:color w:val="auto"/>
      <w:kern w:val="0"/>
      <w:sz w:val="36"/>
      <w:szCs w:val="20"/>
      <w:lang w:val="en-GB" w:eastAsia="ko-KR" w:bidi="ar-SA"/>
    </w:rPr>
  </w:style>
  <w:style w:type="paragraph" w:styleId="Heading2">
    <w:name w:val="Heading 2"/>
    <w:basedOn w:val="Heading1"/>
    <w:next w:val="Normal"/>
    <w:link w:val="Heading2Char"/>
    <w:qFormat/>
    <w:rsid w:val="00bf70ef"/>
    <w:pPr>
      <w:pBdr>
        <w:top w:val="nil"/>
      </w:pBdr>
      <w:spacing w:before="180" w:after="180"/>
      <w:outlineLvl w:val="1"/>
    </w:pPr>
    <w:rPr>
      <w:sz w:val="32"/>
    </w:rPr>
  </w:style>
  <w:style w:type="paragraph" w:styleId="Heading3">
    <w:name w:val="Heading 3"/>
    <w:basedOn w:val="Heading2"/>
    <w:next w:val="Normal"/>
    <w:link w:val="Heading3Char"/>
    <w:qFormat/>
    <w:rsid w:val="00bf70ef"/>
    <w:pPr>
      <w:spacing w:before="120" w:after="180"/>
      <w:outlineLvl w:val="2"/>
    </w:pPr>
    <w:rPr>
      <w:sz w:val="28"/>
    </w:rPr>
  </w:style>
  <w:style w:type="paragraph" w:styleId="Heading4">
    <w:name w:val="Heading 4"/>
    <w:basedOn w:val="Heading3"/>
    <w:next w:val="Normal"/>
    <w:link w:val="Heading4Char"/>
    <w:qFormat/>
    <w:rsid w:val="00bf70ef"/>
    <w:pPr>
      <w:ind w:left="1418" w:hanging="1418"/>
      <w:outlineLvl w:val="3"/>
    </w:pPr>
    <w:rPr>
      <w:sz w:val="24"/>
    </w:rPr>
  </w:style>
  <w:style w:type="paragraph" w:styleId="Heading5">
    <w:name w:val="Heading 5"/>
    <w:basedOn w:val="Heading4"/>
    <w:next w:val="Normal"/>
    <w:link w:val="Heading5Char"/>
    <w:qFormat/>
    <w:rsid w:val="00bf70ef"/>
    <w:pPr>
      <w:ind w:left="1701" w:hanging="1701"/>
      <w:outlineLvl w:val="4"/>
    </w:pPr>
    <w:rPr>
      <w:sz w:val="22"/>
    </w:rPr>
  </w:style>
  <w:style w:type="paragraph" w:styleId="Heading6">
    <w:name w:val="Heading 6"/>
    <w:basedOn w:val="Normal"/>
    <w:next w:val="Normal"/>
    <w:link w:val="Heading6Char"/>
    <w:qFormat/>
    <w:rsid w:val="00cc4c7b"/>
    <w:pPr>
      <w:keepNext w:val="true"/>
      <w:keepLines/>
      <w:spacing w:before="120" w:after="180"/>
      <w:ind w:left="1985" w:hanging="1985"/>
      <w:outlineLvl w:val="5"/>
    </w:pPr>
    <w:rPr>
      <w:rFonts w:ascii="Arial" w:hAnsi="Arial"/>
    </w:rPr>
  </w:style>
  <w:style w:type="paragraph" w:styleId="Heading7">
    <w:name w:val="Heading 7"/>
    <w:basedOn w:val="Normal"/>
    <w:next w:val="Normal"/>
    <w:link w:val="Heading7Char"/>
    <w:qFormat/>
    <w:rsid w:val="00cc4c7b"/>
    <w:pPr>
      <w:keepNext w:val="true"/>
      <w:keepLines/>
      <w:spacing w:before="120" w:after="180"/>
      <w:ind w:left="1985" w:hanging="1985"/>
      <w:outlineLvl w:val="6"/>
    </w:pPr>
    <w:rPr>
      <w:rFonts w:ascii="Arial" w:hAnsi="Arial"/>
    </w:rPr>
  </w:style>
  <w:style w:type="paragraph" w:styleId="Heading8">
    <w:name w:val="Heading 8"/>
    <w:basedOn w:val="Heading1"/>
    <w:next w:val="Normal"/>
    <w:link w:val="Heading8Char"/>
    <w:qFormat/>
    <w:rsid w:val="00bf70ef"/>
    <w:pPr>
      <w:ind w:left="0" w:hanging="0"/>
      <w:outlineLvl w:val="7"/>
    </w:pPr>
    <w:rPr/>
  </w:style>
  <w:style w:type="paragraph" w:styleId="Heading9">
    <w:name w:val="Heading 9"/>
    <w:basedOn w:val="Heading8"/>
    <w:next w:val="Normal"/>
    <w:link w:val="Heading9Char"/>
    <w:qFormat/>
    <w:rsid w:val="00bf70ef"/>
    <w:pPr>
      <w:outlineLvl w:val="8"/>
    </w:pPr>
    <w:rPr/>
  </w:style>
  <w:style w:type="character" w:styleId="DefaultParagraphFont" w:default="1">
    <w:name w:val="Default Paragraph Font"/>
    <w:uiPriority w:val="1"/>
    <w:semiHidden/>
    <w:unhideWhenUsed/>
    <w:qFormat/>
    <w:rPr/>
  </w:style>
  <w:style w:type="character" w:styleId="ZGSM" w:customStyle="1">
    <w:name w:val="ZGSM"/>
    <w:qFormat/>
    <w:rsid w:val="00bf70ef"/>
    <w:rPr/>
  </w:style>
  <w:style w:type="character" w:styleId="B1Char" w:customStyle="1">
    <w:name w:val="B1 Char"/>
    <w:link w:val="B1"/>
    <w:qFormat/>
    <w:rsid w:val="00641096"/>
    <w:rPr/>
  </w:style>
  <w:style w:type="character" w:styleId="TALChar" w:customStyle="1">
    <w:name w:val="TAL Char"/>
    <w:link w:val="TAL"/>
    <w:qFormat/>
    <w:rsid w:val="0052510e"/>
    <w:rPr>
      <w:rFonts w:ascii="Arial" w:hAnsi="Arial"/>
      <w:sz w:val="18"/>
    </w:rPr>
  </w:style>
  <w:style w:type="character" w:styleId="THChar" w:customStyle="1">
    <w:name w:val="TH Char"/>
    <w:link w:val="TH"/>
    <w:qFormat/>
    <w:rsid w:val="0052510e"/>
    <w:rPr>
      <w:rFonts w:ascii="Arial" w:hAnsi="Arial"/>
      <w:b/>
    </w:rPr>
  </w:style>
  <w:style w:type="character" w:styleId="TAHChar" w:customStyle="1">
    <w:name w:val="TAH Char"/>
    <w:link w:val="TAH"/>
    <w:qFormat/>
    <w:rsid w:val="0052510e"/>
    <w:rPr>
      <w:rFonts w:ascii="Arial" w:hAnsi="Arial"/>
      <w:b/>
      <w:sz w:val="18"/>
    </w:rPr>
  </w:style>
  <w:style w:type="character" w:styleId="EditorsNoteChar" w:customStyle="1">
    <w:name w:val="Editor's Note Char"/>
    <w:link w:val="EditorsNote"/>
    <w:qFormat/>
    <w:rsid w:val="00090f7f"/>
    <w:rPr>
      <w:color w:val="FF0000"/>
    </w:rPr>
  </w:style>
  <w:style w:type="character" w:styleId="Heading2Char" w:customStyle="1">
    <w:name w:val="Heading 2 Char"/>
    <w:link w:val="Heading2"/>
    <w:qFormat/>
    <w:rsid w:val="00b97837"/>
    <w:rPr>
      <w:rFonts w:ascii="Arial" w:hAnsi="Arial"/>
      <w:sz w:val="32"/>
    </w:rPr>
  </w:style>
  <w:style w:type="character" w:styleId="TFChar" w:customStyle="1">
    <w:name w:val="TF Char"/>
    <w:link w:val="TF"/>
    <w:qFormat/>
    <w:rsid w:val="00e94ac2"/>
    <w:rPr>
      <w:rFonts w:ascii="Arial" w:hAnsi="Arial"/>
      <w:b/>
    </w:rPr>
  </w:style>
  <w:style w:type="character" w:styleId="B2Char" w:customStyle="1">
    <w:name w:val="B2 Char"/>
    <w:link w:val="B2"/>
    <w:qFormat/>
    <w:rsid w:val="003e59b0"/>
    <w:rPr/>
  </w:style>
  <w:style w:type="character" w:styleId="TACChar" w:customStyle="1">
    <w:name w:val="TAC Char"/>
    <w:link w:val="TAC"/>
    <w:qFormat/>
    <w:locked/>
    <w:rsid w:val="00387360"/>
    <w:rPr>
      <w:rFonts w:ascii="Arial" w:hAnsi="Arial"/>
      <w:sz w:val="18"/>
    </w:rPr>
  </w:style>
  <w:style w:type="character" w:styleId="PLChar" w:customStyle="1">
    <w:name w:val="PL Char"/>
    <w:link w:val="PL"/>
    <w:qFormat/>
    <w:rsid w:val="0025634c"/>
    <w:rPr>
      <w:rFonts w:ascii="Courier New" w:hAnsi="Courier New"/>
      <w:sz w:val="16"/>
    </w:rPr>
  </w:style>
  <w:style w:type="character" w:styleId="UnresolvedMention">
    <w:name w:val="Unresolved Mention"/>
    <w:uiPriority w:val="99"/>
    <w:semiHidden/>
    <w:unhideWhenUsed/>
    <w:qFormat/>
    <w:rsid w:val="00a67d55"/>
    <w:rPr>
      <w:color w:val="808080"/>
      <w:shd w:fill="E6E6E6" w:val="clear"/>
    </w:rPr>
  </w:style>
  <w:style w:type="character" w:styleId="Heading1Char" w:customStyle="1">
    <w:name w:val="Heading 1 Char"/>
    <w:link w:val="Heading1"/>
    <w:qFormat/>
    <w:rsid w:val="006a1ce4"/>
    <w:rPr>
      <w:rFonts w:ascii="Arial" w:hAnsi="Arial"/>
      <w:sz w:val="36"/>
    </w:rPr>
  </w:style>
  <w:style w:type="character" w:styleId="Heading3Char" w:customStyle="1">
    <w:name w:val="Heading 3 Char"/>
    <w:link w:val="Heading3"/>
    <w:qFormat/>
    <w:rsid w:val="006a1ce4"/>
    <w:rPr>
      <w:rFonts w:ascii="Arial" w:hAnsi="Arial"/>
      <w:sz w:val="28"/>
    </w:rPr>
  </w:style>
  <w:style w:type="character" w:styleId="Heading4Char" w:customStyle="1">
    <w:name w:val="Heading 4 Char"/>
    <w:link w:val="Heading4"/>
    <w:qFormat/>
    <w:rsid w:val="006a1ce4"/>
    <w:rPr>
      <w:rFonts w:ascii="Arial" w:hAnsi="Arial"/>
      <w:sz w:val="24"/>
    </w:rPr>
  </w:style>
  <w:style w:type="character" w:styleId="Heading5Char" w:customStyle="1">
    <w:name w:val="Heading 5 Char"/>
    <w:link w:val="Heading5"/>
    <w:qFormat/>
    <w:rsid w:val="006a1ce4"/>
    <w:rPr>
      <w:rFonts w:ascii="Arial" w:hAnsi="Arial"/>
      <w:sz w:val="22"/>
    </w:rPr>
  </w:style>
  <w:style w:type="character" w:styleId="NOZchn" w:customStyle="1">
    <w:name w:val="NO Zchn"/>
    <w:link w:val="NO"/>
    <w:qFormat/>
    <w:locked/>
    <w:rsid w:val="006a1ce4"/>
    <w:rPr/>
  </w:style>
  <w:style w:type="character" w:styleId="EXChar" w:customStyle="1">
    <w:name w:val="EX Char"/>
    <w:link w:val="EX"/>
    <w:qFormat/>
    <w:locked/>
    <w:rsid w:val="00102d29"/>
    <w:rPr/>
  </w:style>
  <w:style w:type="character" w:styleId="B4Char" w:customStyle="1">
    <w:name w:val="B4 Char"/>
    <w:link w:val="B4"/>
    <w:qFormat/>
    <w:rsid w:val="0011047b"/>
    <w:rPr/>
  </w:style>
  <w:style w:type="character" w:styleId="UnresolvedMention1" w:customStyle="1">
    <w:name w:val="Unresolved Mention1"/>
    <w:uiPriority w:val="99"/>
    <w:semiHidden/>
    <w:unhideWhenUsed/>
    <w:qFormat/>
    <w:rsid w:val="0011047b"/>
    <w:rPr>
      <w:color w:val="808080"/>
      <w:shd w:fill="E6E6E6" w:val="clear"/>
    </w:rPr>
  </w:style>
  <w:style w:type="character" w:styleId="Heading6Char" w:customStyle="1">
    <w:name w:val="Heading 6 Char"/>
    <w:link w:val="Heading6"/>
    <w:qFormat/>
    <w:rsid w:val="0011047b"/>
    <w:rPr>
      <w:rFonts w:ascii="Arial" w:hAnsi="Arial"/>
    </w:rPr>
  </w:style>
  <w:style w:type="character" w:styleId="Heading7Char" w:customStyle="1">
    <w:name w:val="Heading 7 Char"/>
    <w:link w:val="Heading7"/>
    <w:qFormat/>
    <w:rsid w:val="0011047b"/>
    <w:rPr>
      <w:rFonts w:ascii="Arial" w:hAnsi="Arial"/>
    </w:rPr>
  </w:style>
  <w:style w:type="character" w:styleId="Heading8Char" w:customStyle="1">
    <w:name w:val="Heading 8 Char"/>
    <w:link w:val="Heading8"/>
    <w:qFormat/>
    <w:rsid w:val="0011047b"/>
    <w:rPr>
      <w:rFonts w:ascii="Arial" w:hAnsi="Arial"/>
      <w:sz w:val="36"/>
    </w:rPr>
  </w:style>
  <w:style w:type="character" w:styleId="Heading9Char" w:customStyle="1">
    <w:name w:val="Heading 9 Char"/>
    <w:link w:val="Heading9"/>
    <w:qFormat/>
    <w:rsid w:val="0011047b"/>
    <w:rPr>
      <w:rFonts w:ascii="Arial" w:hAnsi="Arial"/>
      <w:sz w:val="36"/>
    </w:rPr>
  </w:style>
  <w:style w:type="character" w:styleId="UnresolvedMention2" w:customStyle="1">
    <w:name w:val="Unresolved Mention2"/>
    <w:uiPriority w:val="99"/>
    <w:semiHidden/>
    <w:unhideWhenUsed/>
    <w:qFormat/>
    <w:rsid w:val="0011047b"/>
    <w:rPr>
      <w:color w:val="808080"/>
      <w:shd w:fill="E6E6E6" w:val="clear"/>
    </w:rPr>
  </w:style>
  <w:style w:type="character" w:styleId="TANChar" w:customStyle="1">
    <w:name w:val="TAN Char"/>
    <w:link w:val="TAN"/>
    <w:qFormat/>
    <w:rsid w:val="006e432b"/>
    <w:rPr>
      <w:rFonts w:ascii="Arial" w:hAnsi="Arial"/>
      <w:sz w:val="18"/>
    </w:rPr>
  </w:style>
  <w:style w:type="character" w:styleId="B3Char" w:customStyle="1">
    <w:name w:val="B3 Char"/>
    <w:link w:val="B3"/>
    <w:qFormat/>
    <w:rsid w:val="001638af"/>
    <w:rPr/>
  </w:style>
  <w:style w:type="character" w:styleId="FootnoteCharacters">
    <w:name w:val="Footnote Characters"/>
    <w:qForma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Contents9">
    <w:name w:val="TOC 9"/>
    <w:basedOn w:val="Contents8"/>
    <w:uiPriority w:val="39"/>
    <w:rsid w:val="00bf70ef"/>
    <w:pPr>
      <w:ind w:left="1418" w:hanging="1418"/>
    </w:pPr>
    <w:rPr/>
  </w:style>
  <w:style w:type="paragraph" w:styleId="Contents8">
    <w:name w:val="TOC 8"/>
    <w:basedOn w:val="Contents1"/>
    <w:uiPriority w:val="39"/>
    <w:rsid w:val="00bf70ef"/>
    <w:pPr>
      <w:spacing w:before="180" w:after="180"/>
      <w:ind w:left="2693" w:hanging="2693"/>
    </w:pPr>
    <w:rPr>
      <w:b/>
    </w:rPr>
  </w:style>
  <w:style w:type="paragraph" w:styleId="Contents1">
    <w:name w:val="TOC 1"/>
    <w:uiPriority w:val="39"/>
    <w:rsid w:val="00bf70ef"/>
    <w:pPr>
      <w:keepNext w:val="true"/>
      <w:keepLines/>
      <w:widowControl w:val="false"/>
      <w:tabs>
        <w:tab w:val="clear" w:pos="284"/>
        <w:tab w:val="right" w:pos="9639" w:leader="dot"/>
      </w:tabs>
      <w:overflowPunct w:val="true"/>
      <w:bidi w:val="0"/>
      <w:spacing w:before="120" w:after="200" w:lineRule="auto" w:line="276"/>
      <w:ind w:left="567" w:right="425" w:hanging="567"/>
      <w:jc w:val="left"/>
      <w:textAlignment w:val="baseline"/>
    </w:pPr>
    <w:rPr>
      <w:rFonts w:ascii="Times New Roman" w:hAnsi="Times New Roman" w:eastAsia="Times New Roman" w:cs="Times New Roman"/>
      <w:color w:val="auto"/>
      <w:kern w:val="0"/>
      <w:sz w:val="22"/>
      <w:szCs w:val="20"/>
      <w:lang w:val="en-GB" w:eastAsia="ko-KR" w:bidi="ar-SA"/>
    </w:rPr>
  </w:style>
  <w:style w:type="paragraph" w:styleId="EQ" w:customStyle="1">
    <w:name w:val="EQ"/>
    <w:basedOn w:val="Normal"/>
    <w:next w:val="Normal"/>
    <w:qFormat/>
    <w:rsid w:val="00bf70ef"/>
    <w:pPr>
      <w:keepLines/>
      <w:tabs>
        <w:tab w:val="clear" w:pos="284"/>
        <w:tab w:val="center" w:pos="4536" w:leader="none"/>
        <w:tab w:val="right" w:pos="9072" w:leader="none"/>
      </w:tabs>
    </w:pPr>
    <w:rPr/>
  </w:style>
  <w:style w:type="paragraph" w:styleId="ZD" w:customStyle="1">
    <w:name w:val="ZD"/>
    <w:qFormat/>
    <w:rsid w:val="00bf70ef"/>
    <w:pPr>
      <w:widowControl w:val="false"/>
      <w:overflowPunct w:val="true"/>
      <w:bidi w:val="0"/>
      <w:spacing w:before="0" w:after="200" w:lineRule="auto" w:line="276"/>
      <w:jc w:val="left"/>
      <w:textAlignment w:val="baseline"/>
    </w:pPr>
    <w:rPr>
      <w:rFonts w:ascii="Arial" w:hAnsi="Arial" w:eastAsia="Times New Roman" w:cs="Times New Roman"/>
      <w:color w:val="auto"/>
      <w:kern w:val="0"/>
      <w:sz w:val="32"/>
      <w:szCs w:val="20"/>
      <w:lang w:val="en-GB" w:eastAsia="ko-KR" w:bidi="ar-SA"/>
    </w:rPr>
  </w:style>
  <w:style w:type="paragraph" w:styleId="Contents5">
    <w:name w:val="TOC 5"/>
    <w:basedOn w:val="Contents4"/>
    <w:uiPriority w:val="39"/>
    <w:rsid w:val="00bf70ef"/>
    <w:pPr>
      <w:ind w:left="1701" w:hanging="1701"/>
    </w:pPr>
    <w:rPr/>
  </w:style>
  <w:style w:type="paragraph" w:styleId="Contents4">
    <w:name w:val="TOC 4"/>
    <w:basedOn w:val="Contents3"/>
    <w:uiPriority w:val="39"/>
    <w:rsid w:val="00bf70ef"/>
    <w:pPr>
      <w:ind w:left="1418" w:hanging="1418"/>
    </w:pPr>
    <w:rPr/>
  </w:style>
  <w:style w:type="paragraph" w:styleId="Contents3">
    <w:name w:val="TOC 3"/>
    <w:basedOn w:val="Contents2"/>
    <w:uiPriority w:val="39"/>
    <w:rsid w:val="00bf70ef"/>
    <w:pPr>
      <w:ind w:left="1134" w:hanging="1134"/>
    </w:pPr>
    <w:rPr/>
  </w:style>
  <w:style w:type="paragraph" w:styleId="Contents2">
    <w:name w:val="TOC 2"/>
    <w:basedOn w:val="Contents1"/>
    <w:uiPriority w:val="39"/>
    <w:rsid w:val="00bf70ef"/>
    <w:pPr>
      <w:keepNext w:val="false"/>
      <w:spacing w:before="0" w:after="200"/>
      <w:ind w:left="851" w:right="425" w:hanging="851"/>
    </w:pPr>
    <w:rPr>
      <w:sz w:val="20"/>
    </w:rPr>
  </w:style>
  <w:style w:type="paragraph" w:styleId="TT" w:customStyle="1">
    <w:name w:val="TT"/>
    <w:basedOn w:val="Heading1"/>
    <w:next w:val="Normal"/>
    <w:qFormat/>
    <w:rsid w:val="00bf70ef"/>
    <w:pPr>
      <w:outlineLvl w:val="9"/>
    </w:pPr>
    <w:rPr/>
  </w:style>
  <w:style w:type="paragraph" w:styleId="NF" w:customStyle="1">
    <w:name w:val="NF"/>
    <w:basedOn w:val="NO"/>
    <w:qFormat/>
    <w:rsid w:val="00bf70ef"/>
    <w:pPr>
      <w:keepNext w:val="true"/>
      <w:spacing w:before="0" w:after="0"/>
    </w:pPr>
    <w:rPr>
      <w:rFonts w:ascii="Arial" w:hAnsi="Arial"/>
      <w:sz w:val="18"/>
    </w:rPr>
  </w:style>
  <w:style w:type="paragraph" w:styleId="NO" w:customStyle="1">
    <w:name w:val="NO"/>
    <w:basedOn w:val="Normal"/>
    <w:link w:val="NOZchn"/>
    <w:qFormat/>
    <w:rsid w:val="00bf70ef"/>
    <w:pPr>
      <w:keepLines/>
      <w:ind w:left="1135" w:hanging="851"/>
    </w:pPr>
    <w:rPr/>
  </w:style>
  <w:style w:type="paragraph" w:styleId="PL" w:customStyle="1">
    <w:name w:val="PL"/>
    <w:link w:val="PLChar"/>
    <w:qFormat/>
    <w:rsid w:val="00bf70ef"/>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overflowPunct w:val="true"/>
      <w:bidi w:val="0"/>
      <w:spacing w:before="0" w:after="200" w:lineRule="auto" w:line="276"/>
      <w:jc w:val="left"/>
      <w:textAlignment w:val="baseline"/>
    </w:pPr>
    <w:rPr>
      <w:rFonts w:ascii="Courier New" w:hAnsi="Courier New" w:eastAsia="Times New Roman" w:cs="Times New Roman"/>
      <w:color w:val="auto"/>
      <w:kern w:val="0"/>
      <w:sz w:val="16"/>
      <w:szCs w:val="20"/>
      <w:lang w:val="en-GB" w:eastAsia="ko-KR" w:bidi="ar-SA"/>
    </w:rPr>
  </w:style>
  <w:style w:type="paragraph" w:styleId="TAR" w:customStyle="1">
    <w:name w:val="TAR"/>
    <w:basedOn w:val="TAL"/>
    <w:qFormat/>
    <w:rsid w:val="00bf70ef"/>
    <w:pPr>
      <w:jc w:val="right"/>
    </w:pPr>
    <w:rPr/>
  </w:style>
  <w:style w:type="paragraph" w:styleId="TAL" w:customStyle="1">
    <w:name w:val="TAL"/>
    <w:basedOn w:val="Normal"/>
    <w:link w:val="TALChar"/>
    <w:qFormat/>
    <w:rsid w:val="00bf70ef"/>
    <w:pPr>
      <w:keepNext w:val="true"/>
      <w:keepLines/>
      <w:spacing w:before="0" w:after="0"/>
    </w:pPr>
    <w:rPr>
      <w:rFonts w:ascii="Arial" w:hAnsi="Arial"/>
      <w:sz w:val="18"/>
    </w:rPr>
  </w:style>
  <w:style w:type="paragraph" w:styleId="TAH" w:customStyle="1">
    <w:name w:val="TAH"/>
    <w:basedOn w:val="TAC"/>
    <w:link w:val="TAHChar"/>
    <w:qFormat/>
    <w:rsid w:val="00bf70ef"/>
    <w:pPr/>
    <w:rPr>
      <w:b/>
    </w:rPr>
  </w:style>
  <w:style w:type="paragraph" w:styleId="TAC" w:customStyle="1">
    <w:name w:val="TAC"/>
    <w:basedOn w:val="TAL"/>
    <w:link w:val="TACChar"/>
    <w:qFormat/>
    <w:rsid w:val="00bf70ef"/>
    <w:pPr>
      <w:jc w:val="center"/>
    </w:pPr>
    <w:rPr/>
  </w:style>
  <w:style w:type="paragraph" w:styleId="LD" w:customStyle="1">
    <w:name w:val="LD"/>
    <w:qFormat/>
    <w:rsid w:val="00bf70ef"/>
    <w:pPr>
      <w:keepNext w:val="true"/>
      <w:keepLines/>
      <w:widowControl/>
      <w:overflowPunct w:val="true"/>
      <w:bidi w:val="0"/>
      <w:spacing w:lineRule="exact" w:line="180" w:before="0" w:after="200"/>
      <w:jc w:val="left"/>
      <w:textAlignment w:val="baseline"/>
    </w:pPr>
    <w:rPr>
      <w:rFonts w:ascii="Courier New" w:hAnsi="Courier New" w:eastAsia="Times New Roman" w:cs="Times New Roman"/>
      <w:color w:val="auto"/>
      <w:kern w:val="0"/>
      <w:sz w:val="20"/>
      <w:szCs w:val="20"/>
      <w:lang w:val="en-GB" w:eastAsia="ko-KR" w:bidi="ar-SA"/>
    </w:rPr>
  </w:style>
  <w:style w:type="paragraph" w:styleId="EX" w:customStyle="1">
    <w:name w:val="EX"/>
    <w:basedOn w:val="Normal"/>
    <w:link w:val="EXChar"/>
    <w:qFormat/>
    <w:rsid w:val="00bf70ef"/>
    <w:pPr>
      <w:keepLines/>
      <w:ind w:left="1702" w:hanging="1418"/>
    </w:pPr>
    <w:rPr/>
  </w:style>
  <w:style w:type="paragraph" w:styleId="FP" w:customStyle="1">
    <w:name w:val="FP"/>
    <w:basedOn w:val="Normal"/>
    <w:qFormat/>
    <w:rsid w:val="00bf70ef"/>
    <w:pPr>
      <w:spacing w:before="0" w:after="0"/>
    </w:pPr>
    <w:rPr/>
  </w:style>
  <w:style w:type="paragraph" w:styleId="NW" w:customStyle="1">
    <w:name w:val="NW"/>
    <w:basedOn w:val="NO"/>
    <w:qFormat/>
    <w:rsid w:val="00bf70ef"/>
    <w:pPr>
      <w:spacing w:before="0" w:after="0"/>
    </w:pPr>
    <w:rPr/>
  </w:style>
  <w:style w:type="paragraph" w:styleId="EW" w:customStyle="1">
    <w:name w:val="EW"/>
    <w:basedOn w:val="EX"/>
    <w:qFormat/>
    <w:rsid w:val="00bf70ef"/>
    <w:pPr>
      <w:spacing w:before="0" w:after="0"/>
    </w:pPr>
    <w:rPr/>
  </w:style>
  <w:style w:type="paragraph" w:styleId="B1" w:customStyle="1">
    <w:name w:val="B1"/>
    <w:basedOn w:val="Normal"/>
    <w:link w:val="B1Char"/>
    <w:qFormat/>
    <w:rsid w:val="00cc4c7b"/>
    <w:pPr>
      <w:ind w:left="568" w:hanging="284"/>
    </w:pPr>
    <w:rPr/>
  </w:style>
  <w:style w:type="paragraph" w:styleId="Contents6">
    <w:name w:val="TOC 6"/>
    <w:basedOn w:val="Contents5"/>
    <w:next w:val="Normal"/>
    <w:uiPriority w:val="39"/>
    <w:rsid w:val="00bf70ef"/>
    <w:pPr>
      <w:ind w:left="1985" w:hanging="1985"/>
    </w:pPr>
    <w:rPr/>
  </w:style>
  <w:style w:type="paragraph" w:styleId="Contents7">
    <w:name w:val="TOC 7"/>
    <w:basedOn w:val="Contents6"/>
    <w:next w:val="Normal"/>
    <w:uiPriority w:val="39"/>
    <w:rsid w:val="00bf70ef"/>
    <w:pPr>
      <w:ind w:left="2268" w:hanging="2268"/>
    </w:pPr>
    <w:rPr/>
  </w:style>
  <w:style w:type="paragraph" w:styleId="EditorsNote" w:customStyle="1">
    <w:name w:val="Editor's Note"/>
    <w:basedOn w:val="NO"/>
    <w:link w:val="EditorsNoteChar"/>
    <w:qFormat/>
    <w:rsid w:val="00bf70ef"/>
    <w:pPr/>
    <w:rPr>
      <w:color w:val="FF0000"/>
    </w:rPr>
  </w:style>
  <w:style w:type="paragraph" w:styleId="TH" w:customStyle="1">
    <w:name w:val="TH"/>
    <w:basedOn w:val="Normal"/>
    <w:link w:val="THChar"/>
    <w:qFormat/>
    <w:rsid w:val="00bf70ef"/>
    <w:pPr>
      <w:keepNext w:val="true"/>
      <w:keepLines/>
      <w:spacing w:before="60" w:after="180"/>
      <w:jc w:val="center"/>
    </w:pPr>
    <w:rPr>
      <w:rFonts w:ascii="Arial" w:hAnsi="Arial"/>
      <w:b/>
    </w:rPr>
  </w:style>
  <w:style w:type="paragraph" w:styleId="ZA" w:customStyle="1">
    <w:name w:val="ZA"/>
    <w:qFormat/>
    <w:rsid w:val="00bf70ef"/>
    <w:pPr>
      <w:widowControl w:val="false"/>
      <w:pBdr>
        <w:bottom w:val="single" w:sz="12" w:space="1" w:color="000000"/>
      </w:pBdr>
      <w:overflowPunct w:val="true"/>
      <w:bidi w:val="0"/>
      <w:spacing w:before="0" w:after="200" w:lineRule="auto" w:line="276"/>
      <w:jc w:val="right"/>
      <w:textAlignment w:val="baseline"/>
    </w:pPr>
    <w:rPr>
      <w:rFonts w:ascii="Arial" w:hAnsi="Arial" w:eastAsia="Times New Roman" w:cs="Times New Roman"/>
      <w:color w:val="auto"/>
      <w:kern w:val="0"/>
      <w:sz w:val="40"/>
      <w:szCs w:val="20"/>
      <w:lang w:val="en-GB" w:eastAsia="ko-KR" w:bidi="ar-SA"/>
    </w:rPr>
  </w:style>
  <w:style w:type="paragraph" w:styleId="ZB" w:customStyle="1">
    <w:name w:val="ZB"/>
    <w:qFormat/>
    <w:rsid w:val="00bf70ef"/>
    <w:pPr>
      <w:widowControl w:val="false"/>
      <w:overflowPunct w:val="true"/>
      <w:bidi w:val="0"/>
      <w:spacing w:before="0" w:after="200" w:lineRule="auto" w:line="276"/>
      <w:ind w:right="28" w:hanging="0"/>
      <w:jc w:val="right"/>
      <w:textAlignment w:val="baseline"/>
    </w:pPr>
    <w:rPr>
      <w:rFonts w:ascii="Arial" w:hAnsi="Arial" w:eastAsia="Times New Roman" w:cs="Times New Roman"/>
      <w:i/>
      <w:color w:val="auto"/>
      <w:kern w:val="0"/>
      <w:sz w:val="20"/>
      <w:szCs w:val="20"/>
      <w:lang w:val="en-GB" w:eastAsia="ko-KR" w:bidi="ar-SA"/>
    </w:rPr>
  </w:style>
  <w:style w:type="paragraph" w:styleId="ZT" w:customStyle="1">
    <w:name w:val="ZT"/>
    <w:qFormat/>
    <w:rsid w:val="00bf70ef"/>
    <w:pPr>
      <w:widowControl w:val="false"/>
      <w:overflowPunct w:val="true"/>
      <w:bidi w:val="0"/>
      <w:spacing w:lineRule="atLeast" w:line="240" w:before="0" w:after="200"/>
      <w:jc w:val="right"/>
      <w:textAlignment w:val="baseline"/>
    </w:pPr>
    <w:rPr>
      <w:rFonts w:ascii="Arial" w:hAnsi="Arial" w:eastAsia="Times New Roman" w:cs="Times New Roman"/>
      <w:b/>
      <w:color w:val="auto"/>
      <w:kern w:val="0"/>
      <w:sz w:val="34"/>
      <w:szCs w:val="20"/>
      <w:lang w:val="en-GB" w:eastAsia="ko-KR" w:bidi="ar-SA"/>
    </w:rPr>
  </w:style>
  <w:style w:type="paragraph" w:styleId="ZU" w:customStyle="1">
    <w:name w:val="ZU"/>
    <w:qFormat/>
    <w:rsid w:val="00bf70ef"/>
    <w:pPr>
      <w:widowControl w:val="false"/>
      <w:pBdr>
        <w:top w:val="single" w:sz="12" w:space="1" w:color="000000"/>
      </w:pBdr>
      <w:overflowPunct w:val="true"/>
      <w:bidi w:val="0"/>
      <w:spacing w:before="0" w:after="200" w:lineRule="auto" w:line="276"/>
      <w:jc w:val="right"/>
      <w:textAlignment w:val="baseline"/>
    </w:pPr>
    <w:rPr>
      <w:rFonts w:ascii="Arial" w:hAnsi="Arial" w:eastAsia="Times New Roman" w:cs="Times New Roman"/>
      <w:color w:val="auto"/>
      <w:kern w:val="0"/>
      <w:sz w:val="20"/>
      <w:szCs w:val="20"/>
      <w:lang w:val="en-GB" w:eastAsia="ko-KR" w:bidi="ar-SA"/>
    </w:rPr>
  </w:style>
  <w:style w:type="paragraph" w:styleId="TAN" w:customStyle="1">
    <w:name w:val="TAN"/>
    <w:basedOn w:val="TAL"/>
    <w:link w:val="TANChar"/>
    <w:qFormat/>
    <w:rsid w:val="00bf70ef"/>
    <w:pPr>
      <w:ind w:left="851" w:hanging="851"/>
    </w:pPr>
    <w:rPr/>
  </w:style>
  <w:style w:type="paragraph" w:styleId="ZH" w:customStyle="1">
    <w:name w:val="ZH"/>
    <w:qFormat/>
    <w:rsid w:val="00bf70ef"/>
    <w:pPr>
      <w:widowControl w:val="false"/>
      <w:overflowPunct w:val="true"/>
      <w:bidi w:val="0"/>
      <w:spacing w:before="0" w:after="200" w:lineRule="auto" w:line="276"/>
      <w:jc w:val="left"/>
      <w:textAlignment w:val="baseline"/>
    </w:pPr>
    <w:rPr>
      <w:rFonts w:ascii="Arial" w:hAnsi="Arial" w:eastAsia="Times New Roman" w:cs="Times New Roman"/>
      <w:color w:val="auto"/>
      <w:kern w:val="0"/>
      <w:sz w:val="20"/>
      <w:szCs w:val="20"/>
      <w:lang w:val="en-GB" w:eastAsia="ko-KR" w:bidi="ar-SA"/>
    </w:rPr>
  </w:style>
  <w:style w:type="paragraph" w:styleId="TF" w:customStyle="1">
    <w:name w:val="TF"/>
    <w:basedOn w:val="TH"/>
    <w:link w:val="TFChar"/>
    <w:qFormat/>
    <w:rsid w:val="00bf70ef"/>
    <w:pPr>
      <w:keepNext w:val="false"/>
      <w:spacing w:before="0" w:after="240"/>
    </w:pPr>
    <w:rPr/>
  </w:style>
  <w:style w:type="paragraph" w:styleId="ZG" w:customStyle="1">
    <w:name w:val="ZG"/>
    <w:qFormat/>
    <w:rsid w:val="00bf70ef"/>
    <w:pPr>
      <w:widowControl w:val="false"/>
      <w:overflowPunct w:val="true"/>
      <w:bidi w:val="0"/>
      <w:spacing w:before="0" w:after="200" w:lineRule="auto" w:line="276"/>
      <w:jc w:val="right"/>
      <w:textAlignment w:val="baseline"/>
    </w:pPr>
    <w:rPr>
      <w:rFonts w:ascii="Arial" w:hAnsi="Arial" w:eastAsia="Times New Roman" w:cs="Times New Roman"/>
      <w:color w:val="auto"/>
      <w:kern w:val="0"/>
      <w:sz w:val="20"/>
      <w:szCs w:val="20"/>
      <w:lang w:val="en-GB" w:eastAsia="ko-KR" w:bidi="ar-SA"/>
    </w:rPr>
  </w:style>
  <w:style w:type="paragraph" w:styleId="B2" w:customStyle="1">
    <w:name w:val="B2"/>
    <w:basedOn w:val="Normal"/>
    <w:link w:val="B2Char"/>
    <w:qFormat/>
    <w:rsid w:val="00754265"/>
    <w:pPr>
      <w:ind w:left="851" w:hanging="284"/>
    </w:pPr>
    <w:rPr/>
  </w:style>
  <w:style w:type="paragraph" w:styleId="B3" w:customStyle="1">
    <w:name w:val="B3"/>
    <w:basedOn w:val="Normal"/>
    <w:link w:val="B3Char"/>
    <w:qFormat/>
    <w:rsid w:val="00754265"/>
    <w:pPr>
      <w:ind w:left="1135" w:hanging="284"/>
    </w:pPr>
    <w:rPr/>
  </w:style>
  <w:style w:type="paragraph" w:styleId="B4" w:customStyle="1">
    <w:name w:val="B4"/>
    <w:basedOn w:val="Normal"/>
    <w:link w:val="B4Char"/>
    <w:qFormat/>
    <w:rsid w:val="00754265"/>
    <w:pPr>
      <w:ind w:left="1418" w:hanging="284"/>
    </w:pPr>
    <w:rPr/>
  </w:style>
  <w:style w:type="paragraph" w:styleId="B5" w:customStyle="1">
    <w:name w:val="B5"/>
    <w:basedOn w:val="Normal"/>
    <w:qFormat/>
    <w:rsid w:val="00754265"/>
    <w:pPr>
      <w:ind w:left="1702" w:hanging="284"/>
    </w:pPr>
    <w:rPr/>
  </w:style>
  <w:style w:type="paragraph" w:styleId="ZTD" w:customStyle="1">
    <w:name w:val="ZTD"/>
    <w:basedOn w:val="ZB"/>
    <w:qFormat/>
    <w:rsid w:val="00bf70ef"/>
    <w:pPr/>
    <w:rPr>
      <w:i w:val="false"/>
      <w:sz w:val="40"/>
    </w:rPr>
  </w:style>
  <w:style w:type="paragraph" w:styleId="ZV" w:customStyle="1">
    <w:name w:val="ZV"/>
    <w:basedOn w:val="ZU"/>
    <w:qFormat/>
    <w:rsid w:val="00bf70ef"/>
    <w:pPr/>
    <w:rPr/>
  </w:style>
  <w:style w:type="paragraph" w:styleId="TAJ" w:customStyle="1">
    <w:name w:val="TAJ"/>
    <w:basedOn w:val="TH"/>
    <w:qFormat/>
    <w:pPr/>
    <w:rPr/>
  </w:style>
  <w:style w:type="paragraph" w:styleId="Revision">
    <w:name w:val="Revision"/>
    <w:uiPriority w:val="99"/>
    <w:semiHidden/>
    <w:qFormat/>
    <w:rsid w:val="004e50fc"/>
    <w:pPr>
      <w:widowControl/>
      <w:bidi w:val="0"/>
      <w:spacing w:before="0" w:after="200" w:lineRule="auto" w:line="276"/>
      <w:jc w:val="left"/>
    </w:pPr>
    <w:rPr>
      <w:rFonts w:ascii="Times New Roman" w:hAnsi="Times New Roman" w:eastAsia="Times New Roman" w:cs="Times New Roman"/>
      <w:color w:val="auto"/>
      <w:kern w:val="0"/>
      <w:sz w:val="20"/>
      <w:szCs w:val="20"/>
      <w:lang w:eastAsia="en-US" w:val="en-GB" w:bidi="ar-SA"/>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6e432b"/>
    <w:pPr>
      <w:pBdr>
        <w:top w:val="nil"/>
      </w:pBdr>
      <w:overflowPunct w:val="false"/>
      <w:spacing w:lineRule="auto" w:line="276" w:before="480" w:after="0"/>
      <w:ind w:left="0" w:hanging="0"/>
      <w:textAlignment w:val="auto"/>
      <w:outlineLvl w:val="9"/>
    </w:pPr>
    <w:rPr>
      <w:rFonts w:ascii="Cambria" w:hAnsi="Cambria" w:eastAsia="SimSun"/>
      <w:b/>
      <w:bCs/>
      <w:color w:val="365F91"/>
      <w:sz w:val="28"/>
      <w:szCs w:val="28"/>
      <w:lang w:val="en-US" w:eastAsia="en-US"/>
    </w:rPr>
  </w:style>
  <w:style w:type="paragraph" w:styleId="FrameContents">
    <w:name w:val="Frame Contents"/>
    <w:basedOn w:val="Normal"/>
    <w:qFormat/>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uiPriority w:val="99"/>
    <w:semiHidden/>
    <w:unhideWhenUsed/>
    <w:qFormat/>
  </w:style>
  <w:style w:type="numbering" w:styleId="2" w:customStyle="1">
    <w:name w:val="列表编号2"/>
    <w:qFormat/>
    <w:rsid w:val="006e432b"/>
  </w:style>
  <w:style w:type="numbering" w:styleId="1" w:customStyle="1">
    <w:name w:val="项目编号1"/>
    <w:qFormat/>
    <w:rsid w:val="006e432b"/>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2c79a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
    <w:name w:val="网格型1"/>
    <w:basedOn w:val="TableNormal"/>
    <w:rsid w:val="0011047b"/>
    <w:rPr>
      <w:lang w:val="en-US"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
    <w:name w:val="网格型2"/>
    <w:basedOn w:val="TableNormal"/>
    <w:rsid w:val="0011047b"/>
    <w:rPr>
      <w:lang w:val="en-US"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
    <w:name w:val="网格型3"/>
    <w:basedOn w:val="TableNormal"/>
    <w:rsid w:val="0011047b"/>
    <w:rPr>
      <w:lang w:val="en-US"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7F2A71-ADC8-4EC6-B767-D550814CE4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3gpp_70.dot</Template>
  <TotalTime>85</TotalTime>
  <Application>LibreOffice/7.3.7.2$Linux_X86_64 LibreOffice_project/30$Build-2</Application>
  <AppVersion>15.0000</AppVersion>
  <Pages>216</Pages>
  <Words>50961</Words>
  <Characters>275366</Characters>
  <CharactersWithSpaces>311377</CharactersWithSpaces>
  <Paragraphs>15172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2023-12-15T09:53:00Z</dcterms:created>
  <dc:creator>MCC Support</dc:creator>
  <dc:description/>
  <dc:language>en-US</dc:language>
  <cp:lastModifiedBy/>
  <cp:lastPrinted>2017-08-28T06:32:00Z</cp:lastPrinted>
  <dcterms:modified xsi:type="dcterms:W3CDTF">2024-08-14T12:26:09Z</dcterms:modified>
  <cp:revision>12</cp:revision>
  <dc:subject>NG-RAN; NG Application Protocol (NGAP) (Release 16)</dc:subject>
  <dc:title>3GPP TS 38.413</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CCCRsImpl0">
    <vt:lpwstr>38.413 %Rel-16%-%38.413 %Rel-16%-%38.413 %Rel-16%-%38.413 %Rel-16%-%38.413 %Rel-16%-%38.413 %Rel-16%-%38.413 %Rel-16%-%38.413 %Rel-16%-%38.413 %Rel-16%-%38.413 %Rel-16%-%38.413 %Rel-16%-%38.413 %Rel-16%-%38.413 %Rel-16%-%38.413 %Rel-16%-%38.413 %Rel-16%00</vt:lpwstr>
  </property>
  <property fmtid="{D5CDD505-2E9C-101B-9397-08002B2CF9AE}" pid="3" name="MCCCRsImpl1">
    <vt:lpwstr>01%38.413 %Rel-16%0003%38.413 %Rel-16%0005%38.413 %Rel-16%0008%38.413 %Rel-16%0009%38.413 %Rel-16%0010%38.413 %Rel-16%0011%38.413 %Rel-16%0012%38.413 %Rel-16%0014%38.413 %Rel-16%0015%38.413 %Rel-16%0019%38.413 %Rel-16%0021%38.413 %Rel-16%0023%38.413 %Rel-</vt:lpwstr>
  </property>
  <property fmtid="{D5CDD505-2E9C-101B-9397-08002B2CF9AE}" pid="4" name="MCCCRsImpl10">
    <vt:lpwstr>%Rel-16%0512%38.413 %Rel-16%0514%38.413 %Rel-16%0355%38.413%Rel-16%0508%38.413%Rel-16%0520%38.413%Rel-16%0533%38.413%Rel-16%0534%38.413%Rel-16%0537%38.413%Rel-16%0541%38.413%Rel-16%0544%38.413%Rel-16%0557%38.413%Rel-16%0663%38.413%Rel-16%0679%38.413%Rel-1</vt:lpwstr>
  </property>
  <property fmtid="{D5CDD505-2E9C-101B-9397-08002B2CF9AE}" pid="5" name="MCCCRsImpl12">
    <vt:lpwstr>6%0688%</vt:lpwstr>
  </property>
  <property fmtid="{D5CDD505-2E9C-101B-9397-08002B2CF9AE}" pid="6" name="MCCCRsImpl2">
    <vt:lpwstr>16%0024%38.413 %Rel-16%0025%38.413 %Rel-16%0027%38.413 %Rel-16%0028%38.413 %Rel-16%0029%38.413 %Rel-16%0037%38.413 %Rel-16%0044%38.413 %Rel-16%0045%38.413 %Rel-16%0046%38.413 %Rel-16%0048%38.413 %Rel-16%0052%38.413 %Rel-16%0053%38.413 %Rel-16%0058%38.413 </vt:lpwstr>
  </property>
  <property fmtid="{D5CDD505-2E9C-101B-9397-08002B2CF9AE}" pid="7" name="MCCCRsImpl3">
    <vt:lpwstr>%Rel-16%0064%38.413 %Rel-16%0066%38.413 %Rel-16%0099%38.413 %Rel-16%0041%38.413 %Rel-16%0067%38.413 %Rel-16%0071%38.413 %Rel-16%0075%38.413 %Rel-16%0077%38.413 %Rel-16%0084%38.413 %Rel-16%0095%38.413 %Rel-16%0096%38.413 %Rel-16%0101%38.413 %Rel-16%0102%38</vt:lpwstr>
  </property>
  <property fmtid="{D5CDD505-2E9C-101B-9397-08002B2CF9AE}" pid="8" name="MCCCRsImpl4">
    <vt:lpwstr>.413 %Rel-16%0111%38.413 %Rel-16%0112%38.413 %Rel-16%0117%38.413 %Rel-16%0130%38.413 %Rel-16%0135%38.413 %Rel-16%0148%38.413 %Rel-16%0084%38.413 %Rel-16%0161%38.413 %Rel-16%0178%38.413 %Rel-16%0195%38.413 %Rel-16%0199%38.413 %Rel-16%0220%38.413 %Rel-16%02</vt:lpwstr>
  </property>
  <property fmtid="{D5CDD505-2E9C-101B-9397-08002B2CF9AE}" pid="9" name="MCCCRsImpl5">
    <vt:lpwstr>26%38.413 %Rel-16%0256%38.413 %Rel-16%0258%38.413 %Rel-16%0261%38.413 %Rel-16%0262%38.413 %Rel-16%0269%38.413 %Rel-16%0276%38.413 %Rel-16%0281%38.413 %Rel-16%0286%38.413 %Rel-16%0300%38.413 %Rel-16%0303%38.413 %Rel-16%0304%38.413 %Rel-16%0051%38.413 %Rel-</vt:lpwstr>
  </property>
  <property fmtid="{D5CDD505-2E9C-101B-9397-08002B2CF9AE}" pid="10" name="MCCCRsImpl6">
    <vt:lpwstr>16%0137%38.413 %Rel-16%0143%38.413 %Rel-16%0266%38.413 %Rel-16%0234%38.413 %Rel-16%0291%38.413 %Rel-16%0314%38.413 %Rel-16%0317%38.413 %Rel-16%0319%38.413 %Rel-16%0320%38.413 %Rel-16%0329%38.413 %Rel-16%0331%38.413 %Rel-16%0335%38.413 %Rel-16%0337%38.413 </vt:lpwstr>
  </property>
  <property fmtid="{D5CDD505-2E9C-101B-9397-08002B2CF9AE}" pid="11" name="MCCCRsImpl7">
    <vt:lpwstr>%Rel-16%0347%38.413 %Rel-16%0063%38.413 %Rel-16%0082%38.413 %Rel-16%0120%38.413 %Rel-16%0153%38.413 %Rel-16%0156%38.413 %Rel-16%0157%38.413 %Rel-16%0168%38.413 %Rel-16%0172%38.413 %Rel-16%0173%38.413 %Rel-16%0188%38.413 %Rel-16%0192%38.413 %Rel-16%0237%38</vt:lpwstr>
  </property>
  <property fmtid="{D5CDD505-2E9C-101B-9397-08002B2CF9AE}" pid="12" name="MCCCRsImpl8">
    <vt:lpwstr>.413 %Rel-16%0280%38.413 %Rel-16%0290%38.413 %Rel-16%0313%38.413 %Rel-16%0347%38.413 %Rel-16%0357%38.413 %Rel-16%0362%38.413 %Rel-16%0364%38.413 %Rel-16%0365%38.413 %Rel-16%0371%38.413 %Rel-16%0372%38.413 %Rel-16%0379%38.413 %Rel-16%0389%38.413 %Rel-16%03</vt:lpwstr>
  </property>
  <property fmtid="{D5CDD505-2E9C-101B-9397-08002B2CF9AE}" pid="13" name="MCCCRsImpl9">
    <vt:lpwstr>92%38.413 %Rel-16%0395%38.413 %Rel-16%0401%38.413 %Rel-16%0408%38.413 %Rel-16%0383%38.413 %Rel-16%0396%38.413 %Rel-16%0416%38.413 %Rel-16%0417%38.413 %Rel-16%0425%38.413 %Rel-16%0427%38.413 %Rel-16%0443%38.413 %Rel-16%0445%38.413 %Rel-16%0462%38.413 %Rel-</vt:lpwstr>
  </property>
</Properties>
</file>