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sz w:val="28"/>
          <w:szCs w:val="28"/>
        </w:rPr>
      </w:pPr>
      <w:r w:rsidDel="00000000" w:rsidR="00000000" w:rsidRPr="00000000">
        <w:rPr>
          <w:rtl w:val="0"/>
        </w:rPr>
        <w:tab/>
        <w:tab/>
        <w:tab/>
        <w:tab/>
        <w:tab/>
      </w:r>
      <w:r w:rsidDel="00000000" w:rsidR="00000000" w:rsidRPr="00000000">
        <w:rPr>
          <w:rFonts w:ascii="Georgia" w:cs="Georgia" w:eastAsia="Georgia" w:hAnsi="Georgia"/>
          <w:b w:val="1"/>
          <w:sz w:val="28"/>
          <w:szCs w:val="28"/>
          <w:rtl w:val="0"/>
        </w:rPr>
        <w:t xml:space="preserve">Linda Vadysirisack</w:t>
      </w:r>
    </w:p>
    <w:p w:rsidR="00000000" w:rsidDel="00000000" w:rsidP="00000000" w:rsidRDefault="00000000" w:rsidRPr="00000000" w14:paraId="00000002">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Dallas/Fort Worth Metroplex</w:t>
      </w:r>
      <w:r w:rsidDel="00000000" w:rsidR="00000000" w:rsidRPr="00000000">
        <w:rPr>
          <w:rFonts w:ascii="Georgia" w:cs="Georgia" w:eastAsia="Georgia" w:hAnsi="Georgia"/>
          <w:rtl w:val="0"/>
        </w:rPr>
        <w:t xml:space="preserve"> | 469.279.1399 | linda.vady@gmail.com | </w:t>
      </w:r>
      <w:hyperlink r:id="rId6">
        <w:r w:rsidDel="00000000" w:rsidR="00000000" w:rsidRPr="00000000">
          <w:rPr>
            <w:rFonts w:ascii="Georgia" w:cs="Georgia" w:eastAsia="Georgia" w:hAnsi="Georgia"/>
            <w:color w:val="1155cc"/>
            <w:u w:val="single"/>
            <w:rtl w:val="0"/>
          </w:rPr>
          <w:t xml:space="preserve">LinkedIn </w:t>
        </w:r>
      </w:hyperlink>
      <w:r w:rsidDel="00000000" w:rsidR="00000000" w:rsidRPr="00000000">
        <w:rPr>
          <w:rFonts w:ascii="Georgia" w:cs="Georgia" w:eastAsia="Georgia" w:hAnsi="Georgia"/>
          <w:rtl w:val="0"/>
        </w:rPr>
        <w:t xml:space="preserve">| </w:t>
      </w:r>
      <w:hyperlink r:id="rId7">
        <w:r w:rsidDel="00000000" w:rsidR="00000000" w:rsidRPr="00000000">
          <w:rPr>
            <w:rFonts w:ascii="Georgia" w:cs="Georgia" w:eastAsia="Georgia" w:hAnsi="Georgia"/>
            <w:color w:val="1155cc"/>
            <w:u w:val="single"/>
            <w:rtl w:val="0"/>
          </w:rPr>
          <w:t xml:space="preserve">GitHub</w:t>
        </w:r>
      </w:hyperlink>
      <w:r w:rsidDel="00000000" w:rsidR="00000000" w:rsidRPr="00000000">
        <w:rPr>
          <w:rtl w:val="0"/>
        </w:rPr>
      </w:r>
    </w:p>
    <w:p w:rsidR="00000000" w:rsidDel="00000000" w:rsidP="00000000" w:rsidRDefault="00000000" w:rsidRPr="00000000" w14:paraId="00000003">
      <w:pPr>
        <w:spacing w:line="276" w:lineRule="auto"/>
        <w:jc w:val="center"/>
        <w:rPr>
          <w:rFonts w:ascii="Georgia" w:cs="Georgia" w:eastAsia="Georgia" w:hAnsi="Georgia"/>
        </w:rPr>
      </w:pPr>
      <w:r w:rsidDel="00000000" w:rsidR="00000000" w:rsidRPr="00000000">
        <w:rPr>
          <w:rFonts w:ascii="Georgia" w:cs="Georgia" w:eastAsia="Georgia" w:hAnsi="Georgia"/>
          <w:rtl w:val="0"/>
        </w:rPr>
        <w:t xml:space="preserve">_________________________________________________________________</w:t>
      </w:r>
    </w:p>
    <w:p w:rsidR="00000000" w:rsidDel="00000000" w:rsidP="00000000" w:rsidRDefault="00000000" w:rsidRPr="00000000" w14:paraId="00000004">
      <w:pPr>
        <w:spacing w:line="276" w:lineRule="auto"/>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Summary of Qualifications: </w:t>
      </w:r>
    </w:p>
    <w:p w:rsidR="00000000" w:rsidDel="00000000" w:rsidP="00000000" w:rsidRDefault="00000000" w:rsidRPr="00000000" w14:paraId="00000005">
      <w:pPr>
        <w:spacing w:line="276" w:lineRule="auto"/>
        <w:ind w:left="36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Aspiring to become an  entry-level Full Stack Web Developer who worked closely in the following     development environments using HTML, CSS, Javascript, React,  and Java.  </w:t>
      </w:r>
    </w:p>
    <w:p w:rsidR="00000000" w:rsidDel="00000000" w:rsidP="00000000" w:rsidRDefault="00000000" w:rsidRPr="00000000" w14:paraId="00000006">
      <w:pPr>
        <w:numPr>
          <w:ilvl w:val="0"/>
          <w:numId w:val="2"/>
        </w:numPr>
        <w:spacing w:line="276"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Currently enrolled in Per Scholas’ 15-week </w:t>
      </w:r>
      <w:r w:rsidDel="00000000" w:rsidR="00000000" w:rsidRPr="00000000">
        <w:rPr>
          <w:rFonts w:ascii="Georgia" w:cs="Georgia" w:eastAsia="Georgia" w:hAnsi="Georgia"/>
          <w:b w:val="1"/>
          <w:sz w:val="20"/>
          <w:szCs w:val="20"/>
          <w:rtl w:val="0"/>
        </w:rPr>
        <w:t xml:space="preserve">React Developer program</w:t>
      </w:r>
      <w:r w:rsidDel="00000000" w:rsidR="00000000" w:rsidRPr="00000000">
        <w:rPr>
          <w:rFonts w:ascii="Georgia" w:cs="Georgia" w:eastAsia="Georgia" w:hAnsi="Georgia"/>
          <w:sz w:val="20"/>
          <w:szCs w:val="20"/>
          <w:rtl w:val="0"/>
        </w:rPr>
        <w:t xml:space="preserve"> powered by Teksystems from May 2023 to  August 2023. </w:t>
      </w:r>
    </w:p>
    <w:p w:rsidR="00000000" w:rsidDel="00000000" w:rsidP="00000000" w:rsidRDefault="00000000" w:rsidRPr="00000000" w14:paraId="00000007">
      <w:pPr>
        <w:numPr>
          <w:ilvl w:val="0"/>
          <w:numId w:val="2"/>
        </w:numPr>
        <w:spacing w:line="276"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 Merit America’s 21-week </w:t>
      </w:r>
      <w:r w:rsidDel="00000000" w:rsidR="00000000" w:rsidRPr="00000000">
        <w:rPr>
          <w:rFonts w:ascii="Georgia" w:cs="Georgia" w:eastAsia="Georgia" w:hAnsi="Georgia"/>
          <w:b w:val="1"/>
          <w:sz w:val="20"/>
          <w:szCs w:val="20"/>
          <w:rtl w:val="0"/>
        </w:rPr>
        <w:t xml:space="preserve">Java development program</w:t>
      </w:r>
      <w:r w:rsidDel="00000000" w:rsidR="00000000" w:rsidRPr="00000000">
        <w:rPr>
          <w:rFonts w:ascii="Georgia" w:cs="Georgia" w:eastAsia="Georgia" w:hAnsi="Georgia"/>
          <w:sz w:val="20"/>
          <w:szCs w:val="20"/>
          <w:rtl w:val="0"/>
        </w:rPr>
        <w:t xml:space="preserve"> from February 2020 to July 2020.  </w:t>
      </w:r>
    </w:p>
    <w:p w:rsidR="00000000" w:rsidDel="00000000" w:rsidP="00000000" w:rsidRDefault="00000000" w:rsidRPr="00000000" w14:paraId="00000008">
      <w:pPr>
        <w:numPr>
          <w:ilvl w:val="0"/>
          <w:numId w:val="2"/>
        </w:numPr>
        <w:spacing w:line="276" w:lineRule="auto"/>
        <w:ind w:left="720" w:hanging="360"/>
        <w:rPr>
          <w:rFonts w:ascii="Georgia" w:cs="Georgia" w:eastAsia="Georgia" w:hAnsi="Georgia"/>
        </w:rPr>
      </w:pPr>
      <w:r w:rsidDel="00000000" w:rsidR="00000000" w:rsidRPr="00000000">
        <w:rPr>
          <w:rFonts w:ascii="Georgia" w:cs="Georgia" w:eastAsia="Georgia" w:hAnsi="Georgia"/>
          <w:sz w:val="20"/>
          <w:szCs w:val="20"/>
          <w:rtl w:val="0"/>
        </w:rPr>
        <w:t xml:space="preserve">My professional experience includes data evaluation to improve machine learning and project coordination.  </w:t>
      </w:r>
    </w:p>
    <w:p w:rsidR="00000000" w:rsidDel="00000000" w:rsidP="00000000" w:rsidRDefault="00000000" w:rsidRPr="00000000" w14:paraId="00000009">
      <w:pPr>
        <w:numPr>
          <w:ilvl w:val="0"/>
          <w:numId w:val="2"/>
        </w:numPr>
        <w:spacing w:line="276" w:lineRule="auto"/>
        <w:ind w:left="720" w:hanging="360"/>
        <w:rPr>
          <w:rFonts w:ascii="Georgia" w:cs="Georgia" w:eastAsia="Georgia" w:hAnsi="Georgia"/>
        </w:rPr>
      </w:pPr>
      <w:r w:rsidDel="00000000" w:rsidR="00000000" w:rsidRPr="00000000">
        <w:rPr>
          <w:rFonts w:ascii="Georgia" w:cs="Georgia" w:eastAsia="Georgia" w:hAnsi="Georgia"/>
          <w:sz w:val="20"/>
          <w:szCs w:val="20"/>
          <w:rtl w:val="0"/>
        </w:rPr>
        <w:t xml:space="preserve">Thrives in planning and  implementing tasks by organizing data, alongside  staying on track with the job at hand to completion of the project.  </w:t>
      </w:r>
    </w:p>
    <w:p w:rsidR="00000000" w:rsidDel="00000000" w:rsidP="00000000" w:rsidRDefault="00000000" w:rsidRPr="00000000" w14:paraId="0000000A">
      <w:pPr>
        <w:spacing w:line="276"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B">
      <w:pPr>
        <w:spacing w:line="276" w:lineRule="auto"/>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Technical Skills: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Per Scholas</w:t>
      </w:r>
      <w:r w:rsidDel="00000000" w:rsidR="00000000" w:rsidRPr="00000000">
        <w:rPr>
          <w:rFonts w:ascii="Georgia" w:cs="Georgia" w:eastAsia="Georgia" w:hAnsi="Georgia"/>
          <w:sz w:val="20"/>
          <w:szCs w:val="20"/>
          <w:rtl w:val="0"/>
        </w:rPr>
        <w:t xml:space="preserve"> -  Implementing best practices using Git as Version Control.  Set up websites using HTML and CSS.  Solving problems with Javascript techniques.  Implementing best practices in debugging.  Work with React, Redux, and React routing  principles.  Review of Java software engineering practices.  Grasp concepts of relational databases using SQL.  Connect web API’s to a database using Java Database Connectivity  and using Hibernate as the Object/Relational Mapping framework.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Merit America</w:t>
      </w:r>
      <w:r w:rsidDel="00000000" w:rsidR="00000000" w:rsidRPr="00000000">
        <w:rPr>
          <w:rFonts w:ascii="Georgia" w:cs="Georgia" w:eastAsia="Georgia" w:hAnsi="Georgia"/>
          <w:sz w:val="20"/>
          <w:szCs w:val="20"/>
          <w:rtl w:val="0"/>
        </w:rPr>
        <w:t xml:space="preserve"> - Completed hands-on full stack development coursework with pair programming assignments and a group project focused on Java.  Worked on object-oriented programming techniques as well as data structures and algorithms.  Using the Spring Framework and Spring Boot to deploy to the front-end from the back-end.  Worked with SQL, REST API, and React. Implemented the Model View Controller Design Pattern for group capstone. Utilizing Agile methods via Jira and Git for Version Control.  Practiced debugging methods.  </w:t>
      </w:r>
    </w:p>
    <w:p w:rsidR="00000000" w:rsidDel="00000000" w:rsidP="00000000" w:rsidRDefault="00000000" w:rsidRPr="00000000" w14:paraId="0000000E">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0F">
      <w:pPr>
        <w:spacing w:line="276" w:lineRule="auto"/>
        <w:rPr>
          <w:rFonts w:ascii="Georgia" w:cs="Georgia" w:eastAsia="Georgia" w:hAnsi="Georgia"/>
          <w:b w:val="1"/>
          <w:u w:val="single"/>
        </w:rPr>
      </w:pPr>
      <w:r w:rsidDel="00000000" w:rsidR="00000000" w:rsidRPr="00000000">
        <w:rPr>
          <w:rFonts w:ascii="Georgia" w:cs="Georgia" w:eastAsia="Georgia" w:hAnsi="Georgia"/>
          <w:b w:val="1"/>
          <w:sz w:val="20"/>
          <w:szCs w:val="20"/>
          <w:u w:val="single"/>
          <w:rtl w:val="0"/>
        </w:rPr>
        <w:t xml:space="preserve">Projects:</w:t>
      </w:r>
      <w:r w:rsidDel="00000000" w:rsidR="00000000" w:rsidRPr="00000000">
        <w:rPr>
          <w:rFonts w:ascii="Georgia" w:cs="Georgia" w:eastAsia="Georgia" w:hAnsi="Georgia"/>
          <w:b w:val="1"/>
          <w:u w:val="single"/>
          <w:rtl w:val="0"/>
        </w:rPr>
        <w:t xml:space="preserve">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0"/>
          <w:szCs w:val="20"/>
        </w:rPr>
      </w:pPr>
      <w:hyperlink r:id="rId8">
        <w:r w:rsidDel="00000000" w:rsidR="00000000" w:rsidRPr="00000000">
          <w:rPr>
            <w:rFonts w:ascii="Georgia" w:cs="Georgia" w:eastAsia="Georgia" w:hAnsi="Georgia"/>
            <w:color w:val="1155cc"/>
            <w:sz w:val="20"/>
            <w:szCs w:val="20"/>
            <w:u w:val="single"/>
            <w:rtl w:val="0"/>
          </w:rPr>
          <w:t xml:space="preserve">Per Scholas</w:t>
        </w:r>
      </w:hyperlink>
      <w:r w:rsidDel="00000000" w:rsidR="00000000" w:rsidRPr="00000000">
        <w:rPr>
          <w:rFonts w:ascii="Georgia" w:cs="Georgia" w:eastAsia="Georgia" w:hAnsi="Georgia"/>
          <w:sz w:val="20"/>
          <w:szCs w:val="20"/>
          <w:rtl w:val="0"/>
        </w:rPr>
        <w:t xml:space="preserve">  •  </w:t>
      </w:r>
      <w:hyperlink r:id="rId9">
        <w:r w:rsidDel="00000000" w:rsidR="00000000" w:rsidRPr="00000000">
          <w:rPr>
            <w:rFonts w:ascii="Georgia" w:cs="Georgia" w:eastAsia="Georgia" w:hAnsi="Georgia"/>
            <w:color w:val="1155cc"/>
            <w:sz w:val="20"/>
            <w:szCs w:val="20"/>
            <w:u w:val="single"/>
            <w:rtl w:val="0"/>
          </w:rPr>
          <w:t xml:space="preserve">Online resume activity</w:t>
        </w:r>
      </w:hyperlink>
      <w:r w:rsidDel="00000000" w:rsidR="00000000" w:rsidRPr="00000000">
        <w:rPr>
          <w:rFonts w:ascii="Georgia" w:cs="Georgia" w:eastAsia="Georgia" w:hAnsi="Georgia"/>
          <w:sz w:val="20"/>
          <w:szCs w:val="20"/>
          <w:rtl w:val="0"/>
        </w:rPr>
        <w:t xml:space="preserve">  •  Activity is to create from this </w:t>
      </w:r>
      <w:hyperlink r:id="rId10">
        <w:r w:rsidDel="00000000" w:rsidR="00000000" w:rsidRPr="00000000">
          <w:rPr>
            <w:rFonts w:ascii="Georgia" w:cs="Georgia" w:eastAsia="Georgia" w:hAnsi="Georgia"/>
            <w:color w:val="1155cc"/>
            <w:sz w:val="20"/>
            <w:szCs w:val="20"/>
            <w:u w:val="single"/>
            <w:rtl w:val="0"/>
          </w:rPr>
          <w:t xml:space="preserve">template</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0"/>
          <w:szCs w:val="20"/>
        </w:rPr>
      </w:pPr>
      <w:hyperlink r:id="rId11">
        <w:r w:rsidDel="00000000" w:rsidR="00000000" w:rsidRPr="00000000">
          <w:rPr>
            <w:rFonts w:ascii="Georgia" w:cs="Georgia" w:eastAsia="Georgia" w:hAnsi="Georgia"/>
            <w:color w:val="1155cc"/>
            <w:sz w:val="20"/>
            <w:szCs w:val="20"/>
            <w:u w:val="single"/>
            <w:rtl w:val="0"/>
          </w:rPr>
          <w:t xml:space="preserve">Merit America</w:t>
        </w:r>
      </w:hyperlink>
      <w:r w:rsidDel="00000000" w:rsidR="00000000" w:rsidRPr="00000000">
        <w:rPr>
          <w:rFonts w:ascii="Georgia" w:cs="Georgia" w:eastAsia="Georgia" w:hAnsi="Georgia"/>
          <w:sz w:val="20"/>
          <w:szCs w:val="20"/>
          <w:rtl w:val="0"/>
        </w:rPr>
        <w:t xml:space="preserve">  • </w:t>
      </w:r>
      <w:hyperlink r:id="rId12">
        <w:r w:rsidDel="00000000" w:rsidR="00000000" w:rsidRPr="00000000">
          <w:rPr>
            <w:rFonts w:ascii="Georgia" w:cs="Georgia" w:eastAsia="Georgia" w:hAnsi="Georgia"/>
            <w:color w:val="1155cc"/>
            <w:sz w:val="20"/>
            <w:szCs w:val="20"/>
            <w:u w:val="single"/>
            <w:rtl w:val="0"/>
          </w:rPr>
          <w:t xml:space="preserve">Group Capstone</w:t>
        </w:r>
      </w:hyperlink>
      <w:r w:rsidDel="00000000" w:rsidR="00000000" w:rsidRPr="00000000">
        <w:rPr>
          <w:rFonts w:ascii="Georgia" w:cs="Georgia" w:eastAsia="Georgia" w:hAnsi="Georgia"/>
          <w:sz w:val="20"/>
          <w:szCs w:val="20"/>
          <w:rtl w:val="0"/>
        </w:rPr>
        <w:t xml:space="preserve"> username: </w:t>
      </w:r>
      <w:r w:rsidDel="00000000" w:rsidR="00000000" w:rsidRPr="00000000">
        <w:rPr>
          <w:rFonts w:ascii="Georgia" w:cs="Georgia" w:eastAsia="Georgia" w:hAnsi="Georgia"/>
          <w:sz w:val="20"/>
          <w:szCs w:val="20"/>
          <w:rtl w:val="0"/>
        </w:rPr>
        <w:t xml:space="preserve">meritbank</w:t>
      </w:r>
      <w:r w:rsidDel="00000000" w:rsidR="00000000" w:rsidRPr="00000000">
        <w:rPr>
          <w:rFonts w:ascii="Georgia" w:cs="Georgia" w:eastAsia="Georgia" w:hAnsi="Georgia"/>
          <w:sz w:val="20"/>
          <w:szCs w:val="20"/>
          <w:rtl w:val="0"/>
        </w:rPr>
        <w:t xml:space="preserve"> password: pass • </w:t>
      </w:r>
      <w:hyperlink r:id="rId13">
        <w:r w:rsidDel="00000000" w:rsidR="00000000" w:rsidRPr="00000000">
          <w:rPr>
            <w:rFonts w:ascii="Georgia" w:cs="Georgia" w:eastAsia="Georgia" w:hAnsi="Georgia"/>
            <w:color w:val="1155cc"/>
            <w:sz w:val="20"/>
            <w:szCs w:val="20"/>
            <w:u w:val="single"/>
            <w:rtl w:val="0"/>
          </w:rPr>
          <w:t xml:space="preserve">Source Code</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sz w:val="20"/>
          <w:szCs w:val="20"/>
        </w:rPr>
      </w:pPr>
      <w:hyperlink r:id="rId14">
        <w:r w:rsidDel="00000000" w:rsidR="00000000" w:rsidRPr="00000000">
          <w:rPr>
            <w:rFonts w:ascii="Georgia" w:cs="Georgia" w:eastAsia="Georgia" w:hAnsi="Georgia"/>
            <w:color w:val="1155cc"/>
            <w:sz w:val="20"/>
            <w:szCs w:val="20"/>
            <w:u w:val="single"/>
            <w:rtl w:val="0"/>
          </w:rPr>
          <w:t xml:space="preserve">Portfolio</w:t>
        </w:r>
      </w:hyperlink>
      <w:r w:rsidDel="00000000" w:rsidR="00000000" w:rsidRPr="00000000">
        <w:rPr>
          <w:rFonts w:ascii="Georgia" w:cs="Georgia" w:eastAsia="Georgia" w:hAnsi="Georgia"/>
          <w:sz w:val="20"/>
          <w:szCs w:val="20"/>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14">
      <w:pPr>
        <w:spacing w:line="276" w:lineRule="auto"/>
        <w:rPr>
          <w:rFonts w:ascii="Georgia" w:cs="Georgia" w:eastAsia="Georgia" w:hAnsi="Georgia"/>
          <w:b w:val="1"/>
          <w:sz w:val="20"/>
          <w:szCs w:val="20"/>
          <w:u w:val="single"/>
        </w:rPr>
      </w:pPr>
      <w:r w:rsidDel="00000000" w:rsidR="00000000" w:rsidRPr="00000000">
        <w:rPr>
          <w:rFonts w:ascii="Georgia" w:cs="Georgia" w:eastAsia="Georgia" w:hAnsi="Georgia"/>
          <w:b w:val="1"/>
          <w:sz w:val="20"/>
          <w:szCs w:val="20"/>
          <w:u w:val="single"/>
          <w:rtl w:val="0"/>
        </w:rPr>
        <w:t xml:space="preserve">Training &amp; Education: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Full Stack React Developer program powered by Teksystems, Perscholas</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Remote • Dallas, TX •  May 2023 to August 2023</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Bootcamp Java Developer program, Merit America</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Hybrid</w:t>
      </w:r>
      <w:r w:rsidDel="00000000" w:rsidR="00000000" w:rsidRPr="00000000">
        <w:rPr>
          <w:rFonts w:ascii="Georgia" w:cs="Georgia" w:eastAsia="Georgia" w:hAnsi="Georgia"/>
          <w:sz w:val="20"/>
          <w:szCs w:val="20"/>
          <w:rtl w:val="0"/>
        </w:rPr>
        <w:t xml:space="preserve"> • Dallas, TX • Feb 2020 to July 2020</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Business Computer Information Systems, Amarillo College</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Amarillo, TX</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1C">
      <w:pPr>
        <w:spacing w:line="276" w:lineRule="auto"/>
        <w:rPr>
          <w:rFonts w:ascii="Georgia" w:cs="Georgia" w:eastAsia="Georgia" w:hAnsi="Georgia"/>
          <w:b w:val="1"/>
          <w:sz w:val="18"/>
          <w:szCs w:val="18"/>
        </w:rPr>
      </w:pPr>
      <w:r w:rsidDel="00000000" w:rsidR="00000000" w:rsidRPr="00000000">
        <w:rPr>
          <w:rFonts w:ascii="Georgia" w:cs="Georgia" w:eastAsia="Georgia" w:hAnsi="Georgia"/>
          <w:b w:val="1"/>
          <w:sz w:val="20"/>
          <w:szCs w:val="20"/>
          <w:u w:val="single"/>
          <w:rtl w:val="0"/>
        </w:rPr>
        <w:t xml:space="preserve">Employment History: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Fonts w:ascii="Georgia" w:cs="Georgia" w:eastAsia="Georgia" w:hAnsi="Georgia"/>
          <w:b w:val="1"/>
          <w:sz w:val="20"/>
          <w:szCs w:val="20"/>
          <w:rtl w:val="0"/>
        </w:rPr>
        <w:t xml:space="preserve">Appen • Search Engine Evaluator                 </w:t>
      </w:r>
      <w:r w:rsidDel="00000000" w:rsidR="00000000" w:rsidRPr="00000000">
        <w:rPr>
          <w:rFonts w:ascii="Georgia" w:cs="Georgia" w:eastAsia="Georgia" w:hAnsi="Georgia"/>
          <w:sz w:val="20"/>
          <w:szCs w:val="20"/>
          <w:rtl w:val="0"/>
        </w:rPr>
        <w:t xml:space="preserve">•Remote • Contract•     </w:t>
      </w:r>
      <w:r w:rsidDel="00000000" w:rsidR="00000000" w:rsidRPr="00000000">
        <w:rPr>
          <w:rFonts w:ascii="Georgia" w:cs="Georgia" w:eastAsia="Georgia" w:hAnsi="Georgia"/>
          <w:b w:val="1"/>
          <w:sz w:val="20"/>
          <w:szCs w:val="20"/>
          <w:rtl w:val="0"/>
        </w:rPr>
        <w:t xml:space="preserve">                                2015 to 2020</w:t>
      </w:r>
      <w:r w:rsidDel="00000000" w:rsidR="00000000" w:rsidRPr="00000000">
        <w:rPr>
          <w:rtl w:val="0"/>
        </w:rPr>
      </w:r>
    </w:p>
    <w:p w:rsidR="00000000" w:rsidDel="00000000" w:rsidP="00000000" w:rsidRDefault="00000000" w:rsidRPr="00000000" w14:paraId="0000001E">
      <w:pPr>
        <w:numPr>
          <w:ilvl w:val="0"/>
          <w:numId w:val="1"/>
        </w:numPr>
        <w:spacing w:line="276" w:lineRule="auto"/>
        <w:ind w:left="720" w:hanging="360"/>
        <w:rPr>
          <w:rFonts w:ascii="Arial" w:cs="Arial" w:eastAsia="Arial" w:hAnsi="Arial"/>
          <w:sz w:val="20"/>
          <w:szCs w:val="20"/>
        </w:rPr>
      </w:pPr>
      <w:r w:rsidDel="00000000" w:rsidR="00000000" w:rsidRPr="00000000">
        <w:rPr>
          <w:rFonts w:ascii="Georgia" w:cs="Georgia" w:eastAsia="Georgia" w:hAnsi="Georgia"/>
          <w:sz w:val="20"/>
          <w:szCs w:val="20"/>
          <w:rtl w:val="0"/>
        </w:rPr>
        <w:t xml:space="preserve">Evaluate web searches for a leading global social media client in helping to improve the relevancy of news feeds and advertisements that trains data for AI purposes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0">
      <w:pPr>
        <w:spacing w:line="276" w:lineRule="auto"/>
        <w:rPr>
          <w:sz w:val="20"/>
          <w:szCs w:val="20"/>
        </w:rPr>
      </w:pPr>
      <w:r w:rsidDel="00000000" w:rsidR="00000000" w:rsidRPr="00000000">
        <w:rPr>
          <w:rFonts w:ascii="Georgia" w:cs="Georgia" w:eastAsia="Georgia" w:hAnsi="Georgia"/>
          <w:b w:val="1"/>
          <w:sz w:val="20"/>
          <w:szCs w:val="20"/>
          <w:rtl w:val="0"/>
        </w:rPr>
        <w:t xml:space="preserve">Sedgwick CMS • Implementation Project Coordinator       </w:t>
      </w:r>
      <w:r w:rsidDel="00000000" w:rsidR="00000000" w:rsidRPr="00000000">
        <w:rPr>
          <w:rFonts w:ascii="Georgia" w:cs="Georgia" w:eastAsia="Georgia" w:hAnsi="Georgia"/>
          <w:sz w:val="20"/>
          <w:szCs w:val="20"/>
          <w:rtl w:val="0"/>
        </w:rPr>
        <w:t xml:space="preserve">•Mpls, MN • DFW• </w:t>
      </w:r>
      <w:r w:rsidDel="00000000" w:rsidR="00000000" w:rsidRPr="00000000">
        <w:rPr>
          <w:rFonts w:ascii="Georgia" w:cs="Georgia" w:eastAsia="Georgia" w:hAnsi="Georgia"/>
          <w:b w:val="1"/>
          <w:sz w:val="20"/>
          <w:szCs w:val="20"/>
          <w:rtl w:val="0"/>
        </w:rPr>
        <w:t xml:space="preserve">        2005 - 2014</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0"/>
          <w:szCs w:val="20"/>
        </w:rPr>
      </w:pPr>
      <w:r w:rsidDel="00000000" w:rsidR="00000000" w:rsidRPr="00000000">
        <w:rPr>
          <w:rFonts w:ascii="Georgia" w:cs="Georgia" w:eastAsia="Georgia" w:hAnsi="Georgia"/>
          <w:sz w:val="20"/>
          <w:szCs w:val="20"/>
          <w:rtl w:val="0"/>
        </w:rPr>
        <w:t xml:space="preserve">Provided project management onboarding support to 200+ new business insurance clients including creating and maintaining WordPress-hosted customized sites, each spanning 1-3 month period </w:t>
      </w:r>
    </w:p>
    <w:p w:rsidR="00000000" w:rsidDel="00000000" w:rsidP="00000000" w:rsidRDefault="00000000" w:rsidRPr="00000000" w14:paraId="00000022">
      <w:pPr>
        <w:numPr>
          <w:ilvl w:val="0"/>
          <w:numId w:val="1"/>
        </w:numPr>
        <w:spacing w:line="276"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Interfaced with software programmers to hand off scrubbed and validated Excel client data spanning business lines.  Promoted from Claims Assistant in 2008</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ritamerica.org/career-tracks/java-development/" TargetMode="External"/><Relationship Id="rId10" Type="http://schemas.openxmlformats.org/officeDocument/2006/relationships/hyperlink" Target="https://github.com/lvdy7114/online-resume/blob/main/practiceresume.JPG" TargetMode="External"/><Relationship Id="rId13" Type="http://schemas.openxmlformats.org/officeDocument/2006/relationships/hyperlink" Target="https://github.com/tyrell0895/Fullstack-Banking-App" TargetMode="External"/><Relationship Id="rId12" Type="http://schemas.openxmlformats.org/officeDocument/2006/relationships/hyperlink" Target="https://ehk93.csb.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vdy7114.github.io/online-resume/" TargetMode="External"/><Relationship Id="rId14" Type="http://schemas.openxmlformats.org/officeDocument/2006/relationships/hyperlink" Target="https://lindava.netlify.app/" TargetMode="External"/><Relationship Id="rId5" Type="http://schemas.openxmlformats.org/officeDocument/2006/relationships/styles" Target="styles.xml"/><Relationship Id="rId6" Type="http://schemas.openxmlformats.org/officeDocument/2006/relationships/hyperlink" Target="https://www.linkedin.com/in/lindavady/" TargetMode="External"/><Relationship Id="rId7" Type="http://schemas.openxmlformats.org/officeDocument/2006/relationships/hyperlink" Target="http://github.com/lvdy7114" TargetMode="External"/><Relationship Id="rId8" Type="http://schemas.openxmlformats.org/officeDocument/2006/relationships/hyperlink" Target="https://perscholas.referralrock.com/l/KB65LNJ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