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0201</w:t>
      </w:r>
    </w:p>
    <w:p>
      <w:r>
        <w:t>=====================================</w:t>
      </w:r>
    </w:p>
    <w:p/>
    <w:p>
      <w:r>
        <w:t>模块化:</w:t>
      </w:r>
    </w:p>
    <w:p>
      <w:pPr>
        <w:ind w:left="720" w:leftChars="0" w:firstLine="720" w:firstLineChars="0"/>
      </w:pPr>
      <w:r>
        <w:t>js不支持模块化</w:t>
      </w:r>
    </w:p>
    <w:p>
      <w:pPr>
        <w:ind w:left="1440" w:leftChars="0" w:firstLine="720" w:firstLineChars="0"/>
      </w:pPr>
      <w:r>
        <w:t>ES6出来了，就统一了服务端和客户端模块规范：</w:t>
      </w:r>
    </w:p>
    <w:p>
      <w:r>
        <w:t>模块化：</w:t>
      </w:r>
    </w:p>
    <w:p>
      <w:pPr>
        <w:ind w:firstLine="720" w:firstLineChars="0"/>
      </w:pPr>
      <w:r>
        <w:t>需要放到服务器环境</w:t>
      </w:r>
    </w:p>
    <w:p>
      <w:pPr>
        <w:numPr>
          <w:ilvl w:val="0"/>
          <w:numId w:val="3"/>
        </w:numPr>
        <w:ind w:firstLine="720" w:firstLineChars="0"/>
      </w:pPr>
      <w:r>
        <w:t>.如何定义模块？</w:t>
      </w:r>
    </w:p>
    <w:p>
      <w:pPr>
        <w:numPr>
          <w:ilvl w:val="0"/>
          <w:numId w:val="0"/>
        </w:numPr>
        <w:ind w:left="720" w:leftChars="0" w:firstLine="720" w:firstLineChars="0"/>
      </w:pPr>
      <w:r>
        <w:t>export 东西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export { a as aaa, b as bbb, c as ccc };</w:t>
      </w:r>
    </w:p>
    <w:p>
      <w:pPr>
        <w:numPr>
          <w:ilvl w:val="0"/>
          <w:numId w:val="3"/>
        </w:numPr>
        <w:ind w:firstLine="720" w:firstLineChars="0"/>
      </w:pPr>
      <w:r>
        <w:t>.如何使用？</w:t>
      </w:r>
    </w:p>
    <w:p>
      <w:pPr>
        <w:numPr>
          <w:ilvl w:val="0"/>
          <w:numId w:val="0"/>
        </w:numPr>
        <w:ind w:left="720" w:leftChars="0" w:firstLine="720" w:firstLineChars="0"/>
      </w:pPr>
      <w:r>
        <w:t>import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</w:rPr>
      </w:pPr>
      <w:r>
        <w:t xml:space="preserve">import </w:t>
      </w:r>
      <w:r>
        <w:rPr>
          <w:rFonts w:hint="default"/>
        </w:rPr>
        <w:t>‘./modules/1.js’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import {a as aa,b as bb,c} from ‘./modules/1.js’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import * as modTwo from "./modules/1.js";</w:t>
      </w:r>
    </w:p>
    <w:p>
      <w:pPr>
        <w:numPr>
          <w:ilvl w:val="0"/>
          <w:numId w:val="0"/>
        </w:numPr>
        <w:ind w:left="720" w:leftChars="0" w:firstLine="720" w:firstLineChars="0"/>
      </w:pPr>
    </w:p>
    <w:p>
      <w:pPr>
        <w:numPr>
          <w:ilvl w:val="0"/>
          <w:numId w:val="0"/>
        </w:numPr>
      </w:pPr>
      <w:r>
        <w:t>使用模块</w:t>
      </w:r>
    </w:p>
    <w:p>
      <w:pPr>
        <w:numPr>
          <w:ilvl w:val="0"/>
          <w:numId w:val="0"/>
        </w:numPr>
        <w:ind w:firstLine="720" w:firstLineChars="0"/>
      </w:pPr>
      <w:r>
        <w:t>&lt;script type=</w:t>
      </w:r>
      <w:r>
        <w:rPr>
          <w:rFonts w:hint="default"/>
        </w:rPr>
        <w:t>”module”</w:t>
      </w:r>
      <w:r>
        <w:t>&gt;&lt;/script&gt;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import:</w:t>
      </w:r>
    </w:p>
    <w:p>
      <w:pPr>
        <w:numPr>
          <w:ilvl w:val="0"/>
          <w:numId w:val="4"/>
        </w:numPr>
        <w:ind w:firstLine="720" w:firstLineChars="0"/>
      </w:pPr>
      <w:r>
        <w:t>.import 科可以是相对路径也可以是绝对路径</w:t>
      </w:r>
    </w:p>
    <w:p>
      <w:pPr>
        <w:numPr>
          <w:ilvl w:val="0"/>
          <w:numId w:val="4"/>
        </w:numPr>
        <w:ind w:firstLine="720" w:firstLineChars="0"/>
      </w:pPr>
      <w:r>
        <w:t>.import模块只会导入一次，无论你引入多少次</w:t>
      </w:r>
    </w:p>
    <w:p>
      <w:pPr>
        <w:numPr>
          <w:ilvl w:val="0"/>
          <w:numId w:val="4"/>
        </w:numPr>
        <w:ind w:firstLine="720" w:firstLineChars="0"/>
      </w:pPr>
      <w:r>
        <w:t xml:space="preserve">.import </w:t>
      </w:r>
      <w:r>
        <w:rPr>
          <w:rFonts w:hint="default"/>
        </w:rPr>
        <w:t>‘./modules/1.js’  如果这么用，相当于引入文件</w:t>
      </w:r>
    </w:p>
    <w:p>
      <w:pPr>
        <w:numPr>
          <w:ilvl w:val="0"/>
          <w:numId w:val="4"/>
        </w:numPr>
        <w:ind w:firstLine="720" w:firstLineChars="0"/>
      </w:pPr>
      <w:r>
        <w:t>.有提升效果，import会自动提升到顶部，首先执行</w:t>
      </w:r>
    </w:p>
    <w:p>
      <w:pPr>
        <w:numPr>
          <w:ilvl w:val="0"/>
          <w:numId w:val="4"/>
        </w:numPr>
        <w:ind w:firstLine="720" w:firstLineChars="0"/>
      </w:pPr>
      <w:r>
        <w:t>.导出去的模块内容，如果里面有定时器更改了，外面也会改动。不像common规范会有缓存。</w:t>
      </w:r>
    </w:p>
    <w:p>
      <w:pPr>
        <w:numPr>
          <w:ilvl w:val="0"/>
          <w:numId w:val="0"/>
        </w:numPr>
      </w:pPr>
      <w:r>
        <w:t>*</w:t>
      </w:r>
    </w:p>
    <w:p>
      <w:pPr>
        <w:numPr>
          <w:ilvl w:val="0"/>
          <w:numId w:val="0"/>
        </w:numPr>
      </w:pPr>
      <w:r>
        <w:t>import() 类似node里面require，可以动态引入 ,默认import</w:t>
      </w:r>
    </w:p>
    <w:p>
      <w:r>
        <w:t>语法不能写到if之类里面。</w:t>
      </w:r>
    </w:p>
    <w:p>
      <w:r>
        <w:t>这个import()返回值，是个promise对象</w:t>
      </w:r>
    </w:p>
    <w:p/>
    <w:p>
      <w:r>
        <w:t>优点:</w:t>
      </w:r>
    </w:p>
    <w:p>
      <w:r>
        <w:t xml:space="preserve">  1.按需加载</w:t>
      </w:r>
    </w:p>
    <w:p>
      <w:r>
        <w:t xml:space="preserve">  2.可以写到if中</w:t>
      </w:r>
    </w:p>
    <w:p>
      <w:pPr>
        <w:numPr>
          <w:ilvl w:val="0"/>
          <w:numId w:val="5"/>
        </w:numPr>
      </w:pPr>
      <w:r>
        <w:t>路径也可以动态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Promise.all([])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Promise.all([import("./modules/1.js"), import("./modules/2.js")]).then(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([mod1, mod2]) =&gt;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console.log(mod1, mod2);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====================================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ES2017加了 async await: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================================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Es6里面自动加严格模式 ‘use strict’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0202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=========================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程序中类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ES6 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面向对象，类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属性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方法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没有es6的时候是拿函数模拟的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人：Person</w:t>
      </w:r>
      <w:r>
        <w:rPr>
          <w:rFonts w:hint="default"/>
        </w:rPr>
        <w:tab/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属性：name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展示名字：showName</w:t>
      </w:r>
    </w:p>
    <w:p>
      <w:pPr>
        <w:numPr>
          <w:ilvl w:val="0"/>
          <w:numId w:val="0"/>
        </w:numPr>
        <w:ind w:firstLine="300" w:firstLineChars="100"/>
        <w:rPr>
          <w:rFonts w:hint="default"/>
        </w:rPr>
      </w:pPr>
      <w:r>
        <w:rPr>
          <w:rFonts w:hint="default"/>
        </w:rPr>
        <w:t>Person.prototype.showName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ES5之前：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function Person (){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this.name = ‘aaa’;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Person.prototype.showName = function(){}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ES6中变形：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class Person{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constructor(){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</w:rPr>
      </w:pPr>
      <w:r>
        <w:rPr>
          <w:rFonts w:hint="default"/>
        </w:rPr>
        <w:t>this.name = ‘aaa’;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showName(){}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----------------------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const Person = class{}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----------------------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let a = ‘strive’;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let b = ‘method’;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Class Person{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[a+b](){}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let aaa = "suibian";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let bbb = "method";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class Person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constructor(name, age)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//构造方法（函数），调用new，自动执行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// console.log(`构造函数执行了,${name},${age}`);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this.name = name;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this.age = age;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showName()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return `名字是：${this.name}`;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showAge()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return `年纪是：${this.age}`;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[aaa + bbb]()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return "随便了。。。。。。";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let p1 = new Person("joyce", 18);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console.log(p1.suibianmethod());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console.log(p1[aaa + bbb]());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注意：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1. ES6里面class没有提升功能，ES5用函数模拟可以，默认函数提升</w:t>
      </w:r>
    </w:p>
    <w:p>
      <w:pPr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ES6里面的this比之前轻松多了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矫正this:</w:t>
      </w:r>
    </w:p>
    <w:p>
      <w:pPr>
        <w:numPr>
          <w:ilvl w:val="0"/>
          <w:numId w:val="7"/>
        </w:numPr>
        <w:spacing w:after="120" w:line="259" w:lineRule="auto"/>
        <w:rPr>
          <w:rFonts w:hint="default"/>
        </w:rPr>
      </w:pPr>
      <w:r>
        <w:rPr>
          <w:rFonts w:hint="default"/>
        </w:rPr>
        <w:t>fn.call(this指向谁，arg1,arg2.....)</w:t>
      </w:r>
    </w:p>
    <w:p>
      <w:pPr>
        <w:numPr>
          <w:ilvl w:val="0"/>
          <w:numId w:val="7"/>
        </w:numPr>
        <w:spacing w:after="120" w:line="259" w:lineRule="auto"/>
        <w:rPr>
          <w:rFonts w:hint="default"/>
        </w:rPr>
      </w:pPr>
      <w:r>
        <w:rPr>
          <w:rFonts w:hint="default"/>
        </w:rPr>
        <w:t>fn.apply(this指向谁，[arg1,arg2......])</w:t>
      </w:r>
    </w:p>
    <w:p>
      <w:pPr>
        <w:numPr>
          <w:ilvl w:val="0"/>
          <w:numId w:val="7"/>
        </w:numPr>
        <w:spacing w:after="120" w:line="259" w:lineRule="auto"/>
        <w:rPr>
          <w:rFonts w:hint="default"/>
        </w:rPr>
      </w:pPr>
      <w:r>
        <w:rPr>
          <w:rFonts w:hint="default"/>
        </w:rPr>
        <w:t>fn.bind(this)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------------------------------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class里面取值函数(getter),存值函数(setter)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-------------------------------------------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静态方法：就是类身上的方法。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class Person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constructor() {}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showName()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return `这是showName方法`;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static aaa()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return "这是静态方法";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let p1 = new Person();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console.log(p1.showName());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console.log(Person.aaa());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----------------------------------------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父类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子类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---------------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继承：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之前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Person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Student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现在：extends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class Student extends Person {}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-------------------------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拖拽demo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Es6 类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----------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数据类型：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number、string、boolean、Object、undefined、function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用typeof检测出来数据类型：symbol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new Number(12)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new String()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new Array()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symbol  使用情况一般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定义：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let syml = Symbol('aaa')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注意：</w:t>
      </w:r>
    </w:p>
    <w:p>
      <w:pPr>
        <w:numPr>
          <w:ilvl w:val="0"/>
          <w:numId w:val="8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Symbol 不能new</w:t>
      </w:r>
    </w:p>
    <w:p>
      <w:pPr>
        <w:numPr>
          <w:ilvl w:val="0"/>
          <w:numId w:val="8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Symbol()返回是一个唯一值</w:t>
      </w:r>
    </w:p>
    <w:p>
      <w:pPr>
        <w:numPr>
          <w:ilvl w:val="0"/>
          <w:numId w:val="0"/>
        </w:numPr>
        <w:spacing w:after="120" w:line="259" w:lineRule="auto"/>
        <w:ind w:left="720" w:leftChars="0" w:firstLine="720" w:firstLineChars="0"/>
        <w:rPr>
          <w:rFonts w:hint="default"/>
        </w:rPr>
      </w:pPr>
      <w:r>
        <w:rPr>
          <w:rFonts w:hint="default"/>
        </w:rPr>
        <w:t>坊间传说，做一个key，定义一些唯一或者私有一些东西</w:t>
      </w:r>
    </w:p>
    <w:p>
      <w:pPr>
        <w:numPr>
          <w:ilvl w:val="0"/>
          <w:numId w:val="8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symbol是一个单独的数据类型，就叫symbol，基本类型</w:t>
      </w:r>
    </w:p>
    <w:p>
      <w:pPr>
        <w:numPr>
          <w:ilvl w:val="0"/>
          <w:numId w:val="8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如果symbol作为key，用for in循环，出不来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json  -&gt;for in</w:t>
      </w:r>
      <w:r>
        <w:rPr>
          <w:rFonts w:hint="default"/>
        </w:rPr>
        <w:br w:type="textWrapping"/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--------------------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箭头函数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（）=&gt;{}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generator函数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生成器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解决异步，深度嵌套的问题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 xml:space="preserve">语法： 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function * show(){}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定义：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function * gen(){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yield 'welcome';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yield 'to';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return 'mmr';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调用：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let g1 = gen();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console.log(g1.next());//generator2.html:18 {value: "welcome", done: false}这里的done false的意思是后面还有东西没有执行完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console.log(g1.next())//generator2.html:19 {value: "to", done: false}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console.log(g1.next())//{value: "mmr", done: true}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ind w:firstLine="600" w:firstLineChars="200"/>
        <w:rPr>
          <w:rFonts w:hint="default"/>
        </w:rPr>
      </w:pPr>
      <w:r>
        <w:rPr>
          <w:rFonts w:hint="default"/>
        </w:rPr>
        <w:t>上述调用，手动调用，麻烦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for ... of 自动遍历generator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return的东西，它不会遍历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generator不仅可以配合for...of...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还可以：</w:t>
      </w:r>
    </w:p>
    <w:p>
      <w:pPr>
        <w:numPr>
          <w:ilvl w:val="0"/>
          <w:numId w:val="9"/>
        </w:numPr>
        <w:spacing w:after="120" w:line="259" w:lineRule="auto"/>
        <w:rPr>
          <w:rFonts w:hint="default"/>
        </w:rPr>
      </w:pPr>
      <w:r>
        <w:rPr>
          <w:rFonts w:hint="default"/>
        </w:rPr>
        <w:t>解构赋值：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function * gen(){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yield 'welcome';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yield 'to';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yield 'lalalla';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return 'mmr';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// let [a,b] = gen()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let [a,...b] = gen()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console.log(a,b); // welcome (2) ["to", "lalalla"]</w:t>
      </w:r>
    </w:p>
    <w:p>
      <w:pPr>
        <w:numPr>
          <w:ilvl w:val="0"/>
          <w:numId w:val="9"/>
        </w:numPr>
        <w:spacing w:after="120" w:line="259" w:lineRule="auto"/>
        <w:rPr>
          <w:rFonts w:hint="default"/>
        </w:rPr>
      </w:pPr>
      <w:r>
        <w:rPr>
          <w:rFonts w:hint="default"/>
        </w:rPr>
        <w:t>扩展运算符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 xml:space="preserve"> ‘...’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function * gen(){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yield 'welcome';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yield 'to';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yield 'lalalla';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return 'mmr';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console.log(...gen(),'...gen()') //welcome to lalalla ...gen()</w:t>
      </w:r>
    </w:p>
    <w:p>
      <w:pPr>
        <w:numPr>
          <w:ilvl w:val="0"/>
          <w:numId w:val="9"/>
        </w:numPr>
        <w:spacing w:after="120" w:line="259" w:lineRule="auto"/>
        <w:rPr>
          <w:rFonts w:hint="default"/>
        </w:rPr>
      </w:pPr>
      <w:r>
        <w:rPr>
          <w:rFonts w:hint="default"/>
        </w:rPr>
        <w:t>Array.from()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function * gen(){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yield 'welcome';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yield 'to';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yield 'lalalla';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return 'mmr';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console.log(Array.from(gen()),'Array.from(gen())') //["welcome", "to", "lalalla"] "Array.from(gen())"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generator结合axios 数据请求：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主要是解决异步的问题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-------------------------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异步：不连续，上一个操作没有执行完，下一个操作昭阳开始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同步：连续执行，上一个操作没有执行完，下一个操作没法开始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关于异步，解决方案：</w:t>
      </w:r>
    </w:p>
    <w:p>
      <w:pPr>
        <w:numPr>
          <w:ilvl w:val="0"/>
          <w:numId w:val="10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回调函数</w:t>
      </w:r>
    </w:p>
    <w:p>
      <w:pPr>
        <w:numPr>
          <w:ilvl w:val="0"/>
          <w:numId w:val="10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事件监听</w:t>
      </w:r>
    </w:p>
    <w:p>
      <w:pPr>
        <w:numPr>
          <w:ilvl w:val="0"/>
          <w:numId w:val="10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发布\订阅</w:t>
      </w:r>
    </w:p>
    <w:p>
      <w:pPr>
        <w:numPr>
          <w:ilvl w:val="0"/>
          <w:numId w:val="10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Promise对象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----------------------------------------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Es2017，规定了async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nodeJs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读取文件 fs.readFile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</w:p>
    <w:p>
      <w:pPr>
        <w:numPr>
          <w:ilvl w:val="0"/>
          <w:numId w:val="11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Promise</w:t>
      </w:r>
    </w:p>
    <w:p>
      <w:pPr>
        <w:numPr>
          <w:ilvl w:val="0"/>
          <w:numId w:val="11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Generator</w:t>
      </w:r>
    </w:p>
    <w:p>
      <w:pPr>
        <w:numPr>
          <w:ilvl w:val="0"/>
          <w:numId w:val="11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async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------------------------------------------------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async function fn(){ //表示异步，这个函数里面有异步的任务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let result = await xxx   //表示后面的结果需要等待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async特点:</w:t>
      </w:r>
      <w:r>
        <w:rPr>
          <w:rFonts w:hint="default" w:eastAsiaTheme="minorEastAsia"/>
          <w:color w:val="F32957" w:themeColor="text2" w:themeTint="80"/>
          <w:sz w:val="21"/>
          <w14:textFill>
            <w14:solidFill>
              <w14:schemeClr w14:val="tx2">
                <w14:lumMod w14:val="50000"/>
                <w14:lumOff w14:val="50000"/>
              </w14:schemeClr>
            </w14:solidFill>
          </w14:textFill>
        </w:rPr>
        <w:t>(例子是async2.js 需要在终端中输入node async2.js去看结果)</w:t>
      </w:r>
    </w:p>
    <w:p>
      <w:pPr>
        <w:numPr>
          <w:ilvl w:val="0"/>
          <w:numId w:val="12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await只能放到async函数中</w:t>
      </w:r>
    </w:p>
    <w:p>
      <w:pPr>
        <w:numPr>
          <w:ilvl w:val="0"/>
          <w:numId w:val="12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相比generator语义化更强</w:t>
      </w:r>
    </w:p>
    <w:p>
      <w:pPr>
        <w:numPr>
          <w:ilvl w:val="0"/>
          <w:numId w:val="12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await后面可以是一个promise对象，也可以数字，字符串、布尔</w:t>
      </w:r>
    </w:p>
    <w:p>
      <w:pPr>
        <w:numPr>
          <w:ilvl w:val="0"/>
          <w:numId w:val="12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async函数返回是一个promise对象</w:t>
      </w:r>
    </w:p>
    <w:p>
      <w:pPr>
        <w:numPr>
          <w:ilvl w:val="0"/>
          <w:numId w:val="12"/>
        </w:numPr>
        <w:spacing w:after="120" w:line="259" w:lineRule="auto"/>
        <w:ind w:firstLine="720" w:firstLineChars="0"/>
        <w:rPr>
          <w:rFonts w:hint="default"/>
        </w:rPr>
      </w:pPr>
      <w:r>
        <w:rPr>
          <w:rFonts w:hint="default"/>
        </w:rPr>
        <w:t>只要await语句后面promise状态变成了reject，那么整个async函数会中断执行。 (async4.html)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-------------------------------------------------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如何解决async函数中抛出错误，影响后续代码：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1、用try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try{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await Promise.reject('.出现问题了')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}catch(e){}</w:t>
      </w:r>
    </w:p>
    <w:p>
      <w:pPr>
        <w:numPr>
          <w:ilvl w:val="0"/>
          <w:numId w:val="13"/>
        </w:numPr>
        <w:spacing w:after="120" w:line="259" w:lineRule="auto"/>
        <w:rPr>
          <w:rFonts w:hint="default"/>
        </w:rPr>
      </w:pPr>
      <w:r>
        <w:rPr>
          <w:rFonts w:hint="default"/>
        </w:rPr>
        <w:t>promise本身catch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-------------------------------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个人建议大家：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有await的地方都加上try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try{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let f1 = await readFile("data/a.txt");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let f2 = await readFile("data/b.txt");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let f3 = await readFile("data/c.txt");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}catch(e){}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-----------------------------------------------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Promiss.all([ ])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  <w:r>
        <w:rPr>
          <w:rFonts w:hint="default"/>
        </w:rPr>
        <w:t>-------------------------------------------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数据结构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数组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json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二叉树。。。</w:t>
      </w:r>
    </w:p>
    <w:p>
      <w:pPr>
        <w:numPr>
          <w:ilvl w:val="0"/>
          <w:numId w:val="0"/>
        </w:numPr>
        <w:spacing w:after="120" w:line="259" w:lineRule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set数据结构：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类似数组，但是里面不能有重复值</w:t>
      </w:r>
    </w:p>
    <w:p>
      <w:pPr>
        <w:numPr>
          <w:ilvl w:val="0"/>
          <w:numId w:val="0"/>
        </w:numPr>
        <w:spacing w:after="120" w:line="259" w:lineRule="auto"/>
        <w:rPr>
          <w:rFonts w:hint="eastAsia"/>
          <w:lang w:eastAsia="zh-Hans"/>
        </w:rPr>
      </w:pPr>
      <w:r>
        <w:rPr>
          <w:rFonts w:hint="default"/>
          <w:lang w:eastAsia="zh-Hans"/>
        </w:rPr>
        <w:t>let arr = [‘a’,’b’,’c’]</w:t>
      </w:r>
      <w:r>
        <w:rPr>
          <w:rFonts w:hint="eastAsia"/>
          <w:lang w:eastAsia="zh-Hans"/>
        </w:rPr>
        <w:t>；</w:t>
      </w:r>
    </w:p>
    <w:p>
      <w:pPr>
        <w:numPr>
          <w:ilvl w:val="0"/>
          <w:numId w:val="0"/>
        </w:numPr>
        <w:spacing w:after="120" w:line="259" w:lineRule="auto"/>
        <w:rPr>
          <w:rFonts w:hint="eastAsia"/>
          <w:lang w:eastAsia="zh-Hans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  <w:lang w:eastAsia="zh-Hans"/>
        </w:rPr>
      </w:pPr>
      <w:r>
        <w:rPr>
          <w:rFonts w:hint="default"/>
          <w:lang w:eastAsia="zh-Hans"/>
        </w:rPr>
        <w:t>let arr = new Array();</w:t>
      </w:r>
    </w:p>
    <w:p>
      <w:pPr>
        <w:numPr>
          <w:ilvl w:val="0"/>
          <w:numId w:val="0"/>
        </w:numPr>
        <w:spacing w:after="120" w:line="259" w:lineRule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set用法：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let  setArr = new Set(</w:t>
      </w:r>
      <w:r>
        <w:rPr>
          <w:rFonts w:hint="default"/>
          <w:lang w:eastAsia="zh-Hans"/>
        </w:rPr>
        <w:t>[‘a’,’b’</w:t>
      </w:r>
      <w:r>
        <w:rPr>
          <w:rFonts w:hint="default"/>
          <w:lang w:eastAsia="zh-Hans"/>
        </w:rPr>
        <w:t>]);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  <w:lang w:eastAsia="zh-Han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setArr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add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'a'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)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往set</w:t>
      </w:r>
      <w:r>
        <w:rPr>
          <w:rFonts w:hint="default"/>
          <w:lang w:eastAsia="zh-Hans"/>
        </w:rPr>
        <w:t>A</w:t>
      </w:r>
      <w:r>
        <w:rPr>
          <w:rFonts w:hint="eastAsia"/>
          <w:lang w:val="en-US" w:eastAsia="zh-Hans"/>
        </w:rPr>
        <w:t>rr里面去添加一项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eastAsia"/>
          <w:lang w:val="en-US" w:eastAsia="zh-Hans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setArr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delete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'b'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)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删除一项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log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setArr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has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'b'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),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"setArr.has('b')"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)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default"/>
          <w:lang w:val="en-US" w:eastAsia="zh-Hans"/>
        </w:rPr>
      </w:pP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判断</w:t>
      </w:r>
      <w:r>
        <w:rPr>
          <w:rFonts w:hint="default"/>
          <w:lang w:eastAsia="zh-Hans"/>
        </w:rPr>
        <w:t>setArr</w:t>
      </w:r>
      <w:r>
        <w:rPr>
          <w:rFonts w:hint="eastAsia"/>
          <w:lang w:val="en-US" w:eastAsia="zh-Hans"/>
        </w:rPr>
        <w:t>里面有没有此值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log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setArr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size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"setArr.size"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)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这是属性，去查看个数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setArr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clear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()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清空</w:t>
      </w:r>
    </w:p>
    <w:p>
      <w:pPr>
        <w:numPr>
          <w:ilvl w:val="0"/>
          <w:numId w:val="0"/>
        </w:numPr>
        <w:spacing w:after="120" w:line="259" w:lineRule="auto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for</w:t>
      </w:r>
      <w:r>
        <w:rPr>
          <w:rFonts w:hint="default"/>
          <w:lang w:eastAsia="zh-Hans"/>
        </w:rPr>
        <w:t>...of....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  <w:lang w:eastAsia="zh-Han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let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setArr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= 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new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Set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([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"a"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, 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"b"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, 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"c"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, 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"d"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for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(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let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item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of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setArr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) {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//</w:t>
      </w:r>
      <w:r>
        <w:rPr>
          <w:rFonts w:hint="eastAsia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Hans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默认是values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log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item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/* a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b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 */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numPr>
          <w:ilvl w:val="0"/>
          <w:numId w:val="0"/>
        </w:numPr>
        <w:spacing w:after="120" w:line="259" w:lineRule="auto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spacing w:after="120" w:line="259" w:lineRule="auto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spacing w:after="120" w:line="259" w:lineRule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循环：</w:t>
      </w:r>
    </w:p>
    <w:p>
      <w:pPr>
        <w:numPr>
          <w:ilvl w:val="0"/>
          <w:numId w:val="14"/>
        </w:numPr>
        <w:spacing w:after="120" w:line="259" w:lineRule="auto"/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for</w:t>
      </w:r>
      <w:r>
        <w:rPr>
          <w:rFonts w:hint="default"/>
          <w:lang w:eastAsia="zh-Hans"/>
        </w:rPr>
        <w:t>(let item of setArr ){} //</w:t>
      </w:r>
      <w:r>
        <w:rPr>
          <w:rFonts w:hint="eastAsia"/>
          <w:lang w:val="en-US" w:eastAsia="zh-Hans"/>
        </w:rPr>
        <w:t>默认的是values</w:t>
      </w:r>
    </w:p>
    <w:p>
      <w:pPr>
        <w:numPr>
          <w:ilvl w:val="0"/>
          <w:numId w:val="14"/>
        </w:numPr>
        <w:spacing w:after="120" w:line="259" w:lineRule="auto"/>
        <w:ind w:firstLine="7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for</w:t>
      </w:r>
      <w:r>
        <w:rPr>
          <w:rFonts w:hint="default"/>
          <w:lang w:eastAsia="zh-Hans"/>
        </w:rPr>
        <w:t>(let item of setArr</w:t>
      </w:r>
      <w:r>
        <w:rPr>
          <w:rFonts w:hint="default"/>
          <w:lang w:eastAsia="zh-Hans"/>
        </w:rPr>
        <w:t>.keys()</w:t>
      </w:r>
      <w:r>
        <w:rPr>
          <w:rFonts w:hint="default"/>
          <w:lang w:eastAsia="zh-Hans"/>
        </w:rPr>
        <w:t xml:space="preserve"> ){}</w:t>
      </w:r>
    </w:p>
    <w:p>
      <w:pPr>
        <w:numPr>
          <w:ilvl w:val="0"/>
          <w:numId w:val="14"/>
        </w:numPr>
        <w:spacing w:after="120" w:line="259" w:lineRule="auto"/>
        <w:ind w:firstLine="7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for</w:t>
      </w:r>
      <w:r>
        <w:rPr>
          <w:rFonts w:hint="default"/>
          <w:lang w:eastAsia="zh-Hans"/>
        </w:rPr>
        <w:t>(let item of setArr</w:t>
      </w:r>
      <w:r>
        <w:rPr>
          <w:rFonts w:hint="default"/>
          <w:lang w:eastAsia="zh-Hans"/>
        </w:rPr>
        <w:t>.values()</w:t>
      </w:r>
      <w:r>
        <w:rPr>
          <w:rFonts w:hint="default"/>
          <w:lang w:eastAsia="zh-Hans"/>
        </w:rPr>
        <w:t xml:space="preserve"> ){}</w:t>
      </w:r>
    </w:p>
    <w:p>
      <w:pPr>
        <w:numPr>
          <w:ilvl w:val="0"/>
          <w:numId w:val="14"/>
        </w:numPr>
        <w:spacing w:after="120" w:line="259" w:lineRule="auto"/>
        <w:ind w:firstLine="7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for</w:t>
      </w:r>
      <w:r>
        <w:rPr>
          <w:rFonts w:hint="default"/>
          <w:lang w:eastAsia="zh-Hans"/>
        </w:rPr>
        <w:t xml:space="preserve">(let </w:t>
      </w:r>
      <w:r>
        <w:rPr>
          <w:rFonts w:hint="default"/>
          <w:lang w:eastAsia="zh-Hans"/>
        </w:rPr>
        <w:t xml:space="preserve">[k,v] </w:t>
      </w:r>
      <w:r>
        <w:rPr>
          <w:rFonts w:hint="default"/>
          <w:lang w:eastAsia="zh-Hans"/>
        </w:rPr>
        <w:t>of setArr</w:t>
      </w:r>
      <w:r>
        <w:rPr>
          <w:rFonts w:hint="default"/>
          <w:lang w:eastAsia="zh-Hans"/>
        </w:rPr>
        <w:t>.entries()</w:t>
      </w:r>
      <w:r>
        <w:rPr>
          <w:rFonts w:hint="default"/>
          <w:lang w:eastAsia="zh-Hans"/>
        </w:rPr>
        <w:t xml:space="preserve"> ){}</w:t>
      </w:r>
    </w:p>
    <w:p>
      <w:pPr>
        <w:numPr>
          <w:ilvl w:val="0"/>
          <w:numId w:val="14"/>
        </w:numPr>
        <w:spacing w:after="120" w:line="259" w:lineRule="auto"/>
        <w:ind w:firstLine="7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let setArr = new Set(["a", "b", "c", "d"]);</w:t>
      </w:r>
    </w:p>
    <w:p>
      <w:pPr>
        <w:numPr>
          <w:numId w:val="0"/>
        </w:numPr>
        <w:spacing w:after="120" w:line="259" w:lineRule="auto"/>
        <w:ind w:firstLine="7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setArr.forEach((value,index)=&gt;{</w:t>
      </w:r>
    </w:p>
    <w:p>
      <w:pPr>
        <w:numPr>
          <w:numId w:val="0"/>
        </w:numPr>
        <w:spacing w:after="120" w:line="259" w:lineRule="auto"/>
        <w:ind w:firstLine="7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console.log(value,index)</w:t>
      </w:r>
    </w:p>
    <w:p>
      <w:pPr>
        <w:numPr>
          <w:numId w:val="0"/>
        </w:numPr>
        <w:spacing w:after="120" w:line="259" w:lineRule="auto"/>
        <w:ind w:firstLine="7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})</w:t>
      </w:r>
    </w:p>
    <w:p>
      <w:pPr>
        <w:numPr>
          <w:numId w:val="0"/>
        </w:numPr>
        <w:spacing w:after="120" w:line="259" w:lineRule="auto"/>
        <w:rPr>
          <w:rFonts w:hint="default"/>
          <w:lang w:val="en-US" w:eastAsia="zh-Han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let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setArr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= 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new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Set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().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add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'a'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).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add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'b'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).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add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'c'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)</w:t>
      </w:r>
    </w:p>
    <w:p>
      <w:pPr>
        <w:numPr>
          <w:numId w:val="0"/>
        </w:numPr>
        <w:spacing w:after="120" w:line="259" w:lineRule="auto"/>
        <w:rPr>
          <w:rFonts w:hint="default"/>
          <w:lang w:val="en-US" w:eastAsia="zh-Hans"/>
        </w:rPr>
      </w:pPr>
    </w:p>
    <w:p>
      <w:pPr>
        <w:numPr>
          <w:numId w:val="0"/>
        </w:numPr>
        <w:spacing w:after="120" w:line="259" w:lineRule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数组去重：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hinese Quote" w:hAnsi="Chinese Quote" w:eastAsia="Chinese Quote" w:cs="Chinese Quote"/>
          <w:i w:val="0"/>
          <w:caps w:val="0"/>
          <w:color w:val="595959" w:themeColor="text1" w:themeTint="A6"/>
          <w:spacing w:val="0"/>
          <w:kern w:val="0"/>
          <w:sz w:val="28"/>
          <w:szCs w:val="28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var arr = [1,1,'true','true',true,true,15,15,false,false, undefined,undefined, null,null, NaN, NaN,'NaN', 0, 0, 'a', 'a',{},{}]; console.log([...new Set(arr)],[...new Set(arr)].length); // [1, "true", true, 15, false, undefined, null, NaN, "NaN", 0, "a", {…}, {…}] 13</w:t>
      </w:r>
    </w:p>
    <w:p>
      <w:pPr>
        <w:numPr>
          <w:numId w:val="0"/>
        </w:numPr>
        <w:spacing w:after="120" w:line="259" w:lineRule="auto"/>
        <w:rPr>
          <w:rFonts w:hint="default"/>
          <w:lang w:val="en-US" w:eastAsia="zh-Hans"/>
        </w:rPr>
      </w:pPr>
    </w:p>
    <w:p>
      <w:pPr>
        <w:numPr>
          <w:numId w:val="0"/>
        </w:numPr>
        <w:spacing w:after="120" w:line="259" w:lineRule="auto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set</w:t>
      </w:r>
      <w:r>
        <w:rPr>
          <w:rFonts w:hint="eastAsia"/>
          <w:lang w:val="en-US" w:eastAsia="zh-Hans"/>
        </w:rPr>
        <w:t>数据结构变成数组：</w:t>
      </w:r>
    </w:p>
    <w:p>
      <w:pPr>
        <w:numPr>
          <w:numId w:val="0"/>
        </w:numPr>
        <w:spacing w:after="120" w:line="259" w:lineRule="auto"/>
        <w:ind w:firstLine="7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[...set]</w:t>
      </w:r>
    </w:p>
    <w:p>
      <w:pPr>
        <w:numPr>
          <w:numId w:val="0"/>
        </w:numPr>
        <w:spacing w:after="120" w:line="259" w:lineRule="auto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想让set使用数组的</w:t>
      </w:r>
      <w:r>
        <w:rPr>
          <w:rFonts w:hint="default"/>
          <w:lang w:eastAsia="zh-Hans"/>
        </w:rPr>
        <w:t>map</w:t>
      </w:r>
      <w:r>
        <w:rPr>
          <w:rFonts w:hint="eastAsia"/>
          <w:lang w:val="en-US" w:eastAsia="zh-Hans"/>
        </w:rPr>
        <w:t>循环和filter：</w:t>
      </w:r>
    </w:p>
    <w:p>
      <w:pPr>
        <w:numPr>
          <w:numId w:val="0"/>
        </w:numPr>
        <w:spacing w:after="120" w:line="259" w:lineRule="auto"/>
        <w:rPr>
          <w:rFonts w:hint="default"/>
          <w:lang w:val="en-US" w:eastAsia="zh-Hans"/>
        </w:rPr>
      </w:pPr>
    </w:p>
    <w:p>
      <w:pPr>
        <w:numPr>
          <w:numId w:val="0"/>
        </w:numPr>
        <w:spacing w:after="120" w:line="259" w:lineRule="auto"/>
        <w:rPr>
          <w:rFonts w:hint="default"/>
          <w:lang w:eastAsia="zh-Hans"/>
        </w:rPr>
      </w:pPr>
      <w:r>
        <w:rPr>
          <w:rFonts w:hint="default"/>
          <w:lang w:eastAsia="zh-Hans"/>
        </w:rPr>
        <w:t>--------------</w:t>
      </w:r>
    </w:p>
    <w:p>
      <w:pPr>
        <w:numPr>
          <w:numId w:val="0"/>
        </w:numPr>
        <w:spacing w:after="120" w:line="259" w:lineRule="auto"/>
        <w:rPr>
          <w:rFonts w:hint="default"/>
          <w:lang w:eastAsia="zh-Hans"/>
        </w:rPr>
      </w:pPr>
      <w:r>
        <w:rPr>
          <w:rFonts w:hint="default"/>
          <w:lang w:eastAsia="zh-Hans"/>
        </w:rPr>
        <w:t>let arr =[{},{}];</w:t>
      </w:r>
    </w:p>
    <w:p>
      <w:pPr>
        <w:numPr>
          <w:numId w:val="0"/>
        </w:numPr>
        <w:spacing w:after="120" w:line="259" w:lineRule="auto"/>
        <w:rPr>
          <w:rFonts w:hint="default"/>
          <w:lang w:eastAsia="zh-Hans"/>
        </w:rPr>
      </w:pPr>
    </w:p>
    <w:p>
      <w:pPr>
        <w:numPr>
          <w:numId w:val="0"/>
        </w:numPr>
        <w:spacing w:after="120" w:line="259" w:lineRule="auto"/>
        <w:rPr>
          <w:rFonts w:hint="default"/>
          <w:lang w:eastAsia="zh-Hans"/>
        </w:rPr>
      </w:pPr>
      <w:r>
        <w:rPr>
          <w:rFonts w:hint="default"/>
          <w:lang w:eastAsia="zh-Hans"/>
        </w:rPr>
        <w:t>-------------------------</w:t>
      </w:r>
    </w:p>
    <w:p>
      <w:pPr>
        <w:numPr>
          <w:numId w:val="0"/>
        </w:numPr>
        <w:spacing w:after="120" w:line="259" w:lineRule="auto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new Set([]) </w:t>
      </w:r>
      <w:r>
        <w:rPr>
          <w:rFonts w:hint="eastAsia"/>
          <w:lang w:val="en-US" w:eastAsia="zh-Hans"/>
        </w:rPr>
        <w:t>存储数组，这种写法对</w:t>
      </w:r>
    </w:p>
    <w:p>
      <w:pPr>
        <w:numPr>
          <w:numId w:val="0"/>
        </w:numPr>
        <w:spacing w:after="120" w:line="259" w:lineRule="auto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n</w:t>
      </w:r>
      <w:r>
        <w:rPr>
          <w:rFonts w:hint="eastAsia"/>
          <w:lang w:val="en-US" w:eastAsia="zh-Hans"/>
        </w:rPr>
        <w:t>ew</w:t>
      </w:r>
      <w:r>
        <w:rPr>
          <w:rFonts w:hint="default"/>
          <w:lang w:eastAsia="zh-Hans"/>
        </w:rPr>
        <w:t xml:space="preserve"> Weakset({})</w:t>
      </w:r>
      <w:r>
        <w:rPr>
          <w:rFonts w:hint="default"/>
          <w:lang w:eastAsia="zh-Hans"/>
        </w:rPr>
        <w:tab/>
        <w:t xml:space="preserve">    </w:t>
      </w:r>
      <w:r>
        <w:rPr>
          <w:rFonts w:hint="eastAsia"/>
          <w:lang w:val="en-US" w:eastAsia="zh-Hans"/>
        </w:rPr>
        <w:t>存储json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这种写法不靠谱</w:t>
      </w:r>
    </w:p>
    <w:p>
      <w:pPr>
        <w:numPr>
          <w:numId w:val="0"/>
        </w:numPr>
        <w:spacing w:after="120" w:line="259" w:lineRule="auto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Weakset</w:t>
      </w:r>
      <w:r>
        <w:rPr>
          <w:rFonts w:hint="eastAsia"/>
          <w:lang w:val="en-US" w:eastAsia="zh-Hans"/>
        </w:rPr>
        <w:t>没有size，没有clear，有</w:t>
      </w:r>
      <w:r>
        <w:rPr>
          <w:rFonts w:hint="default"/>
          <w:lang w:eastAsia="zh-Hans"/>
        </w:rPr>
        <w:t>add(),has(),delete()</w:t>
      </w:r>
    </w:p>
    <w:p>
      <w:pPr>
        <w:numPr>
          <w:numId w:val="0"/>
        </w:numPr>
        <w:spacing w:after="120" w:line="259" w:lineRule="auto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let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wset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=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new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WeakSet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let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json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= {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a: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b: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let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json2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= {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a: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'apple'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b: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wset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add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json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).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add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json2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log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wset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size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)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//undefined</w:t>
      </w:r>
    </w:p>
    <w:p>
      <w:pPr>
        <w:numPr>
          <w:numId w:val="0"/>
        </w:numPr>
        <w:spacing w:after="120" w:line="259" w:lineRule="auto"/>
        <w:rPr>
          <w:rFonts w:hint="eastAsia"/>
          <w:lang w:val="en-US" w:eastAsia="zh-Hans"/>
        </w:rPr>
      </w:pPr>
    </w:p>
    <w:p>
      <w:pPr>
        <w:numPr>
          <w:numId w:val="0"/>
        </w:numPr>
        <w:spacing w:after="120" w:line="259" w:lineRule="auto"/>
        <w:rPr>
          <w:rFonts w:hint="default"/>
          <w:lang w:val="en-US" w:eastAsia="zh-Hans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</w:rPr>
      </w:pPr>
    </w:p>
    <w:p>
      <w:pPr>
        <w:numPr>
          <w:ilvl w:val="0"/>
          <w:numId w:val="0"/>
        </w:numPr>
        <w:spacing w:after="120" w:line="259" w:lineRule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确认，初始往里面添加东西，是不行的。最好用add添加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  <w:lang w:val="en-US" w:eastAsia="zh-Hans"/>
        </w:rPr>
      </w:pPr>
    </w:p>
    <w:p>
      <w:pPr>
        <w:numPr>
          <w:ilvl w:val="0"/>
          <w:numId w:val="0"/>
        </w:numPr>
        <w:spacing w:after="120" w:line="259" w:lineRule="auto"/>
        <w:rPr>
          <w:rFonts w:hint="default"/>
          <w:lang w:eastAsia="zh-Hans"/>
        </w:rPr>
      </w:pPr>
      <w:r>
        <w:rPr>
          <w:rFonts w:hint="default"/>
          <w:lang w:eastAsia="zh-Hans"/>
        </w:rPr>
        <w:t>-------------------------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总结：new</w:t>
      </w:r>
      <w:r>
        <w:rPr>
          <w:rFonts w:hint="default"/>
          <w:lang w:eastAsia="zh-Hans"/>
        </w:rPr>
        <w:t xml:space="preserve"> Set()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  <w:lang w:eastAsia="zh-Hans"/>
        </w:rPr>
      </w:pPr>
      <w:r>
        <w:rPr>
          <w:rFonts w:hint="default"/>
          <w:lang w:eastAsia="zh-Hans"/>
        </w:rPr>
        <w:t>-------------------------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  <w:lang w:eastAsia="zh-Hans"/>
        </w:rPr>
      </w:pPr>
      <w:r>
        <w:rPr>
          <w:rFonts w:hint="default"/>
          <w:lang w:eastAsia="zh-Hans"/>
        </w:rPr>
        <w:t>map: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类似于json，但是json的键（key）只能是字符串</w:t>
      </w:r>
    </w:p>
    <w:p>
      <w:pPr>
        <w:numPr>
          <w:ilvl w:val="0"/>
          <w:numId w:val="0"/>
        </w:numPr>
        <w:spacing w:after="120" w:line="259" w:lineRule="auto"/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map的key可以是任意类型</w:t>
      </w:r>
    </w:p>
    <w:p>
      <w:pPr>
        <w:numPr>
          <w:ilvl w:val="0"/>
          <w:numId w:val="0"/>
        </w:numPr>
        <w:spacing w:after="120" w:line="259" w:lineRule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使用：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let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map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=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new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Map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map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set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key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value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)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//</w:t>
      </w:r>
      <w:r>
        <w:rPr>
          <w:rFonts w:hint="eastAsia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Hans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设置一个值</w:t>
      </w:r>
    </w:p>
    <w:p>
      <w:pPr>
        <w:numPr>
          <w:ilvl w:val="0"/>
          <w:numId w:val="0"/>
        </w:numPr>
        <w:spacing w:after="120" w:line="259" w:lineRule="auto"/>
        <w:rPr>
          <w:rFonts w:hint="default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获取一个值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let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map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=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new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Map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let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json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={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a: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b: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map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set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'a'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'aaa'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map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set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json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'aaa'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map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set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'aaaa'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json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log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map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log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map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get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json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log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map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get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'aaaa'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))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map</w:t>
      </w:r>
      <w:r>
        <w:rPr>
          <w:rFonts w:hint="default"/>
          <w:lang w:eastAsia="zh-Hans"/>
        </w:rPr>
        <w:t xml:space="preserve">.delete(key)  </w:t>
      </w:r>
      <w:r>
        <w:rPr>
          <w:rFonts w:hint="eastAsia"/>
          <w:lang w:val="en-US" w:eastAsia="zh-Hans"/>
        </w:rPr>
        <w:t>删除一项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map.has(key) </w:t>
      </w:r>
      <w:r>
        <w:rPr>
          <w:rFonts w:hint="eastAsia"/>
          <w:lang w:val="en-US" w:eastAsia="zh-Hans"/>
        </w:rPr>
        <w:t>删除一项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map</w:t>
      </w:r>
      <w:r>
        <w:rPr>
          <w:rFonts w:hint="default"/>
          <w:lang w:eastAsia="zh-Hans"/>
        </w:rPr>
        <w:t>.clear()</w:t>
      </w:r>
      <w:r>
        <w:rPr>
          <w:rFonts w:hint="eastAsia"/>
          <w:lang w:val="en-US" w:eastAsia="zh-Hans"/>
        </w:rPr>
        <w:t>清空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循环：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for</w:t>
      </w:r>
      <w:r>
        <w:rPr>
          <w:rFonts w:hint="default"/>
          <w:lang w:eastAsia="zh-Hans"/>
        </w:rPr>
        <w:t>(let [key,value] of map){}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for(let key of map.keys()){}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for(let </w:t>
      </w:r>
      <w:r>
        <w:rPr>
          <w:rFonts w:hint="default"/>
          <w:lang w:eastAsia="zh-Hans"/>
        </w:rPr>
        <w:t xml:space="preserve"> values </w:t>
      </w:r>
      <w:r>
        <w:rPr>
          <w:rFonts w:hint="eastAsia"/>
          <w:lang w:val="en-US" w:eastAsia="zh-Hans"/>
        </w:rPr>
        <w:t>of map.</w:t>
      </w:r>
      <w:r>
        <w:rPr>
          <w:rFonts w:hint="default"/>
          <w:lang w:eastAsia="zh-Hans"/>
        </w:rPr>
        <w:t>values</w:t>
      </w:r>
      <w:r>
        <w:rPr>
          <w:rFonts w:hint="eastAsia"/>
          <w:lang w:val="en-US" w:eastAsia="zh-Hans"/>
        </w:rPr>
        <w:t>()){}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for</w:t>
      </w:r>
      <w:r>
        <w:rPr>
          <w:rFonts w:hint="default"/>
          <w:lang w:eastAsia="zh-Hans"/>
        </w:rPr>
        <w:t>(let [k,v] of map</w:t>
      </w:r>
      <w:r>
        <w:rPr>
          <w:rFonts w:hint="default"/>
          <w:lang w:eastAsia="zh-Hans"/>
        </w:rPr>
        <w:t>.entries()</w:t>
      </w:r>
      <w:r>
        <w:rPr>
          <w:rFonts w:hint="default"/>
          <w:lang w:eastAsia="zh-Hans"/>
        </w:rPr>
        <w:t>){}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eastAsia="zh-Hans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map.forEach()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map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forEach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((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value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key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)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=&gt;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console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log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value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key</w:t>
      </w: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Menlo" w:hAnsi="Menlo" w:eastAsia="Menlo" w:cs="Menlo"/>
          <w:b w:val="0"/>
          <w:color w:val="D4D4D4"/>
          <w:sz w:val="32"/>
          <w:szCs w:val="32"/>
        </w:rPr>
      </w:pPr>
      <w:r>
        <w:rPr>
          <w:rFonts w:hint="default" w:ascii="Menlo" w:hAnsi="Menlo" w:eastAsia="Menlo" w:cs="Menlo"/>
          <w:b w:val="0"/>
          <w:color w:val="595959" w:themeColor="text1" w:themeTint="A6"/>
          <w:kern w:val="0"/>
          <w:sz w:val="32"/>
          <w:szCs w:val="32"/>
          <w:shd w:val="clear" w:fill="1E1E1E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})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W</w:t>
      </w:r>
      <w:r>
        <w:rPr>
          <w:rFonts w:hint="eastAsia"/>
          <w:lang w:val="en-US" w:eastAsia="zh-Hans"/>
        </w:rPr>
        <w:t>eakmap（）：</w:t>
      </w:r>
      <w:r>
        <w:rPr>
          <w:rFonts w:hint="default"/>
          <w:lang w:eastAsia="zh-Hans"/>
        </w:rPr>
        <w:t>key</w:t>
      </w:r>
      <w:r>
        <w:rPr>
          <w:rFonts w:hint="eastAsia"/>
          <w:lang w:val="en-US" w:eastAsia="zh-Hans"/>
        </w:rPr>
        <w:t>只能是对象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Hans"/>
        </w:rPr>
      </w:pPr>
    </w:p>
    <w:sectPr>
      <w:footerReference r:id="rId3" w:type="default"/>
      <w:pgSz w:w="11907" w:h="16839"/>
      <w:pgMar w:top="720" w:right="1440" w:bottom="1800" w:left="144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Mangal">
    <w:altName w:val="苹方-简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hinese Quot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1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06CDF"/>
    <w:multiLevelType w:val="multilevel"/>
    <w:tmpl w:val="20906CDF"/>
    <w:lvl w:ilvl="0" w:tentative="0">
      <w:start w:val="1"/>
      <w:numFmt w:val="bullet"/>
      <w:pStyle w:val="13"/>
      <w:lvlText w:val=""/>
      <w:lvlJc w:val="left"/>
      <w:pPr>
        <w:tabs>
          <w:tab w:val="left" w:pos="432"/>
        </w:tabs>
        <w:ind w:left="432" w:hanging="432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E351279"/>
    <w:multiLevelType w:val="singleLevel"/>
    <w:tmpl w:val="5E351279"/>
    <w:lvl w:ilvl="0" w:tentative="0">
      <w:start w:val="1"/>
      <w:numFmt w:val="lowerLetter"/>
      <w:suff w:val="nothing"/>
      <w:lvlText w:val="%1)"/>
      <w:lvlJc w:val="left"/>
    </w:lvl>
  </w:abstractNum>
  <w:abstractNum w:abstractNumId="2">
    <w:nsid w:val="5E35144B"/>
    <w:multiLevelType w:val="singleLevel"/>
    <w:tmpl w:val="5E35144B"/>
    <w:lvl w:ilvl="0" w:tentative="0">
      <w:start w:val="1"/>
      <w:numFmt w:val="lowerLetter"/>
      <w:suff w:val="nothing"/>
      <w:lvlText w:val="%1)"/>
      <w:lvlJc w:val="left"/>
    </w:lvl>
  </w:abstractNum>
  <w:abstractNum w:abstractNumId="3">
    <w:nsid w:val="5E353BAE"/>
    <w:multiLevelType w:val="singleLevel"/>
    <w:tmpl w:val="5E353BAE"/>
    <w:lvl w:ilvl="0" w:tentative="0">
      <w:start w:val="3"/>
      <w:numFmt w:val="decimal"/>
      <w:suff w:val="space"/>
      <w:lvlText w:val="%1."/>
      <w:lvlJc w:val="left"/>
    </w:lvl>
  </w:abstractNum>
  <w:abstractNum w:abstractNumId="4">
    <w:nsid w:val="5E36827B"/>
    <w:multiLevelType w:val="singleLevel"/>
    <w:tmpl w:val="5E36827B"/>
    <w:lvl w:ilvl="0" w:tentative="0">
      <w:start w:val="2"/>
      <w:numFmt w:val="decimal"/>
      <w:suff w:val="nothing"/>
      <w:lvlText w:val="%1."/>
      <w:lvlJc w:val="left"/>
    </w:lvl>
  </w:abstractNum>
  <w:abstractNum w:abstractNumId="5">
    <w:nsid w:val="5E3682A7"/>
    <w:multiLevelType w:val="singleLevel"/>
    <w:tmpl w:val="5E3682A7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602F9C00"/>
    <w:multiLevelType w:val="singleLevel"/>
    <w:tmpl w:val="602F9C00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602FA7AA"/>
    <w:multiLevelType w:val="singleLevel"/>
    <w:tmpl w:val="602FA7AA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602FB900"/>
    <w:multiLevelType w:val="singleLevel"/>
    <w:tmpl w:val="602FB900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6030D389"/>
    <w:multiLevelType w:val="singleLevel"/>
    <w:tmpl w:val="6030D389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6030EF65"/>
    <w:multiLevelType w:val="singleLevel"/>
    <w:tmpl w:val="6030EF65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6030FD22"/>
    <w:multiLevelType w:val="singleLevel"/>
    <w:tmpl w:val="6030FD22"/>
    <w:lvl w:ilvl="0" w:tentative="0">
      <w:start w:val="2"/>
      <w:numFmt w:val="decimal"/>
      <w:suff w:val="nothing"/>
      <w:lvlText w:val="%1、"/>
      <w:lvlJc w:val="left"/>
    </w:lvl>
  </w:abstractNum>
  <w:abstractNum w:abstractNumId="12">
    <w:nsid w:val="60339DAB"/>
    <w:multiLevelType w:val="singleLevel"/>
    <w:tmpl w:val="60339DAB"/>
    <w:lvl w:ilvl="0" w:tentative="0">
      <w:start w:val="1"/>
      <w:numFmt w:val="lowerLetter"/>
      <w:suff w:val="space"/>
      <w:lvlText w:val="%1)"/>
      <w:lvlJc w:val="left"/>
    </w:lvl>
  </w:abstractNum>
  <w:abstractNum w:abstractNumId="13">
    <w:nsid w:val="68AB4355"/>
    <w:multiLevelType w:val="multilevel"/>
    <w:tmpl w:val="68AB4355"/>
    <w:lvl w:ilvl="0" w:tentative="0">
      <w:start w:val="1"/>
      <w:numFmt w:val="decimal"/>
      <w:pStyle w:val="1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863"/>
    <w:rsid w:val="00533586"/>
    <w:rsid w:val="00547C66"/>
    <w:rsid w:val="006878D5"/>
    <w:rsid w:val="00945863"/>
    <w:rsid w:val="00C35F1A"/>
    <w:rsid w:val="00C9613D"/>
    <w:rsid w:val="09CEE5F8"/>
    <w:rsid w:val="1797325F"/>
    <w:rsid w:val="1EBF4AE5"/>
    <w:rsid w:val="1FB7A651"/>
    <w:rsid w:val="1FFFE3D2"/>
    <w:rsid w:val="27F9A636"/>
    <w:rsid w:val="2B779270"/>
    <w:rsid w:val="2BFD063B"/>
    <w:rsid w:val="2D7F875D"/>
    <w:rsid w:val="2ECFBD51"/>
    <w:rsid w:val="35FFD86E"/>
    <w:rsid w:val="385F3C07"/>
    <w:rsid w:val="3AC90E2E"/>
    <w:rsid w:val="3CD7BE01"/>
    <w:rsid w:val="3CF5D950"/>
    <w:rsid w:val="3E5F66F0"/>
    <w:rsid w:val="3EECCCA8"/>
    <w:rsid w:val="3FBF82A5"/>
    <w:rsid w:val="3FC5A0DD"/>
    <w:rsid w:val="42FF00FD"/>
    <w:rsid w:val="47F7C342"/>
    <w:rsid w:val="49FF5267"/>
    <w:rsid w:val="55FE847C"/>
    <w:rsid w:val="575F1858"/>
    <w:rsid w:val="57D6CA06"/>
    <w:rsid w:val="57F6E0ED"/>
    <w:rsid w:val="5BFF92FA"/>
    <w:rsid w:val="5DFF8197"/>
    <w:rsid w:val="5EEE65EF"/>
    <w:rsid w:val="5EFB38D1"/>
    <w:rsid w:val="5FBF2898"/>
    <w:rsid w:val="5FFD90C8"/>
    <w:rsid w:val="6316B7AF"/>
    <w:rsid w:val="6DEE2BBF"/>
    <w:rsid w:val="6DF1C023"/>
    <w:rsid w:val="6EF5AFF2"/>
    <w:rsid w:val="6F7E6BE4"/>
    <w:rsid w:val="71FE1914"/>
    <w:rsid w:val="72FFCE00"/>
    <w:rsid w:val="73B38686"/>
    <w:rsid w:val="73FB247C"/>
    <w:rsid w:val="74C6E28E"/>
    <w:rsid w:val="74FFC675"/>
    <w:rsid w:val="76EC343F"/>
    <w:rsid w:val="771DE921"/>
    <w:rsid w:val="776768D7"/>
    <w:rsid w:val="794E6F4A"/>
    <w:rsid w:val="79BE48A5"/>
    <w:rsid w:val="79CF3BBA"/>
    <w:rsid w:val="7BC6762C"/>
    <w:rsid w:val="7D656D5A"/>
    <w:rsid w:val="7DB7387F"/>
    <w:rsid w:val="7DFEF785"/>
    <w:rsid w:val="7E1BE758"/>
    <w:rsid w:val="7E55E0D6"/>
    <w:rsid w:val="7ED3FEE0"/>
    <w:rsid w:val="7F2D4644"/>
    <w:rsid w:val="7F2D6171"/>
    <w:rsid w:val="7F72CEA0"/>
    <w:rsid w:val="7F7FDE2D"/>
    <w:rsid w:val="7FBF6FA2"/>
    <w:rsid w:val="7FEDF867"/>
    <w:rsid w:val="7FEE421F"/>
    <w:rsid w:val="7FFE3A53"/>
    <w:rsid w:val="7FFE5C86"/>
    <w:rsid w:val="95365281"/>
    <w:rsid w:val="97FDDAA9"/>
    <w:rsid w:val="B6CFA028"/>
    <w:rsid w:val="BA1D39D4"/>
    <w:rsid w:val="BA7F95E0"/>
    <w:rsid w:val="BBE98A77"/>
    <w:rsid w:val="BD67714A"/>
    <w:rsid w:val="BE63B31E"/>
    <w:rsid w:val="BEBCB6DA"/>
    <w:rsid w:val="BEEE86CF"/>
    <w:rsid w:val="BFD23445"/>
    <w:rsid w:val="BFD608C8"/>
    <w:rsid w:val="BFEF6BDE"/>
    <w:rsid w:val="BFFB26F5"/>
    <w:rsid w:val="BFFD9544"/>
    <w:rsid w:val="BFFF50FB"/>
    <w:rsid w:val="CE9B8C30"/>
    <w:rsid w:val="D7BB9A47"/>
    <w:rsid w:val="D97E444F"/>
    <w:rsid w:val="DDDFA3E4"/>
    <w:rsid w:val="DFAB7644"/>
    <w:rsid w:val="DFE66138"/>
    <w:rsid w:val="DFEF1126"/>
    <w:rsid w:val="DFF360B8"/>
    <w:rsid w:val="DFFD69BB"/>
    <w:rsid w:val="E29DC246"/>
    <w:rsid w:val="E843EA3D"/>
    <w:rsid w:val="F5FD5FB6"/>
    <w:rsid w:val="F6F9925B"/>
    <w:rsid w:val="F7B3F862"/>
    <w:rsid w:val="FAF21E45"/>
    <w:rsid w:val="FBDCC1E2"/>
    <w:rsid w:val="FBE70EF3"/>
    <w:rsid w:val="FC57F2BF"/>
    <w:rsid w:val="FCDF620E"/>
    <w:rsid w:val="FCEE35CC"/>
    <w:rsid w:val="FDD75F38"/>
    <w:rsid w:val="FDDF1731"/>
    <w:rsid w:val="FE741EC0"/>
    <w:rsid w:val="FEB73F0A"/>
    <w:rsid w:val="FEBECF44"/>
    <w:rsid w:val="FF3C993A"/>
    <w:rsid w:val="FF77CCC5"/>
    <w:rsid w:val="FFCF7987"/>
    <w:rsid w:val="FFFD527A"/>
    <w:rsid w:val="FFFF631B"/>
    <w:rsid w:val="FFFFD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" w:semiHidden="0" w:name="List Bullet"/>
    <w:lsdException w:qFormat="1" w:unhideWhenUsed="0" w:uiPriority="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iPriority="22" w:semiHidden="0" w:name="Strong"/>
    <w:lsdException w:qFormat="1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59" w:lineRule="auto"/>
    </w:pPr>
    <w:rPr>
      <w:rFonts w:asciiTheme="minorHAnsi" w:hAnsiTheme="minorHAnsi" w:eastAsiaTheme="minorEastAsia" w:cstheme="minorBidi"/>
      <w:color w:val="595959" w:themeColor="text1" w:themeTint="A6"/>
      <w:sz w:val="30"/>
      <w:szCs w:val="30"/>
      <w:lang w:val="en-GB" w:eastAsia="zh-CN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pBdr>
        <w:bottom w:val="single" w:color="56152F" w:themeColor="accent4" w:sz="12" w:space="12"/>
      </w:pBdr>
      <w:spacing w:before="460" w:after="480"/>
      <w:outlineLvl w:val="0"/>
    </w:pPr>
    <w:rPr>
      <w:rFonts w:asciiTheme="majorHAnsi" w:hAnsiTheme="majorHAnsi" w:eastAsiaTheme="majorEastAsia" w:cstheme="majorBidi"/>
      <w:color w:val="731C3F" w:themeColor="accent1"/>
      <w:sz w:val="40"/>
      <w:szCs w:val="3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b/>
      <w:color w:val="808080" w:themeColor="text1" w:themeTint="80"/>
      <w:szCs w:val="26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10">
    <w:name w:val="heading 9"/>
    <w:basedOn w:val="1"/>
    <w:next w:val="1"/>
    <w:link w:val="38"/>
    <w:unhideWhenUsed/>
    <w:qFormat/>
    <w:uiPriority w:val="9"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8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Number"/>
    <w:basedOn w:val="1"/>
    <w:qFormat/>
    <w:uiPriority w:val="9"/>
    <w:pPr>
      <w:numPr>
        <w:ilvl w:val="0"/>
        <w:numId w:val="1"/>
      </w:numPr>
    </w:pPr>
  </w:style>
  <w:style w:type="paragraph" w:styleId="12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sz w:val="24"/>
      <w:szCs w:val="18"/>
    </w:rPr>
  </w:style>
  <w:style w:type="paragraph" w:styleId="13">
    <w:name w:val="List Bullet"/>
    <w:basedOn w:val="1"/>
    <w:qFormat/>
    <w:uiPriority w:val="9"/>
    <w:pPr>
      <w:numPr>
        <w:ilvl w:val="0"/>
        <w:numId w:val="2"/>
      </w:numPr>
    </w:pPr>
  </w:style>
  <w:style w:type="paragraph" w:styleId="14">
    <w:name w:val="footer"/>
    <w:basedOn w:val="1"/>
    <w:link w:val="25"/>
    <w:unhideWhenUsed/>
    <w:qFormat/>
    <w:uiPriority w:val="99"/>
    <w:pPr>
      <w:spacing w:after="0" w:line="240" w:lineRule="auto"/>
    </w:pPr>
  </w:style>
  <w:style w:type="paragraph" w:styleId="15">
    <w:name w:val="header"/>
    <w:basedOn w:val="1"/>
    <w:link w:val="24"/>
    <w:unhideWhenUsed/>
    <w:qFormat/>
    <w:uiPriority w:val="99"/>
    <w:pPr>
      <w:spacing w:after="0" w:line="240" w:lineRule="auto"/>
    </w:pPr>
  </w:style>
  <w:style w:type="paragraph" w:styleId="16">
    <w:name w:val="Subtitle"/>
    <w:basedOn w:val="1"/>
    <w:link w:val="28"/>
    <w:unhideWhenUsed/>
    <w:qFormat/>
    <w:uiPriority w:val="11"/>
    <w:pPr>
      <w:spacing w:after="520"/>
      <w:contextualSpacing/>
    </w:pPr>
    <w:rPr>
      <w:caps/>
      <w:sz w:val="40"/>
    </w:rPr>
  </w:style>
  <w:style w:type="paragraph" w:styleId="17">
    <w:name w:val="Title"/>
    <w:basedOn w:val="1"/>
    <w:link w:val="27"/>
    <w:unhideWhenUsed/>
    <w:qFormat/>
    <w:uiPriority w:val="10"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19">
    <w:name w:val="Strong"/>
    <w:basedOn w:val="18"/>
    <w:unhideWhenUsed/>
    <w:qFormat/>
    <w:uiPriority w:val="22"/>
    <w:rPr>
      <w:b/>
      <w:bCs/>
    </w:rPr>
  </w:style>
  <w:style w:type="character" w:styleId="20">
    <w:name w:val="Emphasis"/>
    <w:basedOn w:val="18"/>
    <w:unhideWhenUsed/>
    <w:qFormat/>
    <w:uiPriority w:val="20"/>
    <w:rPr>
      <w:b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1">
    <w:name w:val="Hyperlink"/>
    <w:basedOn w:val="18"/>
    <w:unhideWhenUsed/>
    <w:qFormat/>
    <w:uiPriority w:val="99"/>
    <w:rPr>
      <w:color w:val="731C3F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标题 1 字符"/>
    <w:basedOn w:val="18"/>
    <w:link w:val="2"/>
    <w:qFormat/>
    <w:uiPriority w:val="9"/>
    <w:rPr>
      <w:rFonts w:asciiTheme="majorHAnsi" w:hAnsiTheme="majorHAnsi" w:eastAsiaTheme="majorEastAsia" w:cstheme="majorBidi"/>
      <w:color w:val="731C3F" w:themeColor="accent1"/>
      <w:sz w:val="40"/>
      <w:szCs w:val="32"/>
      <w14:textFill>
        <w14:solidFill>
          <w14:schemeClr w14:val="accent1"/>
        </w14:solidFill>
      </w14:textFill>
    </w:rPr>
  </w:style>
  <w:style w:type="character" w:customStyle="1" w:styleId="24">
    <w:name w:val="页眉 字符"/>
    <w:basedOn w:val="18"/>
    <w:link w:val="15"/>
    <w:uiPriority w:val="99"/>
  </w:style>
  <w:style w:type="character" w:customStyle="1" w:styleId="25">
    <w:name w:val="页脚 字符"/>
    <w:basedOn w:val="18"/>
    <w:link w:val="14"/>
    <w:uiPriority w:val="99"/>
  </w:style>
  <w:style w:type="character" w:customStyle="1" w:styleId="26">
    <w:name w:val="Placeholder Text"/>
    <w:basedOn w:val="18"/>
    <w:semiHidden/>
    <w:uiPriority w:val="99"/>
    <w:rPr>
      <w:color w:val="808080"/>
    </w:rPr>
  </w:style>
  <w:style w:type="character" w:customStyle="1" w:styleId="27">
    <w:name w:val="标题 字符"/>
    <w:basedOn w:val="18"/>
    <w:link w:val="17"/>
    <w:semiHidden/>
    <w:qFormat/>
    <w:uiPriority w:val="10"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副标题 字符"/>
    <w:basedOn w:val="18"/>
    <w:link w:val="16"/>
    <w:semiHidden/>
    <w:qFormat/>
    <w:uiPriority w:val="11"/>
    <w:rPr>
      <w:rFonts w:eastAsiaTheme="minorEastAsia"/>
      <w:caps/>
      <w:sz w:val="40"/>
    </w:rPr>
  </w:style>
  <w:style w:type="character" w:customStyle="1" w:styleId="29">
    <w:name w:val="Intense Reference"/>
    <w:basedOn w:val="18"/>
    <w:unhideWhenUsed/>
    <w:qFormat/>
    <w:uiPriority w:val="32"/>
    <w:rPr>
      <w:b/>
      <w:bCs/>
      <w:caps/>
      <w:color w:val="262626" w:themeColor="text1" w:themeTint="D9"/>
      <w:spacing w:val="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0">
    <w:name w:val="Book Title"/>
    <w:basedOn w:val="18"/>
    <w:unhideWhenUsed/>
    <w:uiPriority w:val="33"/>
    <w:rPr>
      <w:bCs/>
      <w:iCs/>
      <w:spacing w:val="0"/>
      <w:u w:val="single"/>
    </w:rPr>
  </w:style>
  <w:style w:type="character" w:customStyle="1" w:styleId="31">
    <w:name w:val="标题 2 字符"/>
    <w:basedOn w:val="18"/>
    <w:link w:val="3"/>
    <w:uiPriority w:val="9"/>
    <w:rPr>
      <w:rFonts w:asciiTheme="majorHAnsi" w:hAnsiTheme="majorHAnsi" w:eastAsiaTheme="majorEastAsia" w:cstheme="majorBidi"/>
      <w:b/>
      <w:color w:val="808080" w:themeColor="text1" w:themeTint="80"/>
      <w:szCs w:val="26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2">
    <w:name w:val="标题 3 字符"/>
    <w:basedOn w:val="18"/>
    <w:link w:val="4"/>
    <w:semiHidden/>
    <w:qFormat/>
    <w:uiPriority w:val="9"/>
    <w:rPr>
      <w:rFonts w:asciiTheme="majorHAnsi" w:hAnsiTheme="majorHAnsi" w:eastAsiaTheme="majorEastAsia" w:cstheme="majorBidi"/>
      <w:sz w:val="40"/>
      <w:szCs w:val="24"/>
    </w:rPr>
  </w:style>
  <w:style w:type="character" w:customStyle="1" w:styleId="33">
    <w:name w:val="标题 4 字符"/>
    <w:basedOn w:val="18"/>
    <w:link w:val="5"/>
    <w:semiHidden/>
    <w:qFormat/>
    <w:uiPriority w:val="9"/>
    <w:rPr>
      <w:rFonts w:asciiTheme="majorHAnsi" w:hAnsiTheme="majorHAnsi" w:eastAsiaTheme="majorEastAsia" w:cstheme="majorBidi"/>
      <w:i/>
      <w:iCs/>
      <w:sz w:val="40"/>
    </w:rPr>
  </w:style>
  <w:style w:type="character" w:customStyle="1" w:styleId="34">
    <w:name w:val="标题 5 字符"/>
    <w:basedOn w:val="18"/>
    <w:link w:val="6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3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5">
    <w:name w:val="标题 6 字符"/>
    <w:basedOn w:val="18"/>
    <w:link w:val="7"/>
    <w:semiHidden/>
    <w:qFormat/>
    <w:uiPriority w:val="9"/>
    <w:rPr>
      <w:rFonts w:asciiTheme="majorHAnsi" w:hAnsiTheme="majorHAnsi" w:eastAsiaTheme="majorEastAsia" w:cstheme="majorBidi"/>
      <w:i/>
      <w:color w:val="262626" w:themeColor="text1" w:themeTint="D9"/>
      <w:sz w:val="3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6">
    <w:name w:val="标题 7 字符"/>
    <w:basedOn w:val="18"/>
    <w:link w:val="8"/>
    <w:semiHidden/>
    <w:qFormat/>
    <w:uiPriority w:val="9"/>
    <w:rPr>
      <w:rFonts w:asciiTheme="majorHAnsi" w:hAnsiTheme="majorHAnsi" w:eastAsiaTheme="majorEastAsia" w:cstheme="majorBidi"/>
      <w:iCs/>
      <w:sz w:val="34"/>
    </w:rPr>
  </w:style>
  <w:style w:type="character" w:customStyle="1" w:styleId="37">
    <w:name w:val="标题 8 字符"/>
    <w:basedOn w:val="18"/>
    <w:link w:val="9"/>
    <w:semiHidden/>
    <w:qFormat/>
    <w:uiPriority w:val="9"/>
    <w:rPr>
      <w:rFonts w:asciiTheme="majorHAnsi" w:hAnsiTheme="majorHAnsi" w:eastAsiaTheme="majorEastAsia" w:cstheme="majorBidi"/>
      <w:i/>
      <w:sz w:val="34"/>
      <w:szCs w:val="21"/>
    </w:rPr>
  </w:style>
  <w:style w:type="character" w:customStyle="1" w:styleId="38">
    <w:name w:val="标题 9 字符"/>
    <w:basedOn w:val="18"/>
    <w:link w:val="10"/>
    <w:semiHidden/>
    <w:uiPriority w:val="9"/>
    <w:rPr>
      <w:rFonts w:asciiTheme="majorHAnsi" w:hAnsiTheme="majorHAnsi" w:eastAsiaTheme="majorEastAsia" w:cstheme="majorBidi"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9">
    <w:name w:val="Subtle Emphasis"/>
    <w:basedOn w:val="18"/>
    <w:unhideWhenUsed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">
    <w:name w:val="Intense Emphasis"/>
    <w:basedOn w:val="18"/>
    <w:unhideWhenUsed/>
    <w:qFormat/>
    <w:uiPriority w:val="21"/>
    <w:rPr>
      <w:b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1">
    <w:name w:val="Quote"/>
    <w:basedOn w:val="1"/>
    <w:next w:val="1"/>
    <w:link w:val="42"/>
    <w:unhideWhenUsed/>
    <w:qFormat/>
    <w:uiPriority w:val="29"/>
    <w:pPr>
      <w:spacing w:before="240"/>
    </w:pPr>
    <w:rPr>
      <w:i/>
      <w:iCs/>
      <w:sz w:val="36"/>
    </w:rPr>
  </w:style>
  <w:style w:type="character" w:customStyle="1" w:styleId="42">
    <w:name w:val="引用 字符"/>
    <w:basedOn w:val="18"/>
    <w:link w:val="41"/>
    <w:semiHidden/>
    <w:qFormat/>
    <w:uiPriority w:val="29"/>
    <w:rPr>
      <w:i/>
      <w:iCs/>
      <w:sz w:val="36"/>
    </w:rPr>
  </w:style>
  <w:style w:type="paragraph" w:customStyle="1" w:styleId="43">
    <w:name w:val="Intense Quote"/>
    <w:basedOn w:val="1"/>
    <w:next w:val="1"/>
    <w:link w:val="44"/>
    <w:unhideWhenUsed/>
    <w:qFormat/>
    <w:uiPriority w:val="30"/>
    <w:pPr>
      <w:spacing w:before="240"/>
    </w:pPr>
    <w:rPr>
      <w:b/>
      <w:i/>
      <w:iCs/>
      <w:sz w:val="36"/>
    </w:rPr>
  </w:style>
  <w:style w:type="character" w:customStyle="1" w:styleId="44">
    <w:name w:val="明显引用 字符"/>
    <w:basedOn w:val="18"/>
    <w:link w:val="43"/>
    <w:semiHidden/>
    <w:qFormat/>
    <w:uiPriority w:val="30"/>
    <w:rPr>
      <w:b/>
      <w:i/>
      <w:iCs/>
      <w:sz w:val="36"/>
    </w:rPr>
  </w:style>
  <w:style w:type="character" w:customStyle="1" w:styleId="45">
    <w:name w:val="Subtle Reference"/>
    <w:basedOn w:val="18"/>
    <w:unhideWhenUsed/>
    <w:qFormat/>
    <w:uiPriority w:val="31"/>
    <w:rPr>
      <w:cap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6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nzhang/Library/Containers/com.microsoft.Word/Data/Library/Application%20Support/Microsoft/Office/16.0/DTS/zh-Hans{E5CE0C49-6119-7E43-A688-231D60F9304B}/{DAB2A8A3-C34A-2943-862E-784BA408C0F5}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Pages>1</Pages>
  <Words>1</Words>
  <Characters>11</Characters>
  <Lines>1</Lines>
  <Paragraphs>1</Paragraphs>
  <ScaleCrop>false</ScaleCrop>
  <LinksUpToDate>false</LinksUpToDate>
  <CharactersWithSpaces>11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2019-12-18T13:41:00Z</dcterms:created>
  <dc:creator>Microsoft Office User</dc:creator>
  <cp:lastModifiedBy>linzhang</cp:lastModifiedBy>
  <dcterms:modified xsi:type="dcterms:W3CDTF">2021-02-22T21:39:20Z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