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TS042 - Internal Map - Map Displays Menu; Scheduled Interruptions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TC101_Map Displays: Scheduled Interruptions: Outage Pins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Map Displays -&gt; tick Scheduled Interruption -&gt; tick Outage Pins</w:t>
            </w:r>
          </w:p>
        </w:tc>
      </w:tr>
      <w:tr>
        <w:tc>
          <w:tcPr>
            <w:tcW w:type="dxa" w:w="8640"/>
          </w:tcPr>
          <w:p>
            <w:r>
              <w:t>Outage clusters should be displayed in Internal Map</w:t>
            </w:r>
          </w:p>
        </w:tc>
      </w:tr>
    </w:tbl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