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TS053 - TC081_Process Modification of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TC116_Modification of Business Service via CXE Apply; CAN with Multiple SIN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8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9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10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16 Step 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