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TS006 - Forgot Password - Google SSO -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TC001_Forgot Password SSO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Click Forgot Password? In login page</w:t>
            </w:r>
          </w:p>
        </w:tc>
      </w:tr>
      <w:tr>
        <w:tc>
          <w:tcPr>
            <w:tcW w:type="dxa" w:w="8640"/>
          </w:tcPr>
          <w:p>
            <w:r>
              <w:t>User should be redirected to Password reset page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6_TC00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Input SSO email in Email field then click Send Confirmation Email button</w:t>
            </w:r>
          </w:p>
        </w:tc>
      </w:tr>
      <w:tr>
        <w:tc>
          <w:tcPr>
            <w:tcW w:type="dxa" w:w="8640"/>
          </w:tcPr>
          <w:p>
            <w:r>
              <w:t>Prompt should display:</w:t>
              <w:br/>
              <w:t>Please use your Facebook, Google, or Apple account to login. Your Meralco Online account is registered and/or previously accessed in using these options.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6_TC00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6_TC001 Step 2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