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 xml:space="preserve">TS019a - </w:t>
            </w:r>
          </w:p>
        </w:tc>
      </w:tr>
    </w:tbl>
    <w:p/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/>
          </w:p>
        </w:tc>
      </w:tr>
    </w:tbl>
    <w:p/>
    <w:p>
      <w:r>
        <w:drawing>
          <wp:inline xmlns:a="http://schemas.openxmlformats.org/drawingml/2006/main" xmlns:pic="http://schemas.openxmlformats.org/drawingml/2006/picture">
            <wp:extent cx="5303520" cy="24933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9a_TC039a Step 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93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303520" cy="24933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019a_TC039a Step 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4933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t>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