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DE4C7" w14:textId="77777777" w:rsidR="00E2435E" w:rsidRDefault="00B27B7A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【永嘉县人社局案审会材料】</w:t>
      </w:r>
    </w:p>
    <w:p w14:paraId="314E9DA8" w14:textId="77777777" w:rsidR="00E2435E" w:rsidRDefault="00B27B7A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会议时间：</w:t>
      </w:r>
    </w:p>
    <w:p w14:paraId="50E4F94A" w14:textId="7B3C638C" w:rsidR="00626842" w:rsidRDefault="00B27B7A" w:rsidP="00626842">
      <w:pPr>
        <w:jc w:val="center"/>
        <w:rPr>
          <w:rFonts w:ascii="仿宋_GB2312" w:eastAsia="仿宋_GB2312" w:hint="eastAsia"/>
          <w:b/>
          <w:sz w:val="52"/>
          <w:szCs w:val="52"/>
        </w:rPr>
      </w:pPr>
      <w:r>
        <w:rPr>
          <w:rFonts w:ascii="仿宋_GB2312" w:eastAsia="仿宋_GB2312" w:hint="eastAsia"/>
          <w:b/>
          <w:sz w:val="52"/>
          <w:szCs w:val="52"/>
        </w:rPr>
        <w:t>工伤认定重大疑难案件</w:t>
      </w:r>
    </w:p>
    <w:p w14:paraId="33670160" w14:textId="21C35A34" w:rsidR="00626842" w:rsidRDefault="00626842" w:rsidP="00626842">
      <w:pPr>
        <w:jc w:val="left"/>
        <w:rPr>
          <w:rFonts w:ascii="宋体" w:cs="宋体"/>
          <w:b/>
          <w:bCs/>
          <w:kern w:val="0"/>
          <w:sz w:val="30"/>
          <w:szCs w:val="30"/>
        </w:rPr>
      </w:pPr>
      <w:r>
        <w:rPr>
          <w:rFonts w:ascii="宋体" w:cs="宋体" w:hint="eastAsia"/>
          <w:b/>
          <w:bCs/>
          <w:kern w:val="0"/>
          <w:sz w:val="30"/>
          <w:szCs w:val="30"/>
        </w:rPr>
        <w:t>一、死亡案件</w:t>
      </w:r>
    </w:p>
    <w:p w14:paraId="61BA8DCA" w14:textId="77777777" w:rsidR="00626842" w:rsidRDefault="00626842" w:rsidP="00626842">
      <w:pPr>
        <w:jc w:val="left"/>
        <w:rPr>
          <w:rFonts w:ascii="宋体" w:cs="宋体"/>
          <w:b/>
          <w:bCs/>
          <w:kern w:val="0"/>
          <w:sz w:val="30"/>
          <w:szCs w:val="30"/>
        </w:rPr>
      </w:pPr>
    </w:p>
    <w:p w14:paraId="78059B8D" w14:textId="5E6848B7" w:rsidR="00626842" w:rsidRPr="00626842" w:rsidRDefault="00626842" w:rsidP="00626842">
      <w:pPr>
        <w:jc w:val="left"/>
        <w:rPr>
          <w:rFonts w:ascii="宋体" w:cs="宋体"/>
          <w:b/>
          <w:bCs/>
          <w:kern w:val="0"/>
          <w:sz w:val="30"/>
          <w:szCs w:val="30"/>
        </w:rPr>
      </w:pPr>
      <w:r w:rsidRPr="00626842">
        <w:rPr>
          <w:rFonts w:ascii="宋体" w:cs="宋体" w:hint="eastAsia"/>
          <w:b/>
          <w:bCs/>
          <w:kern w:val="0"/>
          <w:sz w:val="30"/>
          <w:szCs w:val="30"/>
        </w:rPr>
        <w:t>申请人：</w:t>
      </w:r>
      <w:r w:rsidRPr="00626842">
        <w:rPr>
          <w:rFonts w:ascii="宋体" w:cs="宋体" w:hint="eastAsia"/>
          <w:b/>
          <w:bCs/>
          <w:kern w:val="0"/>
          <w:sz w:val="30"/>
          <w:szCs w:val="30"/>
        </w:rPr>
        <w:t>永嘉伟峰五金有限公司</w:t>
      </w:r>
      <w:r w:rsidRPr="00626842">
        <w:rPr>
          <w:rFonts w:ascii="宋体" w:cs="宋体" w:hint="eastAsia"/>
          <w:b/>
          <w:bCs/>
          <w:kern w:val="0"/>
          <w:sz w:val="30"/>
          <w:szCs w:val="30"/>
        </w:rPr>
        <w:t>，法定代表人：</w:t>
      </w:r>
      <w:r w:rsidRPr="00626842">
        <w:rPr>
          <w:rFonts w:ascii="宋体" w:cs="宋体" w:hint="eastAsia"/>
          <w:b/>
          <w:bCs/>
          <w:kern w:val="0"/>
          <w:sz w:val="30"/>
          <w:szCs w:val="30"/>
        </w:rPr>
        <w:t>林道云</w:t>
      </w:r>
    </w:p>
    <w:p w14:paraId="08644D55" w14:textId="12F4128E" w:rsidR="00626842" w:rsidRDefault="00626842" w:rsidP="00626842">
      <w:pPr>
        <w:jc w:val="left"/>
        <w:rPr>
          <w:rFonts w:ascii="宋体" w:cs="宋体"/>
          <w:b/>
          <w:bCs/>
          <w:kern w:val="0"/>
          <w:sz w:val="30"/>
          <w:szCs w:val="30"/>
        </w:rPr>
      </w:pPr>
      <w:r w:rsidRPr="00626842">
        <w:rPr>
          <w:rFonts w:ascii="宋体" w:cs="宋体" w:hint="eastAsia"/>
          <w:b/>
          <w:bCs/>
          <w:kern w:val="0"/>
          <w:sz w:val="30"/>
          <w:szCs w:val="30"/>
        </w:rPr>
        <w:t>死亡职工：李秀绍，身份证号码：</w:t>
      </w:r>
      <w:r w:rsidRPr="00626842">
        <w:rPr>
          <w:rFonts w:ascii="宋体" w:cs="宋体"/>
          <w:b/>
          <w:bCs/>
          <w:kern w:val="0"/>
          <w:sz w:val="30"/>
          <w:szCs w:val="30"/>
        </w:rPr>
        <w:t>330324198604105330</w:t>
      </w:r>
    </w:p>
    <w:p w14:paraId="3878964C" w14:textId="77777777" w:rsidR="00626842" w:rsidRPr="00626842" w:rsidRDefault="00626842" w:rsidP="00626842">
      <w:pPr>
        <w:jc w:val="left"/>
        <w:rPr>
          <w:rFonts w:ascii="宋体" w:cs="宋体" w:hint="eastAsia"/>
          <w:b/>
          <w:bCs/>
          <w:kern w:val="0"/>
          <w:sz w:val="30"/>
          <w:szCs w:val="30"/>
        </w:rPr>
      </w:pPr>
    </w:p>
    <w:p w14:paraId="5146005A" w14:textId="7E4CB9FF" w:rsidR="00626842" w:rsidRDefault="00626842" w:rsidP="00626842">
      <w:pPr>
        <w:ind w:firstLineChars="200" w:firstLine="600"/>
        <w:jc w:val="left"/>
        <w:rPr>
          <w:rFonts w:ascii="宋体" w:cs="宋体"/>
          <w:kern w:val="0"/>
          <w:sz w:val="30"/>
          <w:szCs w:val="30"/>
        </w:rPr>
      </w:pPr>
      <w:r w:rsidRPr="00626842">
        <w:rPr>
          <w:rFonts w:ascii="宋体" w:cs="宋体" w:hint="eastAsia"/>
          <w:kern w:val="0"/>
          <w:sz w:val="30"/>
          <w:szCs w:val="30"/>
        </w:rPr>
        <w:t>2021年11月15日下午14：00左右，当时李秀绍在公司的车间内和唐南溪一起准备把冲床移动一点位置，他们使用了撬棍和手推的液压叉车，他们把冲床用两根带子固定在手推叉车的两条举重臂上，然后再用撬棍试图把冲床移动位置，就在这个过程中，冲床突然倒了下来，把蹲在前面的李秀绍压在了下面，整个过程公司提供了监控录像证明。财务苏</w:t>
      </w:r>
      <w:proofErr w:type="gramStart"/>
      <w:r w:rsidRPr="00626842">
        <w:rPr>
          <w:rFonts w:ascii="宋体" w:cs="宋体" w:hint="eastAsia"/>
          <w:kern w:val="0"/>
          <w:sz w:val="30"/>
          <w:szCs w:val="30"/>
        </w:rPr>
        <w:t>晓微还有</w:t>
      </w:r>
      <w:proofErr w:type="gramEnd"/>
      <w:r w:rsidRPr="00626842">
        <w:rPr>
          <w:rFonts w:ascii="宋体" w:cs="宋体" w:hint="eastAsia"/>
          <w:kern w:val="0"/>
          <w:sz w:val="30"/>
          <w:szCs w:val="30"/>
        </w:rPr>
        <w:t>厂长邹国华陪着120急救车一起送李秀绍去的温州市中心医院，医院诊断：1.重型开放性颅脑损伤、左侧</w:t>
      </w:r>
      <w:proofErr w:type="gramStart"/>
      <w:r w:rsidRPr="00626842">
        <w:rPr>
          <w:rFonts w:ascii="宋体" w:cs="宋体" w:hint="eastAsia"/>
          <w:kern w:val="0"/>
          <w:sz w:val="30"/>
          <w:szCs w:val="30"/>
        </w:rPr>
        <w:t>颞</w:t>
      </w:r>
      <w:proofErr w:type="gramEnd"/>
      <w:r w:rsidRPr="00626842">
        <w:rPr>
          <w:rFonts w:ascii="宋体" w:cs="宋体" w:hint="eastAsia"/>
          <w:kern w:val="0"/>
          <w:sz w:val="30"/>
          <w:szCs w:val="30"/>
        </w:rPr>
        <w:t>枕部硬膜下血肿、创伤性蛛网膜下腔出血、左侧颞叶血肿、左侧小脑半球</w:t>
      </w:r>
      <w:proofErr w:type="gramStart"/>
      <w:r w:rsidRPr="00626842">
        <w:rPr>
          <w:rFonts w:ascii="宋体" w:cs="宋体" w:hint="eastAsia"/>
          <w:kern w:val="0"/>
          <w:sz w:val="30"/>
          <w:szCs w:val="30"/>
        </w:rPr>
        <w:t>挫裂伴积气</w:t>
      </w:r>
      <w:proofErr w:type="gramEnd"/>
      <w:r w:rsidRPr="00626842">
        <w:rPr>
          <w:rFonts w:ascii="宋体" w:cs="宋体" w:hint="eastAsia"/>
          <w:kern w:val="0"/>
          <w:sz w:val="30"/>
          <w:szCs w:val="30"/>
        </w:rPr>
        <w:t>、颅底及颅面骨多发骨折、左侧额部头皮撕脱伤；2.创伤性休克；3.创伤性湿肺、神经源性肺水肿、呼吸衰竭；4.创伤性凝血功能障碍；5.肾功能衰竭；6.肝功能不全；7.心功能不全；8.代谢性酸中毒、高乳酸血症；9.呼吸性酸中毒；10.低白蛋白血症；11.电解质紊乱。经医院抢救和治疗后，于2021年11月21日下午15：59分宣告亡</w:t>
      </w:r>
      <w:r w:rsidRPr="00626842">
        <w:rPr>
          <w:rFonts w:ascii="宋体" w:cs="宋体" w:hint="eastAsia"/>
          <w:kern w:val="0"/>
          <w:sz w:val="30"/>
          <w:szCs w:val="30"/>
        </w:rPr>
        <w:lastRenderedPageBreak/>
        <w:t>故。</w:t>
      </w:r>
    </w:p>
    <w:p w14:paraId="60885F8D" w14:textId="48B2BC56" w:rsidR="00626842" w:rsidRDefault="00626842" w:rsidP="00626842">
      <w:pPr>
        <w:ind w:firstLineChars="300" w:firstLine="900"/>
        <w:jc w:val="left"/>
        <w:rPr>
          <w:rFonts w:ascii="宋体" w:cs="宋体"/>
          <w:kern w:val="0"/>
          <w:sz w:val="30"/>
          <w:szCs w:val="30"/>
        </w:rPr>
      </w:pPr>
      <w:r>
        <w:rPr>
          <w:rFonts w:ascii="宋体" w:cs="宋体" w:hint="eastAsia"/>
          <w:kern w:val="0"/>
          <w:sz w:val="30"/>
          <w:szCs w:val="30"/>
        </w:rPr>
        <w:t>工伤科意见：认定工伤</w:t>
      </w:r>
    </w:p>
    <w:p w14:paraId="0BEFFB00" w14:textId="46BE70A4" w:rsidR="00626842" w:rsidRPr="00626842" w:rsidRDefault="00626842" w:rsidP="00626842">
      <w:pPr>
        <w:ind w:firstLineChars="300" w:firstLine="900"/>
        <w:jc w:val="left"/>
        <w:rPr>
          <w:rFonts w:ascii="仿宋" w:eastAsia="仿宋" w:hAnsi="仿宋" w:cs="仿宋" w:hint="eastAsia"/>
          <w:sz w:val="30"/>
          <w:szCs w:val="30"/>
        </w:rPr>
      </w:pPr>
      <w:r>
        <w:rPr>
          <w:rFonts w:ascii="宋体" w:cs="宋体" w:hint="eastAsia"/>
          <w:kern w:val="0"/>
          <w:sz w:val="30"/>
          <w:szCs w:val="30"/>
        </w:rPr>
        <w:t>局案审会意见：</w:t>
      </w:r>
    </w:p>
    <w:p w14:paraId="61EB3B00" w14:textId="77777777" w:rsidR="00E2435E" w:rsidRDefault="00E2435E" w:rsidP="00626842">
      <w:pPr>
        <w:spacing w:line="460" w:lineRule="exact"/>
        <w:rPr>
          <w:rFonts w:ascii="仿宋_GB2312" w:eastAsia="仿宋_GB2312" w:hint="eastAsia"/>
          <w:sz w:val="32"/>
          <w:szCs w:val="32"/>
        </w:rPr>
      </w:pPr>
    </w:p>
    <w:sectPr w:rsidR="00E2435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D3747" w14:textId="77777777" w:rsidR="00B27B7A" w:rsidRDefault="00B27B7A">
      <w:r>
        <w:separator/>
      </w:r>
    </w:p>
  </w:endnote>
  <w:endnote w:type="continuationSeparator" w:id="0">
    <w:p w14:paraId="1F35714D" w14:textId="77777777" w:rsidR="00B27B7A" w:rsidRDefault="00B27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3696532"/>
    </w:sdtPr>
    <w:sdtEndPr/>
    <w:sdtContent>
      <w:p w14:paraId="7E22AA91" w14:textId="77777777" w:rsidR="00E2435E" w:rsidRDefault="00B27B7A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4</w:t>
        </w:r>
        <w:r>
          <w:rPr>
            <w:lang w:val="zh-CN"/>
          </w:rPr>
          <w:fldChar w:fldCharType="end"/>
        </w:r>
      </w:p>
    </w:sdtContent>
  </w:sdt>
  <w:p w14:paraId="12F66B59" w14:textId="77777777" w:rsidR="00E2435E" w:rsidRDefault="00E2435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20136" w14:textId="77777777" w:rsidR="00B27B7A" w:rsidRDefault="00B27B7A">
      <w:r>
        <w:separator/>
      </w:r>
    </w:p>
  </w:footnote>
  <w:footnote w:type="continuationSeparator" w:id="0">
    <w:p w14:paraId="4156D480" w14:textId="77777777" w:rsidR="00B27B7A" w:rsidRDefault="00B27B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3A5"/>
    <w:rsid w:val="00007DC5"/>
    <w:rsid w:val="00032810"/>
    <w:rsid w:val="00066793"/>
    <w:rsid w:val="00085D38"/>
    <w:rsid w:val="000A0832"/>
    <w:rsid w:val="000C6D99"/>
    <w:rsid w:val="0011244B"/>
    <w:rsid w:val="00130D77"/>
    <w:rsid w:val="00140FC1"/>
    <w:rsid w:val="00173D81"/>
    <w:rsid w:val="001D6C97"/>
    <w:rsid w:val="001E49D7"/>
    <w:rsid w:val="00223904"/>
    <w:rsid w:val="00224906"/>
    <w:rsid w:val="00230F9D"/>
    <w:rsid w:val="0023506B"/>
    <w:rsid w:val="00292047"/>
    <w:rsid w:val="002E7EA9"/>
    <w:rsid w:val="002F0F7C"/>
    <w:rsid w:val="003032BB"/>
    <w:rsid w:val="00375131"/>
    <w:rsid w:val="00377A40"/>
    <w:rsid w:val="00391811"/>
    <w:rsid w:val="003A7890"/>
    <w:rsid w:val="003C5597"/>
    <w:rsid w:val="003E09A0"/>
    <w:rsid w:val="00410255"/>
    <w:rsid w:val="00451283"/>
    <w:rsid w:val="004625A7"/>
    <w:rsid w:val="00482B95"/>
    <w:rsid w:val="004A0686"/>
    <w:rsid w:val="004D184F"/>
    <w:rsid w:val="004D4633"/>
    <w:rsid w:val="004D5F93"/>
    <w:rsid w:val="0052769D"/>
    <w:rsid w:val="00546002"/>
    <w:rsid w:val="005F5F1F"/>
    <w:rsid w:val="0061749E"/>
    <w:rsid w:val="00626842"/>
    <w:rsid w:val="006A16E9"/>
    <w:rsid w:val="006A43A5"/>
    <w:rsid w:val="00713B36"/>
    <w:rsid w:val="00743E7E"/>
    <w:rsid w:val="00767E2D"/>
    <w:rsid w:val="0079408D"/>
    <w:rsid w:val="007A2134"/>
    <w:rsid w:val="007D634A"/>
    <w:rsid w:val="00823C2A"/>
    <w:rsid w:val="00834A35"/>
    <w:rsid w:val="00844F5F"/>
    <w:rsid w:val="008955B5"/>
    <w:rsid w:val="008B55C8"/>
    <w:rsid w:val="008F59B8"/>
    <w:rsid w:val="00906448"/>
    <w:rsid w:val="00954934"/>
    <w:rsid w:val="00955F1A"/>
    <w:rsid w:val="009B0A00"/>
    <w:rsid w:val="009E1AC1"/>
    <w:rsid w:val="00A42208"/>
    <w:rsid w:val="00A46643"/>
    <w:rsid w:val="00A64A65"/>
    <w:rsid w:val="00AB65A4"/>
    <w:rsid w:val="00AE3945"/>
    <w:rsid w:val="00B2054D"/>
    <w:rsid w:val="00B21FBE"/>
    <w:rsid w:val="00B23C8D"/>
    <w:rsid w:val="00B27B7A"/>
    <w:rsid w:val="00B43255"/>
    <w:rsid w:val="00B60838"/>
    <w:rsid w:val="00B71455"/>
    <w:rsid w:val="00BB19DD"/>
    <w:rsid w:val="00BC4923"/>
    <w:rsid w:val="00BD19FF"/>
    <w:rsid w:val="00BD3147"/>
    <w:rsid w:val="00C00C5E"/>
    <w:rsid w:val="00C078BB"/>
    <w:rsid w:val="00C151B1"/>
    <w:rsid w:val="00C3329C"/>
    <w:rsid w:val="00CC1E42"/>
    <w:rsid w:val="00CD7884"/>
    <w:rsid w:val="00CD7931"/>
    <w:rsid w:val="00CE6C7E"/>
    <w:rsid w:val="00CE7638"/>
    <w:rsid w:val="00D0598A"/>
    <w:rsid w:val="00D23BAD"/>
    <w:rsid w:val="00D31167"/>
    <w:rsid w:val="00D70D6C"/>
    <w:rsid w:val="00D8592A"/>
    <w:rsid w:val="00E2435E"/>
    <w:rsid w:val="00E67D5B"/>
    <w:rsid w:val="00E80699"/>
    <w:rsid w:val="00E95124"/>
    <w:rsid w:val="00E95295"/>
    <w:rsid w:val="00F06BD8"/>
    <w:rsid w:val="00F3559B"/>
    <w:rsid w:val="00FA5A76"/>
    <w:rsid w:val="00FB08D4"/>
    <w:rsid w:val="00FB1503"/>
    <w:rsid w:val="039E764D"/>
    <w:rsid w:val="0D4807B0"/>
    <w:rsid w:val="0E2702F7"/>
    <w:rsid w:val="0FD82DC4"/>
    <w:rsid w:val="150715F0"/>
    <w:rsid w:val="21070CD6"/>
    <w:rsid w:val="2A090E1D"/>
    <w:rsid w:val="2FB51BFE"/>
    <w:rsid w:val="31C24AF5"/>
    <w:rsid w:val="3A575105"/>
    <w:rsid w:val="3EB41003"/>
    <w:rsid w:val="46C803DC"/>
    <w:rsid w:val="571D7A29"/>
    <w:rsid w:val="5C517884"/>
    <w:rsid w:val="5DED5DFF"/>
    <w:rsid w:val="63927514"/>
    <w:rsid w:val="64F82A23"/>
    <w:rsid w:val="733A34CA"/>
    <w:rsid w:val="7B7145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63D52"/>
  <w15:docId w15:val="{004DC8AD-AA9B-413E-AC5B-8112E266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No Spacing"/>
    <w:link w:val="a8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8">
    <w:name w:val="无间隔 字符"/>
    <w:basedOn w:val="a0"/>
    <w:link w:val="a7"/>
    <w:uiPriority w:val="1"/>
    <w:qFormat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455</Characters>
  <Application>Microsoft Office Word</Application>
  <DocSecurity>0</DocSecurity>
  <Lines>3</Lines>
  <Paragraphs>1</Paragraphs>
  <ScaleCrop>false</ScaleCrop>
  <Company>永嘉图新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图新用户</dc:creator>
  <cp:lastModifiedBy>Administrator</cp:lastModifiedBy>
  <cp:revision>21</cp:revision>
  <cp:lastPrinted>2021-02-08T02:26:00Z</cp:lastPrinted>
  <dcterms:created xsi:type="dcterms:W3CDTF">2019-11-29T01:14:00Z</dcterms:created>
  <dcterms:modified xsi:type="dcterms:W3CDTF">2021-12-02T03:33:00Z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80823384DD1A47759F1F4EB4BFB2FCAE</vt:lpwstr>
  </property>
</Properties>
</file>