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ete7zeriau3m" w:id="0"/>
      <w:bookmarkEnd w:id="0"/>
      <w:r w:rsidDel="00000000" w:rsidR="00000000" w:rsidRPr="00000000">
        <w:rPr>
          <w:rtl w:val="0"/>
        </w:rPr>
        <w:tab/>
        <w:tab/>
        <w:tab/>
      </w:r>
      <w:r w:rsidDel="00000000" w:rsidR="00000000" w:rsidRPr="00000000">
        <w:rPr>
          <w:b w:val="1"/>
          <w:rtl w:val="0"/>
        </w:rPr>
        <w:t xml:space="preserve">Exam Computing Project</w:t>
      </w:r>
    </w:p>
    <w:p w:rsidR="00000000" w:rsidDel="00000000" w:rsidP="00000000" w:rsidRDefault="00000000" w:rsidRPr="00000000" w14:paraId="00000002">
      <w:pPr>
        <w:pStyle w:val="Heading2"/>
        <w:rPr/>
      </w:pPr>
      <w:bookmarkStart w:colFirst="0" w:colLast="0" w:name="_6pu9rpp68k72" w:id="1"/>
      <w:bookmarkEnd w:id="1"/>
      <w:r w:rsidDel="00000000" w:rsidR="00000000" w:rsidRPr="00000000">
        <w:rPr>
          <w:rtl w:val="0"/>
        </w:rPr>
        <w:t xml:space="preserve">1. Design</w:t>
      </w:r>
    </w:p>
    <w:p w:rsidR="00000000" w:rsidDel="00000000" w:rsidP="00000000" w:rsidRDefault="00000000" w:rsidRPr="00000000" w14:paraId="00000003">
      <w:pPr>
        <w:rPr/>
      </w:pPr>
      <w:r w:rsidDel="00000000" w:rsidR="00000000" w:rsidRPr="00000000">
        <w:rPr/>
        <w:drawing>
          <wp:inline distB="114300" distT="114300" distL="114300" distR="114300">
            <wp:extent cx="6544265" cy="3765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44265" cy="37657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jc w:val="both"/>
        <w:rPr>
          <w:sz w:val="36"/>
          <w:szCs w:val="36"/>
        </w:rPr>
      </w:pPr>
      <w:bookmarkStart w:colFirst="0" w:colLast="0" w:name="_9j6cdg2wiatd" w:id="2"/>
      <w:bookmarkEnd w:id="2"/>
      <w:r w:rsidDel="00000000" w:rsidR="00000000" w:rsidRPr="00000000">
        <w:rPr>
          <w:sz w:val="36"/>
          <w:szCs w:val="36"/>
          <w:rtl w:val="0"/>
        </w:rPr>
        <w:t xml:space="preserve">2. Project process</w:t>
      </w:r>
    </w:p>
    <w:p w:rsidR="00000000" w:rsidDel="00000000" w:rsidP="00000000" w:rsidRDefault="00000000" w:rsidRPr="00000000" w14:paraId="00000005">
      <w:pPr>
        <w:pStyle w:val="Heading3"/>
        <w:spacing w:after="240" w:before="240" w:lineRule="auto"/>
        <w:jc w:val="both"/>
        <w:rPr>
          <w:color w:val="000000"/>
        </w:rPr>
      </w:pPr>
      <w:bookmarkStart w:colFirst="0" w:colLast="0" w:name="_hgv8cehf6sj6" w:id="3"/>
      <w:bookmarkEnd w:id="3"/>
      <w:r w:rsidDel="00000000" w:rsidR="00000000" w:rsidRPr="00000000">
        <w:rPr>
          <w:b w:val="1"/>
          <w:color w:val="000000"/>
          <w:rtl w:val="0"/>
        </w:rPr>
        <w:t xml:space="preserve">Chiến lược nhánh trong Git:</w:t>
      </w:r>
      <w:r w:rsidDel="00000000" w:rsidR="00000000" w:rsidRPr="00000000">
        <w:rPr>
          <w:color w:val="000000"/>
          <w:rtl w:val="0"/>
        </w:rPr>
        <w:t xml:space="preserve"> Người Quản lý kỹ thuật nên sử dụng ít nhất ba nhánh chính:</w:t>
      </w:r>
    </w:p>
    <w:p w:rsidR="00000000" w:rsidDel="00000000" w:rsidP="00000000" w:rsidRDefault="00000000" w:rsidRPr="00000000" w14:paraId="00000006">
      <w:pPr>
        <w:pStyle w:val="Heading3"/>
        <w:numPr>
          <w:ilvl w:val="0"/>
          <w:numId w:val="3"/>
        </w:numPr>
        <w:spacing w:after="0" w:afterAutospacing="0" w:before="240" w:lineRule="auto"/>
        <w:ind w:left="720" w:hanging="360"/>
        <w:jc w:val="both"/>
        <w:rPr>
          <w:b w:val="1"/>
          <w:sz w:val="28"/>
          <w:szCs w:val="28"/>
        </w:rPr>
      </w:pPr>
      <w:bookmarkStart w:colFirst="0" w:colLast="0" w:name="_hgv8cehf6sj6" w:id="3"/>
      <w:bookmarkEnd w:id="3"/>
      <w:r w:rsidDel="00000000" w:rsidR="00000000" w:rsidRPr="00000000">
        <w:rPr>
          <w:b w:val="1"/>
          <w:color w:val="000000"/>
          <w:sz w:val="28"/>
          <w:szCs w:val="28"/>
          <w:rtl w:val="0"/>
        </w:rPr>
        <w:t xml:space="preserve">N</w:t>
      </w:r>
      <w:r w:rsidDel="00000000" w:rsidR="00000000" w:rsidRPr="00000000">
        <w:rPr>
          <w:b w:val="1"/>
          <w:color w:val="000000"/>
          <w:sz w:val="26"/>
          <w:szCs w:val="26"/>
          <w:rtl w:val="0"/>
        </w:rPr>
        <w:t xml:space="preserve">hánh Chính (Main hoặc Master)</w:t>
      </w:r>
    </w:p>
    <w:p w:rsidR="00000000" w:rsidDel="00000000" w:rsidP="00000000" w:rsidRDefault="00000000" w:rsidRPr="00000000" w14:paraId="00000007">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Đây là nhánh sản phẩm, chứa mã đã được kiểm thử và sẵn sàng phát hành.</w:t>
      </w:r>
    </w:p>
    <w:p w:rsidR="00000000" w:rsidDel="00000000" w:rsidP="00000000" w:rsidRDefault="00000000" w:rsidRPr="00000000" w14:paraId="00000008">
      <w:pPr>
        <w:pStyle w:val="Heading3"/>
        <w:numPr>
          <w:ilvl w:val="0"/>
          <w:numId w:val="3"/>
        </w:numPr>
        <w:spacing w:after="0" w:afterAutospacing="0" w:before="0" w:beforeAutospacing="0" w:lineRule="auto"/>
        <w:ind w:left="720" w:hanging="360"/>
        <w:jc w:val="both"/>
        <w:rPr>
          <w:b w:val="1"/>
        </w:rPr>
      </w:pPr>
      <w:bookmarkStart w:colFirst="0" w:colLast="0" w:name="_hgv8cehf6sj6" w:id="3"/>
      <w:bookmarkEnd w:id="3"/>
      <w:r w:rsidDel="00000000" w:rsidR="00000000" w:rsidRPr="00000000">
        <w:rPr>
          <w:b w:val="1"/>
          <w:color w:val="000000"/>
          <w:rtl w:val="0"/>
        </w:rPr>
        <w:t xml:space="preserve">Nhánh Phát triển (Development hoặc Dev)</w:t>
      </w:r>
    </w:p>
    <w:p w:rsidR="00000000" w:rsidDel="00000000" w:rsidP="00000000" w:rsidRDefault="00000000" w:rsidRPr="00000000" w14:paraId="00000009">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Dùng cho công việc phát triển liên tục, hợp nhất các nhánh tính năng để chuẩn bị cho kiểm thử tích hợp.</w:t>
      </w:r>
    </w:p>
    <w:p w:rsidR="00000000" w:rsidDel="00000000" w:rsidP="00000000" w:rsidRDefault="00000000" w:rsidRPr="00000000" w14:paraId="0000000A">
      <w:pPr>
        <w:pStyle w:val="Heading3"/>
        <w:numPr>
          <w:ilvl w:val="0"/>
          <w:numId w:val="3"/>
        </w:numPr>
        <w:spacing w:after="0" w:afterAutospacing="0" w:before="0" w:beforeAutospacing="0" w:lineRule="auto"/>
        <w:ind w:left="720" w:hanging="360"/>
        <w:jc w:val="both"/>
        <w:rPr/>
      </w:pPr>
      <w:bookmarkStart w:colFirst="0" w:colLast="0" w:name="_hgv8cehf6sj6" w:id="3"/>
      <w:bookmarkEnd w:id="3"/>
      <w:r w:rsidDel="00000000" w:rsidR="00000000" w:rsidRPr="00000000">
        <w:rPr>
          <w:b w:val="1"/>
          <w:color w:val="000000"/>
          <w:rtl w:val="0"/>
        </w:rPr>
        <w:t xml:space="preserve">Nhánh Tính năng (Feature Branches</w:t>
      </w:r>
      <w:r w:rsidDel="00000000" w:rsidR="00000000" w:rsidRPr="00000000">
        <w:rPr>
          <w:rtl w:val="0"/>
        </w:rPr>
        <w:t xml:space="preserve">)</w:t>
      </w:r>
    </w:p>
    <w:p w:rsidR="00000000" w:rsidDel="00000000" w:rsidP="00000000" w:rsidRDefault="00000000" w:rsidRPr="00000000" w14:paraId="0000000B">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Mỗi nhánh tính năng được tạo cho một tính năng hoặc module mới. Các nhánh này cho phép làm việc cô lập trên các tính năng cụ thể, sau đó sẽ hợp nhất vào nhánh Phát triển.</w:t>
      </w:r>
    </w:p>
    <w:p w:rsidR="00000000" w:rsidDel="00000000" w:rsidP="00000000" w:rsidRDefault="00000000" w:rsidRPr="00000000" w14:paraId="0000000C">
      <w:pPr>
        <w:pStyle w:val="Heading3"/>
        <w:spacing w:after="240" w:before="240" w:lineRule="auto"/>
        <w:jc w:val="both"/>
        <w:rPr>
          <w:b w:val="1"/>
        </w:rPr>
      </w:pPr>
      <w:bookmarkStart w:colFirst="0" w:colLast="0" w:name="_hgv8cehf6sj6" w:id="3"/>
      <w:bookmarkEnd w:id="3"/>
      <w:r w:rsidDel="00000000" w:rsidR="00000000" w:rsidRPr="00000000">
        <w:rPr>
          <w:b w:val="1"/>
          <w:rtl w:val="0"/>
        </w:rPr>
        <w:t xml:space="preserve">Các bước phát triển module mới:</w:t>
      </w:r>
    </w:p>
    <w:p w:rsidR="00000000" w:rsidDel="00000000" w:rsidP="00000000" w:rsidRDefault="00000000" w:rsidRPr="00000000" w14:paraId="0000000D">
      <w:pPr>
        <w:numPr>
          <w:ilvl w:val="0"/>
          <w:numId w:val="1"/>
        </w:numPr>
        <w:spacing w:after="0" w:afterAutospacing="0" w:before="240" w:lineRule="auto"/>
        <w:ind w:left="720" w:hanging="360"/>
        <w:jc w:val="both"/>
        <w:rPr>
          <w:sz w:val="26"/>
          <w:szCs w:val="26"/>
        </w:rPr>
      </w:pPr>
      <w:r w:rsidDel="00000000" w:rsidR="00000000" w:rsidRPr="00000000">
        <w:rPr>
          <w:b w:val="1"/>
          <w:sz w:val="26"/>
          <w:szCs w:val="26"/>
          <w:rtl w:val="0"/>
        </w:rPr>
        <w:t xml:space="preserve">Xác định Yêu cầu</w:t>
      </w:r>
      <w:r w:rsidDel="00000000" w:rsidR="00000000" w:rsidRPr="00000000">
        <w:rPr>
          <w:sz w:val="26"/>
          <w:szCs w:val="26"/>
          <w:rtl w:val="0"/>
        </w:rPr>
        <w:t xml:space="preserve">: Xác định rõ các tính năng và chức năng của module.</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Tạo Nhánh Tính năng</w:t>
      </w:r>
      <w:r w:rsidDel="00000000" w:rsidR="00000000" w:rsidRPr="00000000">
        <w:rPr>
          <w:sz w:val="26"/>
          <w:szCs w:val="26"/>
          <w:rtl w:val="0"/>
        </w:rPr>
        <w:t xml:space="preserve">: Tạo một nhánh mới trong Git cho module này.</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Phát triển Mã</w:t>
      </w:r>
      <w:r w:rsidDel="00000000" w:rsidR="00000000" w:rsidRPr="00000000">
        <w:rPr>
          <w:sz w:val="26"/>
          <w:szCs w:val="26"/>
          <w:rtl w:val="0"/>
        </w:rPr>
        <w:t xml:space="preserve">: Phát triển module theo yêu cầu.</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Kiểm thử</w:t>
      </w:r>
      <w:r w:rsidDel="00000000" w:rsidR="00000000" w:rsidRPr="00000000">
        <w:rPr>
          <w:sz w:val="26"/>
          <w:szCs w:val="26"/>
          <w:rtl w:val="0"/>
        </w:rPr>
        <w:t xml:space="preserve">: Thực hiện kiểm thử đơn vị và tích hợp trên nhánh tính năng.</w:t>
      </w:r>
    </w:p>
    <w:p w:rsidR="00000000" w:rsidDel="00000000" w:rsidP="00000000" w:rsidRDefault="00000000" w:rsidRPr="00000000" w14:paraId="00000011">
      <w:pPr>
        <w:numPr>
          <w:ilvl w:val="0"/>
          <w:numId w:val="1"/>
        </w:numPr>
        <w:spacing w:after="240" w:before="0" w:beforeAutospacing="0" w:lineRule="auto"/>
        <w:ind w:left="720" w:hanging="360"/>
        <w:jc w:val="both"/>
        <w:rPr>
          <w:sz w:val="26"/>
          <w:szCs w:val="26"/>
        </w:rPr>
      </w:pPr>
      <w:r w:rsidDel="00000000" w:rsidR="00000000" w:rsidRPr="00000000">
        <w:rPr>
          <w:b w:val="1"/>
          <w:sz w:val="26"/>
          <w:szCs w:val="26"/>
          <w:rtl w:val="0"/>
        </w:rPr>
        <w:t xml:space="preserve">Hợp nhất và Phát hành</w:t>
      </w:r>
      <w:r w:rsidDel="00000000" w:rsidR="00000000" w:rsidRPr="00000000">
        <w:rPr>
          <w:sz w:val="26"/>
          <w:szCs w:val="26"/>
          <w:rtl w:val="0"/>
        </w:rPr>
        <w:t xml:space="preserve">: Sau khi kiểm thử, hợp nhất vào nhánh Phát triển, thực hiện kiểm thử thêm, sau đó hợp nhất vào nhánh Chính để phát hành.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po2kl64tk9l7" w:id="4"/>
      <w:bookmarkEnd w:id="4"/>
      <w:r w:rsidDel="00000000" w:rsidR="00000000" w:rsidRPr="00000000">
        <w:rPr>
          <w:rtl w:val="0"/>
        </w:rPr>
        <w:t xml:space="preserve">3. Testing</w:t>
      </w:r>
    </w:p>
    <w:p w:rsidR="00000000" w:rsidDel="00000000" w:rsidP="00000000" w:rsidRDefault="00000000" w:rsidRPr="00000000" w14:paraId="00000014">
      <w:pPr>
        <w:numPr>
          <w:ilvl w:val="0"/>
          <w:numId w:val="4"/>
        </w:numPr>
        <w:spacing w:after="0" w:afterAutospacing="0" w:before="240" w:lineRule="auto"/>
        <w:ind w:left="720" w:hanging="360"/>
        <w:jc w:val="both"/>
      </w:pPr>
      <w:r w:rsidDel="00000000" w:rsidR="00000000" w:rsidRPr="00000000">
        <w:rPr>
          <w:b w:val="1"/>
          <w:sz w:val="26"/>
          <w:szCs w:val="26"/>
          <w:rtl w:val="0"/>
        </w:rPr>
        <w:t xml:space="preserve">Kiểm thử Đơn vị (Unit Testing)</w:t>
      </w:r>
      <w:r w:rsidDel="00000000" w:rsidR="00000000" w:rsidRPr="00000000">
        <w:rPr>
          <w:sz w:val="36"/>
          <w:szCs w:val="36"/>
          <w:rtl w:val="0"/>
        </w:rPr>
        <w:t xml:space="preserve">:</w:t>
      </w:r>
      <w:r w:rsidDel="00000000" w:rsidR="00000000" w:rsidRPr="00000000">
        <w:rPr>
          <w:sz w:val="30"/>
          <w:szCs w:val="30"/>
          <w:rtl w:val="0"/>
        </w:rPr>
        <w:t xml:space="preserve"> </w:t>
      </w:r>
      <w:r w:rsidDel="00000000" w:rsidR="00000000" w:rsidRPr="00000000">
        <w:rPr>
          <w:sz w:val="26"/>
          <w:szCs w:val="26"/>
          <w:rtl w:val="0"/>
        </w:rPr>
        <w:t xml:space="preserve">Kiểm thử từng thành phần hoặc hàm riêng lẻ để đảm bảo hoạt động chính xác.</w:t>
      </w:r>
    </w:p>
    <w:p w:rsidR="00000000" w:rsidDel="00000000" w:rsidP="00000000" w:rsidRDefault="00000000" w:rsidRPr="00000000" w14:paraId="00000015">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Kiểm thử Tích hợp (Integration Testing)</w:t>
      </w:r>
      <w:r w:rsidDel="00000000" w:rsidR="00000000" w:rsidRPr="00000000">
        <w:rPr>
          <w:sz w:val="24"/>
          <w:szCs w:val="24"/>
          <w:rtl w:val="0"/>
        </w:rPr>
        <w:t xml:space="preserve">: Kiểm tra sự tương tác giữa các thành phần để đảm bảo chúng hoạt động tốt cùng nhau.</w:t>
      </w:r>
    </w:p>
    <w:p w:rsidR="00000000" w:rsidDel="00000000" w:rsidP="00000000" w:rsidRDefault="00000000" w:rsidRPr="00000000" w14:paraId="00000016">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Kiểm thử Hệ thống (System Testing)</w:t>
      </w:r>
      <w:r w:rsidDel="00000000" w:rsidR="00000000" w:rsidRPr="00000000">
        <w:rPr>
          <w:sz w:val="24"/>
          <w:szCs w:val="24"/>
          <w:rtl w:val="0"/>
        </w:rPr>
        <w:t xml:space="preserve">: Kiểm tra toàn bộ hệ thống để xác minh đáp ứng yêu cầu.</w:t>
      </w:r>
    </w:p>
    <w:p w:rsidR="00000000" w:rsidDel="00000000" w:rsidP="00000000" w:rsidRDefault="00000000" w:rsidRPr="00000000" w14:paraId="00000017">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Kiểm thử Chấp nhận (Acceptance Testing)</w:t>
      </w:r>
      <w:r w:rsidDel="00000000" w:rsidR="00000000" w:rsidRPr="00000000">
        <w:rPr>
          <w:sz w:val="24"/>
          <w:szCs w:val="24"/>
          <w:rtl w:val="0"/>
        </w:rPr>
        <w:t xml:space="preserve">: Đảm bảo hệ thống đáp ứng yêu cầu kinh doanh và sẵn sàng triển khai.</w:t>
      </w:r>
    </w:p>
    <w:p w:rsidR="00000000" w:rsidDel="00000000" w:rsidP="00000000" w:rsidRDefault="00000000" w:rsidRPr="00000000" w14:paraId="00000018">
      <w:pPr>
        <w:spacing w:after="240" w:before="240" w:lineRule="auto"/>
        <w:jc w:val="both"/>
        <w:rPr>
          <w:sz w:val="26"/>
          <w:szCs w:val="26"/>
        </w:rPr>
      </w:pPr>
      <w:r w:rsidDel="00000000" w:rsidR="00000000" w:rsidRPr="00000000">
        <w:rPr>
          <w:b w:val="1"/>
          <w:sz w:val="26"/>
          <w:szCs w:val="26"/>
          <w:rtl w:val="0"/>
        </w:rPr>
        <w:t xml:space="preserve">Kiểm thử Đơn vị:</w:t>
        <w:br w:type="textWrapping"/>
      </w:r>
      <w:r w:rsidDel="00000000" w:rsidR="00000000" w:rsidRPr="00000000">
        <w:rPr>
          <w:sz w:val="26"/>
          <w:szCs w:val="26"/>
          <w:rtl w:val="0"/>
        </w:rPr>
        <w:t xml:space="preserve">Dùng để kiểm thử các phần mã riêng lẻ (như hàm hoặc phương thức) để đảm bảo chúng hoạt động như mong đợi trong cô lập.</w:t>
      </w:r>
    </w:p>
    <w:p w:rsidR="00000000" w:rsidDel="00000000" w:rsidP="00000000" w:rsidRDefault="00000000" w:rsidRPr="00000000" w14:paraId="00000019">
      <w:pPr>
        <w:spacing w:after="240" w:before="240" w:lineRule="auto"/>
        <w:rPr>
          <w:sz w:val="26"/>
          <w:szCs w:val="26"/>
        </w:rPr>
      </w:pPr>
      <w:r w:rsidDel="00000000" w:rsidR="00000000" w:rsidRPr="00000000">
        <w:rPr>
          <w:b w:val="1"/>
          <w:sz w:val="26"/>
          <w:szCs w:val="26"/>
          <w:rtl w:val="0"/>
        </w:rPr>
        <w:t xml:space="preserve">Kiểm thử Tích hợp:</w:t>
        <w:br w:type="textWrapping"/>
      </w:r>
      <w:r w:rsidDel="00000000" w:rsidR="00000000" w:rsidRPr="00000000">
        <w:rPr>
          <w:sz w:val="26"/>
          <w:szCs w:val="26"/>
          <w:rtl w:val="0"/>
        </w:rPr>
        <w:t xml:space="preserve">Dùng để kiểm tra sự tương tác giữa các thành phần tích hợp để đảm bảo chúng hoạt động tốt cùng nhau trong một hệ thống.</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pStyle w:val="Heading3"/>
        <w:spacing w:after="240" w:before="240" w:lineRule="auto"/>
        <w:rPr>
          <w:b w:val="1"/>
          <w:color w:val="000000"/>
        </w:rPr>
      </w:pPr>
      <w:bookmarkStart w:colFirst="0" w:colLast="0" w:name="_98ubcqtfewgx" w:id="5"/>
      <w:bookmarkEnd w:id="5"/>
      <w:r w:rsidDel="00000000" w:rsidR="00000000" w:rsidRPr="00000000">
        <w:rPr>
          <w:b w:val="1"/>
          <w:color w:val="000000"/>
          <w:rtl w:val="0"/>
        </w:rPr>
        <w:t xml:space="preserve">Các bước kiểm thử module mới:</w:t>
      </w:r>
    </w:p>
    <w:p w:rsidR="00000000" w:rsidDel="00000000" w:rsidP="00000000" w:rsidRDefault="00000000" w:rsidRPr="00000000" w14:paraId="0000001C">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Nắm bắt Yêu cầu</w:t>
      </w:r>
      <w:r w:rsidDel="00000000" w:rsidR="00000000" w:rsidRPr="00000000">
        <w:rPr>
          <w:sz w:val="26"/>
          <w:szCs w:val="26"/>
          <w:rtl w:val="0"/>
        </w:rPr>
        <w:t xml:space="preserve">: Xem xét chức năng và kết quả mong muốn của module.</w:t>
      </w:r>
    </w:p>
    <w:p w:rsidR="00000000" w:rsidDel="00000000" w:rsidP="00000000" w:rsidRDefault="00000000" w:rsidRPr="00000000" w14:paraId="0000001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Đơn vị</w:t>
      </w:r>
      <w:r w:rsidDel="00000000" w:rsidR="00000000" w:rsidRPr="00000000">
        <w:rPr>
          <w:sz w:val="26"/>
          <w:szCs w:val="26"/>
          <w:rtl w:val="0"/>
        </w:rPr>
        <w:t xml:space="preserve">: Kiểm thử từng hàm trong module.</w:t>
      </w:r>
    </w:p>
    <w:p w:rsidR="00000000" w:rsidDel="00000000" w:rsidP="00000000" w:rsidRDefault="00000000" w:rsidRPr="00000000" w14:paraId="0000001E">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Tích hợp</w:t>
      </w:r>
      <w:r w:rsidDel="00000000" w:rsidR="00000000" w:rsidRPr="00000000">
        <w:rPr>
          <w:sz w:val="26"/>
          <w:szCs w:val="26"/>
          <w:rtl w:val="0"/>
        </w:rPr>
        <w:t xml:space="preserve">: Kiểm thử sự tương tác giữa module mới và các module khác.</w:t>
      </w:r>
    </w:p>
    <w:p w:rsidR="00000000" w:rsidDel="00000000" w:rsidP="00000000" w:rsidRDefault="00000000" w:rsidRPr="00000000" w14:paraId="0000001F">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Hệ thống</w:t>
      </w:r>
      <w:r w:rsidDel="00000000" w:rsidR="00000000" w:rsidRPr="00000000">
        <w:rPr>
          <w:sz w:val="26"/>
          <w:szCs w:val="26"/>
          <w:rtl w:val="0"/>
        </w:rPr>
        <w:t xml:space="preserve">: Kiểm tra module hoạt động như một phần của hệ thống hoàn chỉnh.</w:t>
      </w:r>
    </w:p>
    <w:p w:rsidR="00000000" w:rsidDel="00000000" w:rsidP="00000000" w:rsidRDefault="00000000" w:rsidRPr="00000000" w14:paraId="00000020">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Chấp nhận</w:t>
      </w:r>
      <w:r w:rsidDel="00000000" w:rsidR="00000000" w:rsidRPr="00000000">
        <w:rPr>
          <w:sz w:val="26"/>
          <w:szCs w:val="26"/>
          <w:rtl w:val="0"/>
        </w:rPr>
        <w:t xml:space="preserve">: Đảm bảo module đáp ứng tất cả yêu cầu đã đặt ra.</w:t>
      </w:r>
    </w:p>
    <w:p w:rsidR="00000000" w:rsidDel="00000000" w:rsidP="00000000" w:rsidRDefault="00000000" w:rsidRPr="00000000" w14:paraId="00000021">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Xem lại và Tài liệu</w:t>
      </w:r>
      <w:r w:rsidDel="00000000" w:rsidR="00000000" w:rsidRPr="00000000">
        <w:rPr>
          <w:sz w:val="26"/>
          <w:szCs w:val="26"/>
          <w:rtl w:val="0"/>
        </w:rPr>
        <w:t xml:space="preserve">: Ghi lại kết quả kiểm thử, ghi nhận các vấn đề và xác nhận sẵn sàng phát hành.</w:t>
      </w:r>
    </w:p>
    <w:p w:rsidR="00000000" w:rsidDel="00000000" w:rsidP="00000000" w:rsidRDefault="00000000" w:rsidRPr="00000000" w14:paraId="00000022">
      <w:pPr>
        <w:pStyle w:val="Heading2"/>
        <w:rPr/>
      </w:pPr>
      <w:bookmarkStart w:colFirst="0" w:colLast="0" w:name="_hgv8cehf6sj6" w:id="3"/>
      <w:bookmarkEnd w:id="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