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2DC3" w14:textId="77777777" w:rsidR="00A850DC" w:rsidRDefault="00A850DC" w:rsidP="00A850DC">
      <w:pPr>
        <w:pStyle w:val="Heading3"/>
        <w:shd w:val="clear" w:color="auto" w:fill="FFFFFF"/>
        <w:spacing w:before="0" w:beforeAutospacing="0" w:after="0" w:afterAutospacing="0" w:line="480" w:lineRule="atLeast"/>
        <w:jc w:val="both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  <w:r>
        <w:rPr>
          <w:rStyle w:val="Strong"/>
          <w:rFonts w:ascii="Open Sans" w:hAnsi="Open Sans" w:cs="Open Sans"/>
          <w:color w:val="333333"/>
          <w:sz w:val="36"/>
          <w:szCs w:val="36"/>
          <w:bdr w:val="none" w:sz="0" w:space="0" w:color="auto" w:frame="1"/>
        </w:rPr>
        <w:t>READING PASSAGE 1</w:t>
      </w:r>
    </w:p>
    <w:p w14:paraId="5C17C6E4" w14:textId="7AA2902A" w:rsidR="00A850DC" w:rsidRDefault="00A850DC"/>
    <w:p w14:paraId="27B78DF2" w14:textId="77777777" w:rsidR="00A850DC" w:rsidRDefault="00A850DC" w:rsidP="00A850DC">
      <w:pPr>
        <w:pStyle w:val="Heading4"/>
        <w:shd w:val="clear" w:color="auto" w:fill="FFFFFF"/>
        <w:spacing w:before="0" w:line="480" w:lineRule="atLeast"/>
        <w:jc w:val="both"/>
        <w:textAlignment w:val="baseline"/>
        <w:rPr>
          <w:rFonts w:ascii="Open Sans" w:hAnsi="Open Sans" w:cs="Open Sans"/>
          <w:b/>
          <w:bCs/>
          <w:color w:val="333333"/>
          <w:sz w:val="27"/>
          <w:szCs w:val="27"/>
        </w:rPr>
      </w:pPr>
      <w:r>
        <w:rPr>
          <w:rStyle w:val="Strong"/>
          <w:rFonts w:ascii="Open Sans" w:hAnsi="Open Sans" w:cs="Open Sans"/>
          <w:b w:val="0"/>
          <w:bCs w:val="0"/>
          <w:color w:val="333333"/>
          <w:sz w:val="36"/>
          <w:szCs w:val="36"/>
          <w:bdr w:val="none" w:sz="0" w:space="0" w:color="auto" w:frame="1"/>
        </w:rPr>
        <w:t>Questions 1-9</w:t>
      </w:r>
    </w:p>
    <w:p w14:paraId="47CD5135" w14:textId="77777777" w:rsidR="00A850DC" w:rsidRDefault="00A850DC" w:rsidP="00A850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1"/>
          <w:szCs w:val="21"/>
        </w:rPr>
      </w:pPr>
      <w:r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>Complete the notes below.</w:t>
      </w:r>
      <w:r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br/>
        <w:t>Choose </w:t>
      </w:r>
      <w:r>
        <w:rPr>
          <w:rStyle w:val="Strong"/>
          <w:rFonts w:ascii="Open Sans" w:hAnsi="Open Sans" w:cs="Open Sans"/>
          <w:color w:val="353535"/>
          <w:sz w:val="27"/>
          <w:szCs w:val="27"/>
          <w:bdr w:val="none" w:sz="0" w:space="0" w:color="auto" w:frame="1"/>
        </w:rPr>
        <w:t>ONE WORD ONLY</w:t>
      </w:r>
      <w:r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> from the passage for each answer.</w:t>
      </w:r>
    </w:p>
    <w:p w14:paraId="2AB1455B" w14:textId="77777777" w:rsidR="00A850DC" w:rsidRDefault="00A850DC" w:rsidP="00A850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1"/>
          <w:szCs w:val="21"/>
        </w:rPr>
      </w:pPr>
      <w:r>
        <w:rPr>
          <w:rStyle w:val="Emphasis"/>
          <w:rFonts w:ascii="Open Sans" w:hAnsi="Open Sans" w:cs="Open Sans"/>
          <w:color w:val="353535"/>
          <w:sz w:val="27"/>
          <w:szCs w:val="27"/>
          <w:bdr w:val="none" w:sz="0" w:space="0" w:color="auto" w:frame="1"/>
        </w:rPr>
        <w:t>Write your answers in boxes </w:t>
      </w:r>
      <w:r>
        <w:rPr>
          <w:rStyle w:val="Strong"/>
          <w:rFonts w:ascii="Open Sans" w:hAnsi="Open Sans" w:cs="Open Sans"/>
          <w:i/>
          <w:iCs/>
          <w:color w:val="353535"/>
          <w:sz w:val="27"/>
          <w:szCs w:val="27"/>
          <w:bdr w:val="none" w:sz="0" w:space="0" w:color="auto" w:frame="1"/>
        </w:rPr>
        <w:t>1-9</w:t>
      </w:r>
      <w:r>
        <w:rPr>
          <w:rStyle w:val="Emphasis"/>
          <w:rFonts w:ascii="Open Sans" w:hAnsi="Open Sans" w:cs="Open Sans"/>
          <w:color w:val="353535"/>
          <w:sz w:val="27"/>
          <w:szCs w:val="27"/>
          <w:bdr w:val="none" w:sz="0" w:space="0" w:color="auto" w:frame="1"/>
        </w:rPr>
        <w:t> on your answer sheet.</w:t>
      </w:r>
    </w:p>
    <w:p w14:paraId="6DBE8B7F" w14:textId="77777777" w:rsidR="00A850DC" w:rsidRDefault="00A850DC" w:rsidP="00A850D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353535"/>
          <w:sz w:val="21"/>
          <w:szCs w:val="21"/>
        </w:rPr>
      </w:pPr>
      <w:r>
        <w:rPr>
          <w:rStyle w:val="Strong"/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>The Early History of Cinnamon</w:t>
      </w:r>
    </w:p>
    <w:tbl>
      <w:tblPr>
        <w:tblW w:w="1090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7090"/>
        <w:gridCol w:w="562"/>
      </w:tblGrid>
      <w:tr w:rsidR="00A850DC" w14:paraId="2C2F9972" w14:textId="77777777" w:rsidTr="00A850DC">
        <w:tc>
          <w:tcPr>
            <w:tcW w:w="325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1FA865D" w14:textId="77777777" w:rsidR="00A850DC" w:rsidRDefault="00A850DC" w:rsidP="005C1E54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53535"/>
                <w:sz w:val="21"/>
                <w:szCs w:val="21"/>
              </w:rPr>
            </w:pPr>
            <w:r>
              <w:rPr>
                <w:rStyle w:val="Strong"/>
                <w:rFonts w:ascii="Open Sans" w:hAnsi="Open Sans" w:cs="Open Sans"/>
                <w:color w:val="353535"/>
                <w:sz w:val="27"/>
                <w:szCs w:val="27"/>
                <w:bdr w:val="none" w:sz="0" w:space="0" w:color="auto" w:frame="1"/>
              </w:rPr>
              <w:t>Biblical times:</w:t>
            </w:r>
          </w:p>
        </w:tc>
        <w:tc>
          <w:tcPr>
            <w:tcW w:w="7652" w:type="dxa"/>
            <w:gridSpan w:val="2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301881C" w14:textId="0E414F21" w:rsidR="00A850DC" w:rsidRPr="00CC6994" w:rsidRDefault="00A850DC" w:rsidP="005C1E54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53535"/>
                <w:sz w:val="21"/>
                <w:szCs w:val="21"/>
              </w:rPr>
            </w:pPr>
            <w:r>
              <w:rPr>
                <w:rFonts w:ascii="Open Sans" w:hAnsi="Open Sans" w:cs="Open Sans"/>
                <w:color w:val="353535"/>
                <w:sz w:val="36"/>
                <w:szCs w:val="36"/>
                <w:bdr w:val="none" w:sz="0" w:space="0" w:color="auto" w:frame="1"/>
              </w:rPr>
              <w:t>added to </w:t>
            </w:r>
            <w:r>
              <w:rPr>
                <w:rStyle w:val="Strong"/>
                <w:rFonts w:ascii="Open Sans" w:hAnsi="Open Sans" w:cs="Open Sans"/>
                <w:color w:val="353535"/>
                <w:sz w:val="27"/>
                <w:szCs w:val="27"/>
                <w:bdr w:val="none" w:sz="0" w:space="0" w:color="auto" w:frame="1"/>
              </w:rPr>
              <w:t>1</w:t>
            </w:r>
            <w:r w:rsidR="00CC6994">
              <w:rPr>
                <w:sz w:val="36"/>
                <w:szCs w:val="36"/>
              </w:rPr>
              <w:t xml:space="preserve"> </w:t>
            </w:r>
            <w:r w:rsidR="00CC6994" w:rsidRPr="00CC6994">
              <w:rPr>
                <w:b/>
                <w:bCs/>
                <w:sz w:val="36"/>
                <w:szCs w:val="36"/>
              </w:rPr>
              <w:t>oils</w:t>
            </w:r>
          </w:p>
          <w:p w14:paraId="2CCF6A59" w14:textId="639664D3" w:rsidR="00A850DC" w:rsidRDefault="00A850DC" w:rsidP="005C1E54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53535"/>
                <w:sz w:val="21"/>
                <w:szCs w:val="21"/>
              </w:rPr>
            </w:pPr>
            <w:r>
              <w:rPr>
                <w:rFonts w:ascii="Open Sans" w:hAnsi="Open Sans" w:cs="Open Sans"/>
                <w:color w:val="353535"/>
                <w:sz w:val="36"/>
                <w:szCs w:val="36"/>
                <w:bdr w:val="none" w:sz="0" w:space="0" w:color="auto" w:frame="1"/>
              </w:rPr>
              <w:t>used to show </w:t>
            </w:r>
            <w:r>
              <w:rPr>
                <w:rStyle w:val="Strong"/>
                <w:rFonts w:ascii="Open Sans" w:hAnsi="Open Sans" w:cs="Open Sans"/>
                <w:color w:val="353535"/>
                <w:sz w:val="27"/>
                <w:szCs w:val="27"/>
                <w:bdr w:val="none" w:sz="0" w:space="0" w:color="auto" w:frame="1"/>
              </w:rPr>
              <w:t>2</w:t>
            </w:r>
            <w:r w:rsidR="00CC6994">
              <w:rPr>
                <w:sz w:val="36"/>
                <w:szCs w:val="36"/>
              </w:rPr>
              <w:t xml:space="preserve"> </w:t>
            </w:r>
            <w:r w:rsidR="00CC6994" w:rsidRPr="00CC6994">
              <w:rPr>
                <w:b/>
                <w:bCs/>
                <w:sz w:val="36"/>
                <w:szCs w:val="36"/>
              </w:rPr>
              <w:t>friendship</w:t>
            </w:r>
            <w:r w:rsidR="00CC6994">
              <w:rPr>
                <w:sz w:val="36"/>
                <w:szCs w:val="36"/>
              </w:rPr>
              <w:t xml:space="preserve"> </w:t>
            </w:r>
            <w:r>
              <w:rPr>
                <w:rFonts w:ascii="Open Sans" w:hAnsi="Open Sans" w:cs="Open Sans"/>
                <w:color w:val="353535"/>
                <w:sz w:val="36"/>
                <w:szCs w:val="36"/>
                <w:bdr w:val="none" w:sz="0" w:space="0" w:color="auto" w:frame="1"/>
              </w:rPr>
              <w:t>Between people</w:t>
            </w:r>
          </w:p>
        </w:tc>
      </w:tr>
      <w:tr w:rsidR="00A850DC" w14:paraId="2032B38D" w14:textId="77777777" w:rsidTr="00A850DC">
        <w:tc>
          <w:tcPr>
            <w:tcW w:w="325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91E7E56" w14:textId="77777777" w:rsidR="00A850DC" w:rsidRDefault="00A850DC" w:rsidP="005C1E54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53535"/>
                <w:sz w:val="21"/>
                <w:szCs w:val="21"/>
              </w:rPr>
            </w:pPr>
            <w:r>
              <w:rPr>
                <w:rStyle w:val="Strong"/>
                <w:rFonts w:ascii="Open Sans" w:hAnsi="Open Sans" w:cs="Open Sans"/>
                <w:color w:val="353535"/>
                <w:sz w:val="27"/>
                <w:szCs w:val="27"/>
                <w:bdr w:val="none" w:sz="0" w:space="0" w:color="auto" w:frame="1"/>
              </w:rPr>
              <w:t>Ancient Rome:</w:t>
            </w:r>
          </w:p>
        </w:tc>
        <w:tc>
          <w:tcPr>
            <w:tcW w:w="7652" w:type="dxa"/>
            <w:gridSpan w:val="2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1E16D80" w14:textId="04DBD311" w:rsidR="00A850DC" w:rsidRPr="00CC6994" w:rsidRDefault="00A850DC" w:rsidP="005C1E54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53535"/>
                <w:sz w:val="21"/>
                <w:szCs w:val="21"/>
              </w:rPr>
            </w:pPr>
            <w:r>
              <w:rPr>
                <w:rFonts w:ascii="Open Sans" w:hAnsi="Open Sans" w:cs="Open Sans"/>
                <w:color w:val="353535"/>
                <w:sz w:val="36"/>
                <w:szCs w:val="36"/>
                <w:bdr w:val="none" w:sz="0" w:space="0" w:color="auto" w:frame="1"/>
              </w:rPr>
              <w:t>used for its sweet smell at </w:t>
            </w:r>
            <w:r>
              <w:rPr>
                <w:rStyle w:val="Strong"/>
                <w:rFonts w:ascii="Open Sans" w:hAnsi="Open Sans" w:cs="Open Sans"/>
                <w:color w:val="353535"/>
                <w:sz w:val="27"/>
                <w:szCs w:val="27"/>
                <w:bdr w:val="none" w:sz="0" w:space="0" w:color="auto" w:frame="1"/>
              </w:rPr>
              <w:t>3</w:t>
            </w:r>
            <w:r w:rsidR="00CC6994">
              <w:rPr>
                <w:sz w:val="36"/>
                <w:szCs w:val="36"/>
              </w:rPr>
              <w:t xml:space="preserve"> </w:t>
            </w:r>
            <w:r w:rsidR="00CC6994" w:rsidRPr="00CC6994">
              <w:rPr>
                <w:b/>
                <w:bCs/>
                <w:sz w:val="36"/>
                <w:szCs w:val="36"/>
              </w:rPr>
              <w:t>funerals</w:t>
            </w:r>
          </w:p>
        </w:tc>
      </w:tr>
      <w:tr w:rsidR="00A850DC" w14:paraId="4F45BBA0" w14:textId="77777777" w:rsidTr="00A850DC">
        <w:trPr>
          <w:gridAfter w:val="1"/>
          <w:wAfter w:w="562" w:type="dxa"/>
        </w:trPr>
        <w:tc>
          <w:tcPr>
            <w:tcW w:w="325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41ED8DA" w14:textId="77777777" w:rsidR="00A850DC" w:rsidRDefault="00A850DC" w:rsidP="005C1E54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53535"/>
                <w:sz w:val="21"/>
                <w:szCs w:val="21"/>
              </w:rPr>
            </w:pPr>
            <w:r>
              <w:rPr>
                <w:rStyle w:val="Strong"/>
                <w:rFonts w:ascii="Open Sans" w:hAnsi="Open Sans" w:cs="Open Sans"/>
                <w:color w:val="353535"/>
                <w:sz w:val="27"/>
                <w:szCs w:val="27"/>
                <w:bdr w:val="none" w:sz="0" w:space="0" w:color="auto" w:frame="1"/>
              </w:rPr>
              <w:t>Middle Ages:</w:t>
            </w:r>
          </w:p>
        </w:tc>
        <w:tc>
          <w:tcPr>
            <w:tcW w:w="709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E71F89D" w14:textId="77777777" w:rsidR="00A850DC" w:rsidRDefault="00A850DC" w:rsidP="005C1E54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53535"/>
                <w:sz w:val="21"/>
                <w:szCs w:val="21"/>
              </w:rPr>
            </w:pPr>
            <w:r>
              <w:rPr>
                <w:rFonts w:ascii="Open Sans" w:hAnsi="Open Sans" w:cs="Open Sans"/>
                <w:color w:val="353535"/>
                <w:sz w:val="36"/>
                <w:szCs w:val="36"/>
                <w:bdr w:val="none" w:sz="0" w:space="0" w:color="auto" w:frame="1"/>
              </w:rPr>
              <w:t>added to food, especially meat</w:t>
            </w:r>
          </w:p>
          <w:p w14:paraId="355B7B93" w14:textId="5A2493BD" w:rsidR="00A850DC" w:rsidRPr="00C11DCB" w:rsidRDefault="00A850DC" w:rsidP="005C1E54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" w:hAnsi="Open Sans" w:cs="Open Sans"/>
                <w:b/>
                <w:bCs/>
                <w:color w:val="353535"/>
                <w:sz w:val="21"/>
                <w:szCs w:val="21"/>
              </w:rPr>
            </w:pPr>
            <w:r>
              <w:rPr>
                <w:rFonts w:ascii="Open Sans" w:hAnsi="Open Sans" w:cs="Open Sans"/>
                <w:color w:val="353535"/>
                <w:sz w:val="36"/>
                <w:szCs w:val="36"/>
                <w:bdr w:val="none" w:sz="0" w:space="0" w:color="auto" w:frame="1"/>
              </w:rPr>
              <w:t>was an indication of a person’s </w:t>
            </w:r>
            <w:r>
              <w:rPr>
                <w:rStyle w:val="Strong"/>
                <w:rFonts w:ascii="Open Sans" w:hAnsi="Open Sans" w:cs="Open Sans"/>
                <w:color w:val="353535"/>
                <w:sz w:val="27"/>
                <w:szCs w:val="27"/>
                <w:bdr w:val="none" w:sz="0" w:space="0" w:color="auto" w:frame="1"/>
              </w:rPr>
              <w:t>4</w:t>
            </w:r>
            <w:r w:rsidR="00C11DCB">
              <w:rPr>
                <w:rStyle w:val="Strong"/>
                <w:color w:val="353535"/>
                <w:sz w:val="27"/>
                <w:szCs w:val="27"/>
                <w:bdr w:val="none" w:sz="0" w:space="0" w:color="auto" w:frame="1"/>
              </w:rPr>
              <w:t xml:space="preserve"> ability</w:t>
            </w:r>
          </w:p>
          <w:p w14:paraId="11A07665" w14:textId="4004F8F4" w:rsidR="00A850DC" w:rsidRDefault="00A850DC" w:rsidP="005C1E54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53535"/>
                <w:sz w:val="21"/>
                <w:szCs w:val="21"/>
              </w:rPr>
            </w:pPr>
            <w:r>
              <w:rPr>
                <w:rFonts w:ascii="Open Sans" w:hAnsi="Open Sans" w:cs="Open Sans"/>
                <w:color w:val="353535"/>
                <w:sz w:val="36"/>
                <w:szCs w:val="36"/>
                <w:bdr w:val="none" w:sz="0" w:space="0" w:color="auto" w:frame="1"/>
              </w:rPr>
              <w:t>known as a treatment for </w:t>
            </w:r>
            <w:r>
              <w:rPr>
                <w:rStyle w:val="Strong"/>
                <w:rFonts w:ascii="Open Sans" w:hAnsi="Open Sans" w:cs="Open Sans"/>
                <w:color w:val="353535"/>
                <w:sz w:val="27"/>
                <w:szCs w:val="27"/>
                <w:bdr w:val="none" w:sz="0" w:space="0" w:color="auto" w:frame="1"/>
              </w:rPr>
              <w:t>5</w:t>
            </w:r>
            <w:r w:rsidR="00C11DCB">
              <w:rPr>
                <w:sz w:val="36"/>
                <w:szCs w:val="36"/>
              </w:rPr>
              <w:t xml:space="preserve"> </w:t>
            </w:r>
            <w:r w:rsidR="00C11DCB" w:rsidRPr="00C11DCB">
              <w:rPr>
                <w:b/>
                <w:bCs/>
                <w:sz w:val="36"/>
                <w:szCs w:val="36"/>
              </w:rPr>
              <w:t>indigestion</w:t>
            </w:r>
            <w:r w:rsidR="00C11DCB">
              <w:rPr>
                <w:sz w:val="36"/>
                <w:szCs w:val="36"/>
              </w:rPr>
              <w:t xml:space="preserve"> </w:t>
            </w:r>
            <w:r>
              <w:rPr>
                <w:rFonts w:ascii="Open Sans" w:hAnsi="Open Sans" w:cs="Open Sans"/>
                <w:color w:val="353535"/>
                <w:sz w:val="36"/>
                <w:szCs w:val="36"/>
                <w:bdr w:val="none" w:sz="0" w:space="0" w:color="auto" w:frame="1"/>
              </w:rPr>
              <w:t>and other health problems</w:t>
            </w:r>
          </w:p>
          <w:p w14:paraId="53EAB8D0" w14:textId="27A27119" w:rsidR="00A850DC" w:rsidRPr="00C11DCB" w:rsidRDefault="00A850DC" w:rsidP="005C1E54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53535"/>
                <w:sz w:val="21"/>
                <w:szCs w:val="21"/>
              </w:rPr>
            </w:pPr>
            <w:r>
              <w:rPr>
                <w:rFonts w:ascii="Open Sans" w:hAnsi="Open Sans" w:cs="Open Sans"/>
                <w:color w:val="353535"/>
                <w:sz w:val="36"/>
                <w:szCs w:val="36"/>
                <w:bdr w:val="none" w:sz="0" w:space="0" w:color="auto" w:frame="1"/>
              </w:rPr>
              <w:t>grown in </w:t>
            </w:r>
            <w:r>
              <w:rPr>
                <w:rStyle w:val="Strong"/>
                <w:rFonts w:ascii="Open Sans" w:hAnsi="Open Sans" w:cs="Open Sans"/>
                <w:color w:val="353535"/>
                <w:sz w:val="27"/>
                <w:szCs w:val="27"/>
                <w:bdr w:val="none" w:sz="0" w:space="0" w:color="auto" w:frame="1"/>
              </w:rPr>
              <w:t>6</w:t>
            </w:r>
            <w:r w:rsidR="00C11DCB">
              <w:rPr>
                <w:sz w:val="36"/>
                <w:szCs w:val="36"/>
              </w:rPr>
              <w:t xml:space="preserve"> </w:t>
            </w:r>
            <w:r w:rsidR="00C11DCB" w:rsidRPr="00C11DCB">
              <w:rPr>
                <w:b/>
                <w:bCs/>
                <w:sz w:val="36"/>
                <w:szCs w:val="36"/>
              </w:rPr>
              <w:t>India</w:t>
            </w:r>
          </w:p>
          <w:p w14:paraId="6EC0DF46" w14:textId="2331CCF3" w:rsidR="00A850DC" w:rsidRDefault="00A850DC" w:rsidP="005C1E54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53535"/>
                <w:sz w:val="21"/>
                <w:szCs w:val="21"/>
              </w:rPr>
            </w:pPr>
            <w:r>
              <w:rPr>
                <w:rFonts w:ascii="Open Sans" w:hAnsi="Open Sans" w:cs="Open Sans"/>
                <w:color w:val="353535"/>
                <w:sz w:val="36"/>
                <w:szCs w:val="36"/>
                <w:bdr w:val="none" w:sz="0" w:space="0" w:color="auto" w:frame="1"/>
              </w:rPr>
              <w:t>merchants used </w:t>
            </w:r>
            <w:r>
              <w:rPr>
                <w:rStyle w:val="Strong"/>
                <w:rFonts w:ascii="Open Sans" w:hAnsi="Open Sans" w:cs="Open Sans"/>
                <w:color w:val="353535"/>
                <w:sz w:val="27"/>
                <w:szCs w:val="27"/>
                <w:bdr w:val="none" w:sz="0" w:space="0" w:color="auto" w:frame="1"/>
              </w:rPr>
              <w:t>7</w:t>
            </w:r>
            <w:r w:rsidR="00C11DCB">
              <w:rPr>
                <w:sz w:val="36"/>
                <w:szCs w:val="36"/>
              </w:rPr>
              <w:t xml:space="preserve"> </w:t>
            </w:r>
            <w:r w:rsidR="00C11DCB" w:rsidRPr="00C11DCB">
              <w:rPr>
                <w:b/>
                <w:bCs/>
                <w:sz w:val="36"/>
                <w:szCs w:val="36"/>
              </w:rPr>
              <w:t>camels</w:t>
            </w:r>
            <w:r w:rsidR="00C11DCB">
              <w:rPr>
                <w:sz w:val="36"/>
                <w:szCs w:val="36"/>
              </w:rPr>
              <w:t xml:space="preserve"> </w:t>
            </w:r>
            <w:r>
              <w:rPr>
                <w:rFonts w:ascii="Open Sans" w:hAnsi="Open Sans" w:cs="Open Sans"/>
                <w:color w:val="353535"/>
                <w:sz w:val="36"/>
                <w:szCs w:val="36"/>
                <w:bdr w:val="none" w:sz="0" w:space="0" w:color="auto" w:frame="1"/>
              </w:rPr>
              <w:t>to bring it to the Mediterranean</w:t>
            </w:r>
          </w:p>
          <w:p w14:paraId="784266DB" w14:textId="26435171" w:rsidR="00A850DC" w:rsidRPr="00C11DCB" w:rsidRDefault="00A850DC" w:rsidP="005C1E54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53535"/>
                <w:sz w:val="21"/>
                <w:szCs w:val="21"/>
              </w:rPr>
            </w:pPr>
            <w:r>
              <w:rPr>
                <w:rFonts w:ascii="Open Sans" w:hAnsi="Open Sans" w:cs="Open Sans"/>
                <w:color w:val="353535"/>
                <w:sz w:val="36"/>
                <w:szCs w:val="36"/>
                <w:bdr w:val="none" w:sz="0" w:space="0" w:color="auto" w:frame="1"/>
              </w:rPr>
              <w:t>arrived in the Mediterranean at </w:t>
            </w:r>
            <w:r>
              <w:rPr>
                <w:rStyle w:val="Strong"/>
                <w:rFonts w:ascii="Open Sans" w:hAnsi="Open Sans" w:cs="Open Sans"/>
                <w:color w:val="353535"/>
                <w:sz w:val="27"/>
                <w:szCs w:val="27"/>
                <w:bdr w:val="none" w:sz="0" w:space="0" w:color="auto" w:frame="1"/>
              </w:rPr>
              <w:t>8</w:t>
            </w:r>
            <w:r w:rsidR="00C11DCB">
              <w:rPr>
                <w:rStyle w:val="Strong"/>
                <w:rFonts w:ascii="Open Sans" w:hAnsi="Open Sans" w:cs="Open Sans"/>
                <w:color w:val="353535"/>
                <w:sz w:val="27"/>
                <w:szCs w:val="27"/>
                <w:bdr w:val="none" w:sz="0" w:space="0" w:color="auto" w:frame="1"/>
              </w:rPr>
              <w:t xml:space="preserve"> </w:t>
            </w:r>
            <w:r w:rsidR="00C11DCB">
              <w:rPr>
                <w:rStyle w:val="Strong"/>
                <w:sz w:val="27"/>
                <w:szCs w:val="27"/>
              </w:rPr>
              <w:t>Alexandria</w:t>
            </w:r>
          </w:p>
          <w:p w14:paraId="2670C517" w14:textId="3FE41B40" w:rsidR="00A850DC" w:rsidRDefault="00A850DC" w:rsidP="005C1E54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53535"/>
                <w:sz w:val="21"/>
                <w:szCs w:val="21"/>
              </w:rPr>
            </w:pPr>
            <w:r>
              <w:rPr>
                <w:rFonts w:ascii="Open Sans" w:hAnsi="Open Sans" w:cs="Open Sans"/>
                <w:color w:val="353535"/>
                <w:sz w:val="36"/>
                <w:szCs w:val="36"/>
                <w:bdr w:val="none" w:sz="0" w:space="0" w:color="auto" w:frame="1"/>
              </w:rPr>
              <w:t>traders took it to </w:t>
            </w:r>
            <w:r>
              <w:rPr>
                <w:rStyle w:val="Strong"/>
                <w:rFonts w:ascii="Open Sans" w:hAnsi="Open Sans" w:cs="Open Sans"/>
                <w:color w:val="353535"/>
                <w:sz w:val="27"/>
                <w:szCs w:val="27"/>
                <w:bdr w:val="none" w:sz="0" w:space="0" w:color="auto" w:frame="1"/>
              </w:rPr>
              <w:t>9</w:t>
            </w:r>
            <w:r w:rsidR="00C11DCB">
              <w:rPr>
                <w:sz w:val="36"/>
                <w:szCs w:val="36"/>
              </w:rPr>
              <w:t xml:space="preserve"> </w:t>
            </w:r>
            <w:r w:rsidR="00C11DCB" w:rsidRPr="00C11DCB">
              <w:rPr>
                <w:b/>
                <w:bCs/>
                <w:sz w:val="36"/>
                <w:szCs w:val="36"/>
              </w:rPr>
              <w:t>Venice</w:t>
            </w:r>
            <w:r w:rsidR="00C11DCB">
              <w:rPr>
                <w:sz w:val="36"/>
                <w:szCs w:val="36"/>
              </w:rPr>
              <w:t xml:space="preserve"> </w:t>
            </w:r>
            <w:r>
              <w:rPr>
                <w:rFonts w:ascii="Open Sans" w:hAnsi="Open Sans" w:cs="Open Sans"/>
                <w:color w:val="353535"/>
                <w:sz w:val="36"/>
                <w:szCs w:val="36"/>
                <w:bdr w:val="none" w:sz="0" w:space="0" w:color="auto" w:frame="1"/>
              </w:rPr>
              <w:t>and sold it to destinations around Europe.</w:t>
            </w:r>
          </w:p>
        </w:tc>
      </w:tr>
    </w:tbl>
    <w:p w14:paraId="413BD2C6" w14:textId="77777777" w:rsidR="00A850DC" w:rsidRDefault="00A850DC" w:rsidP="00A850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1"/>
          <w:szCs w:val="21"/>
        </w:rPr>
      </w:pPr>
      <w:r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> </w:t>
      </w:r>
    </w:p>
    <w:p w14:paraId="2F11D41E" w14:textId="77777777" w:rsidR="00A850DC" w:rsidRDefault="00A850DC" w:rsidP="00A850DC">
      <w:pPr>
        <w:pStyle w:val="Heading4"/>
        <w:shd w:val="clear" w:color="auto" w:fill="FFFFFF"/>
        <w:spacing w:before="0" w:line="480" w:lineRule="atLeast"/>
        <w:textAlignment w:val="baseline"/>
        <w:rPr>
          <w:rFonts w:ascii="Open Sans" w:hAnsi="Open Sans" w:cs="Open Sans"/>
          <w:b/>
          <w:bCs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36"/>
          <w:szCs w:val="36"/>
          <w:bdr w:val="none" w:sz="0" w:space="0" w:color="auto" w:frame="1"/>
        </w:rPr>
        <w:lastRenderedPageBreak/>
        <w:t> </w:t>
      </w:r>
      <w:r>
        <w:rPr>
          <w:rStyle w:val="Strong"/>
          <w:rFonts w:ascii="Open Sans" w:hAnsi="Open Sans" w:cs="Open Sans"/>
          <w:b w:val="0"/>
          <w:bCs w:val="0"/>
          <w:color w:val="333333"/>
          <w:sz w:val="48"/>
          <w:szCs w:val="48"/>
          <w:bdr w:val="none" w:sz="0" w:space="0" w:color="auto" w:frame="1"/>
        </w:rPr>
        <w:t>Questions 10-13</w:t>
      </w:r>
    </w:p>
    <w:p w14:paraId="5A0342BC" w14:textId="77777777" w:rsidR="00A850DC" w:rsidRDefault="00A850DC" w:rsidP="00A850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1"/>
          <w:szCs w:val="21"/>
        </w:rPr>
      </w:pPr>
      <w:r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>Do the following statements agree with the information given in Reading Passage 1?</w:t>
      </w:r>
    </w:p>
    <w:p w14:paraId="4A241D35" w14:textId="77777777" w:rsidR="00A850DC" w:rsidRDefault="00A850DC" w:rsidP="00A850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1"/>
          <w:szCs w:val="21"/>
        </w:rPr>
      </w:pPr>
      <w:r>
        <w:rPr>
          <w:rStyle w:val="Emphasis"/>
          <w:rFonts w:ascii="Open Sans" w:hAnsi="Open Sans" w:cs="Open Sans"/>
          <w:color w:val="353535"/>
          <w:sz w:val="27"/>
          <w:szCs w:val="27"/>
          <w:bdr w:val="none" w:sz="0" w:space="0" w:color="auto" w:frame="1"/>
        </w:rPr>
        <w:t>In boxes </w:t>
      </w:r>
      <w:r>
        <w:rPr>
          <w:rStyle w:val="Strong"/>
          <w:rFonts w:ascii="Open Sans" w:hAnsi="Open Sans" w:cs="Open Sans"/>
          <w:i/>
          <w:iCs/>
          <w:color w:val="353535"/>
          <w:sz w:val="27"/>
          <w:szCs w:val="27"/>
          <w:bdr w:val="none" w:sz="0" w:space="0" w:color="auto" w:frame="1"/>
        </w:rPr>
        <w:t>10-13</w:t>
      </w:r>
      <w:r>
        <w:rPr>
          <w:rStyle w:val="Emphasis"/>
          <w:rFonts w:ascii="Open Sans" w:hAnsi="Open Sans" w:cs="Open Sans"/>
          <w:color w:val="353535"/>
          <w:sz w:val="27"/>
          <w:szCs w:val="27"/>
          <w:bdr w:val="none" w:sz="0" w:space="0" w:color="auto" w:frame="1"/>
        </w:rPr>
        <w:t> on your answer sheet, write</w:t>
      </w:r>
    </w:p>
    <w:p w14:paraId="66815E35" w14:textId="77777777" w:rsidR="00A850DC" w:rsidRDefault="00A850DC" w:rsidP="00A850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1"/>
          <w:szCs w:val="21"/>
        </w:rPr>
      </w:pPr>
      <w:r>
        <w:rPr>
          <w:rStyle w:val="Strong"/>
          <w:rFonts w:ascii="Open Sans" w:hAnsi="Open Sans" w:cs="Open Sans"/>
          <w:color w:val="353535"/>
          <w:sz w:val="27"/>
          <w:szCs w:val="27"/>
          <w:bdr w:val="none" w:sz="0" w:space="0" w:color="auto" w:frame="1"/>
        </w:rPr>
        <w:t>TRUE</w:t>
      </w:r>
      <w:r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>               if the statement agrees with the information</w:t>
      </w:r>
    </w:p>
    <w:p w14:paraId="0C07FCEF" w14:textId="77777777" w:rsidR="00A850DC" w:rsidRDefault="00A850DC" w:rsidP="00A850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1"/>
          <w:szCs w:val="21"/>
        </w:rPr>
      </w:pPr>
      <w:r>
        <w:rPr>
          <w:rStyle w:val="Strong"/>
          <w:rFonts w:ascii="Open Sans" w:hAnsi="Open Sans" w:cs="Open Sans"/>
          <w:color w:val="353535"/>
          <w:sz w:val="27"/>
          <w:szCs w:val="27"/>
          <w:bdr w:val="none" w:sz="0" w:space="0" w:color="auto" w:frame="1"/>
        </w:rPr>
        <w:t>FALSE</w:t>
      </w:r>
      <w:r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>              if the statement contradicts the information</w:t>
      </w:r>
    </w:p>
    <w:p w14:paraId="297F22F5" w14:textId="77777777" w:rsidR="00A850DC" w:rsidRDefault="00A850DC" w:rsidP="00A850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1"/>
          <w:szCs w:val="21"/>
        </w:rPr>
      </w:pPr>
      <w:r>
        <w:rPr>
          <w:rStyle w:val="Strong"/>
          <w:rFonts w:ascii="Open Sans" w:hAnsi="Open Sans" w:cs="Open Sans"/>
          <w:color w:val="353535"/>
          <w:sz w:val="27"/>
          <w:szCs w:val="27"/>
          <w:bdr w:val="none" w:sz="0" w:space="0" w:color="auto" w:frame="1"/>
        </w:rPr>
        <w:t>NOT GIVEN</w:t>
      </w:r>
      <w:r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>      if there is no information on this</w:t>
      </w:r>
    </w:p>
    <w:p w14:paraId="0D6CEB72" w14:textId="31366920" w:rsidR="00A850DC" w:rsidRPr="00C11DCB" w:rsidRDefault="00A850DC" w:rsidP="00A850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353535"/>
          <w:sz w:val="21"/>
          <w:szCs w:val="21"/>
        </w:rPr>
      </w:pPr>
      <w:r>
        <w:rPr>
          <w:rStyle w:val="Strong"/>
          <w:rFonts w:ascii="Open Sans" w:hAnsi="Open Sans" w:cs="Open Sans"/>
          <w:color w:val="353535"/>
          <w:sz w:val="27"/>
          <w:szCs w:val="27"/>
          <w:bdr w:val="none" w:sz="0" w:space="0" w:color="auto" w:frame="1"/>
        </w:rPr>
        <w:t>10</w:t>
      </w:r>
      <w:r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>   The Portuguese had control over the cinnamon trade in Ceylon throughout the 16th century.</w:t>
      </w:r>
      <w:r w:rsidR="00C11DCB"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 xml:space="preserve"> </w:t>
      </w:r>
      <w:r w:rsidR="00C11DCB">
        <w:rPr>
          <w:rFonts w:ascii="Open Sans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>T</w:t>
      </w:r>
    </w:p>
    <w:p w14:paraId="2691311C" w14:textId="33E454C2" w:rsidR="00A850DC" w:rsidRPr="00ED6BD8" w:rsidRDefault="00A850DC" w:rsidP="00A850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1"/>
          <w:szCs w:val="21"/>
        </w:rPr>
      </w:pPr>
      <w:r>
        <w:rPr>
          <w:rStyle w:val="Strong"/>
          <w:rFonts w:ascii="Open Sans" w:hAnsi="Open Sans" w:cs="Open Sans"/>
          <w:color w:val="353535"/>
          <w:sz w:val="27"/>
          <w:szCs w:val="27"/>
          <w:bdr w:val="none" w:sz="0" w:space="0" w:color="auto" w:frame="1"/>
        </w:rPr>
        <w:t>11 </w:t>
      </w:r>
      <w:r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>  The Dutch took over the cinnamon trade from the Portuguese as soon as they arrived in Ceylon.</w:t>
      </w:r>
      <w:r w:rsidR="00ED6BD8"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 xml:space="preserve"> </w:t>
      </w:r>
      <w:r w:rsidR="00ED6BD8" w:rsidRPr="00ED6BD8">
        <w:rPr>
          <w:rFonts w:ascii="Open Sans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>F</w:t>
      </w:r>
    </w:p>
    <w:p w14:paraId="2B15B798" w14:textId="74BFE7C3" w:rsidR="00A850DC" w:rsidRPr="00ED6BD8" w:rsidRDefault="00A850DC" w:rsidP="00A850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1"/>
          <w:szCs w:val="21"/>
        </w:rPr>
      </w:pPr>
      <w:r>
        <w:rPr>
          <w:rStyle w:val="Strong"/>
          <w:rFonts w:ascii="Open Sans" w:hAnsi="Open Sans" w:cs="Open Sans"/>
          <w:color w:val="353535"/>
          <w:sz w:val="27"/>
          <w:szCs w:val="27"/>
          <w:bdr w:val="none" w:sz="0" w:space="0" w:color="auto" w:frame="1"/>
        </w:rPr>
        <w:t>12</w:t>
      </w:r>
      <w:r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>   The trees planted by the Dutch produced larger quantities of cinnamon than the wild trees.</w:t>
      </w:r>
      <w:r w:rsidR="00ED6BD8"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 xml:space="preserve"> </w:t>
      </w:r>
      <w:r w:rsidR="00ED6BD8" w:rsidRPr="00ED6BD8">
        <w:rPr>
          <w:rFonts w:ascii="Open Sans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>NG</w:t>
      </w:r>
    </w:p>
    <w:p w14:paraId="7B311370" w14:textId="13569C76" w:rsidR="00A850DC" w:rsidRPr="00ED6BD8" w:rsidRDefault="00A850DC" w:rsidP="00A850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1"/>
          <w:szCs w:val="21"/>
        </w:rPr>
      </w:pPr>
      <w:r>
        <w:rPr>
          <w:rStyle w:val="Strong"/>
          <w:rFonts w:ascii="Open Sans" w:hAnsi="Open Sans" w:cs="Open Sans"/>
          <w:color w:val="353535"/>
          <w:sz w:val="27"/>
          <w:szCs w:val="27"/>
          <w:bdr w:val="none" w:sz="0" w:space="0" w:color="auto" w:frame="1"/>
        </w:rPr>
        <w:t>13</w:t>
      </w:r>
      <w:r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>   The spice trade maintained its economic importance during the 19th century.</w:t>
      </w:r>
      <w:r w:rsidR="00ED6BD8">
        <w:rPr>
          <w:rFonts w:ascii="Open Sans" w:hAnsi="Open Sans" w:cs="Open Sans"/>
          <w:color w:val="353535"/>
          <w:sz w:val="36"/>
          <w:szCs w:val="36"/>
          <w:bdr w:val="none" w:sz="0" w:space="0" w:color="auto" w:frame="1"/>
        </w:rPr>
        <w:t xml:space="preserve"> </w:t>
      </w:r>
      <w:r w:rsidR="00C6712B">
        <w:rPr>
          <w:rFonts w:ascii="Open Sans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>F</w:t>
      </w:r>
    </w:p>
    <w:p w14:paraId="24C3ABFF" w14:textId="77777777" w:rsidR="00A850DC" w:rsidRDefault="00A850DC" w:rsidP="00A850DC">
      <w:pPr>
        <w:shd w:val="clear" w:color="auto" w:fill="FFFFFF"/>
        <w:spacing w:line="480" w:lineRule="atLeast"/>
        <w:textAlignment w:val="baseline"/>
        <w:outlineLvl w:val="2"/>
        <w:rPr>
          <w:rFonts w:ascii="Open Sans" w:eastAsia="Times New Roman" w:hAnsi="Open Sans" w:cs="Open Sans"/>
          <w:color w:val="333333"/>
          <w:sz w:val="48"/>
          <w:szCs w:val="48"/>
          <w:bdr w:val="none" w:sz="0" w:space="0" w:color="auto" w:frame="1"/>
          <w:lang w:val="en-US"/>
        </w:rPr>
      </w:pPr>
    </w:p>
    <w:p w14:paraId="01AA164E" w14:textId="2F2A7C5C" w:rsidR="00A850DC" w:rsidRDefault="00A850DC" w:rsidP="00A850DC">
      <w:pPr>
        <w:shd w:val="clear" w:color="auto" w:fill="FFFFFF"/>
        <w:spacing w:line="480" w:lineRule="atLeast"/>
        <w:textAlignment w:val="baseline"/>
        <w:outlineLvl w:val="2"/>
        <w:rPr>
          <w:rFonts w:ascii="Open Sans" w:eastAsia="Times New Roman" w:hAnsi="Open Sans" w:cs="Open Sans"/>
          <w:color w:val="333333"/>
          <w:sz w:val="48"/>
          <w:szCs w:val="48"/>
          <w:bdr w:val="none" w:sz="0" w:space="0" w:color="auto" w:frame="1"/>
          <w:lang w:val="en-US"/>
        </w:rPr>
      </w:pPr>
    </w:p>
    <w:p w14:paraId="0BF19D6E" w14:textId="77777777" w:rsidR="00A850DC" w:rsidRDefault="00A850DC" w:rsidP="00A850DC">
      <w:pPr>
        <w:shd w:val="clear" w:color="auto" w:fill="FFFFFF"/>
        <w:spacing w:line="480" w:lineRule="atLeast"/>
        <w:textAlignment w:val="baseline"/>
        <w:outlineLvl w:val="2"/>
        <w:rPr>
          <w:rFonts w:ascii="Open Sans" w:eastAsia="Times New Roman" w:hAnsi="Open Sans" w:cs="Open Sans"/>
          <w:color w:val="333333"/>
          <w:sz w:val="48"/>
          <w:szCs w:val="48"/>
          <w:bdr w:val="none" w:sz="0" w:space="0" w:color="auto" w:frame="1"/>
          <w:lang w:val="en-US"/>
        </w:rPr>
      </w:pPr>
    </w:p>
    <w:p w14:paraId="704200ED" w14:textId="77777777" w:rsidR="00A850DC" w:rsidRDefault="00A850DC" w:rsidP="00A850DC">
      <w:pPr>
        <w:shd w:val="clear" w:color="auto" w:fill="FFFFFF"/>
        <w:spacing w:line="480" w:lineRule="atLeast"/>
        <w:textAlignment w:val="baseline"/>
        <w:outlineLvl w:val="2"/>
        <w:rPr>
          <w:rFonts w:ascii="Open Sans" w:eastAsia="Times New Roman" w:hAnsi="Open Sans" w:cs="Open Sans"/>
          <w:color w:val="333333"/>
          <w:sz w:val="48"/>
          <w:szCs w:val="48"/>
          <w:bdr w:val="none" w:sz="0" w:space="0" w:color="auto" w:frame="1"/>
          <w:lang w:val="en-US"/>
        </w:rPr>
      </w:pPr>
      <w:r>
        <w:rPr>
          <w:rFonts w:ascii="Open Sans" w:eastAsia="Times New Roman" w:hAnsi="Open Sans" w:cs="Open Sans"/>
          <w:color w:val="333333"/>
          <w:sz w:val="48"/>
          <w:szCs w:val="48"/>
          <w:bdr w:val="none" w:sz="0" w:space="0" w:color="auto" w:frame="1"/>
          <w:lang w:val="en-US"/>
        </w:rPr>
        <w:t>READING PASSAGE 3:</w:t>
      </w:r>
    </w:p>
    <w:p w14:paraId="75265871" w14:textId="77777777" w:rsidR="00A850DC" w:rsidRDefault="00A850DC" w:rsidP="00A850DC">
      <w:pPr>
        <w:shd w:val="clear" w:color="auto" w:fill="FFFFFF"/>
        <w:spacing w:line="480" w:lineRule="atLeast"/>
        <w:textAlignment w:val="baseline"/>
        <w:outlineLvl w:val="2"/>
        <w:rPr>
          <w:rFonts w:ascii="Open Sans" w:eastAsia="Times New Roman" w:hAnsi="Open Sans" w:cs="Open Sans"/>
          <w:color w:val="333333"/>
          <w:sz w:val="48"/>
          <w:szCs w:val="48"/>
          <w:bdr w:val="none" w:sz="0" w:space="0" w:color="auto" w:frame="1"/>
          <w:lang w:val="en-US"/>
        </w:rPr>
      </w:pPr>
    </w:p>
    <w:p w14:paraId="53ADC2D9" w14:textId="77777777" w:rsidR="00A850DC" w:rsidRPr="002538F7" w:rsidRDefault="00A850DC" w:rsidP="00A850DC">
      <w:pPr>
        <w:shd w:val="clear" w:color="auto" w:fill="FFFFFF"/>
        <w:spacing w:line="480" w:lineRule="atLeast"/>
        <w:textAlignment w:val="baseline"/>
        <w:outlineLvl w:val="3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2538F7">
        <w:rPr>
          <w:rFonts w:ascii="Open Sans" w:eastAsia="Times New Roman" w:hAnsi="Open Sans" w:cs="Open Sans"/>
          <w:b/>
          <w:bCs/>
          <w:color w:val="333333"/>
          <w:sz w:val="36"/>
          <w:szCs w:val="36"/>
          <w:bdr w:val="none" w:sz="0" w:space="0" w:color="auto" w:frame="1"/>
        </w:rPr>
        <w:t>Questions 27-31</w:t>
      </w:r>
    </w:p>
    <w:p w14:paraId="4C18EB8D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Choose the correct letter, </w:t>
      </w: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A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, </w:t>
      </w: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B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, </w:t>
      </w: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C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or </w:t>
      </w: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D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.</w:t>
      </w:r>
    </w:p>
    <w:p w14:paraId="73116F90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i/>
          <w:iCs/>
          <w:color w:val="353535"/>
          <w:sz w:val="27"/>
          <w:szCs w:val="27"/>
          <w:bdr w:val="none" w:sz="0" w:space="0" w:color="auto" w:frame="1"/>
        </w:rPr>
        <w:lastRenderedPageBreak/>
        <w:t>Write the correct letter in boxes </w:t>
      </w:r>
      <w:r w:rsidRPr="002538F7">
        <w:rPr>
          <w:rFonts w:ascii="Open Sans" w:eastAsia="Times New Roman" w:hAnsi="Open Sans" w:cs="Open Sans"/>
          <w:b/>
          <w:bCs/>
          <w:i/>
          <w:iCs/>
          <w:color w:val="353535"/>
          <w:sz w:val="27"/>
          <w:szCs w:val="27"/>
          <w:bdr w:val="none" w:sz="0" w:space="0" w:color="auto" w:frame="1"/>
        </w:rPr>
        <w:t>27-31</w:t>
      </w:r>
      <w:r w:rsidRPr="002538F7">
        <w:rPr>
          <w:rFonts w:ascii="Open Sans" w:eastAsia="Times New Roman" w:hAnsi="Open Sans" w:cs="Open Sans"/>
          <w:i/>
          <w:iCs/>
          <w:color w:val="353535"/>
          <w:sz w:val="27"/>
          <w:szCs w:val="27"/>
          <w:bdr w:val="none" w:sz="0" w:space="0" w:color="auto" w:frame="1"/>
        </w:rPr>
        <w:t> on your answer sheet.</w:t>
      </w:r>
    </w:p>
    <w:p w14:paraId="7EF1E45D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27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What is the writer suggesting about computer-produced works in the first paragraph?</w:t>
      </w:r>
    </w:p>
    <w:p w14:paraId="20D2CA22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A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People’s acceptance of them can vary considerably.</w:t>
      </w:r>
    </w:p>
    <w:p w14:paraId="51A1480D" w14:textId="77777777" w:rsidR="00A850DC" w:rsidRPr="00290149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b/>
          <w:bCs/>
          <w:color w:val="353535"/>
          <w:sz w:val="21"/>
          <w:szCs w:val="21"/>
        </w:rPr>
      </w:pPr>
      <w:r w:rsidRPr="00290149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B</w:t>
      </w:r>
      <w:r w:rsidRPr="00290149">
        <w:rPr>
          <w:rFonts w:ascii="Open Sans" w:eastAsia="Times New Roman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>   A great deal of progress has already been attained in this field.</w:t>
      </w:r>
    </w:p>
    <w:p w14:paraId="3356026D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C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They have had more success in some artistic genres than in others.</w:t>
      </w:r>
    </w:p>
    <w:p w14:paraId="05A7D210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D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the advances are not as significant as the public believes them to be.</w:t>
      </w:r>
    </w:p>
    <w:p w14:paraId="123267B6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28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According to Geraint Wiggins, why are many people worried by computer art?</w:t>
      </w:r>
    </w:p>
    <w:p w14:paraId="32C177ED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A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It is aesthetically inferior to human art.</w:t>
      </w:r>
    </w:p>
    <w:p w14:paraId="43228B86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B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It may ultimately supersede human art.</w:t>
      </w:r>
    </w:p>
    <w:p w14:paraId="1F4F7803" w14:textId="77777777" w:rsidR="00A850DC" w:rsidRPr="00290149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b/>
          <w:bCs/>
          <w:color w:val="353535"/>
          <w:sz w:val="21"/>
          <w:szCs w:val="21"/>
        </w:rPr>
      </w:pPr>
      <w:r w:rsidRPr="00290149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C</w:t>
      </w:r>
      <w:r w:rsidRPr="00290149">
        <w:rPr>
          <w:rFonts w:ascii="Open Sans" w:eastAsia="Times New Roman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>   It undermines a fundamental human quality.</w:t>
      </w:r>
    </w:p>
    <w:p w14:paraId="46BBC6E2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D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It will lead to a deterioration in human ability.</w:t>
      </w:r>
    </w:p>
    <w:p w14:paraId="2CC9A3FE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29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What is a key difference between Aaron and the Painting Fool?</w:t>
      </w:r>
    </w:p>
    <w:p w14:paraId="4EA52396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A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its programmer’s background</w:t>
      </w:r>
    </w:p>
    <w:p w14:paraId="305302F1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B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public response to its work</w:t>
      </w:r>
    </w:p>
    <w:p w14:paraId="7BA49C08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C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 xml:space="preserve">   </w:t>
      </w:r>
      <w:r w:rsidRPr="00290149">
        <w:rPr>
          <w:rFonts w:ascii="Open Sans" w:eastAsia="Times New Roman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>the source of its subject matter</w:t>
      </w:r>
    </w:p>
    <w:p w14:paraId="7502DFDB" w14:textId="40B3C51B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D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 xml:space="preserve">   </w:t>
      </w:r>
      <w:r w:rsidR="00290149"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the technical standard of its output</w:t>
      </w:r>
    </w:p>
    <w:p w14:paraId="0A52C5A1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30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What point does Simon Colton make in the fourth paragraph?</w:t>
      </w:r>
    </w:p>
    <w:p w14:paraId="247468B6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A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Software-produced art is often dismissed as childish and simplistic.</w:t>
      </w:r>
    </w:p>
    <w:p w14:paraId="20E1E2F0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lastRenderedPageBreak/>
        <w:t>B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The same concepts of creativity should not be applied to all forms of art.</w:t>
      </w:r>
    </w:p>
    <w:p w14:paraId="14CBDC58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C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 xml:space="preserve">   </w:t>
      </w:r>
      <w:r w:rsidRPr="00290149">
        <w:rPr>
          <w:rFonts w:ascii="Open Sans" w:eastAsia="Times New Roman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>It is unreasonable to expect a machine to be as imaginative as a human being.</w:t>
      </w:r>
    </w:p>
    <w:p w14:paraId="6BD0D68F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D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People tend to judge computer art and human art according to different criteria.</w:t>
      </w:r>
    </w:p>
    <w:p w14:paraId="45C42DCD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31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The writer refers to the paintings of a chair as an example of computer art which</w:t>
      </w:r>
    </w:p>
    <w:p w14:paraId="121DE313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A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 xml:space="preserve">   </w:t>
      </w:r>
      <w:r w:rsidRPr="008F2864">
        <w:rPr>
          <w:rFonts w:ascii="Open Sans" w:eastAsia="Times New Roman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>achieves a particularly striking effect.</w:t>
      </w:r>
    </w:p>
    <w:p w14:paraId="1F9CFBF6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B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exhibits a certain level of genuine artistic skill.</w:t>
      </w:r>
    </w:p>
    <w:p w14:paraId="647ADEB6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C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</w:t>
      </w:r>
      <w:r w:rsidRPr="008F2864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 xml:space="preserve"> closely resembles that of a well-known artist.</w:t>
      </w:r>
    </w:p>
    <w:p w14:paraId="58BEDDDB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D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highlights the technical limitations of the software.</w:t>
      </w:r>
    </w:p>
    <w:p w14:paraId="2D52106C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color w:val="353535"/>
          <w:sz w:val="21"/>
          <w:szCs w:val="21"/>
        </w:rPr>
        <w:t> </w:t>
      </w:r>
    </w:p>
    <w:p w14:paraId="404CCE5C" w14:textId="77777777" w:rsidR="00A850DC" w:rsidRPr="002538F7" w:rsidRDefault="00A850DC" w:rsidP="00A850DC">
      <w:pPr>
        <w:shd w:val="clear" w:color="auto" w:fill="FFFFFF"/>
        <w:spacing w:line="480" w:lineRule="atLeast"/>
        <w:textAlignment w:val="baseline"/>
        <w:outlineLvl w:val="3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2538F7">
        <w:rPr>
          <w:rFonts w:ascii="Open Sans" w:eastAsia="Times New Roman" w:hAnsi="Open Sans" w:cs="Open Sans"/>
          <w:b/>
          <w:bCs/>
          <w:color w:val="333333"/>
          <w:sz w:val="36"/>
          <w:szCs w:val="36"/>
          <w:bdr w:val="none" w:sz="0" w:space="0" w:color="auto" w:frame="1"/>
        </w:rPr>
        <w:t>Questions 32-37</w:t>
      </w:r>
    </w:p>
    <w:p w14:paraId="5D957211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Complete each sentence with the correct ending, </w:t>
      </w: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A-G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below.</w:t>
      </w:r>
    </w:p>
    <w:p w14:paraId="4945DD6D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i/>
          <w:iCs/>
          <w:color w:val="353535"/>
          <w:sz w:val="27"/>
          <w:szCs w:val="27"/>
          <w:bdr w:val="none" w:sz="0" w:space="0" w:color="auto" w:frame="1"/>
        </w:rPr>
        <w:t>Write the correct letter, </w:t>
      </w:r>
      <w:r w:rsidRPr="002538F7">
        <w:rPr>
          <w:rFonts w:ascii="Open Sans" w:eastAsia="Times New Roman" w:hAnsi="Open Sans" w:cs="Open Sans"/>
          <w:b/>
          <w:bCs/>
          <w:i/>
          <w:iCs/>
          <w:color w:val="353535"/>
          <w:sz w:val="27"/>
          <w:szCs w:val="27"/>
          <w:bdr w:val="none" w:sz="0" w:space="0" w:color="auto" w:frame="1"/>
        </w:rPr>
        <w:t>A-G</w:t>
      </w:r>
      <w:r w:rsidRPr="002538F7">
        <w:rPr>
          <w:rFonts w:ascii="Open Sans" w:eastAsia="Times New Roman" w:hAnsi="Open Sans" w:cs="Open Sans"/>
          <w:i/>
          <w:iCs/>
          <w:color w:val="353535"/>
          <w:sz w:val="27"/>
          <w:szCs w:val="27"/>
          <w:bdr w:val="none" w:sz="0" w:space="0" w:color="auto" w:frame="1"/>
        </w:rPr>
        <w:t>, in boxes </w:t>
      </w:r>
      <w:r w:rsidRPr="002538F7">
        <w:rPr>
          <w:rFonts w:ascii="Open Sans" w:eastAsia="Times New Roman" w:hAnsi="Open Sans" w:cs="Open Sans"/>
          <w:b/>
          <w:bCs/>
          <w:i/>
          <w:iCs/>
          <w:color w:val="353535"/>
          <w:sz w:val="27"/>
          <w:szCs w:val="27"/>
          <w:bdr w:val="none" w:sz="0" w:space="0" w:color="auto" w:frame="1"/>
        </w:rPr>
        <w:t>32-37</w:t>
      </w:r>
      <w:r w:rsidRPr="002538F7">
        <w:rPr>
          <w:rFonts w:ascii="Open Sans" w:eastAsia="Times New Roman" w:hAnsi="Open Sans" w:cs="Open Sans"/>
          <w:i/>
          <w:iCs/>
          <w:color w:val="353535"/>
          <w:sz w:val="27"/>
          <w:szCs w:val="27"/>
          <w:bdr w:val="none" w:sz="0" w:space="0" w:color="auto" w:frame="1"/>
        </w:rPr>
        <w:t> on your answer sheet.</w:t>
      </w:r>
    </w:p>
    <w:p w14:paraId="184C83FA" w14:textId="5F1D09E7" w:rsidR="00A850DC" w:rsidRPr="001A5E73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b/>
          <w:bCs/>
          <w:color w:val="353535"/>
          <w:sz w:val="21"/>
          <w:szCs w:val="21"/>
        </w:rPr>
      </w:pPr>
      <w:r w:rsidRPr="001A5E73">
        <w:rPr>
          <w:rFonts w:ascii="Open Sans" w:eastAsia="Times New Roman" w:hAnsi="Open Sans" w:cs="Open Sans"/>
          <w:color w:val="353535"/>
          <w:sz w:val="27"/>
          <w:szCs w:val="27"/>
          <w:bdr w:val="none" w:sz="0" w:space="0" w:color="auto" w:frame="1"/>
        </w:rPr>
        <w:t>32</w:t>
      </w:r>
      <w:r w:rsidRPr="001A5E73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 xml:space="preserve">   Simon Colton says it is important to consider the long-term view </w:t>
      </w:r>
      <w:r w:rsidR="008F2864" w:rsidRPr="001A5E73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when</w:t>
      </w:r>
      <w:r w:rsidR="00B4511C" w:rsidRPr="001A5E73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 xml:space="preserve"> </w:t>
      </w:r>
      <w:r w:rsidR="001A5E73">
        <w:rPr>
          <w:rFonts w:ascii="Open Sans" w:eastAsia="Times New Roman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>D</w:t>
      </w:r>
    </w:p>
    <w:p w14:paraId="4A6FDE71" w14:textId="403FF860" w:rsidR="00A850DC" w:rsidRPr="00117DBB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33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David Cope’s EMI software surprised people by</w:t>
      </w:r>
      <w:r w:rsidR="00117DBB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 xml:space="preserve"> </w:t>
      </w:r>
      <w:r w:rsidR="00B4511C">
        <w:rPr>
          <w:rFonts w:ascii="Open Sans" w:eastAsia="Times New Roman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>A</w:t>
      </w:r>
    </w:p>
    <w:p w14:paraId="40B57FF9" w14:textId="0FF5AFB1" w:rsidR="00A850DC" w:rsidRPr="00117DBB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34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Geraint Wiggins criticized Cope for not</w:t>
      </w:r>
      <w:r w:rsidR="00117DBB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 xml:space="preserve"> </w:t>
      </w:r>
      <w:r w:rsidR="00117DBB" w:rsidRPr="00117DBB">
        <w:rPr>
          <w:rFonts w:ascii="Open Sans" w:eastAsia="Times New Roman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>E</w:t>
      </w:r>
    </w:p>
    <w:p w14:paraId="0DFB5504" w14:textId="775CA0A4" w:rsidR="00A850DC" w:rsidRPr="00117DBB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35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Douglas Hofstadter claimed that EMI was</w:t>
      </w:r>
      <w:r w:rsidR="00117DBB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 xml:space="preserve"> </w:t>
      </w:r>
      <w:r w:rsidR="00117DBB" w:rsidRPr="00117DBB">
        <w:rPr>
          <w:rFonts w:ascii="Open Sans" w:eastAsia="Times New Roman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>C</w:t>
      </w:r>
    </w:p>
    <w:p w14:paraId="7DF940F5" w14:textId="05549338" w:rsidR="00A850DC" w:rsidRPr="001A5E73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b/>
          <w:bCs/>
          <w:color w:val="353535"/>
          <w:sz w:val="21"/>
          <w:szCs w:val="21"/>
        </w:rPr>
      </w:pPr>
      <w:r w:rsidRPr="001A5E73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36</w:t>
      </w:r>
      <w:r w:rsidRPr="001A5E73">
        <w:rPr>
          <w:rFonts w:ascii="Open Sans" w:eastAsia="Times New Roman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>   Audiences who had listened to EMI’s music became angry after</w:t>
      </w:r>
      <w:r w:rsidR="00117DBB" w:rsidRPr="001A5E73">
        <w:rPr>
          <w:rFonts w:ascii="Open Sans" w:eastAsia="Times New Roman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 xml:space="preserve"> E</w:t>
      </w:r>
    </w:p>
    <w:p w14:paraId="5E3DF448" w14:textId="5E4E058F" w:rsidR="00A850DC" w:rsidRPr="00117DBB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37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The participants in David Moffat’s study had to assess music without</w:t>
      </w:r>
      <w:r w:rsidR="00117DBB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 xml:space="preserve"> </w:t>
      </w:r>
      <w:r w:rsidR="00117DBB" w:rsidRPr="00117DBB">
        <w:rPr>
          <w:rFonts w:ascii="Open Sans" w:eastAsia="Times New Roman" w:hAnsi="Open Sans" w:cs="Open Sans"/>
          <w:b/>
          <w:bCs/>
          <w:color w:val="353535"/>
          <w:sz w:val="36"/>
          <w:szCs w:val="36"/>
          <w:bdr w:val="none" w:sz="0" w:space="0" w:color="auto" w:frame="1"/>
        </w:rPr>
        <w:t>B</w:t>
      </w:r>
    </w:p>
    <w:p w14:paraId="09D162F9" w14:textId="77777777" w:rsidR="00A850DC" w:rsidRPr="002538F7" w:rsidRDefault="00A850DC" w:rsidP="00A850DC">
      <w:pPr>
        <w:shd w:val="clear" w:color="auto" w:fill="FFFFFF"/>
        <w:jc w:val="center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List of Ideas</w:t>
      </w:r>
    </w:p>
    <w:p w14:paraId="40CEA4C0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lastRenderedPageBreak/>
        <w:t>A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  generating work that was virtually indistinguishable from that of humans.</w:t>
      </w:r>
    </w:p>
    <w:p w14:paraId="52933FBA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B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   knowing whether it was the work of humans or software.</w:t>
      </w:r>
    </w:p>
    <w:p w14:paraId="7600A493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C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   producing work entirely dependent on the imagination of its creator.</w:t>
      </w:r>
    </w:p>
    <w:p w14:paraId="11B68BB9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D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   comparing the artistic achievements of humans and computers.</w:t>
      </w:r>
    </w:p>
    <w:p w14:paraId="231AF679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E 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  revealing the technical details of his program.</w:t>
      </w:r>
    </w:p>
    <w:p w14:paraId="5C6E579F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F 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  persuading the public to appreciate computer art.</w:t>
      </w:r>
    </w:p>
    <w:p w14:paraId="10245C89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G 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discovering that it was the product of a computer program</w:t>
      </w:r>
    </w:p>
    <w:p w14:paraId="5DFEAB37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</w:t>
      </w:r>
    </w:p>
    <w:p w14:paraId="0DFB46B5" w14:textId="77777777" w:rsidR="00A850DC" w:rsidRPr="002538F7" w:rsidRDefault="00A850DC" w:rsidP="00A850DC">
      <w:pPr>
        <w:shd w:val="clear" w:color="auto" w:fill="FFFFFF"/>
        <w:spacing w:line="480" w:lineRule="atLeast"/>
        <w:textAlignment w:val="baseline"/>
        <w:outlineLvl w:val="3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2538F7">
        <w:rPr>
          <w:rFonts w:ascii="Open Sans" w:eastAsia="Times New Roman" w:hAnsi="Open Sans" w:cs="Open Sans"/>
          <w:b/>
          <w:bCs/>
          <w:color w:val="333333"/>
          <w:sz w:val="36"/>
          <w:szCs w:val="36"/>
          <w:bdr w:val="none" w:sz="0" w:space="0" w:color="auto" w:frame="1"/>
        </w:rPr>
        <w:t>Questions 38-40</w:t>
      </w:r>
    </w:p>
    <w:p w14:paraId="7BD44C8A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Do the following statements agree with the claims of the writer in Reading Passage 3?</w:t>
      </w:r>
    </w:p>
    <w:p w14:paraId="1A895294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i/>
          <w:iCs/>
          <w:color w:val="353535"/>
          <w:sz w:val="27"/>
          <w:szCs w:val="27"/>
          <w:bdr w:val="none" w:sz="0" w:space="0" w:color="auto" w:frame="1"/>
        </w:rPr>
        <w:t>In boxes </w:t>
      </w:r>
      <w:r w:rsidRPr="002538F7">
        <w:rPr>
          <w:rFonts w:ascii="Open Sans" w:eastAsia="Times New Roman" w:hAnsi="Open Sans" w:cs="Open Sans"/>
          <w:b/>
          <w:bCs/>
          <w:i/>
          <w:iCs/>
          <w:color w:val="353535"/>
          <w:sz w:val="27"/>
          <w:szCs w:val="27"/>
          <w:bdr w:val="none" w:sz="0" w:space="0" w:color="auto" w:frame="1"/>
        </w:rPr>
        <w:t>38-40</w:t>
      </w:r>
      <w:r w:rsidRPr="002538F7">
        <w:rPr>
          <w:rFonts w:ascii="Open Sans" w:eastAsia="Times New Roman" w:hAnsi="Open Sans" w:cs="Open Sans"/>
          <w:i/>
          <w:iCs/>
          <w:color w:val="353535"/>
          <w:sz w:val="27"/>
          <w:szCs w:val="27"/>
          <w:bdr w:val="none" w:sz="0" w:space="0" w:color="auto" w:frame="1"/>
        </w:rPr>
        <w:t> on your answer sheet, write</w:t>
      </w:r>
    </w:p>
    <w:p w14:paraId="2131C8C4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YES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                if the statement agrees with the claims of the writer</w:t>
      </w:r>
    </w:p>
    <w:p w14:paraId="0DEFC83F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NO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                 if the statement contradicts the claims of the writer</w:t>
      </w:r>
    </w:p>
    <w:p w14:paraId="42E1BF7A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NOT GIVEN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   if it is impossible to say what the writer thinks about this</w:t>
      </w:r>
    </w:p>
    <w:p w14:paraId="697B73B3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38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Moffat’s research may help explain people’s reactions to EMI.</w:t>
      </w:r>
    </w:p>
    <w:p w14:paraId="401285B3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lastRenderedPageBreak/>
        <w:t>39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The non-experts in Moffat’s study all responded in a predictable way.</w:t>
      </w:r>
    </w:p>
    <w:p w14:paraId="219FFE8B" w14:textId="77777777" w:rsidR="00A850DC" w:rsidRPr="002538F7" w:rsidRDefault="00A850DC" w:rsidP="00A850DC">
      <w:pPr>
        <w:shd w:val="clear" w:color="auto" w:fill="FFFFFF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2538F7">
        <w:rPr>
          <w:rFonts w:ascii="Open Sans" w:eastAsia="Times New Roman" w:hAnsi="Open Sans" w:cs="Open Sans"/>
          <w:b/>
          <w:bCs/>
          <w:color w:val="353535"/>
          <w:sz w:val="27"/>
          <w:szCs w:val="27"/>
          <w:bdr w:val="none" w:sz="0" w:space="0" w:color="auto" w:frame="1"/>
        </w:rPr>
        <w:t>40</w:t>
      </w:r>
      <w:r w:rsidRPr="002538F7">
        <w:rPr>
          <w:rFonts w:ascii="Open Sans" w:eastAsia="Times New Roman" w:hAnsi="Open Sans" w:cs="Open Sans"/>
          <w:color w:val="353535"/>
          <w:sz w:val="36"/>
          <w:szCs w:val="36"/>
          <w:bdr w:val="none" w:sz="0" w:space="0" w:color="auto" w:frame="1"/>
        </w:rPr>
        <w:t>   Justin Kruger’s findings cast doubt on Paul Bloom’s theory about people’s prejudice towards computer art.</w:t>
      </w:r>
    </w:p>
    <w:p w14:paraId="11F4DE29" w14:textId="77777777" w:rsidR="00A850DC" w:rsidRDefault="00A850DC" w:rsidP="00A850DC"/>
    <w:p w14:paraId="79FB7F31" w14:textId="77777777" w:rsidR="00A850DC" w:rsidRDefault="00A850DC" w:rsidP="00A850DC"/>
    <w:p w14:paraId="404B72C3" w14:textId="77777777" w:rsidR="00A850DC" w:rsidRDefault="00A850DC" w:rsidP="00A850DC"/>
    <w:p w14:paraId="5B1BEA66" w14:textId="77777777" w:rsidR="00A850DC" w:rsidRDefault="00A850DC" w:rsidP="00A850DC">
      <w:pPr>
        <w:shd w:val="clear" w:color="auto" w:fill="FFFFFF"/>
        <w:spacing w:line="480" w:lineRule="atLeast"/>
        <w:textAlignment w:val="baseline"/>
        <w:outlineLvl w:val="2"/>
        <w:rPr>
          <w:rFonts w:ascii="Open Sans" w:eastAsia="Times New Roman" w:hAnsi="Open Sans" w:cs="Open Sans"/>
          <w:color w:val="333333"/>
          <w:sz w:val="48"/>
          <w:szCs w:val="48"/>
          <w:bdr w:val="none" w:sz="0" w:space="0" w:color="auto" w:frame="1"/>
          <w:lang w:val="en-US"/>
        </w:rPr>
      </w:pPr>
    </w:p>
    <w:p w14:paraId="58FC4077" w14:textId="77777777" w:rsidR="00A850DC" w:rsidRDefault="00A850DC" w:rsidP="00A850DC">
      <w:pPr>
        <w:shd w:val="clear" w:color="auto" w:fill="FFFFFF"/>
        <w:spacing w:line="480" w:lineRule="atLeast"/>
        <w:textAlignment w:val="baseline"/>
        <w:outlineLvl w:val="2"/>
        <w:rPr>
          <w:rFonts w:ascii="Open Sans" w:eastAsia="Times New Roman" w:hAnsi="Open Sans" w:cs="Open Sans"/>
          <w:color w:val="333333"/>
          <w:sz w:val="48"/>
          <w:szCs w:val="48"/>
          <w:bdr w:val="none" w:sz="0" w:space="0" w:color="auto" w:frame="1"/>
          <w:lang w:val="en-US"/>
        </w:rPr>
      </w:pPr>
    </w:p>
    <w:p w14:paraId="4981A50D" w14:textId="77777777" w:rsidR="00A850DC" w:rsidRDefault="00A850DC"/>
    <w:sectPr w:rsidR="00A85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DC"/>
    <w:rsid w:val="000E1F40"/>
    <w:rsid w:val="00117DBB"/>
    <w:rsid w:val="001A5E73"/>
    <w:rsid w:val="00290149"/>
    <w:rsid w:val="00601837"/>
    <w:rsid w:val="008F2864"/>
    <w:rsid w:val="00A850DC"/>
    <w:rsid w:val="00B4511C"/>
    <w:rsid w:val="00C11DCB"/>
    <w:rsid w:val="00C6712B"/>
    <w:rsid w:val="00CC6994"/>
    <w:rsid w:val="00E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1CA1"/>
  <w15:chartTrackingRefBased/>
  <w15:docId w15:val="{C250C099-7E65-E940-90E9-FFBB019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0D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0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0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850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0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A850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850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Chrish PaxC</dc:creator>
  <cp:keywords/>
  <dc:description/>
  <cp:lastModifiedBy>Lê Viết Hưng</cp:lastModifiedBy>
  <cp:revision>6</cp:revision>
  <dcterms:created xsi:type="dcterms:W3CDTF">2022-01-20T10:03:00Z</dcterms:created>
  <dcterms:modified xsi:type="dcterms:W3CDTF">2023-07-23T06:54:00Z</dcterms:modified>
</cp:coreProperties>
</file>