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C31BE" w:rsidRDefault="00DC31BE">
      <w:pPr>
        <w:jc w:val="center"/>
        <w:rPr>
          <w:sz w:val="84"/>
          <w:szCs w:val="84"/>
        </w:rPr>
      </w:pPr>
    </w:p>
    <w:p w:rsidR="00DC31BE" w:rsidRDefault="00DC31BE">
      <w:pPr>
        <w:jc w:val="center"/>
        <w:rPr>
          <w:sz w:val="84"/>
          <w:szCs w:val="84"/>
        </w:rPr>
      </w:pPr>
    </w:p>
    <w:p w:rsidR="00DC31BE" w:rsidRDefault="00000000">
      <w:pPr>
        <w:jc w:val="center"/>
        <w:rPr>
          <w:sz w:val="84"/>
          <w:szCs w:val="84"/>
        </w:rPr>
      </w:pPr>
      <w:r>
        <w:rPr>
          <w:rFonts w:hint="eastAsia"/>
          <w:sz w:val="84"/>
          <w:szCs w:val="84"/>
        </w:rPr>
        <w:t>数字图像处理</w:t>
      </w:r>
    </w:p>
    <w:p w:rsidR="00DC31BE" w:rsidRDefault="00000000">
      <w:pPr>
        <w:jc w:val="center"/>
        <w:rPr>
          <w:sz w:val="52"/>
          <w:szCs w:val="52"/>
        </w:rPr>
      </w:pPr>
      <w:r>
        <w:rPr>
          <w:rFonts w:hint="eastAsia"/>
          <w:sz w:val="52"/>
          <w:szCs w:val="52"/>
        </w:rPr>
        <w:t>课程设计报告</w:t>
      </w:r>
    </w:p>
    <w:p w:rsidR="00DC31BE" w:rsidRDefault="00DC31BE">
      <w:pPr>
        <w:jc w:val="center"/>
        <w:rPr>
          <w:sz w:val="48"/>
          <w:szCs w:val="48"/>
        </w:rPr>
      </w:pPr>
    </w:p>
    <w:p w:rsidR="00DC31BE" w:rsidRDefault="00DC31BE">
      <w:pPr>
        <w:jc w:val="center"/>
        <w:rPr>
          <w:sz w:val="48"/>
          <w:szCs w:val="48"/>
        </w:rPr>
      </w:pPr>
    </w:p>
    <w:p w:rsidR="00DC31BE" w:rsidRDefault="00DC31BE">
      <w:pPr>
        <w:jc w:val="center"/>
        <w:rPr>
          <w:sz w:val="44"/>
          <w:szCs w:val="44"/>
        </w:rPr>
      </w:pPr>
    </w:p>
    <w:p w:rsidR="00DC31BE" w:rsidRDefault="00DC31BE">
      <w:pPr>
        <w:jc w:val="center"/>
        <w:rPr>
          <w:sz w:val="44"/>
          <w:szCs w:val="44"/>
        </w:rPr>
      </w:pPr>
    </w:p>
    <w:p w:rsidR="00DC31BE" w:rsidRDefault="00DC31BE" w:rsidP="00361EAF">
      <w:pPr>
        <w:rPr>
          <w:sz w:val="44"/>
          <w:szCs w:val="44"/>
        </w:rPr>
      </w:pPr>
    </w:p>
    <w:p w:rsidR="00DC31BE" w:rsidRDefault="00000000">
      <w:pPr>
        <w:rPr>
          <w:sz w:val="44"/>
          <w:szCs w:val="44"/>
        </w:rPr>
      </w:pPr>
      <w:r>
        <w:rPr>
          <w:rFonts w:hint="eastAsia"/>
          <w:sz w:val="44"/>
          <w:szCs w:val="44"/>
        </w:rPr>
        <w:t>题目：</w:t>
      </w:r>
      <w:r w:rsidR="00B4456B">
        <w:rPr>
          <w:rFonts w:hint="eastAsia"/>
          <w:sz w:val="44"/>
          <w:szCs w:val="44"/>
        </w:rPr>
        <w:t>基于</w:t>
      </w:r>
      <w:r w:rsidR="00B4456B">
        <w:rPr>
          <w:rFonts w:hint="eastAsia"/>
          <w:sz w:val="44"/>
          <w:szCs w:val="44"/>
        </w:rPr>
        <w:t>HOG</w:t>
      </w:r>
      <w:r w:rsidR="00B4456B">
        <w:rPr>
          <w:rFonts w:hint="eastAsia"/>
          <w:sz w:val="44"/>
          <w:szCs w:val="44"/>
        </w:rPr>
        <w:t>特征的</w:t>
      </w:r>
      <w:r w:rsidR="00361EAF">
        <w:rPr>
          <w:rFonts w:hint="eastAsia"/>
          <w:sz w:val="44"/>
          <w:szCs w:val="44"/>
        </w:rPr>
        <w:t>嘴部识别</w:t>
      </w:r>
      <w:r w:rsidR="00B4456B">
        <w:rPr>
          <w:rFonts w:hint="eastAsia"/>
          <w:sz w:val="44"/>
          <w:szCs w:val="44"/>
        </w:rPr>
        <w:t>算法</w:t>
      </w:r>
    </w:p>
    <w:p w:rsidR="00DC31BE" w:rsidRDefault="00000000">
      <w:pPr>
        <w:rPr>
          <w:sz w:val="44"/>
          <w:szCs w:val="44"/>
        </w:rPr>
      </w:pPr>
      <w:r>
        <w:rPr>
          <w:rFonts w:hint="eastAsia"/>
          <w:sz w:val="44"/>
          <w:szCs w:val="44"/>
        </w:rPr>
        <w:t>学号：</w:t>
      </w:r>
      <w:r w:rsidR="00361EAF">
        <w:rPr>
          <w:rFonts w:hint="eastAsia"/>
          <w:sz w:val="44"/>
          <w:szCs w:val="44"/>
        </w:rPr>
        <w:t>3200306048</w:t>
      </w:r>
    </w:p>
    <w:p w:rsidR="00DC31BE" w:rsidRDefault="00000000">
      <w:pPr>
        <w:rPr>
          <w:sz w:val="44"/>
          <w:szCs w:val="44"/>
        </w:rPr>
      </w:pPr>
      <w:r>
        <w:rPr>
          <w:rFonts w:hint="eastAsia"/>
          <w:sz w:val="44"/>
          <w:szCs w:val="44"/>
        </w:rPr>
        <w:t>姓名：</w:t>
      </w:r>
      <w:r w:rsidR="00361EAF">
        <w:rPr>
          <w:rFonts w:hint="eastAsia"/>
          <w:sz w:val="44"/>
          <w:szCs w:val="44"/>
        </w:rPr>
        <w:t>刘鑫宇</w:t>
      </w:r>
    </w:p>
    <w:p w:rsidR="00DC31BE" w:rsidRDefault="00000000">
      <w:pPr>
        <w:rPr>
          <w:sz w:val="44"/>
          <w:szCs w:val="44"/>
        </w:rPr>
      </w:pPr>
      <w:r>
        <w:rPr>
          <w:rFonts w:hint="eastAsia"/>
          <w:sz w:val="44"/>
          <w:szCs w:val="44"/>
        </w:rPr>
        <w:t>班级：</w:t>
      </w:r>
      <w:r w:rsidR="00361EAF">
        <w:rPr>
          <w:rFonts w:hint="eastAsia"/>
          <w:sz w:val="44"/>
          <w:szCs w:val="44"/>
        </w:rPr>
        <w:t>计算机</w:t>
      </w:r>
      <w:r w:rsidR="00361EAF">
        <w:rPr>
          <w:rFonts w:hint="eastAsia"/>
          <w:sz w:val="44"/>
          <w:szCs w:val="44"/>
        </w:rPr>
        <w:t>2006</w:t>
      </w:r>
    </w:p>
    <w:p w:rsidR="00DC31BE" w:rsidRDefault="00DC31BE">
      <w:pPr>
        <w:rPr>
          <w:sz w:val="44"/>
          <w:szCs w:val="44"/>
        </w:rPr>
      </w:pPr>
    </w:p>
    <w:p w:rsidR="00DC31BE" w:rsidRDefault="00000000" w:rsidP="00361EAF">
      <w:pPr>
        <w:jc w:val="center"/>
        <w:rPr>
          <w:sz w:val="44"/>
          <w:szCs w:val="44"/>
        </w:rPr>
      </w:pPr>
      <w:r>
        <w:rPr>
          <w:rFonts w:hint="eastAsia"/>
          <w:sz w:val="44"/>
          <w:szCs w:val="44"/>
        </w:rPr>
        <w:t>2020</w:t>
      </w:r>
      <w:r>
        <w:rPr>
          <w:rFonts w:hint="eastAsia"/>
          <w:sz w:val="44"/>
          <w:szCs w:val="44"/>
        </w:rPr>
        <w:t>年</w:t>
      </w:r>
      <w:r>
        <w:rPr>
          <w:rFonts w:hint="eastAsia"/>
          <w:sz w:val="44"/>
          <w:szCs w:val="44"/>
        </w:rPr>
        <w:t>5</w:t>
      </w:r>
      <w:r>
        <w:rPr>
          <w:rFonts w:hint="eastAsia"/>
          <w:sz w:val="44"/>
          <w:szCs w:val="44"/>
        </w:rPr>
        <w:t>月</w:t>
      </w:r>
      <w:r w:rsidR="00361EAF">
        <w:rPr>
          <w:rFonts w:hint="eastAsia"/>
          <w:sz w:val="44"/>
          <w:szCs w:val="44"/>
        </w:rPr>
        <w:t>24</w:t>
      </w:r>
      <w:r>
        <w:rPr>
          <w:rFonts w:hint="eastAsia"/>
          <w:sz w:val="44"/>
          <w:szCs w:val="44"/>
        </w:rPr>
        <w:t>日</w:t>
      </w:r>
    </w:p>
    <w:p w:rsidR="00DC31BE" w:rsidRDefault="00DC31BE"/>
    <w:p w:rsidR="00DC31BE" w:rsidRDefault="00000000">
      <w:pPr>
        <w:jc w:val="center"/>
        <w:rPr>
          <w:rFonts w:ascii="黑体" w:eastAsia="黑体" w:hAnsi="黑体" w:cs="黑体"/>
          <w:sz w:val="30"/>
          <w:szCs w:val="30"/>
        </w:rPr>
      </w:pPr>
      <w:r>
        <w:rPr>
          <w:rFonts w:ascii="黑体" w:eastAsia="黑体" w:hAnsi="黑体" w:cs="黑体" w:hint="eastAsia"/>
          <w:sz w:val="30"/>
          <w:szCs w:val="30"/>
        </w:rPr>
        <w:lastRenderedPageBreak/>
        <w:t>目 录</w:t>
      </w:r>
    </w:p>
    <w:p w:rsidR="00FE5A4B" w:rsidRDefault="00000000" w:rsidP="00FE5A4B">
      <w:pPr>
        <w:numPr>
          <w:ilvl w:val="0"/>
          <w:numId w:val="1"/>
        </w:numPr>
        <w:rPr>
          <w:rFonts w:ascii="黑体" w:eastAsia="黑体" w:hAnsi="黑体" w:cs="黑体"/>
          <w:sz w:val="30"/>
          <w:szCs w:val="30"/>
        </w:rPr>
      </w:pPr>
      <w:r>
        <w:rPr>
          <w:rFonts w:ascii="黑体" w:eastAsia="黑体" w:hAnsi="黑体" w:cs="黑体" w:hint="eastAsia"/>
          <w:sz w:val="30"/>
          <w:szCs w:val="30"/>
        </w:rPr>
        <w:t>课程设计任务</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1.1</w:t>
      </w:r>
      <w:r w:rsidRPr="00FE5A4B">
        <w:rPr>
          <w:rFonts w:ascii="黑体" w:eastAsia="黑体" w:hAnsi="黑体" w:cs="黑体"/>
          <w:sz w:val="28"/>
          <w:szCs w:val="28"/>
        </w:rPr>
        <w:t xml:space="preserve"> </w:t>
      </w:r>
      <w:r w:rsidRPr="00FE5A4B">
        <w:rPr>
          <w:rFonts w:ascii="黑体" w:eastAsia="黑体" w:hAnsi="黑体" w:cs="黑体" w:hint="eastAsia"/>
          <w:sz w:val="28"/>
          <w:szCs w:val="28"/>
        </w:rPr>
        <w:t>设计任务</w:t>
      </w:r>
    </w:p>
    <w:p w:rsidR="00FE5A4B" w:rsidRPr="00FE5A4B" w:rsidRDefault="00FE5A4B" w:rsidP="00FE5A4B">
      <w:pPr>
        <w:rPr>
          <w:rFonts w:ascii="黑体" w:eastAsia="黑体" w:hAnsi="黑体" w:cs="黑体" w:hint="eastAsia"/>
          <w:sz w:val="28"/>
          <w:szCs w:val="28"/>
        </w:rPr>
      </w:pPr>
      <w:r w:rsidRPr="00FE5A4B">
        <w:rPr>
          <w:rFonts w:ascii="黑体" w:eastAsia="黑体" w:hAnsi="黑体" w:cs="黑体" w:hint="eastAsia"/>
          <w:sz w:val="28"/>
          <w:szCs w:val="28"/>
        </w:rPr>
        <w:t>1.2</w:t>
      </w:r>
      <w:r w:rsidRPr="00FE5A4B">
        <w:rPr>
          <w:rFonts w:ascii="黑体" w:eastAsia="黑体" w:hAnsi="黑体" w:cs="黑体"/>
          <w:sz w:val="28"/>
          <w:szCs w:val="28"/>
        </w:rPr>
        <w:t xml:space="preserve"> </w:t>
      </w:r>
      <w:r w:rsidRPr="00FE5A4B">
        <w:rPr>
          <w:rFonts w:ascii="黑体" w:eastAsia="黑体" w:hAnsi="黑体" w:cs="黑体" w:hint="eastAsia"/>
          <w:sz w:val="28"/>
          <w:szCs w:val="28"/>
        </w:rPr>
        <w:t>任务分工</w:t>
      </w:r>
    </w:p>
    <w:p w:rsidR="00DC31BE" w:rsidRDefault="00000000">
      <w:pPr>
        <w:numPr>
          <w:ilvl w:val="0"/>
          <w:numId w:val="1"/>
        </w:numPr>
        <w:rPr>
          <w:rFonts w:ascii="黑体" w:eastAsia="黑体" w:hAnsi="黑体" w:cs="黑体"/>
          <w:sz w:val="30"/>
          <w:szCs w:val="30"/>
        </w:rPr>
      </w:pPr>
      <w:r>
        <w:rPr>
          <w:rFonts w:ascii="黑体" w:eastAsia="黑体" w:hAnsi="黑体" w:cs="黑体" w:hint="eastAsia"/>
          <w:sz w:val="30"/>
          <w:szCs w:val="30"/>
        </w:rPr>
        <w:t>课程设计原理及设计方案</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2.1</w:t>
      </w:r>
      <w:r w:rsidRPr="00FE5A4B">
        <w:rPr>
          <w:rFonts w:ascii="黑体" w:eastAsia="黑体" w:hAnsi="黑体" w:cs="黑体"/>
          <w:sz w:val="28"/>
          <w:szCs w:val="28"/>
        </w:rPr>
        <w:t xml:space="preserve"> </w:t>
      </w:r>
      <w:r w:rsidRPr="00FE5A4B">
        <w:rPr>
          <w:rFonts w:ascii="黑体" w:eastAsia="黑体" w:hAnsi="黑体" w:cs="黑体" w:hint="eastAsia"/>
          <w:sz w:val="28"/>
          <w:szCs w:val="28"/>
        </w:rPr>
        <w:t>课程设计原理</w:t>
      </w:r>
    </w:p>
    <w:p w:rsidR="00FE5A4B" w:rsidRPr="00FE5A4B" w:rsidRDefault="00FE5A4B" w:rsidP="00FE5A4B">
      <w:pPr>
        <w:rPr>
          <w:rFonts w:ascii="黑体" w:eastAsia="黑体" w:hAnsi="黑体" w:cs="黑体" w:hint="eastAsia"/>
          <w:sz w:val="28"/>
          <w:szCs w:val="28"/>
        </w:rPr>
      </w:pPr>
      <w:r w:rsidRPr="00FE5A4B">
        <w:rPr>
          <w:rFonts w:ascii="黑体" w:eastAsia="黑体" w:hAnsi="黑体" w:cs="黑体" w:hint="eastAsia"/>
          <w:sz w:val="28"/>
          <w:szCs w:val="28"/>
        </w:rPr>
        <w:t>2.2</w:t>
      </w:r>
      <w:r w:rsidRPr="00FE5A4B">
        <w:rPr>
          <w:rFonts w:ascii="黑体" w:eastAsia="黑体" w:hAnsi="黑体" w:cs="黑体"/>
          <w:sz w:val="28"/>
          <w:szCs w:val="28"/>
        </w:rPr>
        <w:t xml:space="preserve"> </w:t>
      </w:r>
      <w:r w:rsidRPr="00FE5A4B">
        <w:rPr>
          <w:rFonts w:ascii="黑体" w:eastAsia="黑体" w:hAnsi="黑体" w:cs="黑体" w:hint="eastAsia"/>
          <w:sz w:val="28"/>
          <w:szCs w:val="28"/>
        </w:rPr>
        <w:t>课程设计方案</w:t>
      </w:r>
    </w:p>
    <w:p w:rsidR="00DC31BE" w:rsidRDefault="00000000">
      <w:pPr>
        <w:numPr>
          <w:ilvl w:val="0"/>
          <w:numId w:val="1"/>
        </w:numPr>
        <w:rPr>
          <w:rFonts w:ascii="黑体" w:eastAsia="黑体" w:hAnsi="黑体" w:cs="黑体"/>
          <w:sz w:val="30"/>
          <w:szCs w:val="30"/>
        </w:rPr>
      </w:pPr>
      <w:r>
        <w:rPr>
          <w:rFonts w:ascii="黑体" w:eastAsia="黑体" w:hAnsi="黑体" w:cs="黑体" w:hint="eastAsia"/>
          <w:sz w:val="30"/>
          <w:szCs w:val="30"/>
        </w:rPr>
        <w:t>课程设计步骤和结果</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3.1</w:t>
      </w:r>
      <w:r w:rsidRPr="00FE5A4B">
        <w:rPr>
          <w:rFonts w:ascii="黑体" w:eastAsia="黑体" w:hAnsi="黑体" w:cs="黑体"/>
          <w:sz w:val="28"/>
          <w:szCs w:val="28"/>
        </w:rPr>
        <w:t xml:space="preserve"> </w:t>
      </w:r>
      <w:r w:rsidRPr="00FE5A4B">
        <w:rPr>
          <w:rFonts w:ascii="黑体" w:eastAsia="黑体" w:hAnsi="黑体" w:cs="黑体" w:hint="eastAsia"/>
          <w:sz w:val="28"/>
          <w:szCs w:val="28"/>
        </w:rPr>
        <w:t>图像预处理</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3.2</w:t>
      </w:r>
      <w:r w:rsidRPr="00FE5A4B">
        <w:rPr>
          <w:rFonts w:ascii="黑体" w:eastAsia="黑体" w:hAnsi="黑体" w:cs="黑体"/>
          <w:sz w:val="28"/>
          <w:szCs w:val="28"/>
        </w:rPr>
        <w:t xml:space="preserve"> </w:t>
      </w:r>
      <w:r w:rsidRPr="00FE5A4B">
        <w:rPr>
          <w:rFonts w:ascii="黑体" w:eastAsia="黑体" w:hAnsi="黑体" w:cs="黑体" w:hint="eastAsia"/>
          <w:sz w:val="28"/>
          <w:szCs w:val="28"/>
        </w:rPr>
        <w:t>HOG特征提取</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3.3</w:t>
      </w:r>
      <w:r w:rsidRPr="00FE5A4B">
        <w:rPr>
          <w:rFonts w:ascii="黑体" w:eastAsia="黑体" w:hAnsi="黑体" w:cs="黑体"/>
          <w:sz w:val="28"/>
          <w:szCs w:val="28"/>
        </w:rPr>
        <w:t xml:space="preserve"> </w:t>
      </w:r>
      <w:r w:rsidRPr="00FE5A4B">
        <w:rPr>
          <w:rFonts w:ascii="黑体" w:eastAsia="黑体" w:hAnsi="黑体" w:cs="黑体" w:hint="eastAsia"/>
          <w:sz w:val="28"/>
          <w:szCs w:val="28"/>
        </w:rPr>
        <w:t>分类器对HOG特征向量分类</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3.4</w:t>
      </w:r>
      <w:r w:rsidRPr="00FE5A4B">
        <w:rPr>
          <w:rFonts w:ascii="黑体" w:eastAsia="黑体" w:hAnsi="黑体" w:cs="黑体"/>
          <w:sz w:val="28"/>
          <w:szCs w:val="28"/>
        </w:rPr>
        <w:t xml:space="preserve"> </w:t>
      </w:r>
      <w:r w:rsidRPr="00FE5A4B">
        <w:rPr>
          <w:rFonts w:ascii="黑体" w:eastAsia="黑体" w:hAnsi="黑体" w:cs="黑体" w:hint="eastAsia"/>
          <w:sz w:val="28"/>
          <w:szCs w:val="28"/>
        </w:rPr>
        <w:t>加载关键定位器</w:t>
      </w:r>
    </w:p>
    <w:p w:rsidR="00FE5A4B" w:rsidRPr="00FE5A4B" w:rsidRDefault="00FE5A4B" w:rsidP="00FE5A4B">
      <w:pPr>
        <w:rPr>
          <w:rFonts w:ascii="黑体" w:eastAsia="黑体" w:hAnsi="黑体" w:cs="黑体"/>
          <w:sz w:val="28"/>
          <w:szCs w:val="28"/>
        </w:rPr>
      </w:pPr>
      <w:r w:rsidRPr="00FE5A4B">
        <w:rPr>
          <w:rFonts w:ascii="黑体" w:eastAsia="黑体" w:hAnsi="黑体" w:cs="黑体" w:hint="eastAsia"/>
          <w:sz w:val="28"/>
          <w:szCs w:val="28"/>
        </w:rPr>
        <w:t>3.5</w:t>
      </w:r>
      <w:r w:rsidRPr="00FE5A4B">
        <w:rPr>
          <w:rFonts w:ascii="黑体" w:eastAsia="黑体" w:hAnsi="黑体" w:cs="黑体"/>
          <w:sz w:val="28"/>
          <w:szCs w:val="28"/>
        </w:rPr>
        <w:t xml:space="preserve"> </w:t>
      </w:r>
      <w:r w:rsidRPr="00FE5A4B">
        <w:rPr>
          <w:rFonts w:ascii="黑体" w:eastAsia="黑体" w:hAnsi="黑体" w:cs="黑体" w:hint="eastAsia"/>
          <w:sz w:val="28"/>
          <w:szCs w:val="28"/>
        </w:rPr>
        <w:t>判断嘴巴是否张开</w:t>
      </w:r>
    </w:p>
    <w:p w:rsidR="00FE5A4B" w:rsidRPr="00FE5A4B" w:rsidRDefault="00FE5A4B" w:rsidP="00FE5A4B">
      <w:pPr>
        <w:rPr>
          <w:rFonts w:ascii="黑体" w:eastAsia="黑体" w:hAnsi="黑体" w:cs="黑体" w:hint="eastAsia"/>
          <w:sz w:val="28"/>
          <w:szCs w:val="28"/>
        </w:rPr>
      </w:pPr>
      <w:r w:rsidRPr="00FE5A4B">
        <w:rPr>
          <w:rFonts w:ascii="黑体" w:eastAsia="黑体" w:hAnsi="黑体" w:cs="黑体" w:hint="eastAsia"/>
          <w:sz w:val="28"/>
          <w:szCs w:val="28"/>
        </w:rPr>
        <w:t>3.6</w:t>
      </w:r>
      <w:r w:rsidRPr="00FE5A4B">
        <w:rPr>
          <w:rFonts w:ascii="黑体" w:eastAsia="黑体" w:hAnsi="黑体" w:cs="黑体"/>
          <w:sz w:val="28"/>
          <w:szCs w:val="28"/>
        </w:rPr>
        <w:t xml:space="preserve"> </w:t>
      </w:r>
      <w:r w:rsidRPr="00FE5A4B">
        <w:rPr>
          <w:rFonts w:ascii="黑体" w:eastAsia="黑体" w:hAnsi="黑体" w:cs="黑体" w:hint="eastAsia"/>
          <w:sz w:val="28"/>
          <w:szCs w:val="28"/>
        </w:rPr>
        <w:t>基于形态学分割嘴巴</w:t>
      </w:r>
    </w:p>
    <w:p w:rsidR="00DC31BE" w:rsidRDefault="00000000">
      <w:pPr>
        <w:numPr>
          <w:ilvl w:val="0"/>
          <w:numId w:val="1"/>
        </w:numPr>
        <w:rPr>
          <w:rFonts w:ascii="黑体" w:eastAsia="黑体" w:hAnsi="黑体" w:cs="黑体"/>
          <w:sz w:val="30"/>
          <w:szCs w:val="30"/>
        </w:rPr>
      </w:pPr>
      <w:r>
        <w:rPr>
          <w:rFonts w:ascii="黑体" w:eastAsia="黑体" w:hAnsi="黑体" w:cs="黑体" w:hint="eastAsia"/>
          <w:sz w:val="30"/>
          <w:szCs w:val="30"/>
        </w:rPr>
        <w:t>课程设计总结</w:t>
      </w:r>
    </w:p>
    <w:p w:rsidR="00DC31BE" w:rsidRDefault="00000000">
      <w:pPr>
        <w:numPr>
          <w:ilvl w:val="0"/>
          <w:numId w:val="1"/>
        </w:numPr>
        <w:rPr>
          <w:rFonts w:ascii="黑体" w:eastAsia="黑体" w:hAnsi="黑体" w:cs="黑体"/>
          <w:sz w:val="30"/>
          <w:szCs w:val="30"/>
        </w:rPr>
      </w:pPr>
      <w:r>
        <w:rPr>
          <w:rFonts w:ascii="黑体" w:eastAsia="黑体" w:hAnsi="黑体" w:cs="黑体" w:hint="eastAsia"/>
          <w:sz w:val="30"/>
          <w:szCs w:val="30"/>
        </w:rPr>
        <w:t>设计体会</w:t>
      </w:r>
    </w:p>
    <w:p w:rsidR="00DC31BE" w:rsidRDefault="00000000">
      <w:pPr>
        <w:rPr>
          <w:rFonts w:ascii="黑体" w:eastAsia="黑体" w:hAnsi="黑体" w:cs="黑体"/>
          <w:sz w:val="30"/>
          <w:szCs w:val="30"/>
        </w:rPr>
      </w:pPr>
      <w:r>
        <w:rPr>
          <w:rFonts w:ascii="黑体" w:eastAsia="黑体" w:hAnsi="黑体" w:cs="黑体" w:hint="eastAsia"/>
          <w:sz w:val="30"/>
          <w:szCs w:val="30"/>
        </w:rPr>
        <w:t>参考文献</w:t>
      </w:r>
    </w:p>
    <w:p w:rsidR="00B4456B" w:rsidRDefault="00B4456B">
      <w:pPr>
        <w:rPr>
          <w:rFonts w:ascii="黑体" w:eastAsia="黑体" w:hAnsi="黑体" w:cs="黑体"/>
          <w:sz w:val="30"/>
          <w:szCs w:val="30"/>
        </w:rPr>
      </w:pPr>
    </w:p>
    <w:p w:rsidR="00B4456B" w:rsidRDefault="00B4456B">
      <w:pPr>
        <w:rPr>
          <w:rFonts w:ascii="黑体" w:eastAsia="黑体" w:hAnsi="黑体" w:cs="黑体"/>
          <w:sz w:val="30"/>
          <w:szCs w:val="30"/>
        </w:rPr>
      </w:pPr>
    </w:p>
    <w:p w:rsidR="00FE5A4B" w:rsidRDefault="00FE5A4B">
      <w:pPr>
        <w:rPr>
          <w:rFonts w:ascii="黑体" w:eastAsia="黑体" w:hAnsi="黑体" w:cs="黑体"/>
          <w:sz w:val="30"/>
          <w:szCs w:val="30"/>
        </w:rPr>
      </w:pPr>
    </w:p>
    <w:p w:rsidR="00FE5A4B" w:rsidRDefault="00FE5A4B">
      <w:pPr>
        <w:rPr>
          <w:rFonts w:ascii="黑体" w:eastAsia="黑体" w:hAnsi="黑体" w:cs="黑体"/>
          <w:sz w:val="30"/>
          <w:szCs w:val="30"/>
        </w:rPr>
      </w:pPr>
    </w:p>
    <w:p w:rsidR="00FE5A4B" w:rsidRDefault="00FE5A4B">
      <w:pPr>
        <w:rPr>
          <w:rFonts w:ascii="黑体" w:eastAsia="黑体" w:hAnsi="黑体" w:cs="黑体" w:hint="eastAsia"/>
          <w:sz w:val="30"/>
          <w:szCs w:val="30"/>
        </w:rPr>
      </w:pPr>
    </w:p>
    <w:p w:rsid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lastRenderedPageBreak/>
        <w:t>一、课程设计任务</w:t>
      </w:r>
    </w:p>
    <w:p w:rsidR="00FE5A4B" w:rsidRPr="00FE5A4B" w:rsidRDefault="00FE5A4B" w:rsidP="00B4456B">
      <w:pPr>
        <w:rPr>
          <w:rFonts w:ascii="黑体" w:eastAsia="黑体" w:hAnsi="黑体" w:cs="黑体" w:hint="eastAsia"/>
          <w:sz w:val="30"/>
          <w:szCs w:val="30"/>
        </w:rPr>
      </w:pPr>
      <w:r w:rsidRPr="00FE5A4B">
        <w:rPr>
          <w:rFonts w:ascii="黑体" w:eastAsia="黑体" w:hAnsi="黑体" w:cs="黑体" w:hint="eastAsia"/>
          <w:sz w:val="30"/>
          <w:szCs w:val="30"/>
        </w:rPr>
        <w:t>1.1</w:t>
      </w:r>
      <w:r w:rsidRPr="00FE5A4B">
        <w:rPr>
          <w:rFonts w:ascii="黑体" w:eastAsia="黑体" w:hAnsi="黑体" w:cs="黑体"/>
          <w:sz w:val="30"/>
          <w:szCs w:val="30"/>
        </w:rPr>
        <w:t xml:space="preserve"> </w:t>
      </w:r>
      <w:r w:rsidRPr="00FE5A4B">
        <w:rPr>
          <w:rFonts w:ascii="黑体" w:eastAsia="黑体" w:hAnsi="黑体" w:cs="黑体" w:hint="eastAsia"/>
          <w:sz w:val="30"/>
          <w:szCs w:val="30"/>
        </w:rPr>
        <w:t>设计任务</w:t>
      </w:r>
    </w:p>
    <w:p w:rsidR="00B4456B" w:rsidRDefault="00B4456B" w:rsidP="002E28E7">
      <w:pPr>
        <w:ind w:firstLine="560"/>
        <w:rPr>
          <w:rFonts w:asciiTheme="minorEastAsia" w:hAnsiTheme="minorEastAsia" w:cs="黑体"/>
          <w:sz w:val="24"/>
        </w:rPr>
      </w:pPr>
      <w:r>
        <w:rPr>
          <w:rFonts w:asciiTheme="minorEastAsia" w:hAnsiTheme="minorEastAsia" w:cs="黑体" w:hint="eastAsia"/>
          <w:sz w:val="24"/>
        </w:rPr>
        <w:t>通过传统图像处理技术对人脸进行检测并识别嘴巴是否张开，要求不能使用深度学习技术。</w:t>
      </w:r>
      <w:r w:rsidR="00C60237">
        <w:rPr>
          <w:rFonts w:asciiTheme="minorEastAsia" w:hAnsiTheme="minorEastAsia" w:cs="黑体" w:hint="eastAsia"/>
          <w:sz w:val="24"/>
        </w:rPr>
        <w:t>能处理不同环境下的人脸，且有一定的准确性。</w:t>
      </w:r>
    </w:p>
    <w:p w:rsidR="002E28E7" w:rsidRPr="00FE5A4B" w:rsidRDefault="00FE5A4B" w:rsidP="00FE5A4B">
      <w:pPr>
        <w:rPr>
          <w:rFonts w:ascii="黑体" w:eastAsia="黑体" w:hAnsi="黑体" w:cs="黑体" w:hint="eastAsia"/>
          <w:sz w:val="30"/>
          <w:szCs w:val="30"/>
        </w:rPr>
      </w:pPr>
      <w:r w:rsidRPr="00FE5A4B">
        <w:rPr>
          <w:rFonts w:ascii="黑体" w:eastAsia="黑体" w:hAnsi="黑体" w:cs="黑体" w:hint="eastAsia"/>
          <w:sz w:val="30"/>
          <w:szCs w:val="30"/>
        </w:rPr>
        <w:t>1.2</w:t>
      </w:r>
      <w:r w:rsidRPr="00FE5A4B">
        <w:rPr>
          <w:rFonts w:ascii="黑体" w:eastAsia="黑体" w:hAnsi="黑体" w:cs="黑体"/>
          <w:sz w:val="30"/>
          <w:szCs w:val="30"/>
        </w:rPr>
        <w:t xml:space="preserve"> </w:t>
      </w:r>
      <w:r w:rsidRPr="00FE5A4B">
        <w:rPr>
          <w:rFonts w:ascii="黑体" w:eastAsia="黑体" w:hAnsi="黑体" w:cs="黑体" w:hint="eastAsia"/>
          <w:sz w:val="30"/>
          <w:szCs w:val="30"/>
        </w:rPr>
        <w:t>任务分工</w:t>
      </w:r>
    </w:p>
    <w:p w:rsidR="002E28E7" w:rsidRDefault="002E28E7" w:rsidP="002E28E7">
      <w:pPr>
        <w:ind w:firstLine="560"/>
        <w:rPr>
          <w:rFonts w:asciiTheme="minorEastAsia" w:hAnsiTheme="minorEastAsia" w:cs="黑体"/>
          <w:sz w:val="24"/>
        </w:rPr>
      </w:pPr>
      <w:r>
        <w:rPr>
          <w:rFonts w:asciiTheme="minorEastAsia" w:hAnsiTheme="minorEastAsia" w:cs="黑体" w:hint="eastAsia"/>
          <w:sz w:val="24"/>
        </w:rPr>
        <w:t>组长刘鑫宇：对图像进行H</w:t>
      </w:r>
      <w:r>
        <w:rPr>
          <w:rFonts w:asciiTheme="minorEastAsia" w:hAnsiTheme="minorEastAsia" w:cs="黑体"/>
          <w:sz w:val="24"/>
        </w:rPr>
        <w:t>OG</w:t>
      </w:r>
      <w:r>
        <w:rPr>
          <w:rFonts w:asciiTheme="minorEastAsia" w:hAnsiTheme="minorEastAsia" w:cs="黑体" w:hint="eastAsia"/>
          <w:sz w:val="24"/>
        </w:rPr>
        <w:t>特征提取和分类器分类实现人脸识别，68个关键点定位五官，论文撰写。</w:t>
      </w:r>
    </w:p>
    <w:p w:rsidR="002E28E7" w:rsidRDefault="002E28E7" w:rsidP="002E28E7">
      <w:pPr>
        <w:ind w:firstLine="560"/>
        <w:rPr>
          <w:rFonts w:asciiTheme="minorEastAsia" w:hAnsiTheme="minorEastAsia" w:cs="黑体"/>
          <w:sz w:val="24"/>
        </w:rPr>
      </w:pPr>
      <w:r>
        <w:rPr>
          <w:rFonts w:asciiTheme="minorEastAsia" w:hAnsiTheme="minorEastAsia" w:cs="黑体" w:hint="eastAsia"/>
          <w:sz w:val="24"/>
        </w:rPr>
        <w:t>组员孙君宇：基于关键点技术判断嘴部是否张开逻辑实现，ppt制作，论文撰写。</w:t>
      </w:r>
    </w:p>
    <w:p w:rsidR="002E28E7" w:rsidRPr="00B4456B" w:rsidRDefault="002E28E7" w:rsidP="002E28E7">
      <w:pPr>
        <w:ind w:firstLine="560"/>
        <w:rPr>
          <w:rFonts w:asciiTheme="minorEastAsia" w:hAnsiTheme="minorEastAsia" w:cs="黑体" w:hint="eastAsia"/>
          <w:sz w:val="24"/>
        </w:rPr>
      </w:pPr>
      <w:proofErr w:type="gramStart"/>
      <w:r>
        <w:rPr>
          <w:rFonts w:asciiTheme="minorEastAsia" w:hAnsiTheme="minorEastAsia" w:cs="黑体" w:hint="eastAsia"/>
          <w:sz w:val="24"/>
        </w:rPr>
        <w:t>组员林</w:t>
      </w:r>
      <w:proofErr w:type="gramEnd"/>
      <w:r>
        <w:rPr>
          <w:rFonts w:asciiTheme="minorEastAsia" w:hAnsiTheme="minorEastAsia" w:cs="黑体" w:hint="eastAsia"/>
          <w:sz w:val="24"/>
        </w:rPr>
        <w:t>晋：基于关键点技术图像分割嘴部并用形态学操作处理图像，ppt制作，论文撰写。</w:t>
      </w:r>
    </w:p>
    <w:p w:rsid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t>二、课程设计原理及设计方案</w:t>
      </w:r>
    </w:p>
    <w:p w:rsidR="00B4456B" w:rsidRPr="007B7EBB" w:rsidRDefault="00486A94" w:rsidP="00B4456B">
      <w:pPr>
        <w:rPr>
          <w:rFonts w:ascii="黑体" w:eastAsia="黑体" w:hAnsi="黑体" w:cs="黑体"/>
          <w:sz w:val="30"/>
          <w:szCs w:val="30"/>
        </w:rPr>
      </w:pPr>
      <w:r w:rsidRPr="007B7EBB">
        <w:rPr>
          <w:rFonts w:ascii="黑体" w:eastAsia="黑体" w:hAnsi="黑体" w:cs="黑体" w:hint="eastAsia"/>
          <w:sz w:val="30"/>
          <w:szCs w:val="30"/>
        </w:rPr>
        <w:t>2.1</w:t>
      </w:r>
      <w:r w:rsidR="00B4456B" w:rsidRPr="007B7EBB">
        <w:rPr>
          <w:rFonts w:ascii="黑体" w:eastAsia="黑体" w:hAnsi="黑体" w:cs="黑体" w:hint="eastAsia"/>
          <w:sz w:val="30"/>
          <w:szCs w:val="30"/>
        </w:rPr>
        <w:t>课程设计原理</w:t>
      </w:r>
    </w:p>
    <w:p w:rsidR="009B6DC3" w:rsidRDefault="009B6DC3" w:rsidP="00486A94">
      <w:pPr>
        <w:ind w:firstLine="560"/>
        <w:rPr>
          <w:rFonts w:asciiTheme="minorEastAsia" w:hAnsiTheme="minorEastAsia" w:cs="黑体"/>
          <w:sz w:val="24"/>
        </w:rPr>
      </w:pPr>
      <w:r>
        <w:rPr>
          <w:rFonts w:asciiTheme="minorEastAsia" w:hAnsiTheme="minorEastAsia" w:cs="黑体" w:hint="eastAsia"/>
          <w:sz w:val="24"/>
        </w:rPr>
        <w:t>想要实现对图片嘴部的识别以及判断是否张嘴，首先需要对复杂的图片进行预处理，我们最后实现的设计应该具有一定可行性，即不同环境、不同人种、不同性别、不同年龄等人都能通过这个设计锁定到嘴部并判断是否张开。预处理还要统一输入图片尺寸，以便于向后面程序处理。图片的人脸可能在各个位置，以及大小形状都有可能不同，那么首先需要做的就是人脸的检测，只有检测到人脸才能进行后续的操作。我们的设计准确到人的五官，当锁定了人脸后便可以通过某种算法选中我们需要的嘴巴，以便于后续对嘴巴的状态进行判断。锁定到嘴巴后通过某种算法判断嘴巴的状态。</w:t>
      </w:r>
      <w:r w:rsidR="00486A94">
        <w:rPr>
          <w:rFonts w:asciiTheme="minorEastAsia" w:hAnsiTheme="minorEastAsia" w:cs="黑体" w:hint="eastAsia"/>
          <w:sz w:val="24"/>
        </w:rPr>
        <w:t>通过图像切割的方法分割出我们的嘴巴并最后输出嘴巴的状态。整体设计思路如图1所示：</w:t>
      </w:r>
    </w:p>
    <w:p w:rsidR="00486A94" w:rsidRDefault="00486A94" w:rsidP="00486A94">
      <w:pPr>
        <w:ind w:firstLine="560"/>
        <w:jc w:val="center"/>
        <w:rPr>
          <w:rFonts w:asciiTheme="minorEastAsia" w:hAnsiTheme="minorEastAsia" w:cs="黑体"/>
          <w:sz w:val="24"/>
        </w:rPr>
      </w:pPr>
      <w:r>
        <w:rPr>
          <w:noProof/>
        </w:rPr>
        <w:drawing>
          <wp:inline distT="0" distB="0" distL="0" distR="0">
            <wp:extent cx="3092450" cy="1169852"/>
            <wp:effectExtent l="0" t="0" r="0" b="0"/>
            <wp:docPr id="2022049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0202" cy="1184133"/>
                    </a:xfrm>
                    <a:prstGeom prst="rect">
                      <a:avLst/>
                    </a:prstGeom>
                    <a:noFill/>
                    <a:ln>
                      <a:noFill/>
                    </a:ln>
                  </pic:spPr>
                </pic:pic>
              </a:graphicData>
            </a:graphic>
          </wp:inline>
        </w:drawing>
      </w:r>
    </w:p>
    <w:p w:rsidR="00486A94" w:rsidRDefault="00486A94" w:rsidP="00486A94">
      <w:pPr>
        <w:ind w:firstLine="560"/>
        <w:jc w:val="center"/>
        <w:rPr>
          <w:rFonts w:asciiTheme="minorEastAsia" w:hAnsiTheme="minorEastAsia" w:cs="黑体"/>
          <w:sz w:val="24"/>
        </w:rPr>
      </w:pPr>
      <w:r>
        <w:rPr>
          <w:rFonts w:asciiTheme="minorEastAsia" w:hAnsiTheme="minorEastAsia" w:cs="黑体" w:hint="eastAsia"/>
          <w:sz w:val="24"/>
        </w:rPr>
        <w:lastRenderedPageBreak/>
        <w:t>图1</w:t>
      </w:r>
      <w:r>
        <w:rPr>
          <w:rFonts w:asciiTheme="minorEastAsia" w:hAnsiTheme="minorEastAsia" w:cs="黑体"/>
          <w:sz w:val="24"/>
        </w:rPr>
        <w:t xml:space="preserve"> </w:t>
      </w:r>
      <w:r>
        <w:rPr>
          <w:rFonts w:asciiTheme="minorEastAsia" w:hAnsiTheme="minorEastAsia" w:cs="黑体" w:hint="eastAsia"/>
          <w:sz w:val="24"/>
        </w:rPr>
        <w:t>整体设计思路</w:t>
      </w:r>
    </w:p>
    <w:p w:rsidR="00B4456B" w:rsidRPr="007B7EBB" w:rsidRDefault="00486A94" w:rsidP="00B4456B">
      <w:pPr>
        <w:rPr>
          <w:rFonts w:ascii="黑体" w:eastAsia="黑体" w:hAnsi="黑体" w:cs="黑体"/>
          <w:sz w:val="30"/>
          <w:szCs w:val="30"/>
        </w:rPr>
      </w:pPr>
      <w:r w:rsidRPr="007B7EBB">
        <w:rPr>
          <w:rFonts w:ascii="黑体" w:eastAsia="黑体" w:hAnsi="黑体" w:cs="黑体" w:hint="eastAsia"/>
          <w:sz w:val="30"/>
          <w:szCs w:val="30"/>
        </w:rPr>
        <w:t>2.2</w:t>
      </w:r>
      <w:r w:rsidR="00B4456B" w:rsidRPr="007B7EBB">
        <w:rPr>
          <w:rFonts w:ascii="黑体" w:eastAsia="黑体" w:hAnsi="黑体" w:cs="黑体" w:hint="eastAsia"/>
          <w:sz w:val="30"/>
          <w:szCs w:val="30"/>
        </w:rPr>
        <w:t>设计方案</w:t>
      </w:r>
    </w:p>
    <w:p w:rsidR="00A64386" w:rsidRDefault="00A64386" w:rsidP="00A64386">
      <w:pPr>
        <w:jc w:val="center"/>
        <w:rPr>
          <w:rFonts w:asciiTheme="minorEastAsia" w:hAnsiTheme="minorEastAsia" w:cs="黑体"/>
          <w:sz w:val="24"/>
        </w:rPr>
      </w:pPr>
      <w:r>
        <w:rPr>
          <w:noProof/>
        </w:rPr>
        <w:drawing>
          <wp:inline distT="0" distB="0" distL="0" distR="0">
            <wp:extent cx="3602267" cy="1362710"/>
            <wp:effectExtent l="0" t="0" r="0" b="8890"/>
            <wp:docPr id="10950702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9867" cy="1376934"/>
                    </a:xfrm>
                    <a:prstGeom prst="rect">
                      <a:avLst/>
                    </a:prstGeom>
                    <a:noFill/>
                    <a:ln>
                      <a:noFill/>
                    </a:ln>
                  </pic:spPr>
                </pic:pic>
              </a:graphicData>
            </a:graphic>
          </wp:inline>
        </w:drawing>
      </w:r>
    </w:p>
    <w:p w:rsidR="00A64386" w:rsidRDefault="00A64386" w:rsidP="00A64386">
      <w:pPr>
        <w:jc w:val="center"/>
        <w:rPr>
          <w:rFonts w:asciiTheme="minorEastAsia" w:hAnsiTheme="minorEastAsia" w:cs="黑体"/>
          <w:sz w:val="24"/>
        </w:rPr>
      </w:pPr>
      <w:r>
        <w:rPr>
          <w:rFonts w:asciiTheme="minorEastAsia" w:hAnsiTheme="minorEastAsia" w:cs="黑体" w:hint="eastAsia"/>
          <w:sz w:val="24"/>
        </w:rPr>
        <w:t>图2</w:t>
      </w:r>
      <w:r>
        <w:rPr>
          <w:rFonts w:asciiTheme="minorEastAsia" w:hAnsiTheme="minorEastAsia" w:cs="黑体"/>
          <w:sz w:val="24"/>
        </w:rPr>
        <w:t xml:space="preserve"> </w:t>
      </w:r>
      <w:r>
        <w:rPr>
          <w:rFonts w:asciiTheme="minorEastAsia" w:hAnsiTheme="minorEastAsia" w:cs="黑体" w:hint="eastAsia"/>
          <w:sz w:val="24"/>
        </w:rPr>
        <w:t>整体设计方案</w:t>
      </w:r>
    </w:p>
    <w:p w:rsidR="00486A94" w:rsidRPr="007B7EBB" w:rsidRDefault="00486A94" w:rsidP="00B4456B">
      <w:pPr>
        <w:rPr>
          <w:rFonts w:ascii="黑体" w:eastAsia="黑体" w:hAnsi="黑体" w:cs="黑体"/>
          <w:sz w:val="28"/>
          <w:szCs w:val="28"/>
        </w:rPr>
      </w:pPr>
      <w:r w:rsidRPr="007B7EBB">
        <w:rPr>
          <w:rFonts w:ascii="黑体" w:eastAsia="黑体" w:hAnsi="黑体" w:cs="黑体" w:hint="eastAsia"/>
          <w:sz w:val="28"/>
          <w:szCs w:val="28"/>
        </w:rPr>
        <w:t>（1）图像预处理</w:t>
      </w:r>
    </w:p>
    <w:p w:rsidR="00486A94" w:rsidRPr="00486A94" w:rsidRDefault="00486A94" w:rsidP="00486A94">
      <w:pPr>
        <w:ind w:firstLineChars="200" w:firstLine="560"/>
        <w:rPr>
          <w:rFonts w:asciiTheme="minorEastAsia" w:hAnsiTheme="minorEastAsia" w:cs="黑体"/>
          <w:sz w:val="24"/>
        </w:rPr>
      </w:pPr>
      <w:r w:rsidRPr="00486A94">
        <w:rPr>
          <w:rFonts w:asciiTheme="minorEastAsia" w:hAnsiTheme="minorEastAsia" w:cs="黑体" w:hint="eastAsia"/>
          <w:sz w:val="24"/>
        </w:rPr>
        <w:t>图像预处理是计算机视觉应用中非常重要的一步，可以提升后续图像处理任务的准确性和效率。以下是图像预处理可能采取的方案：</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去除噪声：使用滤波器（例如高斯、中值等）去除噪声。</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图像大小调整：将图像缩放为特定的大小或纵横比例以便于后续处理。</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色彩空间转换：将图像从RGB色彩空间转换至灰度或其他代表颜色信息的色彩空间，以保留更少的数据，提高计算效率。</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图像增强：通过调整对比度、亮度等方式强化图像的特征。</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边缘检测：使用边缘检测算法（例如Sobel、Canny等）找出图像中的边缘。</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直方图均衡化：调整图像的直方图，以使其像素值分布更加均衡，以提高图像质量。</w:t>
      </w:r>
    </w:p>
    <w:p w:rsidR="00486A94" w:rsidRPr="00486A94" w:rsidRDefault="00486A94" w:rsidP="00486A94">
      <w:pPr>
        <w:rPr>
          <w:rFonts w:asciiTheme="minorEastAsia" w:hAnsiTheme="minorEastAsia" w:cs="黑体"/>
          <w:sz w:val="24"/>
        </w:rPr>
      </w:pPr>
      <w:r w:rsidRPr="00486A94">
        <w:rPr>
          <w:rFonts w:asciiTheme="minorEastAsia" w:hAnsiTheme="minorEastAsia" w:cs="黑体" w:hint="eastAsia"/>
          <w:sz w:val="24"/>
        </w:rPr>
        <w:t>形态学操作：通过腐蚀、膨胀等形态学操作对图像进行处理，以消除干扰、突出轮廓等。</w:t>
      </w:r>
    </w:p>
    <w:p w:rsidR="00486A94" w:rsidRDefault="00486A94" w:rsidP="00486A94">
      <w:pPr>
        <w:rPr>
          <w:rFonts w:asciiTheme="minorEastAsia" w:hAnsiTheme="minorEastAsia" w:cs="黑体"/>
          <w:sz w:val="24"/>
        </w:rPr>
      </w:pPr>
      <w:r w:rsidRPr="00486A94">
        <w:rPr>
          <w:rFonts w:asciiTheme="minorEastAsia" w:hAnsiTheme="minorEastAsia" w:cs="黑体" w:hint="eastAsia"/>
          <w:sz w:val="24"/>
        </w:rPr>
        <w:t>阈值分割：将图像二值化，以提高对对比结构的敏感程度。</w:t>
      </w:r>
    </w:p>
    <w:p w:rsidR="0028338F" w:rsidRDefault="0028338F" w:rsidP="0028338F">
      <w:pPr>
        <w:ind w:firstLine="560"/>
        <w:rPr>
          <w:rFonts w:asciiTheme="minorEastAsia" w:hAnsiTheme="minorEastAsia" w:cs="黑体"/>
          <w:sz w:val="24"/>
        </w:rPr>
      </w:pPr>
      <w:r>
        <w:rPr>
          <w:rFonts w:asciiTheme="minorEastAsia" w:hAnsiTheme="minorEastAsia" w:cs="黑体" w:hint="eastAsia"/>
          <w:sz w:val="24"/>
        </w:rPr>
        <w:t>本实验选输入图像是有一定要求，所以预处理工作不必太过繁琐，只需要去除噪声以及图像大小调换。</w:t>
      </w:r>
    </w:p>
    <w:p w:rsidR="0028338F" w:rsidRPr="007B7EBB" w:rsidRDefault="0028338F" w:rsidP="0028338F">
      <w:pPr>
        <w:rPr>
          <w:rFonts w:ascii="黑体" w:eastAsia="黑体" w:hAnsi="黑体" w:cs="黑体"/>
          <w:sz w:val="28"/>
          <w:szCs w:val="28"/>
        </w:rPr>
      </w:pPr>
      <w:r w:rsidRPr="007B7EBB">
        <w:rPr>
          <w:rFonts w:ascii="黑体" w:eastAsia="黑体" w:hAnsi="黑体" w:cs="黑体" w:hint="eastAsia"/>
          <w:sz w:val="28"/>
          <w:szCs w:val="28"/>
        </w:rPr>
        <w:t>（2）检测人脸</w:t>
      </w:r>
    </w:p>
    <w:p w:rsidR="0028338F" w:rsidRDefault="0028338F" w:rsidP="0028338F">
      <w:pPr>
        <w:ind w:firstLine="560"/>
        <w:rPr>
          <w:rFonts w:asciiTheme="minorEastAsia" w:hAnsiTheme="minorEastAsia" w:cs="黑体"/>
          <w:sz w:val="24"/>
        </w:rPr>
      </w:pPr>
      <w:r>
        <w:rPr>
          <w:rFonts w:asciiTheme="minorEastAsia" w:hAnsiTheme="minorEastAsia" w:cs="黑体" w:hint="eastAsia"/>
          <w:sz w:val="24"/>
        </w:rPr>
        <w:t>检测人脸是如今一项重要的识别任务，常用的人脸识别算法包括：</w:t>
      </w:r>
    </w:p>
    <w:p w:rsidR="0028338F" w:rsidRPr="0028338F" w:rsidRDefault="0028338F" w:rsidP="0028338F">
      <w:pPr>
        <w:rPr>
          <w:rFonts w:asciiTheme="minorEastAsia" w:hAnsiTheme="minorEastAsia" w:cs="黑体"/>
          <w:sz w:val="24"/>
        </w:rPr>
      </w:pPr>
      <w:r w:rsidRPr="0028338F">
        <w:rPr>
          <w:rFonts w:asciiTheme="minorEastAsia" w:hAnsiTheme="minorEastAsia" w:cs="黑体"/>
          <w:sz w:val="24"/>
        </w:rPr>
        <w:t>Haar cascades：基于AdaBoost分类器和Haar-like特征的算法，通过级联检测器从图像中找出人脸区域。</w:t>
      </w:r>
    </w:p>
    <w:p w:rsidR="0028338F" w:rsidRPr="0028338F" w:rsidRDefault="0028338F" w:rsidP="0028338F">
      <w:pPr>
        <w:rPr>
          <w:rFonts w:asciiTheme="minorEastAsia" w:hAnsiTheme="minorEastAsia" w:cs="黑体"/>
          <w:sz w:val="24"/>
        </w:rPr>
      </w:pPr>
      <w:r w:rsidRPr="0028338F">
        <w:rPr>
          <w:rFonts w:asciiTheme="minorEastAsia" w:hAnsiTheme="minorEastAsia" w:cs="黑体"/>
          <w:sz w:val="24"/>
        </w:rPr>
        <w:t>HOG (Histogram of Oriented Gradients)：利用图像中的梯度方向信息作为特征，采用SVM（Support Vector Machine）进行分类，以识别人脸。</w:t>
      </w:r>
    </w:p>
    <w:p w:rsidR="0028338F" w:rsidRPr="0028338F" w:rsidRDefault="0028338F" w:rsidP="0028338F">
      <w:pPr>
        <w:rPr>
          <w:rFonts w:asciiTheme="minorEastAsia" w:hAnsiTheme="minorEastAsia" w:cs="黑体"/>
          <w:sz w:val="24"/>
        </w:rPr>
      </w:pPr>
      <w:r w:rsidRPr="0028338F">
        <w:rPr>
          <w:rFonts w:asciiTheme="minorEastAsia" w:hAnsiTheme="minorEastAsia" w:cs="黑体"/>
          <w:sz w:val="24"/>
        </w:rPr>
        <w:lastRenderedPageBreak/>
        <w:t>DNN (Deep Neural Networks)：基于深度学习的神经网络算法，通过多层卷积和池化操作，训练网络完成对人脸的鉴别任务。</w:t>
      </w:r>
    </w:p>
    <w:p w:rsidR="0028338F" w:rsidRPr="0028338F" w:rsidRDefault="0028338F" w:rsidP="0028338F">
      <w:pPr>
        <w:rPr>
          <w:rFonts w:asciiTheme="minorEastAsia" w:hAnsiTheme="minorEastAsia" w:cs="黑体"/>
          <w:sz w:val="24"/>
        </w:rPr>
      </w:pPr>
      <w:r w:rsidRPr="0028338F">
        <w:rPr>
          <w:rFonts w:asciiTheme="minorEastAsia" w:hAnsiTheme="minorEastAsia" w:cs="黑体"/>
          <w:sz w:val="24"/>
        </w:rPr>
        <w:t>Faster R-CNN：基于区域提取卷积神经网络(RPN)和Fast R-CNN算法，实现了</w:t>
      </w:r>
      <w:proofErr w:type="gramStart"/>
      <w:r w:rsidRPr="0028338F">
        <w:rPr>
          <w:rFonts w:asciiTheme="minorEastAsia" w:hAnsiTheme="minorEastAsia" w:cs="黑体"/>
          <w:sz w:val="24"/>
        </w:rPr>
        <w:t>单阶段</w:t>
      </w:r>
      <w:proofErr w:type="gramEnd"/>
      <w:r w:rsidRPr="0028338F">
        <w:rPr>
          <w:rFonts w:asciiTheme="minorEastAsia" w:hAnsiTheme="minorEastAsia" w:cs="黑体"/>
          <w:sz w:val="24"/>
        </w:rPr>
        <w:t>的端到</w:t>
      </w:r>
      <w:proofErr w:type="gramStart"/>
      <w:r w:rsidRPr="0028338F">
        <w:rPr>
          <w:rFonts w:asciiTheme="minorEastAsia" w:hAnsiTheme="minorEastAsia" w:cs="黑体"/>
          <w:sz w:val="24"/>
        </w:rPr>
        <w:t>端对象</w:t>
      </w:r>
      <w:proofErr w:type="gramEnd"/>
      <w:r w:rsidRPr="0028338F">
        <w:rPr>
          <w:rFonts w:asciiTheme="minorEastAsia" w:hAnsiTheme="minorEastAsia" w:cs="黑体"/>
          <w:sz w:val="24"/>
        </w:rPr>
        <w:t>检测算法，可以准确地检测人脸。</w:t>
      </w:r>
    </w:p>
    <w:p w:rsidR="0028338F" w:rsidRPr="0028338F" w:rsidRDefault="0028338F" w:rsidP="0028338F">
      <w:pPr>
        <w:rPr>
          <w:rFonts w:asciiTheme="minorEastAsia" w:hAnsiTheme="minorEastAsia" w:cs="黑体"/>
          <w:sz w:val="24"/>
        </w:rPr>
      </w:pPr>
      <w:r w:rsidRPr="0028338F">
        <w:rPr>
          <w:rFonts w:asciiTheme="minorEastAsia" w:hAnsiTheme="minorEastAsia" w:cs="黑体"/>
          <w:sz w:val="24"/>
        </w:rPr>
        <w:t xml:space="preserve">SSD (Single Shot </w:t>
      </w:r>
      <w:proofErr w:type="spellStart"/>
      <w:r w:rsidRPr="0028338F">
        <w:rPr>
          <w:rFonts w:asciiTheme="minorEastAsia" w:hAnsiTheme="minorEastAsia" w:cs="黑体"/>
          <w:sz w:val="24"/>
        </w:rPr>
        <w:t>Multibox</w:t>
      </w:r>
      <w:proofErr w:type="spellEnd"/>
      <w:r w:rsidRPr="0028338F">
        <w:rPr>
          <w:rFonts w:asciiTheme="minorEastAsia" w:hAnsiTheme="minorEastAsia" w:cs="黑体"/>
          <w:sz w:val="24"/>
        </w:rPr>
        <w:t xml:space="preserve"> Detector)：单次检测多框架检测器(SSD)采用卷积和后处理技术，顺序性地预测若干边界框和所含目标的置信概率，在保证高召回率的前提下，大幅提升了准确率。</w:t>
      </w:r>
    </w:p>
    <w:p w:rsidR="0028338F" w:rsidRPr="0028338F" w:rsidRDefault="0028338F" w:rsidP="0028338F">
      <w:pPr>
        <w:ind w:firstLine="560"/>
        <w:rPr>
          <w:rFonts w:asciiTheme="minorEastAsia" w:hAnsiTheme="minorEastAsia" w:cs="黑体"/>
          <w:sz w:val="24"/>
        </w:rPr>
      </w:pPr>
      <w:r>
        <w:rPr>
          <w:rFonts w:asciiTheme="minorEastAsia" w:hAnsiTheme="minorEastAsia" w:cs="黑体" w:hint="eastAsia"/>
          <w:sz w:val="24"/>
        </w:rPr>
        <w:t>排除掉深度学习算法，我们选择H</w:t>
      </w:r>
      <w:r>
        <w:rPr>
          <w:rFonts w:asciiTheme="minorEastAsia" w:hAnsiTheme="minorEastAsia" w:cs="黑体"/>
          <w:sz w:val="24"/>
        </w:rPr>
        <w:t>OG</w:t>
      </w:r>
      <w:r>
        <w:rPr>
          <w:rFonts w:asciiTheme="minorEastAsia" w:hAnsiTheme="minorEastAsia" w:cs="黑体" w:hint="eastAsia"/>
          <w:sz w:val="24"/>
        </w:rPr>
        <w:t>算法。</w:t>
      </w:r>
      <w:r w:rsidRPr="0028338F">
        <w:rPr>
          <w:rFonts w:asciiTheme="minorEastAsia" w:hAnsiTheme="minorEastAsia" w:cs="黑体"/>
          <w:sz w:val="24"/>
        </w:rPr>
        <w:t>基于HOG特征和分类器的人脸检测算法是一种经典的计算机视觉技术，其原理是通过“人脸+非人脸”的训练数据集来训练分类器，再利用训练好的分类器对待检测图像</w:t>
      </w:r>
      <w:r>
        <w:rPr>
          <w:rFonts w:asciiTheme="minorEastAsia" w:hAnsiTheme="minorEastAsia" w:cs="黑体" w:hint="eastAsia"/>
          <w:sz w:val="24"/>
        </w:rPr>
        <w:t>HOG特征进行分类，判别</w:t>
      </w:r>
      <w:r w:rsidRPr="0028338F">
        <w:rPr>
          <w:rFonts w:asciiTheme="minorEastAsia" w:hAnsiTheme="minorEastAsia" w:cs="黑体"/>
          <w:sz w:val="24"/>
        </w:rPr>
        <w:t>可能存在的人脸区域，找到真实的人脸。</w:t>
      </w:r>
    </w:p>
    <w:p w:rsidR="0028338F" w:rsidRPr="0028338F" w:rsidRDefault="0028338F" w:rsidP="0028338F">
      <w:pPr>
        <w:ind w:firstLine="560"/>
        <w:rPr>
          <w:rFonts w:asciiTheme="minorEastAsia" w:hAnsiTheme="minorEastAsia" w:cs="黑体"/>
          <w:sz w:val="24"/>
        </w:rPr>
      </w:pPr>
      <w:r w:rsidRPr="0028338F">
        <w:rPr>
          <w:rFonts w:asciiTheme="minorEastAsia" w:hAnsiTheme="minorEastAsia" w:cs="黑体"/>
          <w:sz w:val="24"/>
        </w:rPr>
        <w:t>该算法具有可拓展性好、计算速度快等优势，在物体检测和定位任务中有很广泛的应用。缺点是无法区分人脸的朝向、表情和光照等因素的影响，对人脸方向的检测较为敏感。</w:t>
      </w:r>
    </w:p>
    <w:p w:rsidR="0028338F" w:rsidRPr="007B7EBB" w:rsidRDefault="0028338F" w:rsidP="0028338F">
      <w:pPr>
        <w:rPr>
          <w:rFonts w:ascii="黑体" w:eastAsia="黑体" w:hAnsi="黑体" w:cs="黑体"/>
          <w:sz w:val="28"/>
          <w:szCs w:val="28"/>
        </w:rPr>
      </w:pPr>
      <w:r w:rsidRPr="007B7EBB">
        <w:rPr>
          <w:rFonts w:ascii="黑体" w:eastAsia="黑体" w:hAnsi="黑体" w:cs="黑体" w:hint="eastAsia"/>
          <w:sz w:val="28"/>
          <w:szCs w:val="28"/>
        </w:rPr>
        <w:t>（3）锁定嘴部</w:t>
      </w:r>
    </w:p>
    <w:p w:rsidR="00A64386" w:rsidRPr="00A64386" w:rsidRDefault="00A64386" w:rsidP="00A64386">
      <w:pPr>
        <w:ind w:firstLine="560"/>
        <w:rPr>
          <w:rFonts w:asciiTheme="minorEastAsia" w:hAnsiTheme="minorEastAsia" w:cs="黑体"/>
          <w:sz w:val="24"/>
        </w:rPr>
      </w:pPr>
      <w:r>
        <w:rPr>
          <w:rFonts w:asciiTheme="minorEastAsia" w:hAnsiTheme="minorEastAsia" w:cs="黑体" w:hint="eastAsia"/>
          <w:sz w:val="24"/>
        </w:rPr>
        <w:t>对于定位五官的任务我们选择使用别人已经训练好的模型</w:t>
      </w:r>
      <w:r w:rsidRPr="00A64386">
        <w:rPr>
          <w:rFonts w:asciiTheme="minorEastAsia" w:hAnsiTheme="minorEastAsia" w:cs="黑体"/>
          <w:sz w:val="24"/>
        </w:rPr>
        <w:t>68 landmark localization-agnostic model</w:t>
      </w:r>
      <w:r>
        <w:rPr>
          <w:rFonts w:asciiTheme="minorEastAsia" w:hAnsiTheme="minorEastAsia" w:cs="黑体" w:hint="eastAsia"/>
          <w:sz w:val="24"/>
        </w:rPr>
        <w:t>，它</w:t>
      </w:r>
      <w:r w:rsidRPr="00A64386">
        <w:rPr>
          <w:rFonts w:asciiTheme="minorEastAsia" w:hAnsiTheme="minorEastAsia" w:cs="黑体"/>
          <w:sz w:val="24"/>
        </w:rPr>
        <w:t>通常也被称为全局人脸特征（global facial feature）模型。旨在通过对人脸的深度学习训练来定位面部的各个关键位置。</w:t>
      </w:r>
    </w:p>
    <w:p w:rsidR="00A64386" w:rsidRPr="00A64386" w:rsidRDefault="00A64386" w:rsidP="00A64386">
      <w:pPr>
        <w:ind w:firstLine="560"/>
        <w:rPr>
          <w:rFonts w:asciiTheme="minorEastAsia" w:hAnsiTheme="minorEastAsia" w:cs="黑体"/>
          <w:sz w:val="24"/>
        </w:rPr>
      </w:pPr>
      <w:r w:rsidRPr="00A64386">
        <w:rPr>
          <w:rFonts w:asciiTheme="minorEastAsia" w:hAnsiTheme="minorEastAsia" w:cs="黑体"/>
          <w:sz w:val="24"/>
        </w:rPr>
        <w:t>这种算法提取了人脸图像中的关键特征，并使用神经网络以端到端的方式对这些特征进行处理和学习。具体地说，模型将人脸图片输入到CNN（卷积神经网络）中以提取特征。然后，池化层、全连接层等操作被应用于从这些特征中提出的数据来预测每个关键点的坐标。</w:t>
      </w:r>
    </w:p>
    <w:p w:rsidR="00A64386" w:rsidRPr="00A64386" w:rsidRDefault="00A64386" w:rsidP="00A64386">
      <w:pPr>
        <w:ind w:firstLine="560"/>
        <w:rPr>
          <w:rFonts w:asciiTheme="minorEastAsia" w:hAnsiTheme="minorEastAsia" w:cs="黑体"/>
          <w:sz w:val="24"/>
        </w:rPr>
      </w:pPr>
      <w:r w:rsidRPr="00A64386">
        <w:rPr>
          <w:rFonts w:asciiTheme="minorEastAsia" w:hAnsiTheme="minorEastAsia" w:cs="黑体"/>
          <w:sz w:val="24"/>
        </w:rPr>
        <w:t>相比于传统的基于回归模型的关键点检测算法，无角色定位模型主要在以下两个方面取得了进展：首先，与直接对坐标进行回归不同，该算法从原始图片中提取特征后再进行坐标预测，因此可以更好地适应人脸的变形和旋转；其次，由于该算法是无角色定位的，因此即使面部有不同程度的遮挡或改变表情带来的变形，算法也可以稳健地进行预测。</w:t>
      </w:r>
    </w:p>
    <w:p w:rsidR="00A64386" w:rsidRPr="00A64386" w:rsidRDefault="00A64386" w:rsidP="00A64386">
      <w:pPr>
        <w:ind w:firstLine="560"/>
        <w:rPr>
          <w:rFonts w:asciiTheme="minorEastAsia" w:hAnsiTheme="minorEastAsia" w:cs="黑体"/>
          <w:sz w:val="24"/>
        </w:rPr>
      </w:pPr>
      <w:r w:rsidRPr="00A64386">
        <w:rPr>
          <w:rFonts w:asciiTheme="minorEastAsia" w:hAnsiTheme="minorEastAsia" w:cs="黑体"/>
          <w:sz w:val="24"/>
        </w:rPr>
        <w:t>68的关键点是指模型可以同时预测68个面部关键点的坐标，包括眼睛、鼻子、嘴巴、下巴等特征。与更</w:t>
      </w:r>
      <w:proofErr w:type="gramStart"/>
      <w:r w:rsidRPr="00A64386">
        <w:rPr>
          <w:rFonts w:asciiTheme="minorEastAsia" w:hAnsiTheme="minorEastAsia" w:cs="黑体"/>
          <w:sz w:val="24"/>
        </w:rPr>
        <w:t>少数量</w:t>
      </w:r>
      <w:proofErr w:type="gramEnd"/>
      <w:r w:rsidRPr="00A64386">
        <w:rPr>
          <w:rFonts w:asciiTheme="minorEastAsia" w:hAnsiTheme="minorEastAsia" w:cs="黑体"/>
          <w:sz w:val="24"/>
        </w:rPr>
        <w:t>的关键点（如5或12个）相比，68个关键点可以提供更丰富的面部细节信息，从而使应用程序能够进行更精确的人脸分析和识别。</w:t>
      </w:r>
    </w:p>
    <w:p w:rsidR="0028338F" w:rsidRPr="007B7EBB" w:rsidRDefault="00A64386" w:rsidP="00A64386">
      <w:pPr>
        <w:rPr>
          <w:rFonts w:ascii="黑体" w:eastAsia="黑体" w:hAnsi="黑体" w:cs="黑体"/>
          <w:sz w:val="28"/>
          <w:szCs w:val="28"/>
        </w:rPr>
      </w:pPr>
      <w:r w:rsidRPr="007B7EBB">
        <w:rPr>
          <w:rFonts w:ascii="黑体" w:eastAsia="黑体" w:hAnsi="黑体" w:cs="黑体" w:hint="eastAsia"/>
          <w:sz w:val="28"/>
          <w:szCs w:val="28"/>
        </w:rPr>
        <w:lastRenderedPageBreak/>
        <w:t>（4）判断是否张嘴以及切割嘴巴</w:t>
      </w:r>
    </w:p>
    <w:p w:rsidR="00A64386" w:rsidRDefault="00A64386" w:rsidP="00A64386">
      <w:pPr>
        <w:ind w:firstLine="560"/>
        <w:rPr>
          <w:rFonts w:asciiTheme="minorEastAsia" w:hAnsiTheme="minorEastAsia" w:cs="黑体"/>
          <w:sz w:val="24"/>
        </w:rPr>
      </w:pPr>
      <w:r>
        <w:rPr>
          <w:rFonts w:asciiTheme="minorEastAsia" w:hAnsiTheme="minorEastAsia" w:cs="黑体" w:hint="eastAsia"/>
          <w:sz w:val="24"/>
        </w:rPr>
        <w:t>基于68个面部关键</w:t>
      </w:r>
      <w:proofErr w:type="gramStart"/>
      <w:r>
        <w:rPr>
          <w:rFonts w:asciiTheme="minorEastAsia" w:hAnsiTheme="minorEastAsia" w:cs="黑体" w:hint="eastAsia"/>
          <w:sz w:val="24"/>
        </w:rPr>
        <w:t>点判断</w:t>
      </w:r>
      <w:proofErr w:type="gramEnd"/>
      <w:r>
        <w:rPr>
          <w:rFonts w:asciiTheme="minorEastAsia" w:hAnsiTheme="minorEastAsia" w:cs="黑体" w:hint="eastAsia"/>
          <w:sz w:val="24"/>
        </w:rPr>
        <w:t>嘴巴是否张开，设定一个阈值，通过判断上嘴皮下部分与下嘴皮上部分两个点的距离大小来判断嘴巴是否张开。切割嘴巴以便于我们实验观察也是直接通过嘴部的关键点进行操作。</w:t>
      </w:r>
    </w:p>
    <w:p w:rsidR="00A64386" w:rsidRPr="007B7EBB" w:rsidRDefault="00A64386" w:rsidP="00A64386">
      <w:pPr>
        <w:rPr>
          <w:rFonts w:ascii="黑体" w:eastAsia="黑体" w:hAnsi="黑体" w:cs="黑体"/>
          <w:sz w:val="28"/>
          <w:szCs w:val="28"/>
        </w:rPr>
      </w:pPr>
      <w:r w:rsidRPr="007B7EBB">
        <w:rPr>
          <w:rFonts w:ascii="黑体" w:eastAsia="黑体" w:hAnsi="黑体" w:cs="黑体" w:hint="eastAsia"/>
          <w:sz w:val="28"/>
          <w:szCs w:val="28"/>
        </w:rPr>
        <w:t>（5）输出结果</w:t>
      </w:r>
    </w:p>
    <w:p w:rsid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t>三、课程设计步骤和结果</w:t>
      </w:r>
    </w:p>
    <w:p w:rsidR="008C6677" w:rsidRPr="007B7EBB" w:rsidRDefault="008C6677" w:rsidP="00B4456B">
      <w:pPr>
        <w:rPr>
          <w:rFonts w:ascii="黑体" w:eastAsia="黑体" w:hAnsi="黑体" w:cs="黑体"/>
          <w:sz w:val="30"/>
          <w:szCs w:val="30"/>
        </w:rPr>
      </w:pPr>
      <w:r w:rsidRPr="007B7EBB">
        <w:rPr>
          <w:rFonts w:ascii="黑体" w:eastAsia="黑体" w:hAnsi="黑体" w:cs="黑体" w:hint="eastAsia"/>
          <w:sz w:val="30"/>
          <w:szCs w:val="30"/>
        </w:rPr>
        <w:t>3.1</w:t>
      </w:r>
      <w:r w:rsidRPr="007B7EBB">
        <w:rPr>
          <w:rFonts w:ascii="黑体" w:eastAsia="黑体" w:hAnsi="黑体" w:cs="黑体"/>
          <w:sz w:val="30"/>
          <w:szCs w:val="30"/>
        </w:rPr>
        <w:t xml:space="preserve"> </w:t>
      </w:r>
      <w:r w:rsidRPr="007B7EBB">
        <w:rPr>
          <w:rFonts w:ascii="黑体" w:eastAsia="黑体" w:hAnsi="黑体" w:cs="黑体" w:hint="eastAsia"/>
          <w:sz w:val="30"/>
          <w:szCs w:val="30"/>
        </w:rPr>
        <w:t>图像预处理</w:t>
      </w:r>
    </w:p>
    <w:p w:rsidR="008C6677" w:rsidRPr="008C6677" w:rsidRDefault="008C6677" w:rsidP="008C6677">
      <w:pPr>
        <w:ind w:firstLineChars="200" w:firstLine="560"/>
        <w:rPr>
          <w:rFonts w:asciiTheme="minorEastAsia" w:hAnsiTheme="minorEastAsia" w:cs="黑体"/>
          <w:sz w:val="24"/>
        </w:rPr>
      </w:pPr>
      <w:r w:rsidRPr="008C6677">
        <w:rPr>
          <w:rFonts w:asciiTheme="minorEastAsia" w:hAnsiTheme="minorEastAsia" w:cs="黑体" w:hint="eastAsia"/>
          <w:sz w:val="24"/>
        </w:rPr>
        <w:t>人脸图像可能是任意大小的，通常在多个尺度上分析多个图像位置，唯一的限制是被分析的滑动窗口（</w:t>
      </w:r>
      <w:r w:rsidRPr="008C6677">
        <w:rPr>
          <w:rFonts w:asciiTheme="minorEastAsia" w:hAnsiTheme="minorEastAsia" w:cs="黑体"/>
          <w:sz w:val="24"/>
        </w:rPr>
        <w:t>win</w:t>
      </w:r>
      <w:r w:rsidRPr="008C6677">
        <w:rPr>
          <w:rFonts w:asciiTheme="minorEastAsia" w:hAnsiTheme="minorEastAsia" w:cs="黑体" w:hint="eastAsia"/>
          <w:sz w:val="24"/>
        </w:rPr>
        <w:t>）具有固定的长宽比（纵横比）。例如滑动窗口需要有一个长宽比为</w:t>
      </w:r>
      <w:r w:rsidRPr="008C6677">
        <w:rPr>
          <w:rFonts w:asciiTheme="minorEastAsia" w:hAnsiTheme="minorEastAsia" w:cs="黑体"/>
          <w:sz w:val="24"/>
        </w:rPr>
        <w:t>1:2</w:t>
      </w:r>
      <w:r w:rsidRPr="008C6677">
        <w:rPr>
          <w:rFonts w:asciiTheme="minorEastAsia" w:hAnsiTheme="minorEastAsia" w:cs="黑体" w:hint="eastAsia"/>
          <w:sz w:val="24"/>
        </w:rPr>
        <w:t>。然后再将滑动窗口的图像调整为</w:t>
      </w:r>
      <w:r w:rsidRPr="008C6677">
        <w:rPr>
          <w:rFonts w:asciiTheme="minorEastAsia" w:hAnsiTheme="minorEastAsia" w:cs="黑体"/>
          <w:sz w:val="24"/>
        </w:rPr>
        <w:t>128x64</w:t>
      </w:r>
      <w:r w:rsidRPr="008C6677">
        <w:rPr>
          <w:rFonts w:asciiTheme="minorEastAsia" w:hAnsiTheme="minorEastAsia" w:cs="黑体" w:hint="eastAsia"/>
          <w:sz w:val="24"/>
        </w:rPr>
        <w:t>像素的大小，该设置在行人检测任务中可以获得更好的结果。</w:t>
      </w:r>
    </w:p>
    <w:p w:rsidR="008C6677" w:rsidRDefault="008C6677" w:rsidP="008C6677">
      <w:pPr>
        <w:jc w:val="center"/>
        <w:rPr>
          <w:rFonts w:asciiTheme="minorEastAsia" w:hAnsiTheme="minorEastAsia" w:cs="黑体"/>
          <w:sz w:val="24"/>
        </w:rPr>
      </w:pPr>
      <w:r w:rsidRPr="008C6677">
        <w:rPr>
          <w:rFonts w:asciiTheme="minorEastAsia" w:hAnsiTheme="minorEastAsia" w:cs="黑体"/>
          <w:sz w:val="24"/>
        </w:rPr>
        <w:drawing>
          <wp:inline distT="0" distB="0" distL="0" distR="0" wp14:anchorId="0AEC823D" wp14:editId="67C89C3C">
            <wp:extent cx="4514850" cy="1919767"/>
            <wp:effectExtent l="0" t="0" r="0" b="4445"/>
            <wp:docPr id="6" name="图片 5">
              <a:extLst xmlns:a="http://schemas.openxmlformats.org/drawingml/2006/main">
                <a:ext uri="{FF2B5EF4-FFF2-40B4-BE49-F238E27FC236}">
                  <a16:creationId xmlns:a16="http://schemas.microsoft.com/office/drawing/2014/main" id="{05B6E34D-1011-3655-85C6-F66D116CE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B6E34D-1011-3655-85C6-F66D116CE10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21967" cy="1922793"/>
                    </a:xfrm>
                    <a:prstGeom prst="rect">
                      <a:avLst/>
                    </a:prstGeom>
                  </pic:spPr>
                </pic:pic>
              </a:graphicData>
            </a:graphic>
          </wp:inline>
        </w:drawing>
      </w:r>
    </w:p>
    <w:p w:rsidR="008C6677" w:rsidRDefault="008C6677" w:rsidP="008C6677">
      <w:pPr>
        <w:jc w:val="center"/>
        <w:rPr>
          <w:rFonts w:asciiTheme="minorEastAsia" w:hAnsiTheme="minorEastAsia" w:cs="黑体"/>
          <w:sz w:val="24"/>
        </w:rPr>
      </w:pPr>
      <w:r>
        <w:rPr>
          <w:rFonts w:asciiTheme="minorEastAsia" w:hAnsiTheme="minorEastAsia" w:cs="黑体" w:hint="eastAsia"/>
          <w:sz w:val="24"/>
        </w:rPr>
        <w:t>图3</w:t>
      </w:r>
      <w:r>
        <w:rPr>
          <w:rFonts w:asciiTheme="minorEastAsia" w:hAnsiTheme="minorEastAsia" w:cs="黑体"/>
          <w:sz w:val="24"/>
        </w:rPr>
        <w:t xml:space="preserve"> </w:t>
      </w:r>
      <w:r>
        <w:rPr>
          <w:rFonts w:asciiTheme="minorEastAsia" w:hAnsiTheme="minorEastAsia" w:cs="黑体" w:hint="eastAsia"/>
          <w:sz w:val="24"/>
        </w:rPr>
        <w:t>图像预处理</w:t>
      </w:r>
    </w:p>
    <w:p w:rsidR="008C6677" w:rsidRPr="007B7EBB" w:rsidRDefault="008C6677" w:rsidP="008C6677">
      <w:pPr>
        <w:rPr>
          <w:rFonts w:ascii="黑体" w:eastAsia="黑体" w:hAnsi="黑体" w:cs="黑体"/>
          <w:sz w:val="30"/>
          <w:szCs w:val="30"/>
        </w:rPr>
      </w:pPr>
      <w:r w:rsidRPr="007B7EBB">
        <w:rPr>
          <w:rFonts w:ascii="黑体" w:eastAsia="黑体" w:hAnsi="黑体" w:cs="黑体" w:hint="eastAsia"/>
          <w:sz w:val="30"/>
          <w:szCs w:val="30"/>
        </w:rPr>
        <w:t>3.2</w:t>
      </w:r>
      <w:r w:rsidRPr="007B7EBB">
        <w:rPr>
          <w:rFonts w:ascii="黑体" w:eastAsia="黑体" w:hAnsi="黑体" w:cs="黑体"/>
          <w:sz w:val="30"/>
          <w:szCs w:val="30"/>
        </w:rPr>
        <w:t xml:space="preserve"> </w:t>
      </w:r>
      <w:r w:rsidRPr="007B7EBB">
        <w:rPr>
          <w:rFonts w:ascii="黑体" w:eastAsia="黑体" w:hAnsi="黑体" w:cs="黑体" w:hint="eastAsia"/>
          <w:sz w:val="30"/>
          <w:szCs w:val="30"/>
        </w:rPr>
        <w:t>HOG特征提取</w:t>
      </w:r>
    </w:p>
    <w:p w:rsidR="008C6677" w:rsidRPr="008C6677" w:rsidRDefault="008C6677" w:rsidP="008C6677">
      <w:pPr>
        <w:rPr>
          <w:rFonts w:asciiTheme="minorEastAsia" w:hAnsiTheme="minorEastAsia" w:cs="黑体" w:hint="eastAsia"/>
          <w:sz w:val="24"/>
        </w:rPr>
      </w:pPr>
      <w:r>
        <w:rPr>
          <w:rFonts w:asciiTheme="minorEastAsia" w:hAnsiTheme="minorEastAsia" w:cs="黑体" w:hint="eastAsia"/>
          <w:sz w:val="24"/>
        </w:rPr>
        <w:t>HOG特征提取主要步骤如下：</w:t>
      </w:r>
    </w:p>
    <w:p w:rsidR="008C6677" w:rsidRPr="007B7EBB" w:rsidRDefault="008C6677" w:rsidP="008C6677">
      <w:pPr>
        <w:rPr>
          <w:rFonts w:ascii="黑体" w:eastAsia="黑体" w:hAnsi="黑体" w:cs="黑体"/>
          <w:sz w:val="28"/>
          <w:szCs w:val="28"/>
        </w:rPr>
      </w:pPr>
      <w:r w:rsidRPr="007B7EBB">
        <w:rPr>
          <w:rFonts w:ascii="黑体" w:eastAsia="黑体" w:hAnsi="黑体" w:cs="黑体" w:hint="eastAsia"/>
          <w:sz w:val="28"/>
          <w:szCs w:val="28"/>
        </w:rPr>
        <w:t>（1）</w:t>
      </w:r>
      <w:r w:rsidRPr="008C6677">
        <w:rPr>
          <w:rFonts w:ascii="黑体" w:eastAsia="黑体" w:hAnsi="黑体" w:cs="黑体" w:hint="eastAsia"/>
          <w:sz w:val="28"/>
          <w:szCs w:val="28"/>
        </w:rPr>
        <w:t>计算图像梯度</w:t>
      </w:r>
    </w:p>
    <w:p w:rsidR="008C6677" w:rsidRDefault="008C6677" w:rsidP="008C6677">
      <w:pPr>
        <w:rPr>
          <w:rFonts w:asciiTheme="minorEastAsia" w:hAnsiTheme="minorEastAsia" w:cs="黑体"/>
          <w:sz w:val="24"/>
        </w:rPr>
      </w:pPr>
      <w:r w:rsidRPr="008C6677">
        <w:rPr>
          <w:rFonts w:asciiTheme="minorEastAsia" w:hAnsiTheme="minorEastAsia" w:cs="黑体"/>
          <w:sz w:val="24"/>
        </w:rPr>
        <w:t> </w:t>
      </w:r>
      <w:r w:rsidR="007B7EBB">
        <w:rPr>
          <w:rFonts w:asciiTheme="minorEastAsia" w:hAnsiTheme="minorEastAsia" w:cs="黑体"/>
          <w:sz w:val="24"/>
        </w:rPr>
        <w:t xml:space="preserve">  </w:t>
      </w:r>
      <w:r w:rsidRPr="008C6677">
        <w:rPr>
          <w:rFonts w:asciiTheme="minorEastAsia" w:hAnsiTheme="minorEastAsia" w:cs="黑体"/>
          <w:sz w:val="24"/>
        </w:rPr>
        <w:t>梯度是通过结合图像的大小和角度来获得的。考虑3x3像素的块，首先计算每个像素的</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x</m:t>
            </m:r>
          </m:sub>
        </m:sSub>
      </m:oMath>
      <w:r w:rsidRPr="008C6677">
        <w:rPr>
          <w:rFonts w:asciiTheme="minorEastAsia" w:hAnsiTheme="minorEastAsia" w:cs="黑体"/>
          <w:sz w:val="24"/>
        </w:rPr>
        <w:t>和</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y</m:t>
            </m:r>
          </m:sub>
        </m:sSub>
      </m:oMath>
      <w:r w:rsidRPr="008C6677">
        <w:rPr>
          <w:rFonts w:asciiTheme="minorEastAsia" w:hAnsiTheme="minorEastAsia" w:cs="黑体"/>
          <w:sz w:val="24"/>
        </w:rPr>
        <w:t>。对于每个像素值，首先使用以下公式计算</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x</m:t>
            </m:r>
          </m:sub>
        </m:sSub>
      </m:oMath>
      <w:r w:rsidRPr="008C6677">
        <w:rPr>
          <w:rFonts w:asciiTheme="minorEastAsia" w:hAnsiTheme="minorEastAsia" w:cs="黑体"/>
          <w:sz w:val="24"/>
        </w:rPr>
        <w:t>和</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y</m:t>
            </m:r>
          </m:sub>
        </m:sSub>
      </m:oMath>
      <w:r>
        <w:rPr>
          <w:rFonts w:asciiTheme="minorEastAsia" w:hAnsiTheme="minorEastAsia" w:cs="黑体" w:hint="eastAsia"/>
          <w:sz w:val="24"/>
        </w:rPr>
        <w:t>:</w:t>
      </w:r>
    </w:p>
    <w:p w:rsidR="008C6677" w:rsidRPr="008C6677" w:rsidRDefault="008C6677" w:rsidP="008C6677">
      <w:pPr>
        <w:rPr>
          <w:rFonts w:asciiTheme="minorEastAsia" w:hAnsiTheme="minorEastAsia" w:cs="黑体"/>
          <w:sz w:val="24"/>
        </w:rPr>
      </w:pPr>
      <m:oMathPara>
        <m:oMath>
          <m:sSub>
            <m:sSubPr>
              <m:ctrlPr>
                <w:rPr>
                  <w:rFonts w:ascii="Cambria Math" w:hAnsi="Cambria Math" w:cs="黑体"/>
                  <w:i/>
                  <w:sz w:val="24"/>
                </w:rPr>
              </m:ctrlPr>
            </m:sSubPr>
            <m:e>
              <m:r>
                <w:rPr>
                  <w:rFonts w:ascii="Cambria Math" w:hAnsi="Cambria Math" w:cs="黑体"/>
                  <w:sz w:val="24"/>
                </w:rPr>
                <m:t>G</m:t>
              </m:r>
            </m:e>
            <m:sub>
              <m:r>
                <w:rPr>
                  <w:rFonts w:ascii="Cambria Math" w:hAnsi="Cambria Math" w:cs="黑体"/>
                  <w:sz w:val="24"/>
                </w:rPr>
                <m:t>x</m:t>
              </m:r>
            </m:sub>
          </m:sSub>
          <m:d>
            <m:dPr>
              <m:ctrlPr>
                <w:rPr>
                  <w:rFonts w:ascii="Cambria Math" w:hAnsi="Cambria Math" w:cs="黑体"/>
                  <w:i/>
                  <w:sz w:val="24"/>
                </w:rPr>
              </m:ctrlPr>
            </m:dPr>
            <m:e>
              <m:r>
                <w:rPr>
                  <w:rFonts w:ascii="Cambria Math" w:hAnsi="Cambria Math" w:cs="黑体"/>
                  <w:sz w:val="24"/>
                </w:rPr>
                <m:t>r,c</m:t>
              </m:r>
            </m:e>
          </m:d>
          <m:r>
            <w:rPr>
              <w:rFonts w:ascii="Cambria Math" w:hAnsi="Cambria Math" w:cs="黑体"/>
              <w:sz w:val="24"/>
            </w:rPr>
            <m:t>=I</m:t>
          </m:r>
          <m:d>
            <m:dPr>
              <m:ctrlPr>
                <w:rPr>
                  <w:rFonts w:ascii="Cambria Math" w:hAnsi="Cambria Math" w:cs="黑体"/>
                  <w:i/>
                  <w:sz w:val="24"/>
                </w:rPr>
              </m:ctrlPr>
            </m:dPr>
            <m:e>
              <m:r>
                <w:rPr>
                  <w:rFonts w:ascii="Cambria Math" w:hAnsi="Cambria Math" w:cs="黑体"/>
                  <w:sz w:val="24"/>
                </w:rPr>
                <m:t>y,c+1</m:t>
              </m:r>
            </m:e>
          </m:d>
          <m:r>
            <w:rPr>
              <w:rFonts w:ascii="Cambria Math" w:hAnsi="Cambria Math" w:cs="黑体"/>
              <w:sz w:val="24"/>
            </w:rPr>
            <m:t>-I</m:t>
          </m:r>
          <m:d>
            <m:dPr>
              <m:ctrlPr>
                <w:rPr>
                  <w:rFonts w:ascii="Cambria Math" w:hAnsi="Cambria Math" w:cs="黑体"/>
                  <w:i/>
                  <w:sz w:val="24"/>
                </w:rPr>
              </m:ctrlPr>
            </m:dPr>
            <m:e>
              <m:r>
                <w:rPr>
                  <w:rFonts w:ascii="Cambria Math" w:hAnsi="Cambria Math" w:cs="黑体"/>
                  <w:sz w:val="24"/>
                </w:rPr>
                <m:t>r,c-1</m:t>
              </m:r>
            </m:e>
          </m:d>
        </m:oMath>
      </m:oMathPara>
    </w:p>
    <w:p w:rsidR="008C6677" w:rsidRPr="008C6677" w:rsidRDefault="008C6677" w:rsidP="008C6677">
      <w:pPr>
        <w:rPr>
          <w:rFonts w:asciiTheme="minorEastAsia" w:hAnsiTheme="minorEastAsia" w:cs="黑体"/>
          <w:sz w:val="24"/>
        </w:rPr>
      </w:pPr>
      <m:oMathPara>
        <m:oMath>
          <m:sSub>
            <m:sSubPr>
              <m:ctrlPr>
                <w:rPr>
                  <w:rFonts w:ascii="Cambria Math" w:hAnsi="Cambria Math" w:cs="黑体"/>
                  <w:i/>
                  <w:sz w:val="24"/>
                </w:rPr>
              </m:ctrlPr>
            </m:sSubPr>
            <m:e>
              <m:r>
                <w:rPr>
                  <w:rFonts w:ascii="Cambria Math" w:hAnsi="Cambria Math" w:cs="黑体"/>
                  <w:sz w:val="24"/>
                </w:rPr>
                <m:t>G</m:t>
              </m:r>
            </m:e>
            <m:sub>
              <m:r>
                <w:rPr>
                  <w:rFonts w:ascii="Cambria Math" w:hAnsi="Cambria Math" w:cs="黑体"/>
                  <w:sz w:val="24"/>
                </w:rPr>
                <m:t>y</m:t>
              </m:r>
            </m:sub>
          </m:sSub>
          <m:d>
            <m:dPr>
              <m:ctrlPr>
                <w:rPr>
                  <w:rFonts w:ascii="Cambria Math" w:hAnsi="Cambria Math" w:cs="黑体"/>
                  <w:i/>
                  <w:sz w:val="24"/>
                </w:rPr>
              </m:ctrlPr>
            </m:dPr>
            <m:e>
              <m:r>
                <w:rPr>
                  <w:rFonts w:ascii="Cambria Math" w:hAnsi="Cambria Math" w:cs="黑体"/>
                  <w:sz w:val="24"/>
                </w:rPr>
                <m:t>r,c</m:t>
              </m:r>
            </m:e>
          </m:d>
          <m:r>
            <w:rPr>
              <w:rFonts w:ascii="Cambria Math" w:hAnsi="Cambria Math" w:cs="黑体"/>
              <w:sz w:val="24"/>
            </w:rPr>
            <m:t>=I</m:t>
          </m:r>
          <m:d>
            <m:dPr>
              <m:ctrlPr>
                <w:rPr>
                  <w:rFonts w:ascii="Cambria Math" w:hAnsi="Cambria Math" w:cs="黑体"/>
                  <w:i/>
                  <w:sz w:val="24"/>
                </w:rPr>
              </m:ctrlPr>
            </m:dPr>
            <m:e>
              <m:r>
                <w:rPr>
                  <w:rFonts w:ascii="Cambria Math" w:hAnsi="Cambria Math" w:cs="黑体"/>
                  <w:sz w:val="24"/>
                </w:rPr>
                <m:t>y</m:t>
              </m:r>
              <m:r>
                <w:rPr>
                  <w:rFonts w:ascii="微软雅黑" w:eastAsia="微软雅黑" w:hAnsi="微软雅黑" w:cs="微软雅黑" w:hint="eastAsia"/>
                  <w:sz w:val="24"/>
                </w:rPr>
                <m:t>-</m:t>
              </m:r>
              <m:r>
                <w:rPr>
                  <w:rFonts w:ascii="Cambria Math" w:hAnsi="Cambria Math" w:cs="黑体"/>
                  <w:sz w:val="24"/>
                </w:rPr>
                <m:t>1</m:t>
              </m:r>
              <m:r>
                <w:rPr>
                  <w:rFonts w:ascii="Cambria Math" w:hAnsi="Cambria Math" w:cs="黑体"/>
                  <w:sz w:val="24"/>
                </w:rPr>
                <m:t>,c</m:t>
              </m:r>
            </m:e>
          </m:d>
          <m:r>
            <w:rPr>
              <w:rFonts w:ascii="Cambria Math" w:hAnsi="Cambria Math" w:cs="黑体"/>
              <w:sz w:val="24"/>
            </w:rPr>
            <m:t>-I</m:t>
          </m:r>
          <m:d>
            <m:dPr>
              <m:ctrlPr>
                <w:rPr>
                  <w:rFonts w:ascii="Cambria Math" w:hAnsi="Cambria Math" w:cs="黑体"/>
                  <w:i/>
                  <w:sz w:val="24"/>
                </w:rPr>
              </m:ctrlPr>
            </m:dPr>
            <m:e>
              <m:r>
                <w:rPr>
                  <w:rFonts w:ascii="Cambria Math" w:hAnsi="Cambria Math" w:cs="黑体"/>
                  <w:sz w:val="24"/>
                </w:rPr>
                <m:t>r</m:t>
              </m:r>
              <m:r>
                <w:rPr>
                  <w:rFonts w:ascii="Cambria Math" w:hAnsi="Cambria Math" w:cs="黑体"/>
                  <w:sz w:val="24"/>
                </w:rPr>
                <m:t>+1</m:t>
              </m:r>
              <m:r>
                <w:rPr>
                  <w:rFonts w:ascii="Cambria Math" w:hAnsi="Cambria Math" w:cs="黑体"/>
                  <w:sz w:val="24"/>
                </w:rPr>
                <m:t>,c</m:t>
              </m:r>
            </m:e>
          </m:d>
        </m:oMath>
      </m:oMathPara>
    </w:p>
    <w:p w:rsidR="008C6677" w:rsidRPr="008C6677" w:rsidRDefault="008C6677" w:rsidP="008C6677">
      <w:pPr>
        <w:rPr>
          <w:rFonts w:asciiTheme="minorEastAsia" w:hAnsiTheme="minorEastAsia" w:cs="黑体" w:hint="eastAsia"/>
          <w:sz w:val="24"/>
        </w:rPr>
      </w:pPr>
      <w:r w:rsidRPr="008C6677">
        <w:rPr>
          <w:rFonts w:asciiTheme="minorEastAsia" w:hAnsiTheme="minorEastAsia" w:cs="黑体"/>
          <w:sz w:val="24"/>
        </w:rPr>
        <w:lastRenderedPageBreak/>
        <w:t>其中r为像素点的横坐标，c为像素点的纵坐标，</w:t>
      </w:r>
      <m:oMath>
        <m:r>
          <w:rPr>
            <w:rFonts w:ascii="Cambria Math" w:hAnsi="Cambria Math" w:cs="黑体" w:hint="eastAsia"/>
            <w:sz w:val="24"/>
          </w:rPr>
          <m:t>I</m:t>
        </m:r>
        <m:r>
          <w:rPr>
            <w:rFonts w:ascii="Cambria Math" w:hAnsi="Cambria Math" w:cs="黑体"/>
            <w:sz w:val="24"/>
          </w:rPr>
          <m:t>(r,c)</m:t>
        </m:r>
      </m:oMath>
      <w:r w:rsidRPr="008C6677">
        <w:rPr>
          <w:rFonts w:asciiTheme="minorEastAsia" w:hAnsiTheme="minorEastAsia" w:cs="黑体"/>
          <w:sz w:val="24"/>
        </w:rPr>
        <w:t>为图像像素点的像素值，在计算</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x</m:t>
            </m:r>
          </m:sub>
        </m:sSub>
      </m:oMath>
      <w:r w:rsidR="005B1175" w:rsidRPr="008C6677">
        <w:rPr>
          <w:rFonts w:asciiTheme="minorEastAsia" w:hAnsiTheme="minorEastAsia" w:cs="黑体"/>
          <w:sz w:val="24"/>
        </w:rPr>
        <w:t>和</w:t>
      </w:r>
      <m:oMath>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y</m:t>
            </m:r>
          </m:sub>
        </m:sSub>
      </m:oMath>
      <w:r w:rsidRPr="008C6677">
        <w:rPr>
          <w:rFonts w:asciiTheme="minorEastAsia" w:hAnsiTheme="minorEastAsia" w:cs="黑体"/>
          <w:sz w:val="24"/>
        </w:rPr>
        <w:t>后，使用下面提到的公式计算每个像素的梯度幅值和角度：</w:t>
      </w:r>
    </w:p>
    <w:p w:rsidR="008C6677" w:rsidRPr="005B1175" w:rsidRDefault="005B1175" w:rsidP="008C6677">
      <w:pPr>
        <w:rPr>
          <w:rFonts w:asciiTheme="minorEastAsia" w:hAnsiTheme="minorEastAsia" w:cs="黑体"/>
          <w:sz w:val="24"/>
        </w:rPr>
      </w:pPr>
      <m:oMathPara>
        <m:oMath>
          <m:r>
            <w:rPr>
              <w:rFonts w:ascii="Cambria Math" w:hAnsi="Cambria Math" w:cs="黑体"/>
              <w:sz w:val="24"/>
            </w:rPr>
            <m:t>M(u)=</m:t>
          </m:r>
          <m:rad>
            <m:radPr>
              <m:degHide m:val="1"/>
              <m:ctrlPr>
                <w:rPr>
                  <w:rFonts w:ascii="Cambria Math" w:hAnsi="Cambria Math" w:cs="黑体"/>
                  <w:i/>
                  <w:sz w:val="24"/>
                </w:rPr>
              </m:ctrlPr>
            </m:radPr>
            <m:deg/>
            <m:e>
              <m:sSubSup>
                <m:sSubSupPr>
                  <m:ctrlPr>
                    <w:rPr>
                      <w:rFonts w:ascii="Cambria Math" w:hAnsi="Cambria Math" w:cs="黑体"/>
                      <w:i/>
                      <w:sz w:val="24"/>
                    </w:rPr>
                  </m:ctrlPr>
                </m:sSubSupPr>
                <m:e>
                  <m:r>
                    <w:rPr>
                      <w:rFonts w:ascii="Cambria Math" w:hAnsi="Cambria Math" w:cs="黑体"/>
                      <w:sz w:val="24"/>
                    </w:rPr>
                    <m:t>G</m:t>
                  </m:r>
                </m:e>
                <m:sub>
                  <m:r>
                    <w:rPr>
                      <w:rFonts w:ascii="Cambria Math" w:hAnsi="Cambria Math" w:cs="黑体"/>
                      <w:sz w:val="24"/>
                    </w:rPr>
                    <m:t>x</m:t>
                  </m:r>
                </m:sub>
                <m:sup>
                  <m:r>
                    <w:rPr>
                      <w:rFonts w:ascii="Cambria Math" w:hAnsi="Cambria Math" w:cs="黑体"/>
                      <w:sz w:val="24"/>
                    </w:rPr>
                    <m:t>2</m:t>
                  </m:r>
                </m:sup>
              </m:sSubSup>
              <m:r>
                <w:rPr>
                  <w:rFonts w:ascii="Cambria Math" w:hAnsi="Cambria Math" w:cs="黑体"/>
                  <w:sz w:val="24"/>
                </w:rPr>
                <m:t>+</m:t>
              </m:r>
              <m:sSubSup>
                <m:sSubSupPr>
                  <m:ctrlPr>
                    <w:rPr>
                      <w:rFonts w:ascii="Cambria Math" w:hAnsi="Cambria Math" w:cs="黑体"/>
                      <w:i/>
                      <w:sz w:val="24"/>
                    </w:rPr>
                  </m:ctrlPr>
                </m:sSubSupPr>
                <m:e>
                  <m:r>
                    <w:rPr>
                      <w:rFonts w:ascii="Cambria Math" w:hAnsi="Cambria Math" w:cs="黑体"/>
                      <w:sz w:val="24"/>
                    </w:rPr>
                    <m:t>G</m:t>
                  </m:r>
                </m:e>
                <m:sub>
                  <m:r>
                    <w:rPr>
                      <w:rFonts w:ascii="Cambria Math" w:hAnsi="Cambria Math" w:cs="黑体"/>
                      <w:sz w:val="24"/>
                    </w:rPr>
                    <m:t>y</m:t>
                  </m:r>
                </m:sub>
                <m:sup>
                  <m:r>
                    <w:rPr>
                      <w:rFonts w:ascii="Cambria Math" w:hAnsi="Cambria Math" w:cs="黑体"/>
                      <w:sz w:val="24"/>
                    </w:rPr>
                    <m:t>2</m:t>
                  </m:r>
                </m:sup>
              </m:sSubSup>
            </m:e>
          </m:rad>
        </m:oMath>
      </m:oMathPara>
    </w:p>
    <w:p w:rsidR="005B1175" w:rsidRPr="005B1175" w:rsidRDefault="005B1175" w:rsidP="008C6677">
      <w:pPr>
        <w:rPr>
          <w:rFonts w:asciiTheme="minorEastAsia" w:hAnsiTheme="minorEastAsia" w:cs="黑体"/>
          <w:sz w:val="24"/>
        </w:rPr>
      </w:pPr>
      <m:oMathPara>
        <m:oMath>
          <m:r>
            <w:rPr>
              <w:rFonts w:ascii="Cambria Math" w:hAnsi="Cambria Math" w:cs="黑体"/>
              <w:sz w:val="24"/>
            </w:rPr>
            <m:t>Arg(θ)=</m:t>
          </m:r>
          <m:r>
            <w:rPr>
              <w:rFonts w:ascii="Cambria Math" w:hAnsi="Cambria Math" w:cs="黑体" w:hint="eastAsia"/>
              <w:sz w:val="24"/>
            </w:rPr>
            <m:t>|</m:t>
          </m:r>
          <m:sSup>
            <m:sSupPr>
              <m:ctrlPr>
                <w:rPr>
                  <w:rFonts w:ascii="Cambria Math" w:hAnsi="Cambria Math" w:cs="黑体"/>
                  <w:i/>
                  <w:sz w:val="24"/>
                </w:rPr>
              </m:ctrlPr>
            </m:sSupPr>
            <m:e>
              <m:r>
                <w:rPr>
                  <w:rFonts w:ascii="Cambria Math" w:hAnsi="Cambria Math" w:cs="黑体" w:hint="eastAsia"/>
                  <w:sz w:val="24"/>
                </w:rPr>
                <m:t>tan</m:t>
              </m:r>
            </m:e>
            <m:sup>
              <m:r>
                <w:rPr>
                  <w:rFonts w:ascii="Cambria Math" w:hAnsi="Cambria Math" w:cs="黑体"/>
                  <w:sz w:val="24"/>
                </w:rPr>
                <m:t>-1</m:t>
              </m:r>
            </m:sup>
          </m:sSup>
          <m:r>
            <w:rPr>
              <w:rFonts w:ascii="Cambria Math" w:hAnsi="Cambria Math" w:cs="黑体"/>
              <w:sz w:val="24"/>
            </w:rPr>
            <m:t>(</m:t>
          </m:r>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y</m:t>
              </m:r>
            </m:sub>
          </m:sSub>
          <m:r>
            <w:rPr>
              <w:rFonts w:ascii="Cambria Math" w:hAnsi="Cambria Math" w:cs="黑体"/>
              <w:sz w:val="24"/>
            </w:rPr>
            <m:t>|</m:t>
          </m:r>
          <m:sSub>
            <m:sSubPr>
              <m:ctrlPr>
                <w:rPr>
                  <w:rFonts w:ascii="Cambria Math" w:hAnsi="Cambria Math" w:cs="黑体"/>
                  <w:i/>
                  <w:sz w:val="24"/>
                </w:rPr>
              </m:ctrlPr>
            </m:sSubPr>
            <m:e>
              <m:r>
                <w:rPr>
                  <w:rFonts w:ascii="Cambria Math" w:hAnsi="Cambria Math" w:cs="黑体" w:hint="eastAsia"/>
                  <w:sz w:val="24"/>
                </w:rPr>
                <m:t>G</m:t>
              </m:r>
            </m:e>
            <m:sub>
              <m:r>
                <w:rPr>
                  <w:rFonts w:ascii="Cambria Math" w:hAnsi="Cambria Math" w:cs="黑体"/>
                  <w:sz w:val="24"/>
                </w:rPr>
                <m:t>x</m:t>
              </m:r>
            </m:sub>
          </m:sSub>
          <m:r>
            <w:rPr>
              <w:rFonts w:ascii="Cambria Math" w:hAnsi="Cambria Math" w:cs="黑体"/>
              <w:sz w:val="24"/>
            </w:rPr>
            <m:t>)</m:t>
          </m:r>
          <m:r>
            <w:rPr>
              <w:rFonts w:ascii="Cambria Math" w:hAnsi="Cambria Math" w:cs="黑体" w:hint="eastAsia"/>
              <w:sz w:val="24"/>
            </w:rPr>
            <m:t>|</m:t>
          </m:r>
        </m:oMath>
      </m:oMathPara>
    </w:p>
    <w:p w:rsidR="005B1175" w:rsidRDefault="005B1175" w:rsidP="008C6677">
      <w:pPr>
        <w:rPr>
          <w:rFonts w:asciiTheme="minorEastAsia" w:hAnsiTheme="minorEastAsia" w:cs="黑体"/>
          <w:sz w:val="24"/>
        </w:rPr>
      </w:pPr>
      <w:r w:rsidRPr="005B1175">
        <w:rPr>
          <w:rFonts w:asciiTheme="minorEastAsia" w:hAnsiTheme="minorEastAsia" w:cs="黑体"/>
          <w:sz w:val="24"/>
        </w:rPr>
        <w:t>使用</w:t>
      </w:r>
      <w:proofErr w:type="spellStart"/>
      <w:r>
        <w:rPr>
          <w:rFonts w:asciiTheme="minorEastAsia" w:hAnsiTheme="minorEastAsia" w:cs="黑体"/>
          <w:sz w:val="24"/>
        </w:rPr>
        <w:t>opencv</w:t>
      </w:r>
      <w:proofErr w:type="spellEnd"/>
      <w:r w:rsidRPr="005B1175">
        <w:rPr>
          <w:rFonts w:asciiTheme="minorEastAsia" w:hAnsiTheme="minorEastAsia" w:cs="黑体"/>
          <w:sz w:val="24"/>
        </w:rPr>
        <w:t>中内核大小为1的Sobel算子实现计算图像的水平和垂直梯度，并计算每个像素的梯度和角度如</w:t>
      </w:r>
      <w:r>
        <w:rPr>
          <w:rFonts w:asciiTheme="minorEastAsia" w:hAnsiTheme="minorEastAsia" w:cs="黑体" w:hint="eastAsia"/>
          <w:sz w:val="24"/>
        </w:rPr>
        <w:t>图4所示</w:t>
      </w:r>
      <w:r w:rsidRPr="005B1175">
        <w:rPr>
          <w:rFonts w:asciiTheme="minorEastAsia" w:hAnsiTheme="minorEastAsia" w:cs="黑体"/>
          <w:sz w:val="24"/>
        </w:rPr>
        <w:t>：</w:t>
      </w:r>
    </w:p>
    <w:p w:rsidR="005B1175" w:rsidRDefault="005B1175" w:rsidP="005B1175">
      <w:pPr>
        <w:jc w:val="center"/>
        <w:rPr>
          <w:rFonts w:asciiTheme="minorEastAsia" w:hAnsiTheme="minorEastAsia" w:cs="黑体"/>
          <w:sz w:val="24"/>
        </w:rPr>
      </w:pPr>
      <w:r w:rsidRPr="005B1175">
        <w:rPr>
          <w:rFonts w:asciiTheme="minorEastAsia" w:hAnsiTheme="minorEastAsia" w:cs="黑体"/>
          <w:sz w:val="24"/>
        </w:rPr>
        <w:drawing>
          <wp:inline distT="0" distB="0" distL="0" distR="0" wp14:anchorId="15E75753" wp14:editId="4848DE69">
            <wp:extent cx="4330700" cy="2605855"/>
            <wp:effectExtent l="0" t="0" r="0" b="4445"/>
            <wp:docPr id="3" name="图片 2">
              <a:extLst xmlns:a="http://schemas.openxmlformats.org/drawingml/2006/main">
                <a:ext uri="{FF2B5EF4-FFF2-40B4-BE49-F238E27FC236}">
                  <a16:creationId xmlns:a16="http://schemas.microsoft.com/office/drawing/2014/main" id="{F5F80E8D-1EBC-72C5-8C4A-08384DAA0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5F80E8D-1EBC-72C5-8C4A-08384DAA016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8514" cy="2610557"/>
                    </a:xfrm>
                    <a:prstGeom prst="rect">
                      <a:avLst/>
                    </a:prstGeom>
                  </pic:spPr>
                </pic:pic>
              </a:graphicData>
            </a:graphic>
          </wp:inline>
        </w:drawing>
      </w:r>
    </w:p>
    <w:p w:rsidR="005B1175" w:rsidRDefault="005B1175" w:rsidP="005B1175">
      <w:pPr>
        <w:jc w:val="center"/>
        <w:rPr>
          <w:rFonts w:asciiTheme="minorEastAsia" w:hAnsiTheme="minorEastAsia" w:cs="黑体"/>
          <w:sz w:val="24"/>
        </w:rPr>
      </w:pPr>
      <w:r>
        <w:rPr>
          <w:rFonts w:asciiTheme="minorEastAsia" w:hAnsiTheme="minorEastAsia" w:cs="黑体" w:hint="eastAsia"/>
          <w:sz w:val="24"/>
        </w:rPr>
        <w:t>图4</w:t>
      </w:r>
      <w:r>
        <w:rPr>
          <w:rFonts w:asciiTheme="minorEastAsia" w:hAnsiTheme="minorEastAsia" w:cs="黑体"/>
          <w:sz w:val="24"/>
        </w:rPr>
        <w:t xml:space="preserve"> </w:t>
      </w:r>
      <w:r>
        <w:rPr>
          <w:rFonts w:asciiTheme="minorEastAsia" w:hAnsiTheme="minorEastAsia" w:cs="黑体" w:hint="eastAsia"/>
          <w:sz w:val="24"/>
        </w:rPr>
        <w:t>人脸每个像素梯度和角度</w:t>
      </w:r>
    </w:p>
    <w:p w:rsidR="005B1175" w:rsidRPr="008C6677" w:rsidRDefault="005B1175" w:rsidP="005B1175">
      <w:pPr>
        <w:rPr>
          <w:rFonts w:asciiTheme="minorEastAsia" w:hAnsiTheme="minorEastAsia" w:cs="黑体" w:hint="eastAsia"/>
          <w:sz w:val="24"/>
        </w:rPr>
      </w:pPr>
      <w:r>
        <w:rPr>
          <w:rFonts w:asciiTheme="minorEastAsia" w:hAnsiTheme="minorEastAsia" w:cs="黑体" w:hint="eastAsia"/>
          <w:sz w:val="24"/>
        </w:rPr>
        <w:t xml:space="preserve"> </w:t>
      </w:r>
      <w:r>
        <w:rPr>
          <w:rFonts w:asciiTheme="minorEastAsia" w:hAnsiTheme="minorEastAsia" w:cs="黑体"/>
          <w:sz w:val="24"/>
        </w:rPr>
        <w:t xml:space="preserve">   </w:t>
      </w:r>
      <w:r>
        <w:rPr>
          <w:rFonts w:asciiTheme="minorEastAsia" w:hAnsiTheme="minorEastAsia" w:cs="黑体" w:hint="eastAsia"/>
          <w:sz w:val="24"/>
        </w:rPr>
        <w:t>其中左上为水平梯度图像，左下为垂直梯度图像，右上</w:t>
      </w:r>
      <w:proofErr w:type="gramStart"/>
      <w:r>
        <w:rPr>
          <w:rFonts w:asciiTheme="minorEastAsia" w:hAnsiTheme="minorEastAsia" w:cs="黑体" w:hint="eastAsia"/>
          <w:sz w:val="24"/>
        </w:rPr>
        <w:t>为角度</w:t>
      </w:r>
      <w:proofErr w:type="gramEnd"/>
      <w:r>
        <w:rPr>
          <w:rFonts w:asciiTheme="minorEastAsia" w:hAnsiTheme="minorEastAsia" w:cs="黑体" w:hint="eastAsia"/>
          <w:sz w:val="24"/>
        </w:rPr>
        <w:t>图像，右下为图像梯度图像。水平梯度图像是计算像素</w:t>
      </w:r>
      <w:proofErr w:type="gramStart"/>
      <w:r>
        <w:rPr>
          <w:rFonts w:asciiTheme="minorEastAsia" w:hAnsiTheme="minorEastAsia" w:cs="黑体" w:hint="eastAsia"/>
          <w:sz w:val="24"/>
        </w:rPr>
        <w:t>点所有像素值</w:t>
      </w:r>
      <w:proofErr w:type="gramEnd"/>
      <w:r>
        <w:rPr>
          <w:rFonts w:asciiTheme="minorEastAsia" w:hAnsiTheme="minorEastAsia" w:cs="黑体" w:hint="eastAsia"/>
          <w:sz w:val="24"/>
        </w:rPr>
        <w:t>的变化趋势，由于柜子的缝隙是竖直的，而缝隙两边图像相似，计算得到缝隙位置的梯度值基本相同，于是可见一条竖线，而垂直梯度则可以看见横着的书架平台。</w:t>
      </w:r>
    </w:p>
    <w:p w:rsidR="008C6677" w:rsidRPr="007B7EBB" w:rsidRDefault="008C6677" w:rsidP="008C6677">
      <w:pPr>
        <w:rPr>
          <w:rFonts w:ascii="黑体" w:eastAsia="黑体" w:hAnsi="黑体" w:cs="黑体"/>
          <w:sz w:val="28"/>
          <w:szCs w:val="28"/>
        </w:rPr>
      </w:pPr>
      <w:r w:rsidRPr="007B7EBB">
        <w:rPr>
          <w:rFonts w:ascii="黑体" w:eastAsia="黑体" w:hAnsi="黑体" w:cs="黑体" w:hint="eastAsia"/>
          <w:sz w:val="28"/>
          <w:szCs w:val="28"/>
        </w:rPr>
        <w:t>（2）</w:t>
      </w:r>
      <w:r w:rsidRPr="008C6677">
        <w:rPr>
          <w:rFonts w:ascii="黑体" w:eastAsia="黑体" w:hAnsi="黑体" w:cs="黑体" w:hint="eastAsia"/>
          <w:sz w:val="28"/>
          <w:szCs w:val="28"/>
        </w:rPr>
        <w:t>计算细胞梯度直方图</w:t>
      </w:r>
    </w:p>
    <w:p w:rsidR="005B1175" w:rsidRDefault="005B1175" w:rsidP="005B1175">
      <w:pPr>
        <w:ind w:firstLineChars="200" w:firstLine="560"/>
        <w:rPr>
          <w:rFonts w:asciiTheme="minorEastAsia" w:hAnsiTheme="minorEastAsia" w:cs="黑体"/>
          <w:sz w:val="24"/>
        </w:rPr>
      </w:pPr>
      <w:r w:rsidRPr="005B1175">
        <w:rPr>
          <w:rFonts w:asciiTheme="minorEastAsia" w:hAnsiTheme="minorEastAsia" w:cs="黑体"/>
          <w:sz w:val="24"/>
        </w:rPr>
        <w:t>在获得每个像素的梯度后，梯度矩阵（梯度和角度矩阵）被划分为</w:t>
      </w:r>
      <w:bookmarkStart w:id="0" w:name="_Hlk92930039"/>
      <w:bookmarkStart w:id="1" w:name="_Hlk92911467"/>
      <w:bookmarkEnd w:id="0"/>
      <w:r w:rsidRPr="005B1175">
        <w:rPr>
          <w:rFonts w:asciiTheme="minorEastAsia" w:hAnsiTheme="minorEastAsia" w:cs="黑体"/>
          <w:sz w:val="24"/>
        </w:rPr>
        <w:t>8x16个大小为8x8</w:t>
      </w:r>
      <w:bookmarkEnd w:id="1"/>
      <w:r w:rsidRPr="005B1175">
        <w:rPr>
          <w:rFonts w:asciiTheme="minorEastAsia" w:hAnsiTheme="minorEastAsia" w:cs="黑体"/>
          <w:sz w:val="24"/>
        </w:rPr>
        <w:t>的单元细胞（cell），如下图</w:t>
      </w:r>
      <w:r>
        <w:rPr>
          <w:rFonts w:asciiTheme="minorEastAsia" w:hAnsiTheme="minorEastAsia" w:cs="黑体" w:hint="eastAsia"/>
          <w:sz w:val="24"/>
        </w:rPr>
        <w:t>5</w:t>
      </w:r>
      <w:r w:rsidRPr="005B1175">
        <w:rPr>
          <w:rFonts w:asciiTheme="minorEastAsia" w:hAnsiTheme="minorEastAsia" w:cs="黑体"/>
          <w:sz w:val="24"/>
        </w:rPr>
        <w:t>所示</w:t>
      </w:r>
      <w:r>
        <w:rPr>
          <w:rFonts w:asciiTheme="minorEastAsia" w:hAnsiTheme="minorEastAsia" w:cs="黑体" w:hint="eastAsia"/>
          <w:sz w:val="24"/>
        </w:rPr>
        <w:t>：</w:t>
      </w:r>
    </w:p>
    <w:p w:rsidR="005B1175" w:rsidRDefault="005B1175" w:rsidP="005B1175">
      <w:pPr>
        <w:ind w:firstLineChars="200" w:firstLine="560"/>
        <w:jc w:val="center"/>
        <w:rPr>
          <w:rFonts w:asciiTheme="minorEastAsia" w:hAnsiTheme="minorEastAsia" w:cs="黑体"/>
          <w:sz w:val="24"/>
        </w:rPr>
      </w:pPr>
      <w:r w:rsidRPr="005B1175">
        <w:rPr>
          <w:rFonts w:asciiTheme="minorEastAsia" w:hAnsiTheme="minorEastAsia" w:cs="黑体"/>
          <w:sz w:val="24"/>
        </w:rPr>
        <w:lastRenderedPageBreak/>
        <w:drawing>
          <wp:inline distT="0" distB="0" distL="0" distR="0" wp14:anchorId="741E1347" wp14:editId="7F9F8166">
            <wp:extent cx="1866900" cy="1810326"/>
            <wp:effectExtent l="0" t="0" r="0" b="0"/>
            <wp:docPr id="70839223" name="图片 70839223">
              <a:extLst xmlns:a="http://schemas.openxmlformats.org/drawingml/2006/main">
                <a:ext uri="{FF2B5EF4-FFF2-40B4-BE49-F238E27FC236}">
                  <a16:creationId xmlns:a16="http://schemas.microsoft.com/office/drawing/2014/main" id="{F0739847-7CC4-EEF5-9BAC-2EF217B49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0739847-7CC4-EEF5-9BAC-2EF217B4989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74961" cy="1818142"/>
                    </a:xfrm>
                    <a:prstGeom prst="rect">
                      <a:avLst/>
                    </a:prstGeom>
                  </pic:spPr>
                </pic:pic>
              </a:graphicData>
            </a:graphic>
          </wp:inline>
        </w:drawing>
      </w:r>
    </w:p>
    <w:p w:rsidR="005B1175" w:rsidRDefault="005B1175" w:rsidP="005B1175">
      <w:pPr>
        <w:ind w:firstLineChars="200" w:firstLine="560"/>
        <w:jc w:val="center"/>
        <w:rPr>
          <w:rFonts w:asciiTheme="minorEastAsia" w:hAnsiTheme="minorEastAsia" w:cs="黑体"/>
          <w:sz w:val="24"/>
        </w:rPr>
      </w:pPr>
      <w:r>
        <w:rPr>
          <w:rFonts w:asciiTheme="minorEastAsia" w:hAnsiTheme="minorEastAsia" w:cs="黑体" w:hint="eastAsia"/>
          <w:sz w:val="24"/>
        </w:rPr>
        <w:t>图5</w:t>
      </w:r>
      <w:r>
        <w:rPr>
          <w:rFonts w:asciiTheme="minorEastAsia" w:hAnsiTheme="minorEastAsia" w:cs="黑体"/>
          <w:sz w:val="24"/>
        </w:rPr>
        <w:t xml:space="preserve"> </w:t>
      </w:r>
      <w:r>
        <w:rPr>
          <w:rFonts w:asciiTheme="minorEastAsia" w:hAnsiTheme="minorEastAsia" w:cs="黑体" w:hint="eastAsia"/>
          <w:sz w:val="24"/>
        </w:rPr>
        <w:t>8×8细胞单元</w:t>
      </w:r>
    </w:p>
    <w:p w:rsidR="005B1175" w:rsidRDefault="005B1175" w:rsidP="005B1175">
      <w:pPr>
        <w:ind w:firstLineChars="200" w:firstLine="560"/>
        <w:rPr>
          <w:rFonts w:asciiTheme="minorEastAsia" w:hAnsiTheme="minorEastAsia" w:cs="黑体"/>
          <w:sz w:val="24"/>
        </w:rPr>
      </w:pPr>
      <w:r w:rsidRPr="005B1175">
        <w:rPr>
          <w:rFonts w:asciiTheme="minorEastAsia" w:hAnsiTheme="minorEastAsia" w:cs="黑体" w:hint="eastAsia"/>
          <w:sz w:val="24"/>
        </w:rPr>
        <w:t>我们之所以把图像分为8×8细胞是因为它提供了一个紧凑的特征表示。8×8单元细胞包含8x8 = 64像素值。这个单元细胞梯度每像素包含2个值（大小和方向），那就变成8x8x2 = 128个数。通过后面我们会看到这128个数字是用9-bin直方图(可存储为长度9的数组，通俗地说是分别装到9个箱子里)表示。不仅是表示更简洁，计算在细胞梯度直方图具有更强的鲁棒性。个别的颜色梯度可能有噪音，但用一个8x8单元细胞梯度来表示梯度直方图对噪声不敏感，换句话说，就是受噪音影响不大。如图</w:t>
      </w:r>
      <w:r>
        <w:rPr>
          <w:rFonts w:asciiTheme="minorEastAsia" w:hAnsiTheme="minorEastAsia" w:cs="黑体" w:hint="eastAsia"/>
          <w:sz w:val="24"/>
        </w:rPr>
        <w:t>6</w:t>
      </w:r>
      <w:r w:rsidRPr="005B1175">
        <w:rPr>
          <w:rFonts w:asciiTheme="minorEastAsia" w:hAnsiTheme="minorEastAsia" w:cs="黑体" w:hint="eastAsia"/>
          <w:sz w:val="24"/>
        </w:rPr>
        <w:t>所示，让我们看一个8×8单元细胞的图像梯度的面貌。</w:t>
      </w:r>
    </w:p>
    <w:p w:rsidR="005B1175" w:rsidRDefault="005B1175" w:rsidP="005B1175">
      <w:pPr>
        <w:ind w:firstLineChars="200" w:firstLine="560"/>
        <w:jc w:val="center"/>
        <w:rPr>
          <w:rFonts w:asciiTheme="minorEastAsia" w:hAnsiTheme="minorEastAsia" w:cs="黑体"/>
          <w:sz w:val="24"/>
        </w:rPr>
      </w:pPr>
      <w:r w:rsidRPr="005B1175">
        <w:rPr>
          <w:rFonts w:asciiTheme="minorEastAsia" w:hAnsiTheme="minorEastAsia" w:cs="黑体"/>
          <w:sz w:val="24"/>
        </w:rPr>
        <w:drawing>
          <wp:inline distT="0" distB="0" distL="0" distR="0" wp14:anchorId="2487D00C" wp14:editId="3EDB5899">
            <wp:extent cx="2435482" cy="2456180"/>
            <wp:effectExtent l="0" t="0" r="3175" b="0"/>
            <wp:docPr id="37" name="图片 36">
              <a:extLst xmlns:a="http://schemas.openxmlformats.org/drawingml/2006/main">
                <a:ext uri="{FF2B5EF4-FFF2-40B4-BE49-F238E27FC236}">
                  <a16:creationId xmlns:a16="http://schemas.microsoft.com/office/drawing/2014/main" id="{0625B10A-BD77-6A72-1FF2-80EE65ED9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a:extLst>
                        <a:ext uri="{FF2B5EF4-FFF2-40B4-BE49-F238E27FC236}">
                          <a16:creationId xmlns:a16="http://schemas.microsoft.com/office/drawing/2014/main" id="{0625B10A-BD77-6A72-1FF2-80EE65ED9B1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36922" cy="2457632"/>
                    </a:xfrm>
                    <a:prstGeom prst="rect">
                      <a:avLst/>
                    </a:prstGeom>
                  </pic:spPr>
                </pic:pic>
              </a:graphicData>
            </a:graphic>
          </wp:inline>
        </w:drawing>
      </w:r>
    </w:p>
    <w:p w:rsidR="005B1175" w:rsidRDefault="005B1175" w:rsidP="005B1175">
      <w:pPr>
        <w:ind w:firstLineChars="200" w:firstLine="560"/>
        <w:jc w:val="center"/>
        <w:rPr>
          <w:rFonts w:asciiTheme="minorEastAsia" w:hAnsiTheme="minorEastAsia" w:cs="黑体"/>
          <w:sz w:val="24"/>
        </w:rPr>
      </w:pPr>
      <w:r>
        <w:rPr>
          <w:rFonts w:asciiTheme="minorEastAsia" w:hAnsiTheme="minorEastAsia" w:cs="黑体" w:hint="eastAsia"/>
          <w:sz w:val="24"/>
        </w:rPr>
        <w:t>图6</w:t>
      </w:r>
      <w:r>
        <w:rPr>
          <w:rFonts w:asciiTheme="minorEastAsia" w:hAnsiTheme="minorEastAsia" w:cs="黑体"/>
          <w:sz w:val="24"/>
        </w:rPr>
        <w:t xml:space="preserve"> </w:t>
      </w:r>
      <w:r>
        <w:rPr>
          <w:rFonts w:asciiTheme="minorEastAsia" w:hAnsiTheme="minorEastAsia" w:cs="黑体" w:hint="eastAsia"/>
          <w:sz w:val="24"/>
        </w:rPr>
        <w:t>细胞梯度与角度矩阵</w:t>
      </w:r>
    </w:p>
    <w:p w:rsidR="00EF44EA" w:rsidRPr="00EF44EA" w:rsidRDefault="00EF44EA" w:rsidP="00EF44EA">
      <w:pPr>
        <w:ind w:firstLineChars="200" w:firstLine="560"/>
        <w:rPr>
          <w:rFonts w:asciiTheme="minorEastAsia" w:hAnsiTheme="minorEastAsia" w:cs="黑体" w:hint="eastAsia"/>
          <w:sz w:val="24"/>
        </w:rPr>
      </w:pPr>
      <w:r w:rsidRPr="00EF44EA">
        <w:rPr>
          <w:rFonts w:asciiTheme="minorEastAsia" w:hAnsiTheme="minorEastAsia" w:cs="黑体" w:hint="eastAsia"/>
          <w:sz w:val="24"/>
        </w:rPr>
        <w:t>上图显示了用箭头表示梯度的图像的贴片，箭头显示梯度的方向，其长度显示大小。注意箭头的方向指向强度的变化方向，其大小表示差异的大小。在右边，我们看到原始的数字表示在8×8细胞有一个小的差异，那就是角度是0度和180度的梯度，而不是0到360度之间。</w:t>
      </w:r>
      <w:r w:rsidRPr="00EF44EA">
        <w:rPr>
          <w:rFonts w:asciiTheme="minorEastAsia" w:hAnsiTheme="minorEastAsia" w:cs="黑体" w:hint="eastAsia"/>
          <w:sz w:val="24"/>
        </w:rPr>
        <w:lastRenderedPageBreak/>
        <w:t>这些被称为“无符号”渐变，因为梯度正值和它的负值用相同的数字表示。换句话说，梯度箭头和与之相对的180度箭头被认为是相同的。</w:t>
      </w:r>
      <w:r>
        <w:rPr>
          <w:rFonts w:asciiTheme="minorEastAsia" w:hAnsiTheme="minorEastAsia" w:cs="黑体" w:hint="eastAsia"/>
          <w:sz w:val="24"/>
        </w:rPr>
        <w:t>这样我们就得到了一个9×1的向量。</w:t>
      </w:r>
    </w:p>
    <w:p w:rsidR="008C6677" w:rsidRPr="007B7EBB" w:rsidRDefault="008C6677" w:rsidP="008C6677">
      <w:pPr>
        <w:rPr>
          <w:rFonts w:ascii="黑体" w:eastAsia="黑体" w:hAnsi="黑体" w:cs="黑体"/>
          <w:sz w:val="28"/>
          <w:szCs w:val="28"/>
        </w:rPr>
      </w:pPr>
      <w:r w:rsidRPr="007B7EBB">
        <w:rPr>
          <w:rFonts w:ascii="黑体" w:eastAsia="黑体" w:hAnsi="黑体" w:cs="黑体" w:hint="eastAsia"/>
          <w:sz w:val="28"/>
          <w:szCs w:val="28"/>
        </w:rPr>
        <w:t>（3）</w:t>
      </w:r>
      <w:r w:rsidRPr="008C6677">
        <w:rPr>
          <w:rFonts w:ascii="黑体" w:eastAsia="黑体" w:hAnsi="黑体" w:cs="黑体" w:hint="eastAsia"/>
          <w:sz w:val="28"/>
          <w:szCs w:val="28"/>
        </w:rPr>
        <w:t>直方图归一化</w:t>
      </w:r>
    </w:p>
    <w:p w:rsidR="00EF44EA" w:rsidRPr="00EF44EA" w:rsidRDefault="00EF44EA" w:rsidP="00EF44EA">
      <w:pPr>
        <w:ind w:firstLineChars="200" w:firstLine="560"/>
        <w:rPr>
          <w:rFonts w:asciiTheme="minorEastAsia" w:hAnsiTheme="minorEastAsia" w:cs="黑体" w:hint="eastAsia"/>
          <w:sz w:val="24"/>
        </w:rPr>
      </w:pPr>
      <w:r w:rsidRPr="00EF44EA">
        <w:rPr>
          <w:rFonts w:asciiTheme="minorEastAsia" w:hAnsiTheme="minorEastAsia" w:cs="黑体" w:hint="eastAsia"/>
          <w:sz w:val="24"/>
        </w:rPr>
        <w:t>在前面的步骤中，我们根据图像的梯度创建了一个直方图。图像的梯度对整体亮度是敏感的。如果通过将所有</w:t>
      </w:r>
      <w:proofErr w:type="gramStart"/>
      <w:r w:rsidRPr="00EF44EA">
        <w:rPr>
          <w:rFonts w:asciiTheme="minorEastAsia" w:hAnsiTheme="minorEastAsia" w:cs="黑体" w:hint="eastAsia"/>
          <w:sz w:val="24"/>
        </w:rPr>
        <w:t>像素值</w:t>
      </w:r>
      <w:proofErr w:type="gramEnd"/>
      <w:r w:rsidRPr="00EF44EA">
        <w:rPr>
          <w:rFonts w:asciiTheme="minorEastAsia" w:hAnsiTheme="minorEastAsia" w:cs="黑体" w:hint="eastAsia"/>
          <w:sz w:val="24"/>
        </w:rPr>
        <w:t>除以2来使图像变暗，则梯度矩阵元素将改变一半，因此直方图值将改变一半。理想情况下，我们希望特征描述符不受光照变化的影响。换句话说，我们希望使直方图归一化，这样它们不会受到光照变化的影响</w:t>
      </w:r>
    </w:p>
    <w:p w:rsidR="00EF44EA" w:rsidRDefault="00EF44EA" w:rsidP="00EF44EA">
      <w:pPr>
        <w:ind w:firstLineChars="200" w:firstLine="560"/>
        <w:rPr>
          <w:rFonts w:asciiTheme="minorEastAsia" w:hAnsiTheme="minorEastAsia" w:cs="黑体"/>
          <w:sz w:val="24"/>
        </w:rPr>
      </w:pPr>
      <w:r w:rsidRPr="00EF44EA">
        <w:rPr>
          <w:rFonts w:asciiTheme="minorEastAsia" w:hAnsiTheme="minorEastAsia" w:cs="黑体"/>
          <w:sz w:val="24"/>
        </w:rPr>
        <w:t>归一化的方法大致有四种：</w:t>
      </w:r>
    </w:p>
    <w:p w:rsidR="00EF44EA" w:rsidRDefault="00EF44EA" w:rsidP="00EF44EA">
      <w:pPr>
        <w:ind w:firstLineChars="200" w:firstLine="560"/>
        <w:jc w:val="center"/>
        <w:rPr>
          <w:rFonts w:asciiTheme="minorEastAsia" w:hAnsiTheme="minorEastAsia" w:cs="黑体"/>
          <w:sz w:val="24"/>
        </w:rPr>
      </w:pPr>
      <w:r w:rsidRPr="00EF44EA">
        <w:rPr>
          <w:rFonts w:asciiTheme="minorEastAsia" w:hAnsiTheme="minorEastAsia" w:cs="黑体"/>
          <w:sz w:val="24"/>
        </w:rPr>
        <w:drawing>
          <wp:inline distT="0" distB="0" distL="0" distR="0" wp14:anchorId="34E3B584" wp14:editId="2C31A040">
            <wp:extent cx="4819920" cy="1487805"/>
            <wp:effectExtent l="0" t="0" r="0" b="0"/>
            <wp:docPr id="1427399691" name="图片 1427399691">
              <a:extLst xmlns:a="http://schemas.openxmlformats.org/drawingml/2006/main">
                <a:ext uri="{FF2B5EF4-FFF2-40B4-BE49-F238E27FC236}">
                  <a16:creationId xmlns:a16="http://schemas.microsoft.com/office/drawing/2014/main" id="{27E83670-5565-10DC-EC02-5D1AAF0FA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7E83670-5565-10DC-EC02-5D1AAF0FA18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55306" cy="1498728"/>
                    </a:xfrm>
                    <a:prstGeom prst="rect">
                      <a:avLst/>
                    </a:prstGeom>
                  </pic:spPr>
                </pic:pic>
              </a:graphicData>
            </a:graphic>
          </wp:inline>
        </w:drawing>
      </w:r>
    </w:p>
    <w:p w:rsidR="00EF44EA" w:rsidRPr="008C6677" w:rsidRDefault="00EF44EA" w:rsidP="00EF44EA">
      <w:pPr>
        <w:rPr>
          <w:rFonts w:asciiTheme="minorEastAsia" w:hAnsiTheme="minorEastAsia" w:cs="黑体" w:hint="eastAsia"/>
          <w:sz w:val="24"/>
        </w:rPr>
      </w:pPr>
      <w:r>
        <w:rPr>
          <w:rFonts w:asciiTheme="minorEastAsia" w:hAnsiTheme="minorEastAsia" w:cs="黑体" w:hint="eastAsia"/>
          <w:sz w:val="24"/>
        </w:rPr>
        <w:t xml:space="preserve"> </w:t>
      </w:r>
      <w:r>
        <w:rPr>
          <w:rFonts w:asciiTheme="minorEastAsia" w:hAnsiTheme="minorEastAsia" w:cs="黑体"/>
          <w:sz w:val="24"/>
        </w:rPr>
        <w:t xml:space="preserve">   </w:t>
      </w:r>
      <w:r>
        <w:rPr>
          <w:rFonts w:asciiTheme="minorEastAsia" w:hAnsiTheme="minorEastAsia" w:cs="黑体" w:hint="eastAsia"/>
          <w:sz w:val="24"/>
        </w:rPr>
        <w:t>通过查看文献对比发现L2-Hys归一化方法最好，于是采用该方法进行归一化。</w:t>
      </w:r>
    </w:p>
    <w:p w:rsidR="008C6677" w:rsidRPr="008C6677" w:rsidRDefault="008C6677" w:rsidP="008C6677">
      <w:pPr>
        <w:rPr>
          <w:rFonts w:asciiTheme="minorEastAsia" w:hAnsiTheme="minorEastAsia" w:cs="黑体"/>
          <w:sz w:val="24"/>
        </w:rPr>
      </w:pPr>
      <w:r w:rsidRPr="007B7EBB">
        <w:rPr>
          <w:rFonts w:ascii="黑体" w:eastAsia="黑体" w:hAnsi="黑体" w:cs="黑体" w:hint="eastAsia"/>
          <w:sz w:val="28"/>
          <w:szCs w:val="28"/>
        </w:rPr>
        <w:t>（4）</w:t>
      </w:r>
      <w:r w:rsidRPr="008C6677">
        <w:rPr>
          <w:rFonts w:ascii="黑体" w:eastAsia="黑体" w:hAnsi="黑体" w:cs="黑体" w:hint="eastAsia"/>
          <w:sz w:val="28"/>
          <w:szCs w:val="28"/>
        </w:rPr>
        <w:t>计算</w:t>
      </w:r>
      <w:r w:rsidRPr="008C6677">
        <w:rPr>
          <w:rFonts w:ascii="黑体" w:eastAsia="黑体" w:hAnsi="黑体" w:cs="黑体"/>
          <w:sz w:val="28"/>
          <w:szCs w:val="28"/>
        </w:rPr>
        <w:t>HOG</w:t>
      </w:r>
      <w:r w:rsidRPr="008C6677">
        <w:rPr>
          <w:rFonts w:ascii="黑体" w:eastAsia="黑体" w:hAnsi="黑体" w:cs="黑体" w:hint="eastAsia"/>
          <w:sz w:val="28"/>
          <w:szCs w:val="28"/>
        </w:rPr>
        <w:t>特征向量</w:t>
      </w:r>
    </w:p>
    <w:p w:rsidR="00EF44EA" w:rsidRPr="00EF44EA" w:rsidRDefault="00EF44EA" w:rsidP="00EF44EA">
      <w:pPr>
        <w:ind w:firstLineChars="200" w:firstLine="560"/>
        <w:rPr>
          <w:rFonts w:asciiTheme="minorEastAsia" w:hAnsiTheme="minorEastAsia" w:cs="黑体"/>
          <w:sz w:val="24"/>
        </w:rPr>
      </w:pPr>
      <w:r w:rsidRPr="00EF44EA">
        <w:rPr>
          <w:rFonts w:asciiTheme="minorEastAsia" w:hAnsiTheme="minorEastAsia" w:cs="黑体" w:hint="eastAsia"/>
          <w:sz w:val="24"/>
        </w:rPr>
        <w:t>通过滑动窗口，每次移动一个</w:t>
      </w:r>
      <w:r w:rsidRPr="00EF44EA">
        <w:rPr>
          <w:rFonts w:asciiTheme="minorEastAsia" w:hAnsiTheme="minorEastAsia" w:cs="黑体"/>
          <w:sz w:val="24"/>
        </w:rPr>
        <w:t>cell</w:t>
      </w:r>
      <w:r w:rsidRPr="00EF44EA">
        <w:rPr>
          <w:rFonts w:asciiTheme="minorEastAsia" w:hAnsiTheme="minorEastAsia" w:cs="黑体" w:hint="eastAsia"/>
          <w:sz w:val="24"/>
        </w:rPr>
        <w:t>，计算每个窗口的向量，直到整个图像覆盖完，最后得到该图像的</w:t>
      </w:r>
      <w:r w:rsidRPr="00EF44EA">
        <w:rPr>
          <w:rFonts w:asciiTheme="minorEastAsia" w:hAnsiTheme="minorEastAsia" w:cs="黑体"/>
          <w:sz w:val="24"/>
        </w:rPr>
        <w:t>HOG</w:t>
      </w:r>
      <w:r w:rsidRPr="00EF44EA">
        <w:rPr>
          <w:rFonts w:asciiTheme="minorEastAsia" w:hAnsiTheme="minorEastAsia" w:cs="黑体" w:hint="eastAsia"/>
          <w:sz w:val="24"/>
        </w:rPr>
        <w:t>特征向量</w:t>
      </w:r>
    </w:p>
    <w:p w:rsidR="00EF44EA" w:rsidRDefault="00EF44EA" w:rsidP="00EF44EA">
      <w:pPr>
        <w:ind w:firstLineChars="200" w:firstLine="560"/>
        <w:rPr>
          <w:rFonts w:asciiTheme="minorEastAsia" w:hAnsiTheme="minorEastAsia" w:cs="黑体"/>
          <w:sz w:val="24"/>
        </w:rPr>
      </w:pPr>
      <w:r w:rsidRPr="00EF44EA">
        <w:rPr>
          <w:rFonts w:asciiTheme="minorEastAsia" w:hAnsiTheme="minorEastAsia" w:cs="黑体"/>
          <w:sz w:val="24"/>
        </w:rPr>
        <w:t xml:space="preserve">HOG </w:t>
      </w:r>
      <w:r w:rsidRPr="00EF44EA">
        <w:rPr>
          <w:rFonts w:asciiTheme="minorEastAsia" w:hAnsiTheme="minorEastAsia" w:cs="黑体" w:hint="eastAsia"/>
          <w:sz w:val="24"/>
        </w:rPr>
        <w:t>是根据细胞单元格创建的，这些细胞单元格组合成区块，并且区块之间可以重叠，因此很难对它进行直观显示。不过可以通过显示每个单元格的直方图来表示</w:t>
      </w:r>
      <w:r w:rsidRPr="00EF44EA">
        <w:rPr>
          <w:rFonts w:asciiTheme="minorEastAsia" w:hAnsiTheme="minorEastAsia" w:cs="黑体"/>
          <w:sz w:val="24"/>
        </w:rPr>
        <w:t>HOG</w:t>
      </w:r>
      <w:r w:rsidRPr="00EF44EA">
        <w:rPr>
          <w:rFonts w:asciiTheme="minorEastAsia" w:hAnsiTheme="minorEastAsia" w:cs="黑体" w:hint="eastAsia"/>
          <w:sz w:val="24"/>
        </w:rPr>
        <w:t>。如图</w:t>
      </w:r>
      <w:r w:rsidRPr="00EF44EA">
        <w:rPr>
          <w:rFonts w:asciiTheme="minorEastAsia" w:hAnsiTheme="minorEastAsia" w:cs="黑体"/>
          <w:sz w:val="24"/>
        </w:rPr>
        <w:t>14</w:t>
      </w:r>
      <w:r w:rsidRPr="00EF44EA">
        <w:rPr>
          <w:rFonts w:asciiTheme="minorEastAsia" w:hAnsiTheme="minorEastAsia" w:cs="黑体" w:hint="eastAsia"/>
          <w:sz w:val="24"/>
        </w:rPr>
        <w:t xml:space="preserve">所示，显示方向直方图时，不使用柱状图，而是采用更加直观的星形图，每个线条的方向与 </w:t>
      </w:r>
      <w:r w:rsidRPr="00EF44EA">
        <w:rPr>
          <w:rFonts w:asciiTheme="minorEastAsia" w:hAnsiTheme="minorEastAsia" w:cs="黑体"/>
          <w:sz w:val="24"/>
        </w:rPr>
        <w:t xml:space="preserve">bin </w:t>
      </w:r>
      <w:r w:rsidRPr="00EF44EA">
        <w:rPr>
          <w:rFonts w:asciiTheme="minorEastAsia" w:hAnsiTheme="minorEastAsia" w:cs="黑体" w:hint="eastAsia"/>
          <w:sz w:val="24"/>
        </w:rPr>
        <w:t xml:space="preserve">对应，长度与 </w:t>
      </w:r>
      <w:r w:rsidRPr="00EF44EA">
        <w:rPr>
          <w:rFonts w:asciiTheme="minorEastAsia" w:hAnsiTheme="minorEastAsia" w:cs="黑体"/>
          <w:sz w:val="24"/>
        </w:rPr>
        <w:t xml:space="preserve">bin </w:t>
      </w:r>
      <w:r w:rsidRPr="00EF44EA">
        <w:rPr>
          <w:rFonts w:asciiTheme="minorEastAsia" w:hAnsiTheme="minorEastAsia" w:cs="黑体" w:hint="eastAsia"/>
          <w:sz w:val="24"/>
        </w:rPr>
        <w:t xml:space="preserve">的数量成正比。可以用这种方法在图像上绘制 </w:t>
      </w:r>
      <w:r w:rsidRPr="00EF44EA">
        <w:rPr>
          <w:rFonts w:asciiTheme="minorEastAsia" w:hAnsiTheme="minorEastAsia" w:cs="黑体"/>
          <w:sz w:val="24"/>
        </w:rPr>
        <w:t>HOG</w:t>
      </w:r>
      <w:r w:rsidRPr="00EF44EA">
        <w:rPr>
          <w:rFonts w:asciiTheme="minorEastAsia" w:hAnsiTheme="minorEastAsia" w:cs="黑体" w:hint="eastAsia"/>
          <w:sz w:val="24"/>
        </w:rPr>
        <w:t>。</w:t>
      </w:r>
      <w:r>
        <w:rPr>
          <w:rFonts w:asciiTheme="minorEastAsia" w:hAnsiTheme="minorEastAsia" w:cs="黑体" w:hint="eastAsia"/>
          <w:sz w:val="24"/>
        </w:rPr>
        <w:t>画出图像如图7所示。</w:t>
      </w:r>
    </w:p>
    <w:p w:rsidR="00EF44EA" w:rsidRPr="00EF44EA" w:rsidRDefault="00EF44EA" w:rsidP="00EF44EA">
      <w:pPr>
        <w:ind w:firstLineChars="200" w:firstLine="560"/>
        <w:jc w:val="center"/>
        <w:rPr>
          <w:rFonts w:asciiTheme="minorEastAsia" w:hAnsiTheme="minorEastAsia" w:cs="黑体" w:hint="eastAsia"/>
          <w:sz w:val="24"/>
        </w:rPr>
      </w:pPr>
      <w:r w:rsidRPr="00EF44EA">
        <w:rPr>
          <w:rFonts w:asciiTheme="minorEastAsia" w:hAnsiTheme="minorEastAsia" w:cs="黑体"/>
          <w:sz w:val="24"/>
        </w:rPr>
        <w:lastRenderedPageBreak/>
        <w:drawing>
          <wp:inline distT="0" distB="0" distL="0" distR="0" wp14:anchorId="74144DAA" wp14:editId="41B47B7F">
            <wp:extent cx="2673350" cy="2864989"/>
            <wp:effectExtent l="0" t="0" r="0" b="0"/>
            <wp:docPr id="1598043243" name="图片 1598043243">
              <a:extLst xmlns:a="http://schemas.openxmlformats.org/drawingml/2006/main">
                <a:ext uri="{FF2B5EF4-FFF2-40B4-BE49-F238E27FC236}">
                  <a16:creationId xmlns:a16="http://schemas.microsoft.com/office/drawing/2014/main" id="{4C1C1CB8-6547-E10E-7832-8CAC4D7A5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C1C1CB8-6547-E10E-7832-8CAC4D7A520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9362" cy="2871432"/>
                    </a:xfrm>
                    <a:prstGeom prst="rect">
                      <a:avLst/>
                    </a:prstGeom>
                  </pic:spPr>
                </pic:pic>
              </a:graphicData>
            </a:graphic>
          </wp:inline>
        </w:drawing>
      </w:r>
    </w:p>
    <w:p w:rsidR="008C6677" w:rsidRDefault="00EF44EA" w:rsidP="00EF44EA">
      <w:pPr>
        <w:jc w:val="center"/>
        <w:rPr>
          <w:rFonts w:asciiTheme="minorEastAsia" w:hAnsiTheme="minorEastAsia" w:cs="黑体"/>
          <w:sz w:val="24"/>
        </w:rPr>
      </w:pPr>
      <w:r>
        <w:rPr>
          <w:rFonts w:asciiTheme="minorEastAsia" w:hAnsiTheme="minorEastAsia" w:cs="黑体" w:hint="eastAsia"/>
          <w:sz w:val="24"/>
        </w:rPr>
        <w:t>图7</w:t>
      </w:r>
      <w:r>
        <w:rPr>
          <w:rFonts w:asciiTheme="minorEastAsia" w:hAnsiTheme="minorEastAsia" w:cs="黑体"/>
          <w:sz w:val="24"/>
        </w:rPr>
        <w:t xml:space="preserve"> </w:t>
      </w:r>
      <w:r>
        <w:rPr>
          <w:rFonts w:asciiTheme="minorEastAsia" w:hAnsiTheme="minorEastAsia" w:cs="黑体" w:hint="eastAsia"/>
          <w:sz w:val="24"/>
        </w:rPr>
        <w:t>人脑袋的HOG特征向量星形图</w:t>
      </w:r>
    </w:p>
    <w:p w:rsidR="00EF44EA" w:rsidRPr="007B7EBB" w:rsidRDefault="00EF44EA" w:rsidP="00EF44EA">
      <w:pPr>
        <w:rPr>
          <w:rFonts w:ascii="黑体" w:eastAsia="黑体" w:hAnsi="黑体" w:cs="黑体"/>
          <w:sz w:val="30"/>
          <w:szCs w:val="30"/>
        </w:rPr>
      </w:pPr>
      <w:r w:rsidRPr="007B7EBB">
        <w:rPr>
          <w:rFonts w:ascii="黑体" w:eastAsia="黑体" w:hAnsi="黑体" w:cs="黑体" w:hint="eastAsia"/>
          <w:sz w:val="30"/>
          <w:szCs w:val="30"/>
        </w:rPr>
        <w:t>3.3</w:t>
      </w:r>
      <w:r w:rsidRPr="007B7EBB">
        <w:rPr>
          <w:rFonts w:ascii="黑体" w:eastAsia="黑体" w:hAnsi="黑体" w:cs="黑体"/>
          <w:sz w:val="30"/>
          <w:szCs w:val="30"/>
        </w:rPr>
        <w:t xml:space="preserve"> </w:t>
      </w:r>
      <w:r w:rsidR="00E86858" w:rsidRPr="007B7EBB">
        <w:rPr>
          <w:rFonts w:ascii="黑体" w:eastAsia="黑体" w:hAnsi="黑体" w:cs="黑体" w:hint="eastAsia"/>
          <w:sz w:val="30"/>
          <w:szCs w:val="30"/>
        </w:rPr>
        <w:t>分类器对HOG特征向量分类</w:t>
      </w:r>
    </w:p>
    <w:p w:rsidR="00E86858" w:rsidRDefault="00E86858" w:rsidP="00E86858">
      <w:pPr>
        <w:ind w:firstLineChars="200" w:firstLine="560"/>
        <w:rPr>
          <w:rFonts w:asciiTheme="minorEastAsia" w:hAnsiTheme="minorEastAsia" w:cs="黑体"/>
          <w:sz w:val="24"/>
        </w:rPr>
      </w:pPr>
      <w:r w:rsidRPr="00E86858">
        <w:rPr>
          <w:rFonts w:asciiTheme="minorEastAsia" w:hAnsiTheme="minorEastAsia" w:cs="黑体"/>
          <w:sz w:val="24"/>
        </w:rPr>
        <w:t>该分类器使用了</w:t>
      </w:r>
      <w:proofErr w:type="spellStart"/>
      <w:r w:rsidRPr="00E86858">
        <w:rPr>
          <w:rFonts w:asciiTheme="minorEastAsia" w:hAnsiTheme="minorEastAsia" w:cs="黑体"/>
          <w:sz w:val="24"/>
        </w:rPr>
        <w:t>Dlib</w:t>
      </w:r>
      <w:proofErr w:type="spellEnd"/>
      <w:proofErr w:type="gramStart"/>
      <w:r w:rsidRPr="00E86858">
        <w:rPr>
          <w:rFonts w:asciiTheme="minorEastAsia" w:hAnsiTheme="minorEastAsia" w:cs="黑体"/>
          <w:sz w:val="24"/>
        </w:rPr>
        <w:t>库提供</w:t>
      </w:r>
      <w:proofErr w:type="gramEnd"/>
      <w:r w:rsidRPr="00E86858">
        <w:rPr>
          <w:rFonts w:asciiTheme="minorEastAsia" w:hAnsiTheme="minorEastAsia" w:cs="黑体"/>
          <w:sz w:val="24"/>
        </w:rPr>
        <w:t>的support vector machine（SVM）算法，在训练过程中采用hard negative mining策略，即在更多的背景图片上进行不断的负样本分类器训练，进一步提高了分类器在真实场景下的鲁棒性。同时，该分类器还使用了cascade structure、pyramid representation等技术，将计算复杂度降至较低水平，从而在保证检测准确率的同时大大提高了检测速度。</w:t>
      </w:r>
    </w:p>
    <w:p w:rsidR="00E86858" w:rsidRPr="007B7EBB" w:rsidRDefault="00E86858" w:rsidP="00E86858">
      <w:pPr>
        <w:rPr>
          <w:rFonts w:ascii="黑体" w:eastAsia="黑体" w:hAnsi="黑体" w:cs="黑体"/>
          <w:sz w:val="30"/>
          <w:szCs w:val="30"/>
        </w:rPr>
      </w:pPr>
      <w:r w:rsidRPr="007B7EBB">
        <w:rPr>
          <w:rFonts w:ascii="黑体" w:eastAsia="黑体" w:hAnsi="黑体" w:cs="黑体" w:hint="eastAsia"/>
          <w:sz w:val="30"/>
          <w:szCs w:val="30"/>
        </w:rPr>
        <w:t>3.4</w:t>
      </w:r>
      <w:r w:rsidRPr="007B7EBB">
        <w:rPr>
          <w:rFonts w:ascii="黑体" w:eastAsia="黑体" w:hAnsi="黑体" w:cs="黑体"/>
          <w:sz w:val="30"/>
          <w:szCs w:val="30"/>
        </w:rPr>
        <w:t xml:space="preserve"> </w:t>
      </w:r>
      <w:r w:rsidRPr="007B7EBB">
        <w:rPr>
          <w:rFonts w:ascii="黑体" w:eastAsia="黑体" w:hAnsi="黑体" w:cs="黑体" w:hint="eastAsia"/>
          <w:sz w:val="30"/>
          <w:szCs w:val="30"/>
        </w:rPr>
        <w:t>加载关键点定位器</w:t>
      </w:r>
    </w:p>
    <w:p w:rsidR="00E86858" w:rsidRPr="00E86858" w:rsidRDefault="00E86858" w:rsidP="00E86858">
      <w:pPr>
        <w:widowControl/>
        <w:jc w:val="left"/>
        <w:rPr>
          <w:rFonts w:ascii="宋体" w:eastAsia="宋体" w:hAnsi="宋体" w:cs="宋体"/>
          <w:kern w:val="0"/>
          <w:sz w:val="24"/>
        </w:rPr>
      </w:pPr>
      <w:r w:rsidRPr="00E86858">
        <w:rPr>
          <w:rFonts w:ascii="宋体" w:eastAsia="宋体" w:hAnsi="宋体" w:cs="宋体"/>
          <w:noProof/>
          <w:kern w:val="0"/>
          <w:sz w:val="24"/>
        </w:rPr>
        <w:drawing>
          <wp:inline distT="0" distB="0" distL="0" distR="0">
            <wp:extent cx="5400040" cy="219075"/>
            <wp:effectExtent l="0" t="0" r="0" b="9525"/>
            <wp:docPr id="19262207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9075"/>
                    </a:xfrm>
                    <a:prstGeom prst="rect">
                      <a:avLst/>
                    </a:prstGeom>
                    <a:noFill/>
                    <a:ln>
                      <a:noFill/>
                    </a:ln>
                  </pic:spPr>
                </pic:pic>
              </a:graphicData>
            </a:graphic>
          </wp:inline>
        </w:drawing>
      </w:r>
    </w:p>
    <w:p w:rsidR="00E86858" w:rsidRPr="00E86858" w:rsidRDefault="00E86858" w:rsidP="00E86858">
      <w:pPr>
        <w:ind w:firstLineChars="200" w:firstLine="560"/>
        <w:rPr>
          <w:rFonts w:asciiTheme="minorEastAsia" w:hAnsiTheme="minorEastAsia" w:cs="黑体"/>
          <w:sz w:val="24"/>
        </w:rPr>
      </w:pPr>
      <w:r w:rsidRPr="00E86858">
        <w:rPr>
          <w:rFonts w:asciiTheme="minorEastAsia" w:hAnsiTheme="minorEastAsia" w:cs="黑体" w:hint="eastAsia"/>
          <w:sz w:val="24"/>
        </w:rPr>
        <w:t xml:space="preserve">使用了 </w:t>
      </w:r>
      <w:proofErr w:type="spellStart"/>
      <w:r w:rsidRPr="00E86858">
        <w:rPr>
          <w:rFonts w:asciiTheme="minorEastAsia" w:hAnsiTheme="minorEastAsia" w:cs="黑体"/>
          <w:sz w:val="24"/>
        </w:rPr>
        <w:t>Dlib</w:t>
      </w:r>
      <w:proofErr w:type="spellEnd"/>
      <w:r w:rsidRPr="00E86858">
        <w:rPr>
          <w:rFonts w:asciiTheme="minorEastAsia" w:hAnsiTheme="minorEastAsia" w:cs="黑体"/>
          <w:sz w:val="24"/>
        </w:rPr>
        <w:t xml:space="preserve"> </w:t>
      </w:r>
      <w:r w:rsidRPr="00E86858">
        <w:rPr>
          <w:rFonts w:asciiTheme="minorEastAsia" w:hAnsiTheme="minorEastAsia" w:cs="黑体" w:hint="eastAsia"/>
          <w:sz w:val="24"/>
        </w:rPr>
        <w:t xml:space="preserve">库中的 </w:t>
      </w:r>
      <w:proofErr w:type="spellStart"/>
      <w:r w:rsidRPr="00E86858">
        <w:rPr>
          <w:rFonts w:asciiTheme="minorEastAsia" w:hAnsiTheme="minorEastAsia" w:cs="黑体"/>
          <w:sz w:val="24"/>
        </w:rPr>
        <w:t>shape_predictor</w:t>
      </w:r>
      <w:proofErr w:type="spellEnd"/>
      <w:r w:rsidRPr="00E86858">
        <w:rPr>
          <w:rFonts w:asciiTheme="minorEastAsia" w:hAnsiTheme="minorEastAsia" w:cs="黑体"/>
          <w:sz w:val="24"/>
        </w:rPr>
        <w:t xml:space="preserve">() </w:t>
      </w:r>
      <w:r w:rsidRPr="00E86858">
        <w:rPr>
          <w:rFonts w:asciiTheme="minorEastAsia" w:hAnsiTheme="minorEastAsia" w:cs="黑体" w:hint="eastAsia"/>
          <w:sz w:val="24"/>
        </w:rPr>
        <w:t xml:space="preserve">函数，并加载了一个名为 </w:t>
      </w:r>
      <w:r w:rsidRPr="00E86858">
        <w:rPr>
          <w:rFonts w:asciiTheme="minorEastAsia" w:hAnsiTheme="minorEastAsia" w:cs="黑体"/>
          <w:sz w:val="24"/>
        </w:rPr>
        <w:t xml:space="preserve">'shape_predictor_68_face_landmarks.dat' </w:t>
      </w:r>
      <w:r w:rsidRPr="00E86858">
        <w:rPr>
          <w:rFonts w:asciiTheme="minorEastAsia" w:hAnsiTheme="minorEastAsia" w:cs="黑体" w:hint="eastAsia"/>
          <w:sz w:val="24"/>
        </w:rPr>
        <w:t>的数据文件。这个数据文件是训练好的一个面部关键点检测模型，可以用于在图像或视频中自动检测面部关键点。</w:t>
      </w:r>
    </w:p>
    <w:p w:rsidR="00E86858" w:rsidRPr="00E86858" w:rsidRDefault="00E86858" w:rsidP="00FE5A4B">
      <w:pPr>
        <w:ind w:firstLineChars="200" w:firstLine="560"/>
        <w:rPr>
          <w:rFonts w:asciiTheme="minorEastAsia" w:hAnsiTheme="minorEastAsia" w:cs="黑体"/>
          <w:sz w:val="24"/>
        </w:rPr>
      </w:pPr>
      <w:r w:rsidRPr="00E86858">
        <w:rPr>
          <w:rFonts w:asciiTheme="minorEastAsia" w:hAnsiTheme="minorEastAsia" w:cs="黑体" w:hint="eastAsia"/>
          <w:sz w:val="24"/>
        </w:rPr>
        <w:t xml:space="preserve">在具体应用中，我们可以将一张包含人脸的图像作为输入，然后利用上述加载的模型，调用它的 </w:t>
      </w:r>
      <w:r w:rsidRPr="00E86858">
        <w:rPr>
          <w:rFonts w:asciiTheme="minorEastAsia" w:hAnsiTheme="minorEastAsia" w:cs="黑体"/>
          <w:sz w:val="24"/>
        </w:rPr>
        <w:t xml:space="preserve">predict() </w:t>
      </w:r>
      <w:r w:rsidRPr="00E86858">
        <w:rPr>
          <w:rFonts w:asciiTheme="minorEastAsia" w:hAnsiTheme="minorEastAsia" w:cs="黑体" w:hint="eastAsia"/>
          <w:sz w:val="24"/>
        </w:rPr>
        <w:t xml:space="preserve">函数来获取该张图像中所有人脸的 </w:t>
      </w:r>
      <w:r w:rsidRPr="00E86858">
        <w:rPr>
          <w:rFonts w:asciiTheme="minorEastAsia" w:hAnsiTheme="minorEastAsia" w:cs="黑体"/>
          <w:sz w:val="24"/>
        </w:rPr>
        <w:t xml:space="preserve">68 </w:t>
      </w:r>
      <w:proofErr w:type="gramStart"/>
      <w:r w:rsidRPr="00E86858">
        <w:rPr>
          <w:rFonts w:asciiTheme="minorEastAsia" w:hAnsiTheme="minorEastAsia" w:cs="黑体" w:hint="eastAsia"/>
          <w:sz w:val="24"/>
        </w:rPr>
        <w:t>个</w:t>
      </w:r>
      <w:proofErr w:type="gramEnd"/>
      <w:r w:rsidRPr="00E86858">
        <w:rPr>
          <w:rFonts w:asciiTheme="minorEastAsia" w:hAnsiTheme="minorEastAsia" w:cs="黑体" w:hint="eastAsia"/>
          <w:sz w:val="24"/>
        </w:rPr>
        <w:t>预定</w:t>
      </w:r>
      <w:proofErr w:type="gramStart"/>
      <w:r w:rsidRPr="00E86858">
        <w:rPr>
          <w:rFonts w:asciiTheme="minorEastAsia" w:hAnsiTheme="minorEastAsia" w:cs="黑体" w:hint="eastAsia"/>
          <w:sz w:val="24"/>
        </w:rPr>
        <w:t>义关键</w:t>
      </w:r>
      <w:proofErr w:type="gramEnd"/>
      <w:r w:rsidRPr="00E86858">
        <w:rPr>
          <w:rFonts w:asciiTheme="minorEastAsia" w:hAnsiTheme="minorEastAsia" w:cs="黑体" w:hint="eastAsia"/>
          <w:sz w:val="24"/>
        </w:rPr>
        <w:t>点位置，从而实现一些功能，例如：面部特征分析、面部表情识别、人脸识别、头部姿态估计以及虚拟化妆等视觉应用。</w:t>
      </w:r>
    </w:p>
    <w:p w:rsidR="00E86858" w:rsidRDefault="00E86858" w:rsidP="00E86858">
      <w:pPr>
        <w:jc w:val="center"/>
        <w:rPr>
          <w:rFonts w:asciiTheme="minorEastAsia" w:hAnsiTheme="minorEastAsia" w:cs="黑体"/>
          <w:sz w:val="24"/>
        </w:rPr>
      </w:pPr>
      <w:r w:rsidRPr="00E86858">
        <w:rPr>
          <w:rFonts w:asciiTheme="minorEastAsia" w:hAnsiTheme="minorEastAsia" w:cs="黑体"/>
          <w:sz w:val="24"/>
        </w:rPr>
        <w:lastRenderedPageBreak/>
        <w:drawing>
          <wp:inline distT="0" distB="0" distL="0" distR="0" wp14:anchorId="2C16AD4A" wp14:editId="7D02BD94">
            <wp:extent cx="2821339" cy="2274097"/>
            <wp:effectExtent l="0" t="0" r="0" b="0"/>
            <wp:docPr id="7" name="图片 6">
              <a:extLst xmlns:a="http://schemas.openxmlformats.org/drawingml/2006/main">
                <a:ext uri="{FF2B5EF4-FFF2-40B4-BE49-F238E27FC236}">
                  <a16:creationId xmlns:a16="http://schemas.microsoft.com/office/drawing/2014/main" id="{B738A9BA-328D-0711-DC13-DF6966CF4C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738A9BA-328D-0711-DC13-DF6966CF4C0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1339" cy="2274097"/>
                    </a:xfrm>
                    <a:prstGeom prst="rect">
                      <a:avLst/>
                    </a:prstGeom>
                  </pic:spPr>
                </pic:pic>
              </a:graphicData>
            </a:graphic>
          </wp:inline>
        </w:drawing>
      </w:r>
    </w:p>
    <w:p w:rsidR="00E86858" w:rsidRDefault="00E86858" w:rsidP="00E86858">
      <w:pPr>
        <w:jc w:val="center"/>
        <w:rPr>
          <w:rFonts w:asciiTheme="minorEastAsia" w:hAnsiTheme="minorEastAsia" w:cs="黑体"/>
          <w:sz w:val="24"/>
        </w:rPr>
      </w:pPr>
      <w:r>
        <w:rPr>
          <w:rFonts w:asciiTheme="minorEastAsia" w:hAnsiTheme="minorEastAsia" w:cs="黑体" w:hint="eastAsia"/>
          <w:sz w:val="24"/>
        </w:rPr>
        <w:t>图8</w:t>
      </w:r>
      <w:r>
        <w:rPr>
          <w:rFonts w:asciiTheme="minorEastAsia" w:hAnsiTheme="minorEastAsia" w:cs="黑体"/>
          <w:sz w:val="24"/>
        </w:rPr>
        <w:t xml:space="preserve"> </w:t>
      </w:r>
      <w:r>
        <w:rPr>
          <w:rFonts w:asciiTheme="minorEastAsia" w:hAnsiTheme="minorEastAsia" w:cs="黑体" w:hint="eastAsia"/>
          <w:sz w:val="24"/>
        </w:rPr>
        <w:t>68个关键点人脸定位器</w:t>
      </w:r>
    </w:p>
    <w:p w:rsidR="00E86858" w:rsidRPr="007B7EBB" w:rsidRDefault="00E86858" w:rsidP="00E86858">
      <w:pPr>
        <w:rPr>
          <w:rFonts w:ascii="黑体" w:eastAsia="黑体" w:hAnsi="黑体" w:cs="黑体"/>
          <w:sz w:val="30"/>
          <w:szCs w:val="30"/>
        </w:rPr>
      </w:pPr>
      <w:r w:rsidRPr="007B7EBB">
        <w:rPr>
          <w:rFonts w:ascii="黑体" w:eastAsia="黑体" w:hAnsi="黑体" w:cs="黑体" w:hint="eastAsia"/>
          <w:sz w:val="30"/>
          <w:szCs w:val="30"/>
        </w:rPr>
        <w:t>3.5</w:t>
      </w:r>
      <w:r w:rsidRPr="007B7EBB">
        <w:rPr>
          <w:rFonts w:ascii="黑体" w:eastAsia="黑体" w:hAnsi="黑体" w:cs="黑体"/>
          <w:sz w:val="30"/>
          <w:szCs w:val="30"/>
        </w:rPr>
        <w:t xml:space="preserve"> </w:t>
      </w:r>
      <w:r w:rsidRPr="007B7EBB">
        <w:rPr>
          <w:rFonts w:ascii="黑体" w:eastAsia="黑体" w:hAnsi="黑体" w:cs="黑体" w:hint="eastAsia"/>
          <w:sz w:val="30"/>
          <w:szCs w:val="30"/>
        </w:rPr>
        <w:t>判断嘴巴是否张开</w:t>
      </w:r>
    </w:p>
    <w:p w:rsidR="00E86858" w:rsidRDefault="00E86858" w:rsidP="00E86858">
      <w:pPr>
        <w:ind w:firstLine="560"/>
        <w:rPr>
          <w:rFonts w:asciiTheme="minorEastAsia" w:hAnsiTheme="minorEastAsia" w:cs="黑体"/>
          <w:sz w:val="24"/>
        </w:rPr>
      </w:pPr>
      <w:r>
        <w:rPr>
          <w:rFonts w:asciiTheme="minorEastAsia" w:hAnsiTheme="minorEastAsia" w:cs="黑体" w:hint="eastAsia"/>
          <w:sz w:val="24"/>
        </w:rPr>
        <w:t>判断嘴巴是否张开的操作基于68个关键点。首先获取嘴部的关键点，以便于后续绘制显示器，以及分割嘴部。然后使用63点和67点，即上嘴唇下部和下嘴唇上部，计算两点的距离，再设定一个阈值，若两点距离大于阈值</w:t>
      </w:r>
      <w:proofErr w:type="gramStart"/>
      <w:r>
        <w:rPr>
          <w:rFonts w:asciiTheme="minorEastAsia" w:hAnsiTheme="minorEastAsia" w:cs="黑体" w:hint="eastAsia"/>
          <w:sz w:val="24"/>
        </w:rPr>
        <w:t>则判断</w:t>
      </w:r>
      <w:proofErr w:type="gramEnd"/>
      <w:r>
        <w:rPr>
          <w:rFonts w:asciiTheme="minorEastAsia" w:hAnsiTheme="minorEastAsia" w:cs="黑体" w:hint="eastAsia"/>
          <w:sz w:val="24"/>
        </w:rPr>
        <w:t>嘴巴张开，否则嘴巴是闭上的状态。</w:t>
      </w:r>
    </w:p>
    <w:p w:rsidR="00E86858" w:rsidRPr="00E86858" w:rsidRDefault="00E86858" w:rsidP="00E86858">
      <w:pPr>
        <w:widowControl/>
        <w:jc w:val="center"/>
        <w:rPr>
          <w:rFonts w:ascii="宋体" w:eastAsia="宋体" w:hAnsi="宋体" w:cs="宋体"/>
          <w:kern w:val="0"/>
          <w:sz w:val="24"/>
        </w:rPr>
      </w:pPr>
      <w:r w:rsidRPr="00E86858">
        <w:rPr>
          <w:rFonts w:ascii="宋体" w:eastAsia="宋体" w:hAnsi="宋体" w:cs="宋体"/>
          <w:noProof/>
          <w:kern w:val="0"/>
          <w:sz w:val="24"/>
        </w:rPr>
        <w:drawing>
          <wp:inline distT="0" distB="0" distL="0" distR="0">
            <wp:extent cx="4984750" cy="1113714"/>
            <wp:effectExtent l="0" t="0" r="6350" b="0"/>
            <wp:docPr id="12964361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5757" cy="1116173"/>
                    </a:xfrm>
                    <a:prstGeom prst="rect">
                      <a:avLst/>
                    </a:prstGeom>
                    <a:noFill/>
                    <a:ln>
                      <a:noFill/>
                    </a:ln>
                  </pic:spPr>
                </pic:pic>
              </a:graphicData>
            </a:graphic>
          </wp:inline>
        </w:drawing>
      </w:r>
    </w:p>
    <w:p w:rsidR="00E86858" w:rsidRDefault="00E86858" w:rsidP="00E86858">
      <w:pPr>
        <w:ind w:firstLine="560"/>
        <w:rPr>
          <w:rFonts w:asciiTheme="minorEastAsia" w:hAnsiTheme="minorEastAsia" w:cs="黑体"/>
          <w:sz w:val="24"/>
        </w:rPr>
      </w:pPr>
      <w:r>
        <w:rPr>
          <w:rFonts w:asciiTheme="minorEastAsia" w:hAnsiTheme="minorEastAsia" w:cs="黑体" w:hint="eastAsia"/>
          <w:sz w:val="24"/>
        </w:rPr>
        <w:t>如上所示上嘴唇下部点坐标为</w:t>
      </w:r>
      <w:proofErr w:type="spellStart"/>
      <w:r>
        <w:rPr>
          <w:rFonts w:asciiTheme="minorEastAsia" w:hAnsiTheme="minorEastAsia" w:cs="黑体" w:hint="eastAsia"/>
          <w:sz w:val="24"/>
        </w:rPr>
        <w:t>mouth_</w:t>
      </w:r>
      <w:r>
        <w:rPr>
          <w:rFonts w:asciiTheme="minorEastAsia" w:hAnsiTheme="minorEastAsia" w:cs="黑体"/>
          <w:sz w:val="24"/>
        </w:rPr>
        <w:t>point</w:t>
      </w:r>
      <w:proofErr w:type="spellEnd"/>
      <w:r>
        <w:rPr>
          <w:rFonts w:asciiTheme="minorEastAsia" w:hAnsiTheme="minorEastAsia" w:cs="黑体" w:hint="eastAsia"/>
          <w:sz w:val="24"/>
        </w:rPr>
        <w:t>[</w:t>
      </w:r>
      <w:r>
        <w:rPr>
          <w:rFonts w:asciiTheme="minorEastAsia" w:hAnsiTheme="minorEastAsia" w:cs="黑体"/>
          <w:sz w:val="24"/>
        </w:rPr>
        <w:t>14]</w:t>
      </w:r>
      <w:r>
        <w:rPr>
          <w:rFonts w:asciiTheme="minorEastAsia" w:hAnsiTheme="minorEastAsia" w:cs="黑体" w:hint="eastAsia"/>
          <w:sz w:val="24"/>
        </w:rPr>
        <w:t>，下嘴唇上部点坐标为</w:t>
      </w:r>
      <w:proofErr w:type="spellStart"/>
      <w:r>
        <w:rPr>
          <w:rFonts w:asciiTheme="minorEastAsia" w:hAnsiTheme="minorEastAsia" w:cs="黑体" w:hint="eastAsia"/>
          <w:sz w:val="24"/>
        </w:rPr>
        <w:t>m</w:t>
      </w:r>
      <w:r>
        <w:rPr>
          <w:rFonts w:asciiTheme="minorEastAsia" w:hAnsiTheme="minorEastAsia" w:cs="黑体"/>
          <w:sz w:val="24"/>
        </w:rPr>
        <w:t>outh_point</w:t>
      </w:r>
      <w:proofErr w:type="spellEnd"/>
      <w:r>
        <w:rPr>
          <w:rFonts w:asciiTheme="minorEastAsia" w:hAnsiTheme="minorEastAsia" w:cs="黑体"/>
          <w:sz w:val="24"/>
        </w:rPr>
        <w:t>[18]</w:t>
      </w:r>
      <w:r>
        <w:rPr>
          <w:rFonts w:asciiTheme="minorEastAsia" w:hAnsiTheme="minorEastAsia" w:cs="黑体" w:hint="eastAsia"/>
          <w:sz w:val="24"/>
        </w:rPr>
        <w:t>，直接返回</w:t>
      </w:r>
      <w:r w:rsidR="00B90B99">
        <w:rPr>
          <w:rFonts w:asciiTheme="minorEastAsia" w:hAnsiTheme="minorEastAsia" w:cs="黑体" w:hint="eastAsia"/>
          <w:sz w:val="24"/>
        </w:rPr>
        <w:t>一个bool类型判断是否嘴巴是否张开。如下图9所示，张开嘴巴程序不断输出两点坐标并计算距离，和阈值10作比较。距离为28，大于10，则嘴巴是张开的。</w:t>
      </w:r>
    </w:p>
    <w:p w:rsidR="00B90B99" w:rsidRDefault="00B90B99" w:rsidP="00B90B99">
      <w:pPr>
        <w:widowControl/>
        <w:jc w:val="center"/>
        <w:rPr>
          <w:rFonts w:ascii="宋体" w:eastAsia="宋体" w:hAnsi="宋体" w:cs="宋体"/>
          <w:kern w:val="0"/>
          <w:sz w:val="24"/>
        </w:rPr>
      </w:pPr>
      <w:r w:rsidRPr="00B90B99">
        <w:rPr>
          <w:rFonts w:ascii="宋体" w:eastAsia="宋体" w:hAnsi="宋体" w:cs="宋体"/>
          <w:noProof/>
          <w:kern w:val="0"/>
          <w:sz w:val="24"/>
        </w:rPr>
        <w:lastRenderedPageBreak/>
        <w:drawing>
          <wp:inline distT="0" distB="0" distL="0" distR="0">
            <wp:extent cx="2704837" cy="2297040"/>
            <wp:effectExtent l="0" t="0" r="635" b="8255"/>
            <wp:docPr id="50869088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830" cy="2314019"/>
                    </a:xfrm>
                    <a:prstGeom prst="rect">
                      <a:avLst/>
                    </a:prstGeom>
                    <a:noFill/>
                    <a:ln>
                      <a:noFill/>
                    </a:ln>
                  </pic:spPr>
                </pic:pic>
              </a:graphicData>
            </a:graphic>
          </wp:inline>
        </w:drawing>
      </w:r>
      <w:r w:rsidRPr="00B90B99">
        <w:rPr>
          <w:rFonts w:ascii="宋体" w:eastAsia="宋体" w:hAnsi="宋体" w:cs="宋体"/>
          <w:noProof/>
          <w:kern w:val="0"/>
          <w:sz w:val="24"/>
        </w:rPr>
        <w:drawing>
          <wp:inline distT="0" distB="0" distL="0" distR="0" wp14:anchorId="7EA0688E" wp14:editId="6AD81807">
            <wp:extent cx="2691680" cy="2240280"/>
            <wp:effectExtent l="0" t="0" r="0" b="7620"/>
            <wp:docPr id="5618732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260" cy="2250750"/>
                    </a:xfrm>
                    <a:prstGeom prst="rect">
                      <a:avLst/>
                    </a:prstGeom>
                    <a:noFill/>
                    <a:ln>
                      <a:noFill/>
                    </a:ln>
                  </pic:spPr>
                </pic:pic>
              </a:graphicData>
            </a:graphic>
          </wp:inline>
        </w:drawing>
      </w:r>
    </w:p>
    <w:p w:rsidR="00B90B99" w:rsidRPr="00B90B99" w:rsidRDefault="00B90B99" w:rsidP="00B90B99">
      <w:pPr>
        <w:widowControl/>
        <w:jc w:val="center"/>
        <w:rPr>
          <w:rFonts w:ascii="宋体" w:eastAsia="宋体" w:hAnsi="宋体" w:cs="宋体"/>
          <w:kern w:val="0"/>
          <w:sz w:val="24"/>
        </w:rPr>
      </w:pPr>
      <w:r>
        <w:rPr>
          <w:rFonts w:ascii="宋体" w:eastAsia="宋体" w:hAnsi="宋体" w:cs="宋体" w:hint="eastAsia"/>
          <w:kern w:val="0"/>
          <w:sz w:val="24"/>
        </w:rPr>
        <w:t>图9</w:t>
      </w:r>
      <w:r>
        <w:rPr>
          <w:rFonts w:ascii="宋体" w:eastAsia="宋体" w:hAnsi="宋体" w:cs="宋体"/>
          <w:kern w:val="0"/>
          <w:sz w:val="24"/>
        </w:rPr>
        <w:t xml:space="preserve"> </w:t>
      </w:r>
      <w:r>
        <w:rPr>
          <w:rFonts w:ascii="宋体" w:eastAsia="宋体" w:hAnsi="宋体" w:cs="宋体" w:hint="eastAsia"/>
          <w:kern w:val="0"/>
          <w:sz w:val="24"/>
        </w:rPr>
        <w:t>嘴巴张开测试</w:t>
      </w:r>
    </w:p>
    <w:p w:rsidR="00B90B99" w:rsidRPr="00B90B99" w:rsidRDefault="00B90B99" w:rsidP="00B90B99">
      <w:pPr>
        <w:widowControl/>
        <w:ind w:firstLineChars="200" w:firstLine="560"/>
        <w:jc w:val="left"/>
        <w:rPr>
          <w:rFonts w:ascii="宋体" w:eastAsia="宋体" w:hAnsi="宋体" w:cs="宋体" w:hint="eastAsia"/>
          <w:kern w:val="0"/>
          <w:sz w:val="24"/>
        </w:rPr>
      </w:pPr>
      <w:r>
        <w:rPr>
          <w:rFonts w:asciiTheme="minorEastAsia" w:hAnsiTheme="minorEastAsia" w:cs="黑体" w:hint="eastAsia"/>
          <w:sz w:val="24"/>
        </w:rPr>
        <w:t>如下图</w:t>
      </w:r>
      <w:r>
        <w:rPr>
          <w:rFonts w:asciiTheme="minorEastAsia" w:hAnsiTheme="minorEastAsia" w:cs="黑体" w:hint="eastAsia"/>
          <w:sz w:val="24"/>
        </w:rPr>
        <w:t>10</w:t>
      </w:r>
      <w:r>
        <w:rPr>
          <w:rFonts w:asciiTheme="minorEastAsia" w:hAnsiTheme="minorEastAsia" w:cs="黑体" w:hint="eastAsia"/>
          <w:sz w:val="24"/>
        </w:rPr>
        <w:t>所示，张开嘴巴程序不断输出两点坐标并计算距离，和阈值10作比较。距离</w:t>
      </w:r>
      <w:r>
        <w:rPr>
          <w:rFonts w:asciiTheme="minorEastAsia" w:hAnsiTheme="minorEastAsia" w:cs="黑体" w:hint="eastAsia"/>
          <w:sz w:val="24"/>
        </w:rPr>
        <w:t>基本上为0和1</w:t>
      </w:r>
      <w:r>
        <w:rPr>
          <w:rFonts w:asciiTheme="minorEastAsia" w:hAnsiTheme="minorEastAsia" w:cs="黑体" w:hint="eastAsia"/>
          <w:sz w:val="24"/>
        </w:rPr>
        <w:t>，</w:t>
      </w:r>
      <w:r>
        <w:rPr>
          <w:rFonts w:asciiTheme="minorEastAsia" w:hAnsiTheme="minorEastAsia" w:cs="黑体" w:hint="eastAsia"/>
          <w:sz w:val="24"/>
        </w:rPr>
        <w:t>小</w:t>
      </w:r>
      <w:r>
        <w:rPr>
          <w:rFonts w:asciiTheme="minorEastAsia" w:hAnsiTheme="minorEastAsia" w:cs="黑体" w:hint="eastAsia"/>
          <w:sz w:val="24"/>
        </w:rPr>
        <w:t>于10，则嘴巴是张开的。</w:t>
      </w:r>
      <w:r>
        <w:rPr>
          <w:rFonts w:asciiTheme="minorEastAsia" w:hAnsiTheme="minorEastAsia" w:cs="黑体" w:hint="eastAsia"/>
          <w:sz w:val="24"/>
        </w:rPr>
        <w:t>若实验效果不佳可返回调整参数到合适位置。</w:t>
      </w:r>
    </w:p>
    <w:p w:rsidR="00B90B99" w:rsidRPr="00B90B99" w:rsidRDefault="00B90B99" w:rsidP="00B90B99">
      <w:pPr>
        <w:widowControl/>
        <w:jc w:val="left"/>
        <w:rPr>
          <w:rFonts w:ascii="宋体" w:eastAsia="宋体" w:hAnsi="宋体" w:cs="宋体"/>
          <w:kern w:val="0"/>
          <w:sz w:val="24"/>
        </w:rPr>
      </w:pPr>
      <w:r w:rsidRPr="00B90B99">
        <w:rPr>
          <w:rFonts w:ascii="宋体" w:eastAsia="宋体" w:hAnsi="宋体" w:cs="宋体"/>
          <w:noProof/>
          <w:kern w:val="0"/>
          <w:sz w:val="24"/>
        </w:rPr>
        <w:drawing>
          <wp:inline distT="0" distB="0" distL="0" distR="0">
            <wp:extent cx="2616182" cy="2186940"/>
            <wp:effectExtent l="0" t="0" r="0" b="3810"/>
            <wp:docPr id="14738017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416" cy="2187972"/>
                    </a:xfrm>
                    <a:prstGeom prst="rect">
                      <a:avLst/>
                    </a:prstGeom>
                    <a:noFill/>
                    <a:ln>
                      <a:noFill/>
                    </a:ln>
                  </pic:spPr>
                </pic:pic>
              </a:graphicData>
            </a:graphic>
          </wp:inline>
        </w:drawing>
      </w:r>
      <w:r w:rsidRPr="00B90B99">
        <w:rPr>
          <w:rFonts w:ascii="宋体" w:eastAsia="宋体" w:hAnsi="宋体" w:cs="宋体"/>
          <w:noProof/>
          <w:kern w:val="0"/>
          <w:sz w:val="24"/>
        </w:rPr>
        <w:drawing>
          <wp:inline distT="0" distB="0" distL="0" distR="0" wp14:anchorId="16AAF7F3" wp14:editId="37F6F441">
            <wp:extent cx="2628900" cy="2248244"/>
            <wp:effectExtent l="0" t="0" r="0" b="0"/>
            <wp:docPr id="8723410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2874" cy="2251643"/>
                    </a:xfrm>
                    <a:prstGeom prst="rect">
                      <a:avLst/>
                    </a:prstGeom>
                    <a:noFill/>
                    <a:ln>
                      <a:noFill/>
                    </a:ln>
                  </pic:spPr>
                </pic:pic>
              </a:graphicData>
            </a:graphic>
          </wp:inline>
        </w:drawing>
      </w:r>
    </w:p>
    <w:p w:rsidR="00B90B99" w:rsidRPr="00B90B99" w:rsidRDefault="00B90B99" w:rsidP="00B90B99">
      <w:pPr>
        <w:widowControl/>
        <w:jc w:val="center"/>
        <w:rPr>
          <w:rFonts w:ascii="宋体" w:eastAsia="宋体" w:hAnsi="宋体" w:cs="宋体" w:hint="eastAsia"/>
          <w:kern w:val="0"/>
          <w:sz w:val="24"/>
        </w:rPr>
      </w:pPr>
      <w:r>
        <w:rPr>
          <w:rFonts w:ascii="宋体" w:eastAsia="宋体" w:hAnsi="宋体" w:cs="宋体" w:hint="eastAsia"/>
          <w:kern w:val="0"/>
          <w:sz w:val="24"/>
        </w:rPr>
        <w:t>图10</w:t>
      </w:r>
      <w:r>
        <w:rPr>
          <w:rFonts w:ascii="宋体" w:eastAsia="宋体" w:hAnsi="宋体" w:cs="宋体"/>
          <w:kern w:val="0"/>
          <w:sz w:val="24"/>
        </w:rPr>
        <w:t xml:space="preserve"> </w:t>
      </w:r>
      <w:r>
        <w:rPr>
          <w:rFonts w:ascii="宋体" w:eastAsia="宋体" w:hAnsi="宋体" w:cs="宋体" w:hint="eastAsia"/>
          <w:kern w:val="0"/>
          <w:sz w:val="24"/>
        </w:rPr>
        <w:t>嘴巴闭上测试</w:t>
      </w:r>
    </w:p>
    <w:p w:rsidR="00E86858" w:rsidRPr="007B7EBB" w:rsidRDefault="00E86858" w:rsidP="00E86858">
      <w:pPr>
        <w:rPr>
          <w:rFonts w:ascii="黑体" w:eastAsia="黑体" w:hAnsi="黑体" w:cs="黑体"/>
          <w:sz w:val="30"/>
          <w:szCs w:val="30"/>
        </w:rPr>
      </w:pPr>
      <w:r w:rsidRPr="007B7EBB">
        <w:rPr>
          <w:rFonts w:ascii="黑体" w:eastAsia="黑体" w:hAnsi="黑体" w:cs="黑体" w:hint="eastAsia"/>
          <w:sz w:val="30"/>
          <w:szCs w:val="30"/>
        </w:rPr>
        <w:t>3.6</w:t>
      </w:r>
      <w:r w:rsidRPr="007B7EBB">
        <w:rPr>
          <w:rFonts w:ascii="黑体" w:eastAsia="黑体" w:hAnsi="黑体" w:cs="黑体"/>
          <w:sz w:val="30"/>
          <w:szCs w:val="30"/>
        </w:rPr>
        <w:t xml:space="preserve"> </w:t>
      </w:r>
      <w:r w:rsidRPr="007B7EBB">
        <w:rPr>
          <w:rFonts w:ascii="黑体" w:eastAsia="黑体" w:hAnsi="黑体" w:cs="黑体" w:hint="eastAsia"/>
          <w:sz w:val="30"/>
          <w:szCs w:val="30"/>
        </w:rPr>
        <w:t>基于</w:t>
      </w:r>
      <w:r w:rsidR="00B90B99" w:rsidRPr="007B7EBB">
        <w:rPr>
          <w:rFonts w:ascii="黑体" w:eastAsia="黑体" w:hAnsi="黑体" w:cs="黑体" w:hint="eastAsia"/>
          <w:sz w:val="30"/>
          <w:szCs w:val="30"/>
        </w:rPr>
        <w:t>形态</w:t>
      </w:r>
      <w:r w:rsidRPr="007B7EBB">
        <w:rPr>
          <w:rFonts w:ascii="黑体" w:eastAsia="黑体" w:hAnsi="黑体" w:cs="黑体" w:hint="eastAsia"/>
          <w:sz w:val="30"/>
          <w:szCs w:val="30"/>
        </w:rPr>
        <w:t>学分割嘴巴</w:t>
      </w:r>
    </w:p>
    <w:p w:rsidR="00B90B99" w:rsidRDefault="00B90B99" w:rsidP="00B90B99">
      <w:pPr>
        <w:ind w:firstLine="560"/>
        <w:rPr>
          <w:rFonts w:asciiTheme="minorEastAsia" w:hAnsiTheme="minorEastAsia" w:cs="黑体"/>
          <w:sz w:val="24"/>
        </w:rPr>
      </w:pPr>
      <w:r>
        <w:rPr>
          <w:rFonts w:asciiTheme="minorEastAsia" w:hAnsiTheme="minorEastAsia" w:cs="黑体" w:hint="eastAsia"/>
          <w:sz w:val="24"/>
        </w:rPr>
        <w:t>为了便于我们实验观察，我们打算将嘴部图像分割出来，同时使用形态学</w:t>
      </w:r>
      <w:proofErr w:type="gramStart"/>
      <w:r>
        <w:rPr>
          <w:rFonts w:asciiTheme="minorEastAsia" w:hAnsiTheme="minorEastAsia" w:cs="黑体" w:hint="eastAsia"/>
          <w:sz w:val="24"/>
        </w:rPr>
        <w:t>开操作</w:t>
      </w:r>
      <w:proofErr w:type="gramEnd"/>
      <w:r>
        <w:rPr>
          <w:rFonts w:asciiTheme="minorEastAsia" w:hAnsiTheme="minorEastAsia" w:cs="黑体" w:hint="eastAsia"/>
          <w:sz w:val="24"/>
        </w:rPr>
        <w:t>处理嘴部图像，得到效果更佳的实验结果。</w:t>
      </w:r>
    </w:p>
    <w:p w:rsidR="00B90B99" w:rsidRPr="00B90B99" w:rsidRDefault="00B90B99" w:rsidP="00B90B99">
      <w:pPr>
        <w:widowControl/>
        <w:jc w:val="center"/>
        <w:rPr>
          <w:rFonts w:ascii="宋体" w:eastAsia="宋体" w:hAnsi="宋体" w:cs="宋体"/>
          <w:kern w:val="0"/>
          <w:sz w:val="24"/>
        </w:rPr>
      </w:pPr>
      <w:r w:rsidRPr="00B90B99">
        <w:rPr>
          <w:rFonts w:ascii="宋体" w:eastAsia="宋体" w:hAnsi="宋体" w:cs="宋体"/>
          <w:noProof/>
          <w:kern w:val="0"/>
          <w:sz w:val="24"/>
        </w:rPr>
        <w:drawing>
          <wp:inline distT="0" distB="0" distL="0" distR="0">
            <wp:extent cx="5264150" cy="474789"/>
            <wp:effectExtent l="0" t="0" r="0" b="1905"/>
            <wp:docPr id="8426486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4458" cy="477523"/>
                    </a:xfrm>
                    <a:prstGeom prst="rect">
                      <a:avLst/>
                    </a:prstGeom>
                    <a:noFill/>
                    <a:ln>
                      <a:noFill/>
                    </a:ln>
                  </pic:spPr>
                </pic:pic>
              </a:graphicData>
            </a:graphic>
          </wp:inline>
        </w:drawing>
      </w:r>
    </w:p>
    <w:p w:rsidR="002E28E7" w:rsidRPr="002E28E7" w:rsidRDefault="002E28E7" w:rsidP="002E28E7">
      <w:pPr>
        <w:ind w:firstLine="560"/>
        <w:rPr>
          <w:rFonts w:asciiTheme="minorEastAsia" w:hAnsiTheme="minorEastAsia" w:cs="黑体"/>
          <w:sz w:val="24"/>
        </w:rPr>
      </w:pPr>
      <w:r w:rsidRPr="002E28E7">
        <w:rPr>
          <w:rFonts w:asciiTheme="minorEastAsia" w:hAnsiTheme="minorEastAsia" w:cs="黑体" w:hint="eastAsia"/>
          <w:sz w:val="24"/>
        </w:rPr>
        <w:t xml:space="preserve">创建了一个结构元素 </w:t>
      </w:r>
      <w:r w:rsidRPr="002E28E7">
        <w:rPr>
          <w:rFonts w:asciiTheme="minorEastAsia" w:hAnsiTheme="minorEastAsia" w:cs="黑体"/>
          <w:sz w:val="24"/>
        </w:rPr>
        <w:t xml:space="preserve">(kernel) </w:t>
      </w:r>
      <w:r w:rsidRPr="002E28E7">
        <w:rPr>
          <w:rFonts w:asciiTheme="minorEastAsia" w:hAnsiTheme="minorEastAsia" w:cs="黑体" w:hint="eastAsia"/>
          <w:sz w:val="24"/>
        </w:rPr>
        <w:t xml:space="preserve">，用于进行形态学上的图像处理。 </w:t>
      </w:r>
      <w:proofErr w:type="spellStart"/>
      <w:r w:rsidRPr="002E28E7">
        <w:rPr>
          <w:rFonts w:asciiTheme="minorEastAsia" w:hAnsiTheme="minorEastAsia" w:cs="黑体"/>
          <w:sz w:val="24"/>
        </w:rPr>
        <w:t>getStructuringElement</w:t>
      </w:r>
      <w:proofErr w:type="spellEnd"/>
      <w:r w:rsidRPr="002E28E7">
        <w:rPr>
          <w:rFonts w:asciiTheme="minorEastAsia" w:hAnsiTheme="minorEastAsia" w:cs="黑体"/>
          <w:sz w:val="24"/>
        </w:rPr>
        <w:t xml:space="preserve">() </w:t>
      </w:r>
      <w:r w:rsidRPr="002E28E7">
        <w:rPr>
          <w:rFonts w:asciiTheme="minorEastAsia" w:hAnsiTheme="minorEastAsia" w:cs="黑体" w:hint="eastAsia"/>
          <w:sz w:val="24"/>
        </w:rPr>
        <w:t>函数用于创建指定尺寸和形状的结构元素，</w:t>
      </w:r>
      <w:r w:rsidRPr="002E28E7">
        <w:rPr>
          <w:rFonts w:asciiTheme="minorEastAsia" w:hAnsiTheme="minorEastAsia" w:cs="黑体" w:hint="eastAsia"/>
          <w:sz w:val="24"/>
        </w:rPr>
        <w:lastRenderedPageBreak/>
        <w:t>它的两个参数分别是：形态学操作的类型和内核的大小。</w:t>
      </w:r>
    </w:p>
    <w:p w:rsidR="002E28E7" w:rsidRPr="002E28E7" w:rsidRDefault="002E28E7" w:rsidP="002E28E7">
      <w:pPr>
        <w:ind w:firstLine="560"/>
        <w:rPr>
          <w:rFonts w:asciiTheme="minorEastAsia" w:hAnsiTheme="minorEastAsia" w:cs="黑体"/>
          <w:sz w:val="24"/>
        </w:rPr>
      </w:pPr>
      <w:r w:rsidRPr="002E28E7">
        <w:rPr>
          <w:rFonts w:asciiTheme="minorEastAsia" w:hAnsiTheme="minorEastAsia" w:cs="黑体" w:hint="eastAsia"/>
          <w:sz w:val="24"/>
        </w:rPr>
        <w:t xml:space="preserve">其中，第一个参数 </w:t>
      </w:r>
      <w:r w:rsidRPr="002E28E7">
        <w:rPr>
          <w:rFonts w:asciiTheme="minorEastAsia" w:hAnsiTheme="minorEastAsia" w:cs="黑体"/>
          <w:sz w:val="24"/>
        </w:rPr>
        <w:t xml:space="preserve">cv2.MORPH_ELLIPSE </w:t>
      </w:r>
      <w:r w:rsidRPr="002E28E7">
        <w:rPr>
          <w:rFonts w:asciiTheme="minorEastAsia" w:hAnsiTheme="minorEastAsia" w:cs="黑体" w:hint="eastAsia"/>
          <w:sz w:val="24"/>
        </w:rPr>
        <w:t xml:space="preserve">表示使用椭圆型的内核，第二个参数 </w:t>
      </w:r>
      <w:r w:rsidRPr="002E28E7">
        <w:rPr>
          <w:rFonts w:asciiTheme="minorEastAsia" w:hAnsiTheme="minorEastAsia" w:cs="黑体"/>
          <w:sz w:val="24"/>
        </w:rPr>
        <w:t xml:space="preserve">(5, 5) </w:t>
      </w:r>
      <w:r w:rsidRPr="002E28E7">
        <w:rPr>
          <w:rFonts w:asciiTheme="minorEastAsia" w:hAnsiTheme="minorEastAsia" w:cs="黑体" w:hint="eastAsia"/>
          <w:sz w:val="24"/>
        </w:rPr>
        <w:t xml:space="preserve">表示该内核的大小为 </w:t>
      </w:r>
      <w:r w:rsidRPr="002E28E7">
        <w:rPr>
          <w:rFonts w:asciiTheme="minorEastAsia" w:hAnsiTheme="minorEastAsia" w:cs="黑体"/>
          <w:sz w:val="24"/>
        </w:rPr>
        <w:t xml:space="preserve">5 </w:t>
      </w:r>
      <w:r w:rsidRPr="002E28E7">
        <w:rPr>
          <w:rFonts w:asciiTheme="minorEastAsia" w:hAnsiTheme="minorEastAsia" w:cs="黑体" w:hint="eastAsia"/>
          <w:sz w:val="24"/>
        </w:rPr>
        <w:t xml:space="preserve">行 </w:t>
      </w:r>
      <w:r w:rsidRPr="002E28E7">
        <w:rPr>
          <w:rFonts w:asciiTheme="minorEastAsia" w:hAnsiTheme="minorEastAsia" w:cs="黑体"/>
          <w:sz w:val="24"/>
        </w:rPr>
        <w:t xml:space="preserve">5 </w:t>
      </w:r>
      <w:r w:rsidRPr="002E28E7">
        <w:rPr>
          <w:rFonts w:asciiTheme="minorEastAsia" w:hAnsiTheme="minorEastAsia" w:cs="黑体" w:hint="eastAsia"/>
          <w:sz w:val="24"/>
        </w:rPr>
        <w:t>列。</w:t>
      </w:r>
    </w:p>
    <w:p w:rsidR="002E28E7" w:rsidRDefault="002E28E7" w:rsidP="002E28E7">
      <w:pPr>
        <w:ind w:firstLine="560"/>
        <w:rPr>
          <w:rFonts w:asciiTheme="minorEastAsia" w:hAnsiTheme="minorEastAsia" w:cs="黑体"/>
          <w:sz w:val="24"/>
        </w:rPr>
      </w:pPr>
      <w:r w:rsidRPr="002E28E7">
        <w:rPr>
          <w:rFonts w:asciiTheme="minorEastAsia" w:hAnsiTheme="minorEastAsia" w:cs="黑体" w:hint="eastAsia"/>
          <w:sz w:val="24"/>
        </w:rPr>
        <w:t>椭圆型的内核比较适合用来处理像眼睛和嘴巴等区域比较复杂且形状不规则的部位。此处我们使用</w:t>
      </w:r>
      <w:proofErr w:type="gramStart"/>
      <w:r w:rsidRPr="002E28E7">
        <w:rPr>
          <w:rFonts w:asciiTheme="minorEastAsia" w:hAnsiTheme="minorEastAsia" w:cs="黑体" w:hint="eastAsia"/>
          <w:sz w:val="24"/>
        </w:rPr>
        <w:t>开操作</w:t>
      </w:r>
      <w:proofErr w:type="gramEnd"/>
      <w:r w:rsidRPr="002E28E7">
        <w:rPr>
          <w:rFonts w:asciiTheme="minorEastAsia" w:hAnsiTheme="minorEastAsia" w:cs="黑体" w:hint="eastAsia"/>
          <w:sz w:val="24"/>
        </w:rPr>
        <w:t>对口部区域进行处理，从而能够更好地分割出嘴巴区域，为后续分析、特征提取和识别等任务提供必要支撑。</w:t>
      </w:r>
    </w:p>
    <w:p w:rsidR="002E28E7" w:rsidRDefault="002E28E7" w:rsidP="002E28E7">
      <w:pPr>
        <w:ind w:firstLine="560"/>
        <w:rPr>
          <w:rFonts w:asciiTheme="minorEastAsia" w:hAnsiTheme="minorEastAsia" w:cs="黑体" w:hint="eastAsia"/>
          <w:sz w:val="24"/>
        </w:rPr>
      </w:pPr>
      <w:r>
        <w:rPr>
          <w:rFonts w:asciiTheme="minorEastAsia" w:hAnsiTheme="minorEastAsia" w:cs="黑体" w:hint="eastAsia"/>
          <w:sz w:val="24"/>
        </w:rPr>
        <w:t>最后实现效果如下图11所示：</w:t>
      </w:r>
    </w:p>
    <w:p w:rsidR="002E28E7" w:rsidRPr="002E28E7" w:rsidRDefault="002E28E7" w:rsidP="002E28E7">
      <w:pPr>
        <w:jc w:val="center"/>
        <w:rPr>
          <w:rFonts w:asciiTheme="minorEastAsia" w:hAnsiTheme="minorEastAsia" w:cs="黑体" w:hint="eastAsia"/>
          <w:sz w:val="24"/>
        </w:rPr>
      </w:pPr>
      <w:r w:rsidRPr="002E28E7">
        <w:rPr>
          <w:rFonts w:ascii="宋体" w:eastAsia="宋体" w:hAnsi="宋体" w:cs="宋体"/>
          <w:noProof/>
          <w:kern w:val="0"/>
          <w:sz w:val="24"/>
        </w:rPr>
        <w:drawing>
          <wp:inline distT="0" distB="0" distL="0" distR="0" wp14:anchorId="31164784" wp14:editId="3EC25617">
            <wp:extent cx="2672715" cy="2133734"/>
            <wp:effectExtent l="0" t="0" r="0" b="0"/>
            <wp:docPr id="15296818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002" cy="2152325"/>
                    </a:xfrm>
                    <a:prstGeom prst="rect">
                      <a:avLst/>
                    </a:prstGeom>
                    <a:noFill/>
                    <a:ln>
                      <a:noFill/>
                    </a:ln>
                  </pic:spPr>
                </pic:pic>
              </a:graphicData>
            </a:graphic>
          </wp:inline>
        </w:drawing>
      </w:r>
      <w:r w:rsidRPr="002E28E7">
        <w:rPr>
          <w:rFonts w:ascii="宋体" w:eastAsia="宋体" w:hAnsi="宋体" w:cs="宋体"/>
          <w:noProof/>
          <w:kern w:val="0"/>
          <w:sz w:val="24"/>
        </w:rPr>
        <w:drawing>
          <wp:inline distT="0" distB="0" distL="0" distR="0" wp14:anchorId="2D0CCBBE" wp14:editId="5EF1135C">
            <wp:extent cx="2628900" cy="2126224"/>
            <wp:effectExtent l="0" t="0" r="0" b="7620"/>
            <wp:docPr id="17817481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280" cy="2150795"/>
                    </a:xfrm>
                    <a:prstGeom prst="rect">
                      <a:avLst/>
                    </a:prstGeom>
                    <a:noFill/>
                    <a:ln>
                      <a:noFill/>
                    </a:ln>
                  </pic:spPr>
                </pic:pic>
              </a:graphicData>
            </a:graphic>
          </wp:inline>
        </w:drawing>
      </w:r>
    </w:p>
    <w:p w:rsidR="00B90B99" w:rsidRPr="002E28E7" w:rsidRDefault="002E28E7" w:rsidP="002E28E7">
      <w:pPr>
        <w:widowControl/>
        <w:jc w:val="center"/>
        <w:rPr>
          <w:rFonts w:ascii="宋体" w:eastAsia="宋体" w:hAnsi="宋体" w:cs="宋体" w:hint="eastAsia"/>
          <w:kern w:val="0"/>
          <w:sz w:val="24"/>
        </w:rPr>
      </w:pPr>
      <w:r w:rsidRPr="002E28E7">
        <w:rPr>
          <w:rFonts w:asciiTheme="minorEastAsia" w:hAnsiTheme="minorEastAsia" w:cs="黑体" w:hint="eastAsia"/>
          <w:sz w:val="24"/>
        </w:rPr>
        <w:t>图11</w:t>
      </w:r>
      <w:r w:rsidRPr="002E28E7">
        <w:rPr>
          <w:rFonts w:asciiTheme="minorEastAsia" w:hAnsiTheme="minorEastAsia" w:cs="黑体"/>
          <w:sz w:val="24"/>
        </w:rPr>
        <w:t xml:space="preserve"> </w:t>
      </w:r>
      <w:r w:rsidRPr="002E28E7">
        <w:rPr>
          <w:rFonts w:asciiTheme="minorEastAsia" w:hAnsiTheme="minorEastAsia" w:cs="黑体" w:hint="eastAsia"/>
          <w:sz w:val="24"/>
        </w:rPr>
        <w:t>分割嘴巴实现效果</w:t>
      </w:r>
    </w:p>
    <w:p w:rsid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t>四、课程设计总结</w:t>
      </w:r>
    </w:p>
    <w:p w:rsidR="00FE24C8" w:rsidRDefault="00FE24C8" w:rsidP="00B4456B">
      <w:pPr>
        <w:rPr>
          <w:rFonts w:asciiTheme="minorEastAsia" w:hAnsiTheme="minorEastAsia" w:cs="黑体"/>
          <w:sz w:val="24"/>
        </w:rPr>
      </w:pPr>
      <w:r>
        <w:rPr>
          <w:rFonts w:ascii="黑体" w:eastAsia="黑体" w:hAnsi="黑体" w:cs="黑体" w:hint="eastAsia"/>
          <w:sz w:val="36"/>
          <w:szCs w:val="36"/>
        </w:rPr>
        <w:t xml:space="preserve"> </w:t>
      </w:r>
      <w:r>
        <w:rPr>
          <w:rFonts w:ascii="黑体" w:eastAsia="黑体" w:hAnsi="黑体" w:cs="黑体"/>
          <w:sz w:val="36"/>
          <w:szCs w:val="36"/>
        </w:rPr>
        <w:t xml:space="preserve">  </w:t>
      </w:r>
      <w:r>
        <w:rPr>
          <w:rFonts w:asciiTheme="minorEastAsia" w:hAnsiTheme="minorEastAsia" w:cs="黑体" w:hint="eastAsia"/>
          <w:sz w:val="24"/>
        </w:rPr>
        <w:t>本课程设计通过HOG特征提取技术提取图像特征，然后使用SVM分类器对特征进行分类，判断是否为人脸的一部分，实现对人脸的检测。然后通过68个关键点定位模型实现对人脸五官的定位，为后面判断嘴部状态做准备。然后基于上嘴唇下部点和下嘴唇上部点距离判断嘴巴是否张开并进行输出。最后通过图像分割技术以及图像学开操作处理得到嘴部分割图像，便于实验观察效果。实现效果较好，具有一定可行性，但使用时人需要主要光照强度，不用环境下可能会有不同的效果。</w:t>
      </w:r>
    </w:p>
    <w:p w:rsidR="00FE24C8" w:rsidRPr="00FE24C8" w:rsidRDefault="00FE24C8" w:rsidP="00FE24C8">
      <w:pPr>
        <w:ind w:firstLineChars="200" w:firstLine="560"/>
        <w:rPr>
          <w:rFonts w:asciiTheme="minorEastAsia" w:hAnsiTheme="minorEastAsia" w:cs="黑体" w:hint="eastAsia"/>
          <w:sz w:val="24"/>
        </w:rPr>
      </w:pPr>
      <w:r>
        <w:rPr>
          <w:rFonts w:asciiTheme="minorEastAsia" w:hAnsiTheme="minorEastAsia" w:cs="黑体" w:hint="eastAsia"/>
          <w:sz w:val="24"/>
        </w:rPr>
        <w:t>同时本课程设计的分类器和人脸五官定位器基于别人已经训练好的模型，才有较好的实验效果。我们可以自己训练相关模型，或者多尝试其他非深度学习方法来更加完善我们的设计。</w:t>
      </w:r>
    </w:p>
    <w:p w:rsid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t>五、设计体会</w:t>
      </w:r>
    </w:p>
    <w:p w:rsidR="00FE24C8" w:rsidRPr="00FE24C8" w:rsidRDefault="00FE24C8" w:rsidP="00FE24C8">
      <w:pPr>
        <w:ind w:firstLineChars="200" w:firstLine="560"/>
        <w:rPr>
          <w:rFonts w:asciiTheme="minorEastAsia" w:hAnsiTheme="minorEastAsia" w:cs="黑体" w:hint="eastAsia"/>
          <w:sz w:val="36"/>
          <w:szCs w:val="36"/>
        </w:rPr>
      </w:pPr>
      <w:r>
        <w:rPr>
          <w:rFonts w:asciiTheme="minorEastAsia" w:hAnsiTheme="minorEastAsia" w:cs="黑体" w:hint="eastAsia"/>
          <w:sz w:val="24"/>
        </w:rPr>
        <w:lastRenderedPageBreak/>
        <w:t>通过小组团队合作成果完成了本次课程设计，受益匪浅。课程设计中，我们集思广益，从众多方法中不断筛选合适的实验方法，查找相关文献，期间也多次失败，但我们小组还是坚持不懈最后成果实现了。</w:t>
      </w:r>
      <w:r w:rsidR="007B7EBB">
        <w:rPr>
          <w:rFonts w:asciiTheme="minorEastAsia" w:hAnsiTheme="minorEastAsia" w:cs="黑体" w:hint="eastAsia"/>
          <w:sz w:val="24"/>
        </w:rPr>
        <w:t>这让我意识到课堂上学的知识是永远不够的，特别是对于我们计算机专业的学生，</w:t>
      </w:r>
      <w:proofErr w:type="gramStart"/>
      <w:r w:rsidR="007B7EBB">
        <w:rPr>
          <w:rFonts w:asciiTheme="minorEastAsia" w:hAnsiTheme="minorEastAsia" w:cs="黑体" w:hint="eastAsia"/>
          <w:sz w:val="24"/>
        </w:rPr>
        <w:t>当做</w:t>
      </w:r>
      <w:proofErr w:type="gramEnd"/>
      <w:r w:rsidR="007B7EBB">
        <w:rPr>
          <w:rFonts w:asciiTheme="minorEastAsia" w:hAnsiTheme="minorEastAsia" w:cs="黑体" w:hint="eastAsia"/>
          <w:sz w:val="24"/>
        </w:rPr>
        <w:t>起项目来更多的还是现查找文献资料，所有我们平时更应该加强对自己感兴趣领域的研究，多看文章不断学习先进技术，这样才不会被时代淘汰。</w:t>
      </w:r>
    </w:p>
    <w:p w:rsidR="00B4456B" w:rsidRPr="00B4456B" w:rsidRDefault="00B4456B" w:rsidP="00B4456B">
      <w:pPr>
        <w:rPr>
          <w:rFonts w:ascii="黑体" w:eastAsia="黑体" w:hAnsi="黑体" w:cs="黑体"/>
          <w:sz w:val="36"/>
          <w:szCs w:val="36"/>
        </w:rPr>
      </w:pPr>
      <w:r w:rsidRPr="00B4456B">
        <w:rPr>
          <w:rFonts w:ascii="黑体" w:eastAsia="黑体" w:hAnsi="黑体" w:cs="黑体" w:hint="eastAsia"/>
          <w:sz w:val="36"/>
          <w:szCs w:val="36"/>
        </w:rPr>
        <w:t>参考文献</w:t>
      </w:r>
    </w:p>
    <w:p w:rsidR="00B4456B" w:rsidRPr="007B7EBB" w:rsidRDefault="007B7EBB">
      <w:pPr>
        <w:rPr>
          <w:rFonts w:asciiTheme="minorEastAsia" w:hAnsiTheme="minorEastAsia" w:cs="黑体"/>
          <w:sz w:val="24"/>
        </w:rPr>
      </w:pPr>
      <w:r w:rsidRPr="007B7EBB">
        <w:rPr>
          <w:rFonts w:asciiTheme="minorEastAsia" w:hAnsiTheme="minorEastAsia" w:cs="黑体" w:hint="eastAsia"/>
          <w:sz w:val="24"/>
        </w:rPr>
        <w:t>[1]李国玄,马凯凯,王文博.基于HOG特征提取和SVM的手势识别方法研究[J].传感器世界,2022,28(12):</w:t>
      </w:r>
      <w:proofErr w:type="gramStart"/>
      <w:r w:rsidRPr="007B7EBB">
        <w:rPr>
          <w:rFonts w:asciiTheme="minorEastAsia" w:hAnsiTheme="minorEastAsia" w:cs="黑体" w:hint="eastAsia"/>
          <w:sz w:val="24"/>
        </w:rPr>
        <w:t>30-36.DOI:10.16204/j.cnki</w:t>
      </w:r>
      <w:proofErr w:type="gramEnd"/>
      <w:r w:rsidRPr="007B7EBB">
        <w:rPr>
          <w:rFonts w:asciiTheme="minorEastAsia" w:hAnsiTheme="minorEastAsia" w:cs="黑体" w:hint="eastAsia"/>
          <w:sz w:val="24"/>
        </w:rPr>
        <w:t>.sw.2022.12.011.</w:t>
      </w:r>
    </w:p>
    <w:p w:rsidR="007B7EBB" w:rsidRPr="007B7EBB" w:rsidRDefault="007B7EBB">
      <w:pPr>
        <w:rPr>
          <w:rFonts w:asciiTheme="minorEastAsia" w:hAnsiTheme="minorEastAsia" w:cs="黑体"/>
          <w:sz w:val="24"/>
        </w:rPr>
      </w:pPr>
      <w:r w:rsidRPr="007B7EBB">
        <w:rPr>
          <w:rFonts w:asciiTheme="minorEastAsia" w:hAnsiTheme="minorEastAsia" w:cs="黑体" w:hint="eastAsia"/>
          <w:sz w:val="24"/>
        </w:rPr>
        <w:t>[</w:t>
      </w:r>
      <w:r>
        <w:rPr>
          <w:rFonts w:asciiTheme="minorEastAsia" w:hAnsiTheme="minorEastAsia" w:cs="黑体" w:hint="eastAsia"/>
          <w:sz w:val="24"/>
        </w:rPr>
        <w:t>2</w:t>
      </w:r>
      <w:r w:rsidRPr="007B7EBB">
        <w:rPr>
          <w:rFonts w:asciiTheme="minorEastAsia" w:hAnsiTheme="minorEastAsia" w:cs="黑体" w:hint="eastAsia"/>
          <w:sz w:val="24"/>
        </w:rPr>
        <w:t>]任梦茹. 基于图像多特征提取的行人检测算法研究[D].西安工业大学,2021.</w:t>
      </w:r>
      <w:proofErr w:type="gramStart"/>
      <w:r w:rsidRPr="007B7EBB">
        <w:rPr>
          <w:rFonts w:asciiTheme="minorEastAsia" w:hAnsiTheme="minorEastAsia" w:cs="黑体" w:hint="eastAsia"/>
          <w:sz w:val="24"/>
        </w:rPr>
        <w:t>DOI:10.27391/d.cnki.gxagu</w:t>
      </w:r>
      <w:proofErr w:type="gramEnd"/>
      <w:r w:rsidRPr="007B7EBB">
        <w:rPr>
          <w:rFonts w:asciiTheme="minorEastAsia" w:hAnsiTheme="minorEastAsia" w:cs="黑体" w:hint="eastAsia"/>
          <w:sz w:val="24"/>
        </w:rPr>
        <w:t>.2021.000069.</w:t>
      </w:r>
    </w:p>
    <w:p w:rsidR="007B7EBB" w:rsidRPr="007B7EBB" w:rsidRDefault="007B7EBB">
      <w:pPr>
        <w:rPr>
          <w:rFonts w:asciiTheme="minorEastAsia" w:hAnsiTheme="minorEastAsia" w:cs="黑体"/>
          <w:sz w:val="24"/>
        </w:rPr>
      </w:pPr>
      <w:r w:rsidRPr="007B7EBB">
        <w:rPr>
          <w:rFonts w:asciiTheme="minorEastAsia" w:hAnsiTheme="minorEastAsia" w:cs="黑体" w:hint="eastAsia"/>
          <w:sz w:val="24"/>
        </w:rPr>
        <w:t>[</w:t>
      </w:r>
      <w:r>
        <w:rPr>
          <w:rFonts w:asciiTheme="minorEastAsia" w:hAnsiTheme="minorEastAsia" w:cs="黑体" w:hint="eastAsia"/>
          <w:sz w:val="24"/>
        </w:rPr>
        <w:t>3</w:t>
      </w:r>
      <w:r w:rsidRPr="007B7EBB">
        <w:rPr>
          <w:rFonts w:asciiTheme="minorEastAsia" w:hAnsiTheme="minorEastAsia" w:cs="黑体" w:hint="eastAsia"/>
          <w:sz w:val="24"/>
        </w:rPr>
        <w:t>]刘力,龚勇,赵国强.三维人脸识别研究进展[J/OL].计算机工程与应用:1-24[2023-06-01</w:t>
      </w:r>
      <w:proofErr w:type="gramStart"/>
      <w:r w:rsidRPr="007B7EBB">
        <w:rPr>
          <w:rFonts w:asciiTheme="minorEastAsia" w:hAnsiTheme="minorEastAsia" w:cs="黑体" w:hint="eastAsia"/>
          <w:sz w:val="24"/>
        </w:rPr>
        <w:t>].http://kns.cnki.net/kcms/detail/11.2127.TP.20230531.0936.002.html</w:t>
      </w:r>
      <w:proofErr w:type="gramEnd"/>
    </w:p>
    <w:p w:rsidR="007B7EBB" w:rsidRPr="007B7EBB" w:rsidRDefault="007B7EBB">
      <w:pPr>
        <w:rPr>
          <w:rFonts w:asciiTheme="minorEastAsia" w:hAnsiTheme="minorEastAsia" w:cs="黑体"/>
          <w:sz w:val="24"/>
        </w:rPr>
      </w:pPr>
      <w:r w:rsidRPr="007B7EBB">
        <w:rPr>
          <w:rFonts w:asciiTheme="minorEastAsia" w:hAnsiTheme="minorEastAsia" w:cs="黑体" w:hint="eastAsia"/>
          <w:sz w:val="24"/>
        </w:rPr>
        <w:t>[</w:t>
      </w:r>
      <w:r>
        <w:rPr>
          <w:rFonts w:asciiTheme="minorEastAsia" w:hAnsiTheme="minorEastAsia" w:cs="黑体" w:hint="eastAsia"/>
          <w:sz w:val="24"/>
        </w:rPr>
        <w:t>4</w:t>
      </w:r>
      <w:r w:rsidRPr="007B7EBB">
        <w:rPr>
          <w:rFonts w:asciiTheme="minorEastAsia" w:hAnsiTheme="minorEastAsia" w:cs="黑体" w:hint="eastAsia"/>
          <w:sz w:val="24"/>
        </w:rPr>
        <w:t>]张家彬,孟建军.基于SVM的人脸识别研究[J].信息与电脑(理论版),2023,35(04):205-207.</w:t>
      </w:r>
    </w:p>
    <w:p w:rsidR="007B7EBB" w:rsidRPr="007B7EBB" w:rsidRDefault="007B7EBB">
      <w:pPr>
        <w:rPr>
          <w:rFonts w:asciiTheme="minorEastAsia" w:hAnsiTheme="minorEastAsia" w:cs="黑体"/>
          <w:sz w:val="24"/>
        </w:rPr>
      </w:pPr>
      <w:r w:rsidRPr="007B7EBB">
        <w:rPr>
          <w:rFonts w:asciiTheme="minorEastAsia" w:hAnsiTheme="minorEastAsia" w:cs="黑体" w:hint="eastAsia"/>
          <w:sz w:val="24"/>
        </w:rPr>
        <w:t>[</w:t>
      </w:r>
      <w:r>
        <w:rPr>
          <w:rFonts w:asciiTheme="minorEastAsia" w:hAnsiTheme="minorEastAsia" w:cs="黑体" w:hint="eastAsia"/>
          <w:sz w:val="24"/>
        </w:rPr>
        <w:t>5</w:t>
      </w:r>
      <w:r w:rsidRPr="007B7EBB">
        <w:rPr>
          <w:rFonts w:asciiTheme="minorEastAsia" w:hAnsiTheme="minorEastAsia" w:cs="黑体" w:hint="eastAsia"/>
          <w:sz w:val="24"/>
        </w:rPr>
        <w:t>]代</w:t>
      </w:r>
      <w:proofErr w:type="gramStart"/>
      <w:r w:rsidRPr="007B7EBB">
        <w:rPr>
          <w:rFonts w:asciiTheme="minorEastAsia" w:hAnsiTheme="minorEastAsia" w:cs="黑体" w:hint="eastAsia"/>
          <w:sz w:val="24"/>
        </w:rPr>
        <w:t>一</w:t>
      </w:r>
      <w:proofErr w:type="gramEnd"/>
      <w:r w:rsidRPr="007B7EBB">
        <w:rPr>
          <w:rFonts w:asciiTheme="minorEastAsia" w:hAnsiTheme="minorEastAsia" w:cs="黑体" w:hint="eastAsia"/>
          <w:sz w:val="24"/>
        </w:rPr>
        <w:t>凡. 基于嘴部识别的智能助餐机器人设计研究[D].东华大学,2021.</w:t>
      </w:r>
      <w:proofErr w:type="gramStart"/>
      <w:r w:rsidRPr="007B7EBB">
        <w:rPr>
          <w:rFonts w:asciiTheme="minorEastAsia" w:hAnsiTheme="minorEastAsia" w:cs="黑体" w:hint="eastAsia"/>
          <w:sz w:val="24"/>
        </w:rPr>
        <w:t>DOI:10.27012/d.cnki.gdhuu</w:t>
      </w:r>
      <w:proofErr w:type="gramEnd"/>
      <w:r w:rsidRPr="007B7EBB">
        <w:rPr>
          <w:rFonts w:asciiTheme="minorEastAsia" w:hAnsiTheme="minorEastAsia" w:cs="黑体" w:hint="eastAsia"/>
          <w:sz w:val="24"/>
        </w:rPr>
        <w:t>.2021.001002.</w:t>
      </w:r>
    </w:p>
    <w:sectPr w:rsidR="007B7EBB" w:rsidRPr="007B7EBB" w:rsidSect="00361EAF">
      <w:pgSz w:w="11906" w:h="16838" w:code="9"/>
      <w:pgMar w:top="2155" w:right="1701" w:bottom="1985" w:left="1701" w:header="1701" w:footer="1531" w:gutter="0"/>
      <w:cols w:space="425"/>
      <w:docGrid w:type="linesAndChars" w:linePitch="373" w:charSpace="821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F99573"/>
    <w:multiLevelType w:val="singleLevel"/>
    <w:tmpl w:val="D9F99573"/>
    <w:lvl w:ilvl="0">
      <w:start w:val="1"/>
      <w:numFmt w:val="chineseCounting"/>
      <w:suff w:val="nothing"/>
      <w:lvlText w:val="%1、"/>
      <w:lvlJc w:val="left"/>
      <w:rPr>
        <w:rFonts w:hint="eastAsia"/>
      </w:rPr>
    </w:lvl>
  </w:abstractNum>
  <w:abstractNum w:abstractNumId="1" w15:restartNumberingAfterBreak="0">
    <w:nsid w:val="2A541612"/>
    <w:multiLevelType w:val="multilevel"/>
    <w:tmpl w:val="DB24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A3546"/>
    <w:multiLevelType w:val="multilevel"/>
    <w:tmpl w:val="19A2C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2664996">
    <w:abstractNumId w:val="0"/>
  </w:num>
  <w:num w:numId="2" w16cid:durableId="514463305">
    <w:abstractNumId w:val="2"/>
  </w:num>
  <w:num w:numId="3" w16cid:durableId="1397974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25"/>
  <w:drawingGridVerticalSpacing w:val="37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D884191"/>
    <w:rsid w:val="0028338F"/>
    <w:rsid w:val="002E28E7"/>
    <w:rsid w:val="00361EAF"/>
    <w:rsid w:val="00486A94"/>
    <w:rsid w:val="005B1175"/>
    <w:rsid w:val="007B7EBB"/>
    <w:rsid w:val="008C6677"/>
    <w:rsid w:val="009B6DC3"/>
    <w:rsid w:val="00A64386"/>
    <w:rsid w:val="00B4456B"/>
    <w:rsid w:val="00B90B99"/>
    <w:rsid w:val="00C60237"/>
    <w:rsid w:val="00D82964"/>
    <w:rsid w:val="00DC31BE"/>
    <w:rsid w:val="00E86858"/>
    <w:rsid w:val="00EF44EA"/>
    <w:rsid w:val="00F643EA"/>
    <w:rsid w:val="00FE24C8"/>
    <w:rsid w:val="00FE5A4B"/>
    <w:rsid w:val="6D884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C04AA4"/>
  <w15:docId w15:val="{D98A5973-3E80-4DB9-8DBC-0D31BC56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28338F"/>
    <w:rPr>
      <w:rFonts w:ascii="Times New Roman" w:hAnsi="Times New Roman" w:cs="Times New Roman"/>
      <w:sz w:val="24"/>
    </w:rPr>
  </w:style>
  <w:style w:type="character" w:styleId="a4">
    <w:name w:val="Placeholder Text"/>
    <w:basedOn w:val="a0"/>
    <w:uiPriority w:val="99"/>
    <w:semiHidden/>
    <w:rsid w:val="008C6677"/>
    <w:rPr>
      <w:color w:val="808080"/>
    </w:rPr>
  </w:style>
  <w:style w:type="character" w:styleId="a5">
    <w:name w:val="Hyperlink"/>
    <w:basedOn w:val="a0"/>
    <w:rsid w:val="005B1175"/>
    <w:rPr>
      <w:color w:val="0563C1" w:themeColor="hyperlink"/>
      <w:u w:val="single"/>
    </w:rPr>
  </w:style>
  <w:style w:type="character" w:styleId="a6">
    <w:name w:val="Unresolved Mention"/>
    <w:basedOn w:val="a0"/>
    <w:uiPriority w:val="99"/>
    <w:semiHidden/>
    <w:unhideWhenUsed/>
    <w:rsid w:val="005B11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1275">
      <w:bodyDiv w:val="1"/>
      <w:marLeft w:val="0"/>
      <w:marRight w:val="0"/>
      <w:marTop w:val="0"/>
      <w:marBottom w:val="0"/>
      <w:divBdr>
        <w:top w:val="none" w:sz="0" w:space="0" w:color="auto"/>
        <w:left w:val="none" w:sz="0" w:space="0" w:color="auto"/>
        <w:bottom w:val="none" w:sz="0" w:space="0" w:color="auto"/>
        <w:right w:val="none" w:sz="0" w:space="0" w:color="auto"/>
      </w:divBdr>
    </w:div>
    <w:div w:id="216361299">
      <w:bodyDiv w:val="1"/>
      <w:marLeft w:val="0"/>
      <w:marRight w:val="0"/>
      <w:marTop w:val="0"/>
      <w:marBottom w:val="0"/>
      <w:divBdr>
        <w:top w:val="none" w:sz="0" w:space="0" w:color="auto"/>
        <w:left w:val="none" w:sz="0" w:space="0" w:color="auto"/>
        <w:bottom w:val="none" w:sz="0" w:space="0" w:color="auto"/>
        <w:right w:val="none" w:sz="0" w:space="0" w:color="auto"/>
      </w:divBdr>
    </w:div>
    <w:div w:id="235937350">
      <w:bodyDiv w:val="1"/>
      <w:marLeft w:val="0"/>
      <w:marRight w:val="0"/>
      <w:marTop w:val="0"/>
      <w:marBottom w:val="0"/>
      <w:divBdr>
        <w:top w:val="none" w:sz="0" w:space="0" w:color="auto"/>
        <w:left w:val="none" w:sz="0" w:space="0" w:color="auto"/>
        <w:bottom w:val="none" w:sz="0" w:space="0" w:color="auto"/>
        <w:right w:val="none" w:sz="0" w:space="0" w:color="auto"/>
      </w:divBdr>
    </w:div>
    <w:div w:id="289942900">
      <w:bodyDiv w:val="1"/>
      <w:marLeft w:val="0"/>
      <w:marRight w:val="0"/>
      <w:marTop w:val="0"/>
      <w:marBottom w:val="0"/>
      <w:divBdr>
        <w:top w:val="none" w:sz="0" w:space="0" w:color="auto"/>
        <w:left w:val="none" w:sz="0" w:space="0" w:color="auto"/>
        <w:bottom w:val="none" w:sz="0" w:space="0" w:color="auto"/>
        <w:right w:val="none" w:sz="0" w:space="0" w:color="auto"/>
      </w:divBdr>
      <w:divsChild>
        <w:div w:id="1287351941">
          <w:marLeft w:val="0"/>
          <w:marRight w:val="0"/>
          <w:marTop w:val="0"/>
          <w:marBottom w:val="0"/>
          <w:divBdr>
            <w:top w:val="none" w:sz="0" w:space="0" w:color="auto"/>
            <w:left w:val="none" w:sz="0" w:space="0" w:color="auto"/>
            <w:bottom w:val="none" w:sz="0" w:space="0" w:color="auto"/>
            <w:right w:val="none" w:sz="0" w:space="0" w:color="auto"/>
          </w:divBdr>
        </w:div>
      </w:divsChild>
    </w:div>
    <w:div w:id="316149264">
      <w:bodyDiv w:val="1"/>
      <w:marLeft w:val="0"/>
      <w:marRight w:val="0"/>
      <w:marTop w:val="0"/>
      <w:marBottom w:val="0"/>
      <w:divBdr>
        <w:top w:val="none" w:sz="0" w:space="0" w:color="auto"/>
        <w:left w:val="none" w:sz="0" w:space="0" w:color="auto"/>
        <w:bottom w:val="none" w:sz="0" w:space="0" w:color="auto"/>
        <w:right w:val="none" w:sz="0" w:space="0" w:color="auto"/>
      </w:divBdr>
      <w:divsChild>
        <w:div w:id="885994310">
          <w:marLeft w:val="0"/>
          <w:marRight w:val="0"/>
          <w:marTop w:val="0"/>
          <w:marBottom w:val="0"/>
          <w:divBdr>
            <w:top w:val="none" w:sz="0" w:space="0" w:color="auto"/>
            <w:left w:val="none" w:sz="0" w:space="0" w:color="auto"/>
            <w:bottom w:val="none" w:sz="0" w:space="0" w:color="auto"/>
            <w:right w:val="none" w:sz="0" w:space="0" w:color="auto"/>
          </w:divBdr>
        </w:div>
      </w:divsChild>
    </w:div>
    <w:div w:id="341862126">
      <w:bodyDiv w:val="1"/>
      <w:marLeft w:val="0"/>
      <w:marRight w:val="0"/>
      <w:marTop w:val="0"/>
      <w:marBottom w:val="0"/>
      <w:divBdr>
        <w:top w:val="none" w:sz="0" w:space="0" w:color="auto"/>
        <w:left w:val="none" w:sz="0" w:space="0" w:color="auto"/>
        <w:bottom w:val="none" w:sz="0" w:space="0" w:color="auto"/>
        <w:right w:val="none" w:sz="0" w:space="0" w:color="auto"/>
      </w:divBdr>
      <w:divsChild>
        <w:div w:id="208341233">
          <w:marLeft w:val="0"/>
          <w:marRight w:val="0"/>
          <w:marTop w:val="0"/>
          <w:marBottom w:val="0"/>
          <w:divBdr>
            <w:top w:val="none" w:sz="0" w:space="0" w:color="auto"/>
            <w:left w:val="none" w:sz="0" w:space="0" w:color="auto"/>
            <w:bottom w:val="none" w:sz="0" w:space="0" w:color="auto"/>
            <w:right w:val="none" w:sz="0" w:space="0" w:color="auto"/>
          </w:divBdr>
        </w:div>
      </w:divsChild>
    </w:div>
    <w:div w:id="346521167">
      <w:bodyDiv w:val="1"/>
      <w:marLeft w:val="0"/>
      <w:marRight w:val="0"/>
      <w:marTop w:val="0"/>
      <w:marBottom w:val="0"/>
      <w:divBdr>
        <w:top w:val="none" w:sz="0" w:space="0" w:color="auto"/>
        <w:left w:val="none" w:sz="0" w:space="0" w:color="auto"/>
        <w:bottom w:val="none" w:sz="0" w:space="0" w:color="auto"/>
        <w:right w:val="none" w:sz="0" w:space="0" w:color="auto"/>
      </w:divBdr>
      <w:divsChild>
        <w:div w:id="1198816699">
          <w:marLeft w:val="0"/>
          <w:marRight w:val="0"/>
          <w:marTop w:val="0"/>
          <w:marBottom w:val="0"/>
          <w:divBdr>
            <w:top w:val="none" w:sz="0" w:space="0" w:color="auto"/>
            <w:left w:val="none" w:sz="0" w:space="0" w:color="auto"/>
            <w:bottom w:val="none" w:sz="0" w:space="0" w:color="auto"/>
            <w:right w:val="none" w:sz="0" w:space="0" w:color="auto"/>
          </w:divBdr>
        </w:div>
      </w:divsChild>
    </w:div>
    <w:div w:id="613101976">
      <w:bodyDiv w:val="1"/>
      <w:marLeft w:val="0"/>
      <w:marRight w:val="0"/>
      <w:marTop w:val="0"/>
      <w:marBottom w:val="0"/>
      <w:divBdr>
        <w:top w:val="none" w:sz="0" w:space="0" w:color="auto"/>
        <w:left w:val="none" w:sz="0" w:space="0" w:color="auto"/>
        <w:bottom w:val="none" w:sz="0" w:space="0" w:color="auto"/>
        <w:right w:val="none" w:sz="0" w:space="0" w:color="auto"/>
      </w:divBdr>
      <w:divsChild>
        <w:div w:id="233707759">
          <w:marLeft w:val="0"/>
          <w:marRight w:val="0"/>
          <w:marTop w:val="0"/>
          <w:marBottom w:val="0"/>
          <w:divBdr>
            <w:top w:val="none" w:sz="0" w:space="0" w:color="auto"/>
            <w:left w:val="none" w:sz="0" w:space="0" w:color="auto"/>
            <w:bottom w:val="none" w:sz="0" w:space="0" w:color="auto"/>
            <w:right w:val="none" w:sz="0" w:space="0" w:color="auto"/>
          </w:divBdr>
        </w:div>
      </w:divsChild>
    </w:div>
    <w:div w:id="695697407">
      <w:bodyDiv w:val="1"/>
      <w:marLeft w:val="0"/>
      <w:marRight w:val="0"/>
      <w:marTop w:val="0"/>
      <w:marBottom w:val="0"/>
      <w:divBdr>
        <w:top w:val="none" w:sz="0" w:space="0" w:color="auto"/>
        <w:left w:val="none" w:sz="0" w:space="0" w:color="auto"/>
        <w:bottom w:val="none" w:sz="0" w:space="0" w:color="auto"/>
        <w:right w:val="none" w:sz="0" w:space="0" w:color="auto"/>
      </w:divBdr>
    </w:div>
    <w:div w:id="837773599">
      <w:bodyDiv w:val="1"/>
      <w:marLeft w:val="0"/>
      <w:marRight w:val="0"/>
      <w:marTop w:val="0"/>
      <w:marBottom w:val="0"/>
      <w:divBdr>
        <w:top w:val="none" w:sz="0" w:space="0" w:color="auto"/>
        <w:left w:val="none" w:sz="0" w:space="0" w:color="auto"/>
        <w:bottom w:val="none" w:sz="0" w:space="0" w:color="auto"/>
        <w:right w:val="none" w:sz="0" w:space="0" w:color="auto"/>
      </w:divBdr>
    </w:div>
    <w:div w:id="956371569">
      <w:bodyDiv w:val="1"/>
      <w:marLeft w:val="0"/>
      <w:marRight w:val="0"/>
      <w:marTop w:val="0"/>
      <w:marBottom w:val="0"/>
      <w:divBdr>
        <w:top w:val="none" w:sz="0" w:space="0" w:color="auto"/>
        <w:left w:val="none" w:sz="0" w:space="0" w:color="auto"/>
        <w:bottom w:val="none" w:sz="0" w:space="0" w:color="auto"/>
        <w:right w:val="none" w:sz="0" w:space="0" w:color="auto"/>
      </w:divBdr>
    </w:div>
    <w:div w:id="977688825">
      <w:bodyDiv w:val="1"/>
      <w:marLeft w:val="0"/>
      <w:marRight w:val="0"/>
      <w:marTop w:val="0"/>
      <w:marBottom w:val="0"/>
      <w:divBdr>
        <w:top w:val="none" w:sz="0" w:space="0" w:color="auto"/>
        <w:left w:val="none" w:sz="0" w:space="0" w:color="auto"/>
        <w:bottom w:val="none" w:sz="0" w:space="0" w:color="auto"/>
        <w:right w:val="none" w:sz="0" w:space="0" w:color="auto"/>
      </w:divBdr>
      <w:divsChild>
        <w:div w:id="2120054877">
          <w:marLeft w:val="0"/>
          <w:marRight w:val="0"/>
          <w:marTop w:val="0"/>
          <w:marBottom w:val="0"/>
          <w:divBdr>
            <w:top w:val="none" w:sz="0" w:space="0" w:color="auto"/>
            <w:left w:val="none" w:sz="0" w:space="0" w:color="auto"/>
            <w:bottom w:val="none" w:sz="0" w:space="0" w:color="auto"/>
            <w:right w:val="none" w:sz="0" w:space="0" w:color="auto"/>
          </w:divBdr>
        </w:div>
      </w:divsChild>
    </w:div>
    <w:div w:id="1069497829">
      <w:bodyDiv w:val="1"/>
      <w:marLeft w:val="0"/>
      <w:marRight w:val="0"/>
      <w:marTop w:val="0"/>
      <w:marBottom w:val="0"/>
      <w:divBdr>
        <w:top w:val="none" w:sz="0" w:space="0" w:color="auto"/>
        <w:left w:val="none" w:sz="0" w:space="0" w:color="auto"/>
        <w:bottom w:val="none" w:sz="0" w:space="0" w:color="auto"/>
        <w:right w:val="none" w:sz="0" w:space="0" w:color="auto"/>
      </w:divBdr>
    </w:div>
    <w:div w:id="1078746720">
      <w:bodyDiv w:val="1"/>
      <w:marLeft w:val="0"/>
      <w:marRight w:val="0"/>
      <w:marTop w:val="0"/>
      <w:marBottom w:val="0"/>
      <w:divBdr>
        <w:top w:val="none" w:sz="0" w:space="0" w:color="auto"/>
        <w:left w:val="none" w:sz="0" w:space="0" w:color="auto"/>
        <w:bottom w:val="none" w:sz="0" w:space="0" w:color="auto"/>
        <w:right w:val="none" w:sz="0" w:space="0" w:color="auto"/>
      </w:divBdr>
    </w:div>
    <w:div w:id="1125777725">
      <w:bodyDiv w:val="1"/>
      <w:marLeft w:val="0"/>
      <w:marRight w:val="0"/>
      <w:marTop w:val="0"/>
      <w:marBottom w:val="0"/>
      <w:divBdr>
        <w:top w:val="none" w:sz="0" w:space="0" w:color="auto"/>
        <w:left w:val="none" w:sz="0" w:space="0" w:color="auto"/>
        <w:bottom w:val="none" w:sz="0" w:space="0" w:color="auto"/>
        <w:right w:val="none" w:sz="0" w:space="0" w:color="auto"/>
      </w:divBdr>
    </w:div>
    <w:div w:id="1159074825">
      <w:bodyDiv w:val="1"/>
      <w:marLeft w:val="0"/>
      <w:marRight w:val="0"/>
      <w:marTop w:val="0"/>
      <w:marBottom w:val="0"/>
      <w:divBdr>
        <w:top w:val="none" w:sz="0" w:space="0" w:color="auto"/>
        <w:left w:val="none" w:sz="0" w:space="0" w:color="auto"/>
        <w:bottom w:val="none" w:sz="0" w:space="0" w:color="auto"/>
        <w:right w:val="none" w:sz="0" w:space="0" w:color="auto"/>
      </w:divBdr>
      <w:divsChild>
        <w:div w:id="1654601450">
          <w:marLeft w:val="0"/>
          <w:marRight w:val="0"/>
          <w:marTop w:val="0"/>
          <w:marBottom w:val="0"/>
          <w:divBdr>
            <w:top w:val="none" w:sz="0" w:space="0" w:color="auto"/>
            <w:left w:val="none" w:sz="0" w:space="0" w:color="auto"/>
            <w:bottom w:val="none" w:sz="0" w:space="0" w:color="auto"/>
            <w:right w:val="none" w:sz="0" w:space="0" w:color="auto"/>
          </w:divBdr>
        </w:div>
      </w:divsChild>
    </w:div>
    <w:div w:id="1286347001">
      <w:bodyDiv w:val="1"/>
      <w:marLeft w:val="0"/>
      <w:marRight w:val="0"/>
      <w:marTop w:val="0"/>
      <w:marBottom w:val="0"/>
      <w:divBdr>
        <w:top w:val="none" w:sz="0" w:space="0" w:color="auto"/>
        <w:left w:val="none" w:sz="0" w:space="0" w:color="auto"/>
        <w:bottom w:val="none" w:sz="0" w:space="0" w:color="auto"/>
        <w:right w:val="none" w:sz="0" w:space="0" w:color="auto"/>
      </w:divBdr>
    </w:div>
    <w:div w:id="1348294500">
      <w:bodyDiv w:val="1"/>
      <w:marLeft w:val="0"/>
      <w:marRight w:val="0"/>
      <w:marTop w:val="0"/>
      <w:marBottom w:val="0"/>
      <w:divBdr>
        <w:top w:val="none" w:sz="0" w:space="0" w:color="auto"/>
        <w:left w:val="none" w:sz="0" w:space="0" w:color="auto"/>
        <w:bottom w:val="none" w:sz="0" w:space="0" w:color="auto"/>
        <w:right w:val="none" w:sz="0" w:space="0" w:color="auto"/>
      </w:divBdr>
    </w:div>
    <w:div w:id="1350832960">
      <w:bodyDiv w:val="1"/>
      <w:marLeft w:val="0"/>
      <w:marRight w:val="0"/>
      <w:marTop w:val="0"/>
      <w:marBottom w:val="0"/>
      <w:divBdr>
        <w:top w:val="none" w:sz="0" w:space="0" w:color="auto"/>
        <w:left w:val="none" w:sz="0" w:space="0" w:color="auto"/>
        <w:bottom w:val="none" w:sz="0" w:space="0" w:color="auto"/>
        <w:right w:val="none" w:sz="0" w:space="0" w:color="auto"/>
      </w:divBdr>
    </w:div>
    <w:div w:id="1396004554">
      <w:bodyDiv w:val="1"/>
      <w:marLeft w:val="0"/>
      <w:marRight w:val="0"/>
      <w:marTop w:val="0"/>
      <w:marBottom w:val="0"/>
      <w:divBdr>
        <w:top w:val="none" w:sz="0" w:space="0" w:color="auto"/>
        <w:left w:val="none" w:sz="0" w:space="0" w:color="auto"/>
        <w:bottom w:val="none" w:sz="0" w:space="0" w:color="auto"/>
        <w:right w:val="none" w:sz="0" w:space="0" w:color="auto"/>
      </w:divBdr>
    </w:div>
    <w:div w:id="1506821654">
      <w:bodyDiv w:val="1"/>
      <w:marLeft w:val="0"/>
      <w:marRight w:val="0"/>
      <w:marTop w:val="0"/>
      <w:marBottom w:val="0"/>
      <w:divBdr>
        <w:top w:val="none" w:sz="0" w:space="0" w:color="auto"/>
        <w:left w:val="none" w:sz="0" w:space="0" w:color="auto"/>
        <w:bottom w:val="none" w:sz="0" w:space="0" w:color="auto"/>
        <w:right w:val="none" w:sz="0" w:space="0" w:color="auto"/>
      </w:divBdr>
    </w:div>
    <w:div w:id="1604991963">
      <w:bodyDiv w:val="1"/>
      <w:marLeft w:val="0"/>
      <w:marRight w:val="0"/>
      <w:marTop w:val="0"/>
      <w:marBottom w:val="0"/>
      <w:divBdr>
        <w:top w:val="none" w:sz="0" w:space="0" w:color="auto"/>
        <w:left w:val="none" w:sz="0" w:space="0" w:color="auto"/>
        <w:bottom w:val="none" w:sz="0" w:space="0" w:color="auto"/>
        <w:right w:val="none" w:sz="0" w:space="0" w:color="auto"/>
      </w:divBdr>
    </w:div>
    <w:div w:id="1773624070">
      <w:bodyDiv w:val="1"/>
      <w:marLeft w:val="0"/>
      <w:marRight w:val="0"/>
      <w:marTop w:val="0"/>
      <w:marBottom w:val="0"/>
      <w:divBdr>
        <w:top w:val="none" w:sz="0" w:space="0" w:color="auto"/>
        <w:left w:val="none" w:sz="0" w:space="0" w:color="auto"/>
        <w:bottom w:val="none" w:sz="0" w:space="0" w:color="auto"/>
        <w:right w:val="none" w:sz="0" w:space="0" w:color="auto"/>
      </w:divBdr>
    </w:div>
    <w:div w:id="1774468915">
      <w:bodyDiv w:val="1"/>
      <w:marLeft w:val="0"/>
      <w:marRight w:val="0"/>
      <w:marTop w:val="0"/>
      <w:marBottom w:val="0"/>
      <w:divBdr>
        <w:top w:val="none" w:sz="0" w:space="0" w:color="auto"/>
        <w:left w:val="none" w:sz="0" w:space="0" w:color="auto"/>
        <w:bottom w:val="none" w:sz="0" w:space="0" w:color="auto"/>
        <w:right w:val="none" w:sz="0" w:space="0" w:color="auto"/>
      </w:divBdr>
    </w:div>
    <w:div w:id="1862669046">
      <w:bodyDiv w:val="1"/>
      <w:marLeft w:val="0"/>
      <w:marRight w:val="0"/>
      <w:marTop w:val="0"/>
      <w:marBottom w:val="0"/>
      <w:divBdr>
        <w:top w:val="none" w:sz="0" w:space="0" w:color="auto"/>
        <w:left w:val="none" w:sz="0" w:space="0" w:color="auto"/>
        <w:bottom w:val="none" w:sz="0" w:space="0" w:color="auto"/>
        <w:right w:val="none" w:sz="0" w:space="0" w:color="auto"/>
      </w:divBdr>
      <w:divsChild>
        <w:div w:id="1590967079">
          <w:marLeft w:val="0"/>
          <w:marRight w:val="0"/>
          <w:marTop w:val="0"/>
          <w:marBottom w:val="0"/>
          <w:divBdr>
            <w:top w:val="none" w:sz="0" w:space="0" w:color="auto"/>
            <w:left w:val="none" w:sz="0" w:space="0" w:color="auto"/>
            <w:bottom w:val="none" w:sz="0" w:space="0" w:color="auto"/>
            <w:right w:val="none" w:sz="0" w:space="0" w:color="auto"/>
          </w:divBdr>
        </w:div>
      </w:divsChild>
    </w:div>
    <w:div w:id="2124882041">
      <w:bodyDiv w:val="1"/>
      <w:marLeft w:val="0"/>
      <w:marRight w:val="0"/>
      <w:marTop w:val="0"/>
      <w:marBottom w:val="0"/>
      <w:divBdr>
        <w:top w:val="none" w:sz="0" w:space="0" w:color="auto"/>
        <w:left w:val="none" w:sz="0" w:space="0" w:color="auto"/>
        <w:bottom w:val="none" w:sz="0" w:space="0" w:color="auto"/>
        <w:right w:val="none" w:sz="0" w:space="0" w:color="auto"/>
      </w:divBdr>
      <w:divsChild>
        <w:div w:id="46354431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970</Words>
  <Characters>5530</Characters>
  <Application>Microsoft Office Word</Application>
  <DocSecurity>0</DocSecurity>
  <Lines>46</Lines>
  <Paragraphs>12</Paragraphs>
  <ScaleCrop>false</ScaleCrop>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呵</dc:creator>
  <cp:lastModifiedBy>刘 鑫宇</cp:lastModifiedBy>
  <cp:revision>7</cp:revision>
  <dcterms:created xsi:type="dcterms:W3CDTF">2020-04-21T07:40:00Z</dcterms:created>
  <dcterms:modified xsi:type="dcterms:W3CDTF">2023-06-01T03:59:00Z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