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38B2" w14:textId="77777777" w:rsidR="00AB55A7" w:rsidRPr="00E055E1" w:rsidRDefault="00AB55A7" w:rsidP="00AB55A7">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Given the provided data, what are three conclusions that we can draw about crowdfunding campaigns?</w:t>
      </w:r>
    </w:p>
    <w:p w14:paraId="598FD6C9" w14:textId="2A049BD2" w:rsidR="00AB55A7" w:rsidRPr="00E055E1" w:rsidRDefault="00AB55A7" w:rsidP="00AB55A7">
      <w:pPr>
        <w:numPr>
          <w:ilvl w:val="1"/>
          <w:numId w:val="2"/>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We see an increase in successful crowdfunding campaigns beginning in May and running through July. From July to August, we see a decline in successful campaigns. Based on these observations, we can conclude that crowdfunding campaigns seem to be slightly more successful during the early summer months. </w:t>
      </w:r>
    </w:p>
    <w:p w14:paraId="7E2FB9DA" w14:textId="4A87C618" w:rsidR="00AB55A7" w:rsidRPr="00E055E1" w:rsidRDefault="00AB55A7" w:rsidP="00AB55A7">
      <w:pPr>
        <w:numPr>
          <w:ilvl w:val="1"/>
          <w:numId w:val="3"/>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 xml:space="preserve">When looking at </w:t>
      </w:r>
      <w:r w:rsidR="008C7B1C">
        <w:rPr>
          <w:rFonts w:ascii="Times New Roman" w:eastAsia="Times New Roman" w:hAnsi="Times New Roman" w:cs="Times New Roman"/>
          <w:color w:val="000000"/>
          <w:kern w:val="0"/>
          <w14:ligatures w14:val="none"/>
        </w:rPr>
        <w:t xml:space="preserve">the outcomes of </w:t>
      </w:r>
      <w:r w:rsidRPr="00E055E1">
        <w:rPr>
          <w:rFonts w:ascii="Times New Roman" w:eastAsia="Times New Roman" w:hAnsi="Times New Roman" w:cs="Times New Roman"/>
          <w:color w:val="000000"/>
          <w:kern w:val="0"/>
          <w14:ligatures w14:val="none"/>
        </w:rPr>
        <w:t>campaigns by category, it would first appear that Journalism crowdfunding campaigns are the most successful</w:t>
      </w:r>
      <w:r w:rsidR="005718E5" w:rsidRPr="00E055E1">
        <w:rPr>
          <w:rFonts w:ascii="Times New Roman" w:eastAsia="Times New Roman" w:hAnsi="Times New Roman" w:cs="Times New Roman"/>
          <w:color w:val="000000"/>
          <w:kern w:val="0"/>
          <w14:ligatures w14:val="none"/>
        </w:rPr>
        <w:t xml:space="preserve"> with a 100% success rate</w:t>
      </w:r>
      <w:r w:rsidRPr="00E055E1">
        <w:rPr>
          <w:rFonts w:ascii="Times New Roman" w:eastAsia="Times New Roman" w:hAnsi="Times New Roman" w:cs="Times New Roman"/>
          <w:color w:val="000000"/>
          <w:kern w:val="0"/>
          <w14:ligatures w14:val="none"/>
        </w:rPr>
        <w:t>. However, we have a very small sample size of Journalism campaigns coming in at 4 total events</w:t>
      </w:r>
      <w:r w:rsidR="0023592E" w:rsidRPr="00E055E1">
        <w:rPr>
          <w:rFonts w:ascii="Times New Roman" w:eastAsia="Times New Roman" w:hAnsi="Times New Roman" w:cs="Times New Roman"/>
          <w:color w:val="000000"/>
          <w:kern w:val="0"/>
          <w14:ligatures w14:val="none"/>
        </w:rPr>
        <w:t>, which isn’t a large enough sample size to make the conclusion that this category of campaigns is the most successful</w:t>
      </w:r>
      <w:r w:rsidRPr="00E055E1">
        <w:rPr>
          <w:rFonts w:ascii="Times New Roman" w:eastAsia="Times New Roman" w:hAnsi="Times New Roman" w:cs="Times New Roman"/>
          <w:color w:val="000000"/>
          <w:kern w:val="0"/>
          <w14:ligatures w14:val="none"/>
        </w:rPr>
        <w:t>. The next </w:t>
      </w:r>
      <w:r w:rsidR="005718E5" w:rsidRPr="00E055E1">
        <w:rPr>
          <w:rFonts w:ascii="Times New Roman" w:eastAsia="Times New Roman" w:hAnsi="Times New Roman" w:cs="Times New Roman"/>
          <w:color w:val="000000"/>
          <w:kern w:val="0"/>
          <w14:ligatures w14:val="none"/>
        </w:rPr>
        <w:t>highest success rate is for Technology campaigns, which has a 67% success rate</w:t>
      </w:r>
      <w:r w:rsidR="0023592E" w:rsidRPr="00E055E1">
        <w:rPr>
          <w:rFonts w:ascii="Times New Roman" w:eastAsia="Times New Roman" w:hAnsi="Times New Roman" w:cs="Times New Roman"/>
          <w:color w:val="000000"/>
          <w:kern w:val="0"/>
          <w14:ligatures w14:val="none"/>
        </w:rPr>
        <w:t xml:space="preserve"> and a 29% failure rate. We do have a decent sample size of technology campaigns to analyze with a total of 96 campaigns with data. Therefore, we can conclude that Technology campaigns have been </w:t>
      </w:r>
      <w:r w:rsidR="000B280A" w:rsidRPr="00E055E1">
        <w:rPr>
          <w:rFonts w:ascii="Times New Roman" w:eastAsia="Times New Roman" w:hAnsi="Times New Roman" w:cs="Times New Roman"/>
          <w:color w:val="000000"/>
          <w:kern w:val="0"/>
          <w14:ligatures w14:val="none"/>
        </w:rPr>
        <w:t xml:space="preserve">slightly more successful in terms of </w:t>
      </w:r>
      <w:r w:rsidR="003A1403" w:rsidRPr="00E055E1">
        <w:rPr>
          <w:rFonts w:ascii="Times New Roman" w:eastAsia="Times New Roman" w:hAnsi="Times New Roman" w:cs="Times New Roman"/>
          <w:color w:val="000000"/>
          <w:kern w:val="0"/>
          <w14:ligatures w14:val="none"/>
        </w:rPr>
        <w:t>meeting</w:t>
      </w:r>
      <w:r w:rsidR="000B280A" w:rsidRPr="00E055E1">
        <w:rPr>
          <w:rFonts w:ascii="Times New Roman" w:eastAsia="Times New Roman" w:hAnsi="Times New Roman" w:cs="Times New Roman"/>
          <w:color w:val="000000"/>
          <w:kern w:val="0"/>
          <w14:ligatures w14:val="none"/>
        </w:rPr>
        <w:t xml:space="preserve"> donation goals.  </w:t>
      </w:r>
      <w:r w:rsidR="0023592E" w:rsidRPr="00E055E1">
        <w:rPr>
          <w:rFonts w:ascii="Times New Roman" w:eastAsia="Times New Roman" w:hAnsi="Times New Roman" w:cs="Times New Roman"/>
          <w:color w:val="000000"/>
          <w:kern w:val="0"/>
          <w14:ligatures w14:val="none"/>
        </w:rPr>
        <w:t xml:space="preserve"> </w:t>
      </w:r>
    </w:p>
    <w:p w14:paraId="49F8DFFD" w14:textId="0EF89820" w:rsidR="00FB659E" w:rsidRPr="00E055E1" w:rsidRDefault="000B280A" w:rsidP="00AB55A7">
      <w:pPr>
        <w:numPr>
          <w:ilvl w:val="1"/>
          <w:numId w:val="3"/>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 xml:space="preserve">Looking at the sub-category vs outcome chart, we can see that most of the campaigns were plays. However, plays actually had a lower success rate than the majority of the sub-category </w:t>
      </w:r>
      <w:r w:rsidR="00E055E1" w:rsidRPr="00E055E1">
        <w:rPr>
          <w:rFonts w:ascii="Times New Roman" w:eastAsia="Times New Roman" w:hAnsi="Times New Roman" w:cs="Times New Roman"/>
          <w:color w:val="000000"/>
          <w:kern w:val="0"/>
          <w14:ligatures w14:val="none"/>
        </w:rPr>
        <w:t>campaigns,</w:t>
      </w:r>
      <w:r w:rsidRPr="00E055E1">
        <w:rPr>
          <w:rFonts w:ascii="Times New Roman" w:eastAsia="Times New Roman" w:hAnsi="Times New Roman" w:cs="Times New Roman"/>
          <w:color w:val="000000"/>
          <w:kern w:val="0"/>
          <w14:ligatures w14:val="none"/>
        </w:rPr>
        <w:t xml:space="preserve"> coming in at 54% success</w:t>
      </w:r>
      <w:r w:rsidR="008C7B1C">
        <w:rPr>
          <w:rFonts w:ascii="Times New Roman" w:eastAsia="Times New Roman" w:hAnsi="Times New Roman" w:cs="Times New Roman"/>
          <w:color w:val="000000"/>
          <w:kern w:val="0"/>
          <w14:ligatures w14:val="none"/>
        </w:rPr>
        <w:t>ful campaigns</w:t>
      </w:r>
      <w:r w:rsidRPr="00E055E1">
        <w:rPr>
          <w:rFonts w:ascii="Times New Roman" w:eastAsia="Times New Roman" w:hAnsi="Times New Roman" w:cs="Times New Roman"/>
          <w:color w:val="000000"/>
          <w:kern w:val="0"/>
          <w14:ligatures w14:val="none"/>
        </w:rPr>
        <w:t xml:space="preserve">. We can also see the same issue as in the above bullet point of </w:t>
      </w:r>
      <w:r w:rsidR="008C7B1C">
        <w:rPr>
          <w:rFonts w:ascii="Times New Roman" w:eastAsia="Times New Roman" w:hAnsi="Times New Roman" w:cs="Times New Roman"/>
          <w:color w:val="000000"/>
          <w:kern w:val="0"/>
          <w14:ligatures w14:val="none"/>
        </w:rPr>
        <w:t xml:space="preserve">two sub-category </w:t>
      </w:r>
      <w:r w:rsidRPr="00E055E1">
        <w:rPr>
          <w:rFonts w:ascii="Times New Roman" w:eastAsia="Times New Roman" w:hAnsi="Times New Roman" w:cs="Times New Roman"/>
          <w:color w:val="000000"/>
          <w:kern w:val="0"/>
          <w14:ligatures w14:val="none"/>
        </w:rPr>
        <w:t xml:space="preserve">campaigns having a 100% success rate but only a small sample size (Audio with 4 campaigns and World Music with 3 campaigns). The next sub-category with a larger sample size is Web with 51 total campaigns and a 71% success rate. </w:t>
      </w:r>
      <w:r w:rsidR="005A620C" w:rsidRPr="00E055E1">
        <w:rPr>
          <w:rFonts w:ascii="Times New Roman" w:eastAsia="Times New Roman" w:hAnsi="Times New Roman" w:cs="Times New Roman"/>
          <w:color w:val="000000"/>
          <w:kern w:val="0"/>
          <w14:ligatures w14:val="none"/>
        </w:rPr>
        <w:t xml:space="preserve">While it would be helpful to have a larger sample size, we can ultimately conclude that web campaigns saw a slightly higher success rate than the other sub-categories. </w:t>
      </w:r>
    </w:p>
    <w:p w14:paraId="07F9E26D" w14:textId="77777777" w:rsidR="00AB55A7" w:rsidRPr="00E055E1" w:rsidRDefault="00AB55A7" w:rsidP="00AB55A7">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What are some limitations of this dataset?</w:t>
      </w:r>
    </w:p>
    <w:p w14:paraId="327949FE" w14:textId="69B834D3" w:rsidR="00F07A16" w:rsidRPr="00E055E1" w:rsidRDefault="007528EF" w:rsidP="006B0848">
      <w:pPr>
        <w:numPr>
          <w:ilvl w:val="1"/>
          <w:numId w:val="6"/>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One limitation in the data</w:t>
      </w:r>
      <w:r w:rsidR="00F07A16" w:rsidRPr="00E055E1">
        <w:rPr>
          <w:rFonts w:ascii="Times New Roman" w:eastAsia="Times New Roman" w:hAnsi="Times New Roman" w:cs="Times New Roman"/>
          <w:color w:val="000000"/>
          <w:kern w:val="0"/>
          <w14:ligatures w14:val="none"/>
        </w:rPr>
        <w:t xml:space="preserve"> is the difference in campaign goals. It is important to keep in mind th</w:t>
      </w:r>
      <w:r w:rsidR="005A55B6" w:rsidRPr="00E055E1">
        <w:rPr>
          <w:rFonts w:ascii="Times New Roman" w:eastAsia="Times New Roman" w:hAnsi="Times New Roman" w:cs="Times New Roman"/>
          <w:color w:val="000000"/>
          <w:kern w:val="0"/>
          <w14:ligatures w14:val="none"/>
        </w:rPr>
        <w:t xml:space="preserve">e variation in campaign goals as we might see greater success in campaigns that had lower goals. </w:t>
      </w:r>
    </w:p>
    <w:p w14:paraId="745972A5" w14:textId="6D3EE55F" w:rsidR="00403BB0" w:rsidRPr="00E055E1" w:rsidRDefault="00403BB0" w:rsidP="006B0848">
      <w:pPr>
        <w:numPr>
          <w:ilvl w:val="1"/>
          <w:numId w:val="6"/>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 xml:space="preserve">Another limitation of this data set is that the majority of the sub-categories for campaigns were plays. This makes it difficult to </w:t>
      </w:r>
      <w:r w:rsidR="00E055E1" w:rsidRPr="00E055E1">
        <w:rPr>
          <w:rFonts w:ascii="Times New Roman" w:eastAsia="Times New Roman" w:hAnsi="Times New Roman" w:cs="Times New Roman"/>
          <w:color w:val="000000"/>
          <w:kern w:val="0"/>
          <w14:ligatures w14:val="none"/>
        </w:rPr>
        <w:t>draw</w:t>
      </w:r>
      <w:r w:rsidRPr="00E055E1">
        <w:rPr>
          <w:rFonts w:ascii="Times New Roman" w:eastAsia="Times New Roman" w:hAnsi="Times New Roman" w:cs="Times New Roman"/>
          <w:color w:val="000000"/>
          <w:kern w:val="0"/>
          <w14:ligatures w14:val="none"/>
        </w:rPr>
        <w:t xml:space="preserve"> conclusions around the other sub-categories as they all had much smaller sample sizes.</w:t>
      </w:r>
    </w:p>
    <w:p w14:paraId="18701763" w14:textId="1198372F" w:rsidR="00AB55A7" w:rsidRPr="00E055E1" w:rsidRDefault="006B0848" w:rsidP="006B0848">
      <w:pPr>
        <w:numPr>
          <w:ilvl w:val="1"/>
          <w:numId w:val="6"/>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An</w:t>
      </w:r>
      <w:r w:rsidR="00403BB0" w:rsidRPr="00E055E1">
        <w:rPr>
          <w:rFonts w:ascii="Times New Roman" w:eastAsia="Times New Roman" w:hAnsi="Times New Roman" w:cs="Times New Roman"/>
          <w:color w:val="000000"/>
          <w:kern w:val="0"/>
          <w14:ligatures w14:val="none"/>
        </w:rPr>
        <w:t xml:space="preserve"> additional</w:t>
      </w:r>
      <w:r w:rsidR="00DB0CF2" w:rsidRPr="00E055E1">
        <w:rPr>
          <w:rFonts w:ascii="Times New Roman" w:eastAsia="Times New Roman" w:hAnsi="Times New Roman" w:cs="Times New Roman"/>
          <w:color w:val="000000"/>
          <w:kern w:val="0"/>
          <w14:ligatures w14:val="none"/>
        </w:rPr>
        <w:t xml:space="preserve"> limitation of this dataset is that it does not consider reviews of the</w:t>
      </w:r>
      <w:r w:rsidR="00CC05B0">
        <w:rPr>
          <w:rFonts w:ascii="Times New Roman" w:eastAsia="Times New Roman" w:hAnsi="Times New Roman" w:cs="Times New Roman"/>
          <w:color w:val="000000"/>
          <w:kern w:val="0"/>
          <w14:ligatures w14:val="none"/>
        </w:rPr>
        <w:t xml:space="preserve"> </w:t>
      </w:r>
      <w:r w:rsidR="00DB0CF2" w:rsidRPr="00E055E1">
        <w:rPr>
          <w:rFonts w:ascii="Times New Roman" w:eastAsia="Times New Roman" w:hAnsi="Times New Roman" w:cs="Times New Roman"/>
          <w:color w:val="000000"/>
          <w:kern w:val="0"/>
          <w14:ligatures w14:val="none"/>
        </w:rPr>
        <w:t>campaigns. It only views success in terms of reaching donation goals. Reaching donation goals is definitely an important factor of success, but public opinion is also an important factor as an event could meet its donation goal but not be viewed as favorably by those who attended</w:t>
      </w:r>
      <w:r w:rsidR="00EC5C6B" w:rsidRPr="00E055E1">
        <w:rPr>
          <w:rFonts w:ascii="Times New Roman" w:eastAsia="Times New Roman" w:hAnsi="Times New Roman" w:cs="Times New Roman"/>
          <w:color w:val="000000"/>
          <w:kern w:val="0"/>
          <w14:ligatures w14:val="none"/>
        </w:rPr>
        <w:t xml:space="preserve"> and made pledges</w:t>
      </w:r>
      <w:r w:rsidR="00DB0CF2" w:rsidRPr="00E055E1">
        <w:rPr>
          <w:rFonts w:ascii="Times New Roman" w:eastAsia="Times New Roman" w:hAnsi="Times New Roman" w:cs="Times New Roman"/>
          <w:color w:val="000000"/>
          <w:kern w:val="0"/>
          <w14:ligatures w14:val="none"/>
        </w:rPr>
        <w:t xml:space="preserve">. </w:t>
      </w:r>
    </w:p>
    <w:p w14:paraId="3A929E91" w14:textId="60EC9AA0" w:rsidR="00D0705B" w:rsidRPr="00E055E1" w:rsidRDefault="00AB55A7" w:rsidP="00AB55A7">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What are some other possible tables and/or graphs that we could create, and what additional value would they provide?</w:t>
      </w:r>
    </w:p>
    <w:p w14:paraId="1E1052BF" w14:textId="54DA3C32" w:rsidR="00AB55A7" w:rsidRPr="00E055E1" w:rsidRDefault="00B77C7E" w:rsidP="00AB55A7">
      <w:pPr>
        <w:numPr>
          <w:ilvl w:val="1"/>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One additional table that I created looked at the % of success and % of failure by campaign category. I thought this table was helpful as it helped me analyze which category of event tended to see more success in reaching donation goals.</w:t>
      </w:r>
      <w:r w:rsidR="006B0848" w:rsidRPr="00E055E1">
        <w:rPr>
          <w:rFonts w:ascii="Times New Roman" w:eastAsia="Times New Roman" w:hAnsi="Times New Roman" w:cs="Times New Roman"/>
          <w:color w:val="000000"/>
          <w:kern w:val="0"/>
          <w14:ligatures w14:val="none"/>
        </w:rPr>
        <w:t xml:space="preserve"> While there was a graph that visualized this data, I found it helpful to look at the actual percentages</w:t>
      </w:r>
      <w:r w:rsidR="00057620">
        <w:rPr>
          <w:rFonts w:ascii="Times New Roman" w:eastAsia="Times New Roman" w:hAnsi="Times New Roman" w:cs="Times New Roman"/>
          <w:color w:val="000000"/>
          <w:kern w:val="0"/>
          <w14:ligatures w14:val="none"/>
        </w:rPr>
        <w:t xml:space="preserve"> as it was a bit difficult just looking at the bars.</w:t>
      </w:r>
      <w:r w:rsidR="006B0848" w:rsidRPr="00E055E1">
        <w:rPr>
          <w:rFonts w:ascii="Times New Roman" w:eastAsia="Times New Roman" w:hAnsi="Times New Roman" w:cs="Times New Roman"/>
          <w:color w:val="000000"/>
          <w:kern w:val="0"/>
          <w14:ligatures w14:val="none"/>
        </w:rPr>
        <w:t xml:space="preserve"> </w:t>
      </w:r>
    </w:p>
    <w:p w14:paraId="6B0B378A" w14:textId="6D92673E" w:rsidR="00C01A5F" w:rsidRPr="00E055E1" w:rsidRDefault="006B0848" w:rsidP="00AB1DD5">
      <w:pPr>
        <w:numPr>
          <w:ilvl w:val="1"/>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 xml:space="preserve">Another </w:t>
      </w:r>
      <w:r w:rsidR="00C01A5F" w:rsidRPr="00E055E1">
        <w:rPr>
          <w:rFonts w:ascii="Times New Roman" w:eastAsia="Times New Roman" w:hAnsi="Times New Roman" w:cs="Times New Roman"/>
          <w:color w:val="000000"/>
          <w:kern w:val="0"/>
          <w14:ligatures w14:val="none"/>
        </w:rPr>
        <w:t>table that would be helpful to create would be one that examines average donation by outcome</w:t>
      </w:r>
      <w:r w:rsidRPr="00E055E1">
        <w:rPr>
          <w:rFonts w:ascii="Times New Roman" w:eastAsia="Times New Roman" w:hAnsi="Times New Roman" w:cs="Times New Roman"/>
          <w:color w:val="000000"/>
          <w:kern w:val="0"/>
          <w14:ligatures w14:val="none"/>
        </w:rPr>
        <w:t xml:space="preserve">. </w:t>
      </w:r>
      <w:r w:rsidR="00C01A5F" w:rsidRPr="00E055E1">
        <w:rPr>
          <w:rFonts w:ascii="Times New Roman" w:eastAsia="Times New Roman" w:hAnsi="Times New Roman" w:cs="Times New Roman"/>
          <w:color w:val="000000"/>
          <w:kern w:val="0"/>
          <w14:ligatures w14:val="none"/>
        </w:rPr>
        <w:t>When looking at the donation goals for the different campaigns, there was a lot of variation between the goals, with some being much higher than others</w:t>
      </w:r>
      <w:r w:rsidR="00057620">
        <w:rPr>
          <w:rFonts w:ascii="Times New Roman" w:eastAsia="Times New Roman" w:hAnsi="Times New Roman" w:cs="Times New Roman"/>
          <w:color w:val="000000"/>
          <w:kern w:val="0"/>
          <w14:ligatures w14:val="none"/>
        </w:rPr>
        <w:t xml:space="preserve">. </w:t>
      </w:r>
      <w:r w:rsidR="00C01A5F" w:rsidRPr="00E055E1">
        <w:rPr>
          <w:rFonts w:ascii="Times New Roman" w:eastAsia="Times New Roman" w:hAnsi="Times New Roman" w:cs="Times New Roman"/>
          <w:color w:val="000000"/>
          <w:kern w:val="0"/>
          <w14:ligatures w14:val="none"/>
        </w:rPr>
        <w:t xml:space="preserve">Therefore, simply looking at the outcome to determine success of the campaign negates that some campaigns did receive high donations and just didn’t hit their goals or were still live/canceled. For example, </w:t>
      </w:r>
      <w:r w:rsidR="00454762" w:rsidRPr="00E055E1">
        <w:rPr>
          <w:rFonts w:ascii="Times New Roman" w:eastAsia="Times New Roman" w:hAnsi="Times New Roman" w:cs="Times New Roman"/>
          <w:color w:val="000000"/>
          <w:kern w:val="0"/>
          <w14:ligatures w14:val="none"/>
        </w:rPr>
        <w:t>I created</w:t>
      </w:r>
      <w:r w:rsidR="00C01A5F" w:rsidRPr="00E055E1">
        <w:rPr>
          <w:rFonts w:ascii="Times New Roman" w:eastAsia="Times New Roman" w:hAnsi="Times New Roman" w:cs="Times New Roman"/>
          <w:color w:val="000000"/>
          <w:kern w:val="0"/>
          <w14:ligatures w14:val="none"/>
        </w:rPr>
        <w:t xml:space="preserve"> a pivot table to look at average </w:t>
      </w:r>
      <w:r w:rsidR="00837768" w:rsidRPr="00E055E1">
        <w:rPr>
          <w:rFonts w:ascii="Times New Roman" w:eastAsia="Times New Roman" w:hAnsi="Times New Roman" w:cs="Times New Roman"/>
          <w:color w:val="000000"/>
          <w:kern w:val="0"/>
          <w14:ligatures w14:val="none"/>
        </w:rPr>
        <w:t>donations</w:t>
      </w:r>
      <w:r w:rsidR="00C01A5F" w:rsidRPr="00E055E1">
        <w:rPr>
          <w:rFonts w:ascii="Times New Roman" w:eastAsia="Times New Roman" w:hAnsi="Times New Roman" w:cs="Times New Roman"/>
          <w:color w:val="000000"/>
          <w:kern w:val="0"/>
          <w14:ligatures w14:val="none"/>
        </w:rPr>
        <w:t xml:space="preserve"> by outcome, and it seems that live and canceled events actually had</w:t>
      </w:r>
      <w:r w:rsidR="00454762" w:rsidRPr="00E055E1">
        <w:rPr>
          <w:rFonts w:ascii="Times New Roman" w:eastAsia="Times New Roman" w:hAnsi="Times New Roman" w:cs="Times New Roman"/>
          <w:color w:val="000000"/>
          <w:kern w:val="0"/>
          <w14:ligatures w14:val="none"/>
        </w:rPr>
        <w:t xml:space="preserve"> slightly </w:t>
      </w:r>
      <w:r w:rsidR="007B6C05" w:rsidRPr="00E055E1">
        <w:rPr>
          <w:rFonts w:ascii="Times New Roman" w:eastAsia="Times New Roman" w:hAnsi="Times New Roman" w:cs="Times New Roman"/>
          <w:color w:val="000000"/>
          <w:kern w:val="0"/>
          <w14:ligatures w14:val="none"/>
        </w:rPr>
        <w:t>higher average donation</w:t>
      </w:r>
      <w:r w:rsidR="00454762" w:rsidRPr="00E055E1">
        <w:rPr>
          <w:rFonts w:ascii="Times New Roman" w:eastAsia="Times New Roman" w:hAnsi="Times New Roman" w:cs="Times New Roman"/>
          <w:color w:val="000000"/>
          <w:kern w:val="0"/>
          <w14:ligatures w14:val="none"/>
        </w:rPr>
        <w:t>s</w:t>
      </w:r>
      <w:r w:rsidR="00C01A5F" w:rsidRPr="00E055E1">
        <w:rPr>
          <w:rFonts w:ascii="Times New Roman" w:eastAsia="Times New Roman" w:hAnsi="Times New Roman" w:cs="Times New Roman"/>
          <w:color w:val="000000"/>
          <w:kern w:val="0"/>
          <w14:ligatures w14:val="none"/>
        </w:rPr>
        <w:t xml:space="preserve"> than successful campaigns. </w:t>
      </w:r>
    </w:p>
    <w:p w14:paraId="6BBF40FF" w14:textId="3BC8E401" w:rsidR="007B6C05" w:rsidRPr="00E055E1" w:rsidRDefault="00514A50" w:rsidP="00AB1DD5">
      <w:pPr>
        <w:numPr>
          <w:ilvl w:val="1"/>
          <w:numId w:val="1"/>
        </w:numPr>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Moreover</w:t>
      </w:r>
      <w:r w:rsidR="007B6C05" w:rsidRPr="00E055E1">
        <w:rPr>
          <w:rFonts w:ascii="Times New Roman" w:eastAsia="Times New Roman" w:hAnsi="Times New Roman" w:cs="Times New Roman"/>
          <w:color w:val="000000"/>
          <w:kern w:val="0"/>
          <w14:ligatures w14:val="none"/>
        </w:rPr>
        <w:t>, we could create graphs that show average donations by category to see which categories of campaign</w:t>
      </w:r>
      <w:r w:rsidR="00DE2BD7" w:rsidRPr="00E055E1">
        <w:rPr>
          <w:rFonts w:ascii="Times New Roman" w:eastAsia="Times New Roman" w:hAnsi="Times New Roman" w:cs="Times New Roman"/>
          <w:color w:val="000000"/>
          <w:kern w:val="0"/>
          <w14:ligatures w14:val="none"/>
        </w:rPr>
        <w:t xml:space="preserve"> receive the highest average donation</w:t>
      </w:r>
      <w:r w:rsidR="007B6C05" w:rsidRPr="00E055E1">
        <w:rPr>
          <w:rFonts w:ascii="Times New Roman" w:eastAsia="Times New Roman" w:hAnsi="Times New Roman" w:cs="Times New Roman"/>
          <w:color w:val="000000"/>
          <w:kern w:val="0"/>
          <w14:ligatures w14:val="none"/>
        </w:rPr>
        <w:t xml:space="preserve">. Based on this chart, publishing campaigns had the highest average donation and journalism campaigns saw over 50% less average donations than the other campaigns. </w:t>
      </w:r>
    </w:p>
    <w:p w14:paraId="0AA241CD" w14:textId="2D2CB5F3" w:rsidR="00CF2ADE" w:rsidRPr="00E055E1" w:rsidRDefault="00CF2ADE" w:rsidP="00AB1DD5">
      <w:pPr>
        <w:numPr>
          <w:ilvl w:val="1"/>
          <w:numId w:val="1"/>
        </w:numPr>
        <w:spacing w:after="0" w:line="240" w:lineRule="auto"/>
        <w:textAlignment w:val="baseline"/>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We could also create a graph to look at average donations over time to see if there is a time of year when campaigns receive higher average donations.</w:t>
      </w:r>
    </w:p>
    <w:p w14:paraId="4F01DA3D" w14:textId="77777777" w:rsidR="00D75B10" w:rsidRPr="00E055E1" w:rsidRDefault="00D75B10" w:rsidP="00D75B10">
      <w:pPr>
        <w:spacing w:after="0" w:line="240" w:lineRule="auto"/>
        <w:textAlignment w:val="baseline"/>
        <w:rPr>
          <w:rFonts w:ascii="Times New Roman" w:eastAsia="Times New Roman" w:hAnsi="Times New Roman" w:cs="Times New Roman"/>
          <w:color w:val="000000"/>
          <w:kern w:val="0"/>
          <w14:ligatures w14:val="none"/>
        </w:rPr>
      </w:pPr>
    </w:p>
    <w:p w14:paraId="40B73219" w14:textId="77777777" w:rsidR="00D75B10" w:rsidRPr="00E055E1" w:rsidRDefault="00D75B10" w:rsidP="00D75B10">
      <w:pPr>
        <w:spacing w:after="0" w:line="240" w:lineRule="auto"/>
        <w:textAlignment w:val="baseline"/>
        <w:rPr>
          <w:rFonts w:ascii="Times New Roman" w:eastAsia="Times New Roman" w:hAnsi="Times New Roman" w:cs="Times New Roman"/>
          <w:color w:val="000000"/>
          <w:kern w:val="0"/>
          <w14:ligatures w14:val="none"/>
        </w:rPr>
      </w:pPr>
    </w:p>
    <w:p w14:paraId="426861D9" w14:textId="3EE9D251" w:rsidR="00D75B10" w:rsidRDefault="007629F9" w:rsidP="007629F9">
      <w:pPr>
        <w:spacing w:after="0" w:line="240" w:lineRule="auto"/>
        <w:jc w:val="center"/>
        <w:textAlignment w:val="baseline"/>
        <w:rPr>
          <w:rFonts w:ascii="Times New Roman" w:eastAsia="Times New Roman" w:hAnsi="Times New Roman" w:cs="Times New Roman"/>
          <w:b/>
          <w:bCs/>
          <w:color w:val="000000"/>
          <w:kern w:val="0"/>
          <w:u w:val="single"/>
          <w14:ligatures w14:val="none"/>
        </w:rPr>
      </w:pPr>
      <w:r w:rsidRPr="007629F9">
        <w:rPr>
          <w:rFonts w:ascii="Times New Roman" w:eastAsia="Times New Roman" w:hAnsi="Times New Roman" w:cs="Times New Roman"/>
          <w:b/>
          <w:bCs/>
          <w:color w:val="000000"/>
          <w:kern w:val="0"/>
          <w:u w:val="single"/>
          <w14:ligatures w14:val="none"/>
        </w:rPr>
        <w:t>Statistical Analysis</w:t>
      </w:r>
    </w:p>
    <w:p w14:paraId="594DD06C" w14:textId="77777777" w:rsidR="007629F9" w:rsidRPr="007629F9" w:rsidRDefault="007629F9" w:rsidP="007629F9">
      <w:pPr>
        <w:spacing w:after="0" w:line="240" w:lineRule="auto"/>
        <w:jc w:val="center"/>
        <w:textAlignment w:val="baseline"/>
        <w:rPr>
          <w:rFonts w:ascii="Times New Roman" w:eastAsia="Times New Roman" w:hAnsi="Times New Roman" w:cs="Times New Roman"/>
          <w:b/>
          <w:bCs/>
          <w:color w:val="000000"/>
          <w:kern w:val="0"/>
          <w:u w:val="single"/>
          <w14:ligatures w14:val="none"/>
        </w:rPr>
      </w:pPr>
    </w:p>
    <w:p w14:paraId="4CB68108" w14:textId="77777777" w:rsidR="00D75B10" w:rsidRPr="00E055E1" w:rsidRDefault="00D75B10" w:rsidP="00D75B10">
      <w:pPr>
        <w:pStyle w:val="ListParagraph"/>
        <w:numPr>
          <w:ilvl w:val="0"/>
          <w:numId w:val="7"/>
        </w:numPr>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Use your data to determine whether the mean or the median better summarizes the data.</w:t>
      </w:r>
    </w:p>
    <w:p w14:paraId="202FF821" w14:textId="023BCEE1" w:rsidR="00D75B10" w:rsidRPr="00E055E1" w:rsidRDefault="00FE6AA3" w:rsidP="00D75B10">
      <w:pPr>
        <w:pStyle w:val="ListParagraph"/>
        <w:numPr>
          <w:ilvl w:val="1"/>
          <w:numId w:val="7"/>
        </w:numPr>
        <w:rPr>
          <w:rFonts w:ascii="Times New Roman" w:eastAsia="Times New Roman" w:hAnsi="Times New Roman" w:cs="Times New Roman"/>
          <w:color w:val="000000"/>
          <w:kern w:val="0"/>
          <w14:ligatures w14:val="none"/>
        </w:rPr>
      </w:pPr>
      <w:r w:rsidRPr="00E055E1">
        <w:rPr>
          <w:rFonts w:ascii="Times New Roman" w:eastAsia="Times New Roman" w:hAnsi="Times New Roman" w:cs="Times New Roman"/>
          <w:color w:val="000000"/>
          <w:kern w:val="0"/>
          <w14:ligatures w14:val="none"/>
        </w:rPr>
        <w:t xml:space="preserve">In this case, the median is a better value to summarize the data as there are multiple outliers </w:t>
      </w:r>
      <w:r w:rsidR="00247877">
        <w:rPr>
          <w:rFonts w:ascii="Times New Roman" w:eastAsia="Times New Roman" w:hAnsi="Times New Roman" w:cs="Times New Roman"/>
          <w:color w:val="000000"/>
          <w:kern w:val="0"/>
          <w14:ligatures w14:val="none"/>
        </w:rPr>
        <w:t xml:space="preserve">outside of the upper whisker </w:t>
      </w:r>
      <w:r w:rsidR="00A14766" w:rsidRPr="00E055E1">
        <w:rPr>
          <w:rFonts w:ascii="Times New Roman" w:eastAsia="Times New Roman" w:hAnsi="Times New Roman" w:cs="Times New Roman"/>
          <w:color w:val="000000"/>
          <w:kern w:val="0"/>
          <w14:ligatures w14:val="none"/>
        </w:rPr>
        <w:t>in both data sets</w:t>
      </w:r>
      <w:r w:rsidR="0010724D" w:rsidRPr="00E055E1">
        <w:rPr>
          <w:rFonts w:ascii="Times New Roman" w:eastAsia="Times New Roman" w:hAnsi="Times New Roman" w:cs="Times New Roman"/>
          <w:color w:val="000000"/>
          <w:kern w:val="0"/>
          <w14:ligatures w14:val="none"/>
        </w:rPr>
        <w:t xml:space="preserve"> that will increase the value of mean, making it a less accurate representation of</w:t>
      </w:r>
      <w:r w:rsidR="006636C3">
        <w:rPr>
          <w:rFonts w:ascii="Times New Roman" w:eastAsia="Times New Roman" w:hAnsi="Times New Roman" w:cs="Times New Roman"/>
          <w:color w:val="000000"/>
          <w:kern w:val="0"/>
          <w14:ligatures w14:val="none"/>
        </w:rPr>
        <w:t xml:space="preserve"> where the majority of</w:t>
      </w:r>
      <w:r w:rsidR="0010724D" w:rsidRPr="00E055E1">
        <w:rPr>
          <w:rFonts w:ascii="Times New Roman" w:eastAsia="Times New Roman" w:hAnsi="Times New Roman" w:cs="Times New Roman"/>
          <w:color w:val="000000"/>
          <w:kern w:val="0"/>
          <w14:ligatures w14:val="none"/>
        </w:rPr>
        <w:t xml:space="preserve"> the data</w:t>
      </w:r>
      <w:r w:rsidR="006636C3">
        <w:rPr>
          <w:rFonts w:ascii="Times New Roman" w:eastAsia="Times New Roman" w:hAnsi="Times New Roman" w:cs="Times New Roman"/>
          <w:color w:val="000000"/>
          <w:kern w:val="0"/>
          <w14:ligatures w14:val="none"/>
        </w:rPr>
        <w:t xml:space="preserve"> falls</w:t>
      </w:r>
      <w:r w:rsidR="0010724D" w:rsidRPr="00E055E1">
        <w:rPr>
          <w:rFonts w:ascii="Times New Roman" w:eastAsia="Times New Roman" w:hAnsi="Times New Roman" w:cs="Times New Roman"/>
          <w:color w:val="000000"/>
          <w:kern w:val="0"/>
          <w14:ligatures w14:val="none"/>
        </w:rPr>
        <w:t xml:space="preserve">. </w:t>
      </w:r>
    </w:p>
    <w:p w14:paraId="77F642C4" w14:textId="77777777" w:rsidR="00E055E1" w:rsidRPr="00E055E1" w:rsidRDefault="00E055E1" w:rsidP="00E055E1">
      <w:pPr>
        <w:pStyle w:val="NormalWeb"/>
        <w:numPr>
          <w:ilvl w:val="0"/>
          <w:numId w:val="7"/>
        </w:numPr>
        <w:spacing w:before="150" w:beforeAutospacing="0" w:after="0" w:afterAutospacing="0" w:line="360" w:lineRule="atLeast"/>
        <w:rPr>
          <w:color w:val="2B2B2B"/>
          <w:sz w:val="22"/>
          <w:szCs w:val="22"/>
        </w:rPr>
      </w:pPr>
      <w:r w:rsidRPr="00E055E1">
        <w:rPr>
          <w:color w:val="2B2B2B"/>
          <w:sz w:val="22"/>
          <w:szCs w:val="22"/>
        </w:rPr>
        <w:t>Use your data to determine if there is more variability with successful or unsuccessful campaigns. Does this make sense? Why or why not?</w:t>
      </w:r>
    </w:p>
    <w:p w14:paraId="4AD333E3" w14:textId="0AF9CE6B" w:rsidR="00D75B10" w:rsidRPr="00E055E1" w:rsidRDefault="00E055E1" w:rsidP="00E055E1">
      <w:pPr>
        <w:pStyle w:val="ListParagraph"/>
        <w:numPr>
          <w:ilvl w:val="1"/>
          <w:numId w:val="7"/>
        </w:num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There is more variability within successful campaigns. In part, this could be due to there being a larger number of successful campaigns to examine as there were 565 successful campaigns and 364 unsuccessful campaigns. </w:t>
      </w:r>
      <w:r w:rsidR="00942FD9">
        <w:rPr>
          <w:rFonts w:ascii="Times New Roman" w:eastAsia="Times New Roman" w:hAnsi="Times New Roman" w:cs="Times New Roman"/>
          <w:color w:val="000000"/>
          <w:kern w:val="0"/>
          <w14:ligatures w14:val="none"/>
        </w:rPr>
        <w:t>Additionally, unsuccessful campaigns seemed to be more likely to have lower numbers of backers (as low as 0 backers and with a mode of 1), which would make sense since having less bakers would be more likely to result in a failed campaign. That doesn’t mean that having a high number of backers would equate to a successful campaign as there were 6080 backers in the max value of the unsuccessful campaigns data set. However, overall, it seems that the successful campaigns overall had a larger number of backers with the upper whisker value being 3016 and 41 data points above that while the unsuccessful campaign had an upper whisker of 1910 and 31 backers above that. Ultimately, as a result of the larger number of outliers and larger sample size, successful campaigns saw greater varia</w:t>
      </w:r>
      <w:r w:rsidR="00333925">
        <w:rPr>
          <w:rFonts w:ascii="Times New Roman" w:eastAsia="Times New Roman" w:hAnsi="Times New Roman" w:cs="Times New Roman"/>
          <w:color w:val="000000"/>
          <w:kern w:val="0"/>
          <w14:ligatures w14:val="none"/>
        </w:rPr>
        <w:t>bility</w:t>
      </w:r>
      <w:r w:rsidR="00942FD9">
        <w:rPr>
          <w:rFonts w:ascii="Times New Roman" w:eastAsia="Times New Roman" w:hAnsi="Times New Roman" w:cs="Times New Roman"/>
          <w:color w:val="000000"/>
          <w:kern w:val="0"/>
          <w14:ligatures w14:val="none"/>
        </w:rPr>
        <w:t xml:space="preserve"> in the number of backers. </w:t>
      </w:r>
    </w:p>
    <w:sectPr w:rsidR="00D75B10" w:rsidRPr="00E055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47FD7" w14:textId="77777777" w:rsidR="0032002D" w:rsidRDefault="0032002D" w:rsidP="00B1081D">
      <w:pPr>
        <w:spacing w:after="0" w:line="240" w:lineRule="auto"/>
      </w:pPr>
      <w:r>
        <w:separator/>
      </w:r>
    </w:p>
  </w:endnote>
  <w:endnote w:type="continuationSeparator" w:id="0">
    <w:p w14:paraId="42AB3598" w14:textId="77777777" w:rsidR="0032002D" w:rsidRDefault="0032002D" w:rsidP="00B1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4B84" w14:textId="77777777" w:rsidR="0032002D" w:rsidRDefault="0032002D" w:rsidP="00B1081D">
      <w:pPr>
        <w:spacing w:after="0" w:line="240" w:lineRule="auto"/>
      </w:pPr>
      <w:r>
        <w:separator/>
      </w:r>
    </w:p>
  </w:footnote>
  <w:footnote w:type="continuationSeparator" w:id="0">
    <w:p w14:paraId="2111CB08" w14:textId="77777777" w:rsidR="0032002D" w:rsidRDefault="0032002D" w:rsidP="00B10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8FD1" w14:textId="732E3BE9" w:rsidR="00B1081D" w:rsidRDefault="00B1081D">
    <w:pPr>
      <w:pStyle w:val="Header"/>
    </w:pPr>
    <w:r>
      <w:t>Vitaioli, Lori</w:t>
    </w:r>
  </w:p>
  <w:p w14:paraId="51AC1959" w14:textId="52553A4E" w:rsidR="00DD1E08" w:rsidRDefault="00DD1E08">
    <w:pPr>
      <w:pStyle w:val="Header"/>
    </w:pPr>
    <w:r>
      <w:t>Excel-Challenge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11B"/>
    <w:multiLevelType w:val="hybridMultilevel"/>
    <w:tmpl w:val="DD0EF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E678A"/>
    <w:multiLevelType w:val="multilevel"/>
    <w:tmpl w:val="AACE4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E4062"/>
    <w:multiLevelType w:val="multilevel"/>
    <w:tmpl w:val="AACE4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B2DDF"/>
    <w:multiLevelType w:val="multilevel"/>
    <w:tmpl w:val="E94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682457">
    <w:abstractNumId w:val="1"/>
  </w:num>
  <w:num w:numId="2" w16cid:durableId="101073905">
    <w:abstractNumId w:val="1"/>
  </w:num>
  <w:num w:numId="3" w16cid:durableId="1722436140">
    <w:abstractNumId w:val="1"/>
  </w:num>
  <w:num w:numId="4" w16cid:durableId="272981506">
    <w:abstractNumId w:val="1"/>
  </w:num>
  <w:num w:numId="5" w16cid:durableId="2045522606">
    <w:abstractNumId w:val="1"/>
  </w:num>
  <w:num w:numId="6" w16cid:durableId="667560977">
    <w:abstractNumId w:val="2"/>
  </w:num>
  <w:num w:numId="7" w16cid:durableId="284848508">
    <w:abstractNumId w:val="0"/>
  </w:num>
  <w:num w:numId="8" w16cid:durableId="1742950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F7"/>
    <w:rsid w:val="00057620"/>
    <w:rsid w:val="000A1A19"/>
    <w:rsid w:val="000B280A"/>
    <w:rsid w:val="000E1FCE"/>
    <w:rsid w:val="0010724D"/>
    <w:rsid w:val="0023592E"/>
    <w:rsid w:val="00247877"/>
    <w:rsid w:val="0026118D"/>
    <w:rsid w:val="002E524B"/>
    <w:rsid w:val="0032002D"/>
    <w:rsid w:val="00333925"/>
    <w:rsid w:val="003A1403"/>
    <w:rsid w:val="00403BB0"/>
    <w:rsid w:val="00454762"/>
    <w:rsid w:val="004774FB"/>
    <w:rsid w:val="00514A50"/>
    <w:rsid w:val="005718E5"/>
    <w:rsid w:val="005A55B6"/>
    <w:rsid w:val="005A620C"/>
    <w:rsid w:val="006628F7"/>
    <w:rsid w:val="006636C3"/>
    <w:rsid w:val="006B0848"/>
    <w:rsid w:val="007528EF"/>
    <w:rsid w:val="007629F9"/>
    <w:rsid w:val="007B6C05"/>
    <w:rsid w:val="00837768"/>
    <w:rsid w:val="008C7B1C"/>
    <w:rsid w:val="00942FD9"/>
    <w:rsid w:val="00A14766"/>
    <w:rsid w:val="00A626D9"/>
    <w:rsid w:val="00AB1DD5"/>
    <w:rsid w:val="00AB55A7"/>
    <w:rsid w:val="00B1081D"/>
    <w:rsid w:val="00B57E6A"/>
    <w:rsid w:val="00B77C7E"/>
    <w:rsid w:val="00BC772C"/>
    <w:rsid w:val="00C01A5F"/>
    <w:rsid w:val="00C12140"/>
    <w:rsid w:val="00CC05B0"/>
    <w:rsid w:val="00CF2ADE"/>
    <w:rsid w:val="00D0705B"/>
    <w:rsid w:val="00D75B10"/>
    <w:rsid w:val="00DB0CF2"/>
    <w:rsid w:val="00DD1E08"/>
    <w:rsid w:val="00DE2BD7"/>
    <w:rsid w:val="00E055E1"/>
    <w:rsid w:val="00EC5C6B"/>
    <w:rsid w:val="00F07A16"/>
    <w:rsid w:val="00FB659E"/>
    <w:rsid w:val="00FE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C7E0"/>
  <w15:chartTrackingRefBased/>
  <w15:docId w15:val="{17F81736-660D-48B6-A240-CA4BFBE8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1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1D"/>
  </w:style>
  <w:style w:type="paragraph" w:styleId="Footer">
    <w:name w:val="footer"/>
    <w:basedOn w:val="Normal"/>
    <w:link w:val="FooterChar"/>
    <w:uiPriority w:val="99"/>
    <w:unhideWhenUsed/>
    <w:rsid w:val="00B1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1D"/>
  </w:style>
  <w:style w:type="paragraph" w:styleId="ListParagraph">
    <w:name w:val="List Paragraph"/>
    <w:basedOn w:val="Normal"/>
    <w:uiPriority w:val="34"/>
    <w:qFormat/>
    <w:rsid w:val="00D7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08901">
      <w:bodyDiv w:val="1"/>
      <w:marLeft w:val="0"/>
      <w:marRight w:val="0"/>
      <w:marTop w:val="0"/>
      <w:marBottom w:val="0"/>
      <w:divBdr>
        <w:top w:val="none" w:sz="0" w:space="0" w:color="auto"/>
        <w:left w:val="none" w:sz="0" w:space="0" w:color="auto"/>
        <w:bottom w:val="none" w:sz="0" w:space="0" w:color="auto"/>
        <w:right w:val="none" w:sz="0" w:space="0" w:color="auto"/>
      </w:divBdr>
    </w:div>
    <w:div w:id="839197092">
      <w:bodyDiv w:val="1"/>
      <w:marLeft w:val="0"/>
      <w:marRight w:val="0"/>
      <w:marTop w:val="0"/>
      <w:marBottom w:val="0"/>
      <w:divBdr>
        <w:top w:val="none" w:sz="0" w:space="0" w:color="auto"/>
        <w:left w:val="none" w:sz="0" w:space="0" w:color="auto"/>
        <w:bottom w:val="none" w:sz="0" w:space="0" w:color="auto"/>
        <w:right w:val="none" w:sz="0" w:space="0" w:color="auto"/>
      </w:divBdr>
    </w:div>
    <w:div w:id="9101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7E441-D4D1-40AB-86A9-D0D30D4C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Lehrke</dc:creator>
  <cp:keywords/>
  <dc:description/>
  <cp:lastModifiedBy>Lori Vitaioli</cp:lastModifiedBy>
  <cp:revision>55</cp:revision>
  <dcterms:created xsi:type="dcterms:W3CDTF">2023-09-30T13:39:00Z</dcterms:created>
  <dcterms:modified xsi:type="dcterms:W3CDTF">2023-09-30T17:21:00Z</dcterms:modified>
</cp:coreProperties>
</file>