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新宋体" w:hAnsi="新宋体" w:eastAsia="新宋体"/>
          <w:color w:val="A31515"/>
          <w:sz w:val="19"/>
        </w:rPr>
        <w:t>smtp.aliyun.com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0233A33"/>
    <w:rsid w:val="7D40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彼年豆蔻</dc:creator>
  <cp:lastModifiedBy>彼年豆蔻</cp:lastModifiedBy>
  <dcterms:modified xsi:type="dcterms:W3CDTF">2019-02-20T08:05:07Z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